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50517898"/>
    <w:bookmarkStart w:id="1" w:name="_Toc355322385"/>
    <w:bookmarkStart w:id="2" w:name="_Toc355322812"/>
    <w:bookmarkStart w:id="3" w:name="_Toc355323238"/>
    <w:bookmarkStart w:id="4" w:name="_Toc355323666"/>
    <w:bookmarkStart w:id="5" w:name="_Toc355324089"/>
    <w:bookmarkStart w:id="6" w:name="_Toc531376952"/>
    <w:p w:rsidR="00DD1090" w:rsidRDefault="00DD1090" w:rsidP="00CB2B8C">
      <w:pPr>
        <w:pStyle w:val="Titolo3"/>
        <w:jc w:val="center"/>
        <w:rPr>
          <w:rFonts w:ascii="Book Antiqua" w:hAnsi="Book Antiqua"/>
          <w:i/>
          <w:color w:val="000000"/>
          <w:sz w:val="32"/>
        </w:rPr>
      </w:pPr>
      <w:r>
        <w:fldChar w:fldCharType="begin"/>
      </w:r>
      <w:r>
        <w:instrText xml:space="preserve"> HYPERLINK "https://twitter.com/MonsDiBruno" </w:instrText>
      </w:r>
      <w:r>
        <w:fldChar w:fldCharType="separate"/>
      </w:r>
      <w:bookmarkStart w:id="7" w:name="_Toc89178235"/>
      <w:bookmarkStart w:id="8" w:name="_Toc89177638"/>
      <w:bookmarkStart w:id="9" w:name="_Toc73381633"/>
      <w:bookmarkStart w:id="10" w:name="_Toc57619334"/>
      <w:bookmarkStart w:id="11" w:name="_Toc531380404"/>
      <w:bookmarkStart w:id="12" w:name="_Toc515600835"/>
      <w:bookmarkStart w:id="13" w:name="_Toc453571478"/>
      <w:bookmarkStart w:id="14" w:name="_Toc447046569"/>
      <w:bookmarkStart w:id="15" w:name="_Toc57731024"/>
      <w:bookmarkStart w:id="16" w:name="_Toc57731219"/>
      <w:bookmarkStart w:id="17" w:name="_Toc57731748"/>
      <w:bookmarkStart w:id="18" w:name="_Toc64962880"/>
      <w:bookmarkStart w:id="19" w:name="_Toc69132562"/>
      <w:r>
        <w:rPr>
          <w:rStyle w:val="Collegamentoipertestuale"/>
          <w:rFonts w:ascii="Book Antiqua" w:hAnsi="Book Antiqua"/>
          <w:i/>
          <w:color w:val="000000"/>
          <w:sz w:val="32"/>
        </w:rPr>
        <w:t xml:space="preserve">Costantino Di Bruno </w:t>
      </w:r>
      <w:r>
        <w:rPr>
          <w:rStyle w:val="Collegamentoipertestuale"/>
          <w:rFonts w:ascii="Times New Roman" w:hAnsi="Times New Roman" w:cs="Times New Roman"/>
          <w:i/>
          <w:iCs/>
          <w:color w:val="000000"/>
          <w:sz w:val="32"/>
          <w:szCs w:val="32"/>
          <w:rtl/>
        </w:rPr>
        <w:t>‏</w:t>
      </w:r>
      <w:r>
        <w:rPr>
          <w:rStyle w:val="Collegamentoipertestuale"/>
          <w:rFonts w:ascii="Book Antiqua" w:hAnsi="Book Antiqua"/>
          <w:i/>
          <w:strike/>
          <w:color w:val="000000"/>
          <w:sz w:val="32"/>
        </w:rPr>
        <w:t>@</w:t>
      </w:r>
      <w:r>
        <w:rPr>
          <w:rStyle w:val="Collegamentoipertestuale"/>
          <w:rFonts w:ascii="Book Antiqua" w:hAnsi="Book Antiqua"/>
          <w:i/>
          <w:color w:val="000000"/>
          <w:sz w:val="32"/>
        </w:rPr>
        <w:t>MonsDiBruno</w:t>
      </w:r>
      <w:bookmarkEnd w:id="7"/>
      <w:bookmarkEnd w:id="8"/>
      <w:bookmarkEnd w:id="9"/>
      <w:bookmarkEnd w:id="10"/>
      <w:bookmarkEnd w:id="11"/>
      <w:bookmarkEnd w:id="12"/>
      <w:bookmarkEnd w:id="13"/>
      <w:bookmarkEnd w:id="14"/>
      <w:bookmarkEnd w:id="15"/>
      <w:bookmarkEnd w:id="16"/>
      <w:bookmarkEnd w:id="17"/>
      <w:bookmarkEnd w:id="18"/>
      <w:bookmarkEnd w:id="19"/>
      <w:r>
        <w:rPr>
          <w:rStyle w:val="Collegamentoipertestuale"/>
          <w:rFonts w:ascii="Book Antiqua" w:hAnsi="Book Antiqua"/>
          <w:i/>
          <w:color w:val="000000"/>
          <w:sz w:val="32"/>
        </w:rPr>
        <w:t xml:space="preserve"> </w:t>
      </w:r>
      <w:r>
        <w:fldChar w:fldCharType="end"/>
      </w:r>
    </w:p>
    <w:bookmarkEnd w:id="0"/>
    <w:bookmarkEnd w:id="1"/>
    <w:bookmarkEnd w:id="2"/>
    <w:bookmarkEnd w:id="3"/>
    <w:bookmarkEnd w:id="4"/>
    <w:bookmarkEnd w:id="5"/>
    <w:p w:rsidR="00DD1090" w:rsidRDefault="00DD1090" w:rsidP="00DD1090"/>
    <w:p w:rsidR="00DD1090" w:rsidRDefault="00DD1090" w:rsidP="00DD1090">
      <w:bookmarkStart w:id="20" w:name="_Toc355324090"/>
      <w:bookmarkStart w:id="21" w:name="_Toc355323667"/>
      <w:bookmarkStart w:id="22" w:name="_Toc355323239"/>
      <w:bookmarkStart w:id="23" w:name="_Toc355322813"/>
      <w:bookmarkStart w:id="24" w:name="_Toc355322386"/>
      <w:bookmarkStart w:id="25" w:name="_Toc350517899"/>
      <w:bookmarkEnd w:id="20"/>
      <w:bookmarkEnd w:id="21"/>
      <w:bookmarkEnd w:id="22"/>
      <w:bookmarkEnd w:id="23"/>
      <w:bookmarkEnd w:id="24"/>
      <w:bookmarkEnd w:id="25"/>
    </w:p>
    <w:p w:rsidR="00DD1090" w:rsidRDefault="00DD1090" w:rsidP="00DD1090">
      <w:pPr>
        <w:rPr>
          <w:sz w:val="72"/>
        </w:rPr>
      </w:pPr>
      <w:bookmarkStart w:id="26" w:name="_Toc447046571"/>
    </w:p>
    <w:p w:rsidR="00DD1090" w:rsidRDefault="002F764F" w:rsidP="00DD1090">
      <w:pPr>
        <w:rPr>
          <w:sz w:val="72"/>
        </w:rPr>
      </w:pPr>
      <w:bookmarkStart w:id="27" w:name="_Toc515600837"/>
      <w:bookmarkStart w:id="28" w:name="_Toc453571480"/>
      <w:r>
        <w:rPr>
          <w:noProof/>
          <w:lang w:eastAsia="ko-KR"/>
        </w:rPr>
        <w:drawing>
          <wp:anchor distT="0" distB="0" distL="114300" distR="114300" simplePos="0" relativeHeight="251663360" behindDoc="1" locked="0" layoutInCell="1" allowOverlap="1" wp14:anchorId="265D8963" wp14:editId="6D6C6331">
            <wp:simplePos x="0" y="0"/>
            <wp:positionH relativeFrom="margin">
              <wp:posOffset>2069465</wp:posOffset>
            </wp:positionH>
            <wp:positionV relativeFrom="margin">
              <wp:posOffset>2021205</wp:posOffset>
            </wp:positionV>
            <wp:extent cx="1971675" cy="1971675"/>
            <wp:effectExtent l="0" t="0" r="9525" b="9525"/>
            <wp:wrapSquare wrapText="bothSides"/>
            <wp:docPr id="1" name="Immagine 1" descr="http://www.homilyvoice.it/images/twitter_2.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homilyvoice.it/images/twitter_2.jpg">
                      <a:hlinkClick r:id="rId8" tooltip="&quo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pic:spPr>
                </pic:pic>
              </a:graphicData>
            </a:graphic>
            <wp14:sizeRelH relativeFrom="page">
              <wp14:pctWidth>0</wp14:pctWidth>
            </wp14:sizeRelH>
            <wp14:sizeRelV relativeFrom="page">
              <wp14:pctHeight>0</wp14:pctHeight>
            </wp14:sizeRelV>
          </wp:anchor>
        </w:drawing>
      </w:r>
    </w:p>
    <w:p w:rsidR="00DD1090" w:rsidRDefault="00DD1090" w:rsidP="00DD1090">
      <w:pPr>
        <w:rPr>
          <w:sz w:val="72"/>
        </w:rPr>
      </w:pPr>
      <w:bookmarkStart w:id="29" w:name="_Toc515600836"/>
      <w:bookmarkStart w:id="30" w:name="_Toc484060894"/>
      <w:bookmarkStart w:id="31" w:name="_Toc470987365"/>
      <w:bookmarkStart w:id="32" w:name="_Toc468307376"/>
      <w:bookmarkStart w:id="33" w:name="_Toc468307181"/>
      <w:bookmarkStart w:id="34" w:name="_Toc468306986"/>
      <w:bookmarkStart w:id="35" w:name="_Toc453571479"/>
      <w:bookmarkStart w:id="36" w:name="_Toc447046570"/>
      <w:bookmarkStart w:id="37" w:name="_Toc447045795"/>
      <w:bookmarkStart w:id="38" w:name="_Toc447045019"/>
      <w:bookmarkStart w:id="39" w:name="_Toc447044243"/>
      <w:bookmarkStart w:id="40" w:name="_Toc447043467"/>
      <w:bookmarkStart w:id="41" w:name="_Toc447042689"/>
      <w:bookmarkStart w:id="42" w:name="_Toc446940119"/>
      <w:bookmarkStart w:id="43" w:name="_Toc446939272"/>
      <w:bookmarkStart w:id="44" w:name="_Toc446833234"/>
      <w:bookmarkStart w:id="45" w:name="_Toc357800213"/>
      <w:bookmarkStart w:id="46" w:name="_Toc357800019"/>
      <w:bookmarkStart w:id="47" w:name="_Toc357368607"/>
      <w:bookmarkStart w:id="48" w:name="_Toc357368312"/>
      <w:bookmarkStart w:id="49" w:name="_Toc356233002"/>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DD1090" w:rsidRDefault="00DD1090" w:rsidP="00DD1090">
      <w:pPr>
        <w:rPr>
          <w:sz w:val="72"/>
        </w:rPr>
      </w:pPr>
    </w:p>
    <w:p w:rsidR="00DD1090" w:rsidRDefault="00DD1090" w:rsidP="00DD1090">
      <w:pPr>
        <w:rPr>
          <w:sz w:val="72"/>
        </w:rPr>
      </w:pPr>
    </w:p>
    <w:p w:rsidR="00DD1090" w:rsidRPr="0019408A" w:rsidRDefault="00DD1090" w:rsidP="0019408A">
      <w:pPr>
        <w:pStyle w:val="Titolo1"/>
        <w:spacing w:before="0" w:after="120" w:line="240" w:lineRule="auto"/>
        <w:rPr>
          <w:color w:val="000000"/>
          <w:sz w:val="56"/>
          <w:szCs w:val="32"/>
        </w:rPr>
      </w:pPr>
      <w:bookmarkStart w:id="50" w:name="_Toc531380405"/>
      <w:bookmarkStart w:id="51" w:name="_Toc57619335"/>
      <w:bookmarkStart w:id="52" w:name="_Toc57731025"/>
      <w:bookmarkStart w:id="53" w:name="_Toc57731220"/>
      <w:bookmarkStart w:id="54" w:name="_Toc57731749"/>
      <w:bookmarkStart w:id="55" w:name="_Toc64962881"/>
      <w:bookmarkStart w:id="56" w:name="_Toc69132563"/>
      <w:bookmarkStart w:id="57" w:name="_Toc73381634"/>
      <w:bookmarkStart w:id="58" w:name="_Toc89177639"/>
      <w:bookmarkStart w:id="59" w:name="_Toc89178236"/>
      <w:r w:rsidRPr="0019408A">
        <w:rPr>
          <w:color w:val="000000"/>
          <w:sz w:val="56"/>
          <w:szCs w:val="32"/>
        </w:rPr>
        <w:t>LA TEOLOGIA</w:t>
      </w:r>
      <w:bookmarkEnd w:id="26"/>
      <w:bookmarkEnd w:id="27"/>
      <w:bookmarkEnd w:id="28"/>
      <w:bookmarkEnd w:id="50"/>
      <w:bookmarkEnd w:id="51"/>
      <w:bookmarkEnd w:id="52"/>
      <w:bookmarkEnd w:id="53"/>
      <w:bookmarkEnd w:id="54"/>
      <w:bookmarkEnd w:id="55"/>
      <w:bookmarkEnd w:id="56"/>
      <w:bookmarkEnd w:id="57"/>
      <w:r w:rsidRPr="0019408A">
        <w:rPr>
          <w:color w:val="000000"/>
          <w:sz w:val="56"/>
          <w:szCs w:val="32"/>
        </w:rPr>
        <w:t xml:space="preserve"> </w:t>
      </w:r>
      <w:bookmarkStart w:id="60" w:name="_Toc531380406"/>
      <w:bookmarkStart w:id="61" w:name="_Toc515600838"/>
      <w:bookmarkStart w:id="62" w:name="_Toc453571481"/>
      <w:bookmarkStart w:id="63" w:name="_Toc447046572"/>
      <w:bookmarkStart w:id="64" w:name="_Toc57619336"/>
      <w:bookmarkStart w:id="65" w:name="_Toc57731026"/>
      <w:bookmarkStart w:id="66" w:name="_Toc57731221"/>
      <w:bookmarkStart w:id="67" w:name="_Toc57731750"/>
      <w:bookmarkStart w:id="68" w:name="_Toc64962882"/>
      <w:bookmarkStart w:id="69" w:name="_Toc69132564"/>
      <w:bookmarkStart w:id="70" w:name="_Toc73381635"/>
      <w:r w:rsidRPr="0019408A">
        <w:rPr>
          <w:color w:val="000000"/>
          <w:sz w:val="56"/>
          <w:szCs w:val="32"/>
        </w:rPr>
        <w:t>IN UN PENSIERO</w:t>
      </w:r>
      <w:bookmarkEnd w:id="58"/>
      <w:bookmarkEnd w:id="59"/>
      <w:bookmarkEnd w:id="60"/>
      <w:bookmarkEnd w:id="61"/>
      <w:bookmarkEnd w:id="62"/>
      <w:bookmarkEnd w:id="63"/>
      <w:bookmarkEnd w:id="64"/>
      <w:bookmarkEnd w:id="65"/>
      <w:bookmarkEnd w:id="66"/>
      <w:bookmarkEnd w:id="67"/>
      <w:bookmarkEnd w:id="68"/>
      <w:bookmarkEnd w:id="69"/>
      <w:bookmarkEnd w:id="70"/>
    </w:p>
    <w:p w:rsidR="00DD1090" w:rsidRDefault="00DD1090" w:rsidP="00DD1090">
      <w:pPr>
        <w:rPr>
          <w:sz w:val="10"/>
        </w:rPr>
      </w:pPr>
      <w:bookmarkStart w:id="71" w:name="_Toc453571482"/>
      <w:bookmarkStart w:id="72" w:name="_Toc515600839"/>
    </w:p>
    <w:p w:rsidR="00DD1090" w:rsidRDefault="00DD1090" w:rsidP="00DD1090">
      <w:pPr>
        <w:pStyle w:val="Titolo2"/>
      </w:pPr>
      <w:bookmarkStart w:id="73" w:name="_Toc531380407"/>
      <w:bookmarkStart w:id="74" w:name="_Toc57619337"/>
      <w:bookmarkStart w:id="75" w:name="_Toc57731027"/>
      <w:bookmarkStart w:id="76" w:name="_Toc57731222"/>
      <w:bookmarkStart w:id="77" w:name="_Toc57731751"/>
      <w:bookmarkStart w:id="78" w:name="_Toc64962883"/>
      <w:bookmarkStart w:id="79" w:name="_Toc69132565"/>
      <w:bookmarkStart w:id="80" w:name="_Toc73381636"/>
      <w:bookmarkStart w:id="81" w:name="_Toc89177640"/>
      <w:bookmarkStart w:id="82" w:name="_Toc89178237"/>
      <w:r>
        <w:t>01 Giugno 2021 – 30 Novembre 20</w:t>
      </w:r>
      <w:bookmarkEnd w:id="71"/>
      <w:bookmarkEnd w:id="72"/>
      <w:bookmarkEnd w:id="73"/>
      <w:r>
        <w:t>2</w:t>
      </w:r>
      <w:bookmarkEnd w:id="74"/>
      <w:r>
        <w:t>1</w:t>
      </w:r>
      <w:bookmarkEnd w:id="75"/>
      <w:bookmarkEnd w:id="76"/>
      <w:bookmarkEnd w:id="77"/>
      <w:bookmarkEnd w:id="78"/>
      <w:bookmarkEnd w:id="79"/>
      <w:bookmarkEnd w:id="80"/>
      <w:bookmarkEnd w:id="81"/>
      <w:bookmarkEnd w:id="82"/>
    </w:p>
    <w:p w:rsidR="00DD1090" w:rsidRDefault="00DD1090" w:rsidP="00DD1090"/>
    <w:p w:rsidR="00DD1090" w:rsidRDefault="00DD1090" w:rsidP="00DD1090"/>
    <w:p w:rsidR="00DD1090" w:rsidRDefault="00DD1090" w:rsidP="00DD1090"/>
    <w:p w:rsidR="00DD1090" w:rsidRDefault="00DD1090" w:rsidP="00DD1090"/>
    <w:p w:rsidR="0019408A" w:rsidRDefault="0019408A" w:rsidP="00DD1090"/>
    <w:p w:rsidR="0019408A" w:rsidRDefault="0019408A" w:rsidP="00DD1090"/>
    <w:p w:rsidR="00DD1090" w:rsidRDefault="00DD1090" w:rsidP="00DD1090"/>
    <w:p w:rsidR="00DD1090" w:rsidRDefault="00DD1090" w:rsidP="00DD1090">
      <w:pPr>
        <w:rPr>
          <w:sz w:val="12"/>
        </w:rPr>
      </w:pPr>
    </w:p>
    <w:p w:rsidR="00DD1090" w:rsidRDefault="00DD1090" w:rsidP="00DD1090">
      <w:pPr>
        <w:rPr>
          <w:sz w:val="12"/>
        </w:rPr>
      </w:pPr>
    </w:p>
    <w:p w:rsidR="00DD1090" w:rsidRDefault="00DD1090" w:rsidP="00DD1090">
      <w:pPr>
        <w:rPr>
          <w:sz w:val="12"/>
        </w:rPr>
      </w:pPr>
    </w:p>
    <w:p w:rsidR="00DD1090" w:rsidRDefault="00DD1090" w:rsidP="00DD1090">
      <w:pPr>
        <w:rPr>
          <w:sz w:val="2"/>
        </w:rPr>
      </w:pPr>
    </w:p>
    <w:p w:rsidR="00DD1090" w:rsidRPr="00E55ED5" w:rsidRDefault="00DD1090" w:rsidP="00DD1090">
      <w:pPr>
        <w:rPr>
          <w:sz w:val="8"/>
          <w:szCs w:val="8"/>
        </w:rPr>
      </w:pPr>
    </w:p>
    <w:p w:rsidR="00DD1090" w:rsidRDefault="00DD1090" w:rsidP="00DD1090">
      <w:pPr>
        <w:pStyle w:val="Titolo1"/>
        <w:rPr>
          <w:rFonts w:asciiTheme="minorBidi" w:hAnsiTheme="minorBidi" w:cstheme="minorBidi"/>
          <w:caps/>
        </w:rPr>
        <w:sectPr w:rsidR="00DD1090" w:rsidSect="00DD1090">
          <w:footerReference w:type="default" r:id="rId10"/>
          <w:pgSz w:w="11906" w:h="16838"/>
          <w:pgMar w:top="1417" w:right="1134" w:bottom="1134" w:left="1134" w:header="708" w:footer="708" w:gutter="0"/>
          <w:cols w:space="708"/>
          <w:titlePg/>
          <w:docGrid w:linePitch="360"/>
        </w:sectPr>
      </w:pPr>
      <w:bookmarkStart w:id="83" w:name="_Toc453571483"/>
      <w:bookmarkStart w:id="84" w:name="_Toc447046573"/>
      <w:bookmarkStart w:id="85" w:name="_Toc531380408"/>
      <w:bookmarkStart w:id="86" w:name="_Toc515600840"/>
      <w:bookmarkStart w:id="87" w:name="_Toc57619338"/>
      <w:bookmarkStart w:id="88" w:name="_Toc57731028"/>
      <w:bookmarkStart w:id="89" w:name="_Toc57731223"/>
      <w:bookmarkStart w:id="90" w:name="_Toc57731752"/>
      <w:bookmarkStart w:id="91" w:name="_Toc64962884"/>
      <w:bookmarkStart w:id="92" w:name="_Toc69132566"/>
      <w:bookmarkStart w:id="93" w:name="_Toc73381085"/>
      <w:bookmarkStart w:id="94" w:name="_Toc73381637"/>
      <w:bookmarkStart w:id="95" w:name="_Toc89177641"/>
      <w:bookmarkStart w:id="96" w:name="_Toc89178238"/>
      <w:r w:rsidRPr="004D6588">
        <w:rPr>
          <w:color w:val="000000"/>
          <w:sz w:val="44"/>
          <w:szCs w:val="44"/>
        </w:rPr>
        <w:t xml:space="preserve">CATANZARO </w:t>
      </w:r>
      <w:bookmarkEnd w:id="83"/>
      <w:bookmarkEnd w:id="84"/>
      <w:bookmarkEnd w:id="85"/>
      <w:bookmarkEnd w:id="86"/>
      <w:bookmarkEnd w:id="87"/>
      <w:r>
        <w:rPr>
          <w:color w:val="000000"/>
          <w:sz w:val="44"/>
          <w:szCs w:val="44"/>
        </w:rPr>
        <w:t>2021</w:t>
      </w:r>
      <w:bookmarkEnd w:id="88"/>
      <w:bookmarkEnd w:id="89"/>
      <w:bookmarkEnd w:id="90"/>
      <w:bookmarkEnd w:id="91"/>
      <w:bookmarkEnd w:id="92"/>
      <w:bookmarkEnd w:id="93"/>
      <w:bookmarkEnd w:id="94"/>
      <w:bookmarkEnd w:id="95"/>
      <w:bookmarkEnd w:id="96"/>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DD1090" w:rsidRDefault="00DD1090" w:rsidP="00DD1090">
      <w:pPr>
        <w:pStyle w:val="Nessunaspaziatura"/>
      </w:pPr>
    </w:p>
    <w:p w:rsidR="005B5A14" w:rsidRPr="00DD1090" w:rsidRDefault="005B5A14" w:rsidP="000C3DA9">
      <w:pPr>
        <w:pStyle w:val="Titolo1"/>
        <w:rPr>
          <w:rFonts w:asciiTheme="minorBidi" w:hAnsiTheme="minorBidi" w:cstheme="minorBidi"/>
          <w:i/>
          <w:sz w:val="72"/>
          <w:szCs w:val="72"/>
        </w:rPr>
      </w:pPr>
      <w:bookmarkStart w:id="97" w:name="_Toc89177642"/>
      <w:bookmarkStart w:id="98" w:name="_Toc89178239"/>
      <w:r w:rsidRPr="00DD1090">
        <w:rPr>
          <w:rFonts w:asciiTheme="minorBidi" w:hAnsiTheme="minorBidi" w:cstheme="minorBidi"/>
          <w:caps/>
          <w:sz w:val="72"/>
          <w:szCs w:val="72"/>
        </w:rPr>
        <w:t>Giugno</w:t>
      </w:r>
      <w:r w:rsidRPr="00DD1090">
        <w:rPr>
          <w:rFonts w:asciiTheme="minorBidi" w:hAnsiTheme="minorBidi" w:cstheme="minorBidi"/>
          <w:sz w:val="72"/>
          <w:szCs w:val="72"/>
        </w:rPr>
        <w:t xml:space="preserve"> </w:t>
      </w:r>
      <w:r w:rsidR="006D5BE9" w:rsidRPr="00DD1090">
        <w:rPr>
          <w:rFonts w:asciiTheme="minorBidi" w:hAnsiTheme="minorBidi" w:cstheme="minorBidi"/>
          <w:sz w:val="72"/>
          <w:szCs w:val="72"/>
        </w:rPr>
        <w:t>20</w:t>
      </w:r>
      <w:bookmarkEnd w:id="6"/>
      <w:r w:rsidR="000C3DA9" w:rsidRPr="00DD1090">
        <w:rPr>
          <w:rFonts w:asciiTheme="minorBidi" w:hAnsiTheme="minorBidi" w:cstheme="minorBidi"/>
          <w:sz w:val="72"/>
          <w:szCs w:val="72"/>
        </w:rPr>
        <w:t>21</w:t>
      </w:r>
      <w:bookmarkEnd w:id="97"/>
      <w:bookmarkEnd w:id="98"/>
    </w:p>
    <w:p w:rsidR="005B5A14" w:rsidRPr="001B3541" w:rsidRDefault="005B5A14" w:rsidP="00B524DF"/>
    <w:p w:rsidR="00DD1090" w:rsidRDefault="00DD1090" w:rsidP="00B311B3">
      <w:pPr>
        <w:pStyle w:val="Titolo2"/>
        <w:jc w:val="both"/>
        <w:rPr>
          <w:sz w:val="26"/>
          <w:szCs w:val="26"/>
        </w:rPr>
        <w:sectPr w:rsidR="00DD1090" w:rsidSect="00DD1090">
          <w:type w:val="oddPage"/>
          <w:pgSz w:w="11906" w:h="16838"/>
          <w:pgMar w:top="1417" w:right="1134" w:bottom="1134" w:left="1134" w:header="708" w:footer="708" w:gutter="0"/>
          <w:cols w:space="708"/>
          <w:docGrid w:linePitch="360"/>
        </w:sectPr>
      </w:pPr>
      <w:bookmarkStart w:id="99" w:name="_Toc531376953"/>
    </w:p>
    <w:p w:rsidR="005B5A14" w:rsidRPr="00DD1090" w:rsidRDefault="005B5A14" w:rsidP="00B311B3">
      <w:pPr>
        <w:pStyle w:val="Titolo2"/>
        <w:jc w:val="both"/>
        <w:rPr>
          <w:sz w:val="26"/>
          <w:szCs w:val="26"/>
        </w:rPr>
      </w:pPr>
      <w:bookmarkStart w:id="100" w:name="_Toc89177643"/>
      <w:bookmarkStart w:id="101" w:name="_Toc89178240"/>
      <w:r w:rsidRPr="00DD1090">
        <w:rPr>
          <w:sz w:val="26"/>
          <w:szCs w:val="26"/>
        </w:rPr>
        <w:lastRenderedPageBreak/>
        <w:t xml:space="preserve">1 </w:t>
      </w:r>
      <w:r w:rsidR="006D5BE9" w:rsidRPr="00DD1090">
        <w:rPr>
          <w:sz w:val="26"/>
          <w:szCs w:val="26"/>
        </w:rPr>
        <w:t>Giugno</w:t>
      </w:r>
      <w:bookmarkEnd w:id="99"/>
      <w:bookmarkEnd w:id="100"/>
      <w:bookmarkEnd w:id="101"/>
      <w:r w:rsidRPr="00DD1090">
        <w:rPr>
          <w:sz w:val="26"/>
          <w:szCs w:val="26"/>
        </w:rPr>
        <w:t xml:space="preserve"> </w:t>
      </w:r>
    </w:p>
    <w:p w:rsidR="000C3DA9" w:rsidRDefault="000C3DA9" w:rsidP="000C3DA9">
      <w:pPr>
        <w:rPr>
          <w:rFonts w:ascii="Segoe UI" w:hAnsi="Segoe UI" w:cs="Segoe UI"/>
          <w:color w:val="0F1419"/>
          <w:sz w:val="24"/>
          <w:szCs w:val="24"/>
        </w:rPr>
      </w:pPr>
      <w:r w:rsidRPr="000C3DA9">
        <w:rPr>
          <w:rFonts w:ascii="Segoe UI" w:hAnsi="Segoe UI" w:cs="Segoe UI"/>
          <w:color w:val="0F1419"/>
          <w:sz w:val="24"/>
          <w:szCs w:val="24"/>
        </w:rPr>
        <w:t>Madre del Buon Pastore, ottieni la grazia di liberarci da ogni stoltezza che ci consuma.</w:t>
      </w:r>
    </w:p>
    <w:p w:rsidR="000C3DA9" w:rsidRPr="009B2976" w:rsidRDefault="000C3DA9" w:rsidP="009B2976">
      <w:pPr>
        <w:pStyle w:val="Titolo2"/>
        <w:spacing w:line="360" w:lineRule="auto"/>
        <w:rPr>
          <w:rFonts w:ascii="Calibri" w:hAnsi="Calibri" w:cs="Calibri"/>
        </w:rPr>
      </w:pPr>
      <w:bookmarkStart w:id="102" w:name="_Toc66893286"/>
      <w:bookmarkStart w:id="103" w:name="_Toc89177644"/>
      <w:bookmarkStart w:id="104" w:name="_Toc89178241"/>
      <w:r w:rsidRPr="009B2976">
        <w:rPr>
          <w:sz w:val="32"/>
          <w:szCs w:val="32"/>
        </w:rPr>
        <w:t>Perché è un mercenario e non gli importa delle pecore</w:t>
      </w:r>
      <w:bookmarkEnd w:id="102"/>
      <w:bookmarkEnd w:id="103"/>
      <w:bookmarkEnd w:id="104"/>
    </w:p>
    <w:p w:rsidR="000C3DA9" w:rsidRPr="000C3DA9" w:rsidRDefault="000C3DA9" w:rsidP="000C3DA9">
      <w:pPr>
        <w:spacing w:after="120" w:line="240" w:lineRule="auto"/>
        <w:jc w:val="both"/>
        <w:rPr>
          <w:rFonts w:ascii="Calibri" w:eastAsia="Times New Roman" w:hAnsi="Calibri" w:cs="Calibri"/>
          <w:color w:val="000000"/>
          <w:sz w:val="20"/>
          <w:szCs w:val="20"/>
          <w:lang w:eastAsia="it-IT"/>
        </w:rPr>
      </w:pPr>
      <w:r w:rsidRPr="000C3DA9">
        <w:rPr>
          <w:rFonts w:ascii="Arial" w:eastAsia="Times New Roman" w:hAnsi="Arial" w:cs="Arial"/>
          <w:color w:val="000000"/>
          <w:sz w:val="24"/>
          <w:szCs w:val="24"/>
          <w:lang w:eastAsia="it-IT"/>
        </w:rPr>
        <w:t>Mercenario è colui che conduce le pecore al pascolo e si prende cura di esse per denaro. Le pecore non sono sue. Sono di un altro. Se deve scegliere tra la vita delle pecore e la sua, sempre sceglierà per la sua. Gesù è il Pastore che ha comprato le sue pecore con il suo sangue. A Lui le pecore sono state date dal Padre. Lui però al Padre ha dovuto dare la sua vita. Il prezzo è stato altissimo. Per Lui le pecore sono la sua vita. Vive la pecora è Lui che vive. Muore la pecore è Lui che muore. Viene uccisa la pecora è Lui che viene ucciso. Ogni pecora vale quanto vale la sua vita, anzi più della sua vita dal momento che per la pecora ha dato la sua vita. Questa verità così è manifestata nei testi del Nuovo Testamento: </w:t>
      </w:r>
      <w:r w:rsidRPr="000C3DA9">
        <w:rPr>
          <w:rFonts w:ascii="Arial" w:eastAsia="Times New Roman" w:hAnsi="Arial" w:cs="Arial"/>
          <w:i/>
          <w:iCs/>
          <w:color w:val="000000"/>
          <w:sz w:val="24"/>
          <w:szCs w:val="24"/>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(1Cor 7,20-24).</w:t>
      </w:r>
    </w:p>
    <w:p w:rsidR="000C3DA9" w:rsidRPr="000C3DA9" w:rsidRDefault="000C3DA9" w:rsidP="000C3DA9">
      <w:pPr>
        <w:spacing w:after="120" w:line="240" w:lineRule="auto"/>
        <w:jc w:val="both"/>
        <w:rPr>
          <w:rFonts w:ascii="Calibri" w:eastAsia="Times New Roman" w:hAnsi="Calibri" w:cs="Calibri"/>
          <w:color w:val="000000"/>
          <w:sz w:val="20"/>
          <w:szCs w:val="20"/>
          <w:lang w:eastAsia="it-IT"/>
        </w:rPr>
      </w:pPr>
      <w:r w:rsidRPr="000C3DA9">
        <w:rPr>
          <w:rFonts w:ascii="Arial" w:eastAsia="Times New Roman" w:hAnsi="Arial" w:cs="Arial"/>
          <w:i/>
          <w:iCs/>
          <w:color w:val="000000"/>
          <w:sz w:val="24"/>
          <w:szCs w:val="24"/>
          <w:lang w:eastAsia="it-IT"/>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(Mt 12,9-14). “Chi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(Lc 15,4-7).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w:t>
      </w:r>
      <w:r w:rsidRPr="000C3DA9">
        <w:rPr>
          <w:rFonts w:ascii="Arial" w:eastAsia="Times New Roman" w:hAnsi="Arial" w:cs="Arial"/>
          <w:color w:val="000000"/>
          <w:sz w:val="24"/>
          <w:szCs w:val="24"/>
          <w:lang w:eastAsia="it-IT"/>
        </w:rPr>
        <w:t xml:space="preserve">Questa verità deve generare un pensiero nuovo in ogni pecora di Cristo Signore. Ogni pecora deve sapere quanto è il suo prezzo: il sangue del Figlio di Dio. Sapendo questo, metterà ogni impegno a crescere in Cristo fino a divenire anch’essa vita e sangue del Figlio di Dio, affinché con il suo sangue e la sua vita che diventano una cosa </w:t>
      </w:r>
      <w:r w:rsidRPr="000C3DA9">
        <w:rPr>
          <w:rFonts w:ascii="Arial" w:eastAsia="Times New Roman" w:hAnsi="Arial" w:cs="Arial"/>
          <w:color w:val="000000"/>
          <w:sz w:val="24"/>
          <w:szCs w:val="24"/>
          <w:lang w:eastAsia="it-IT"/>
        </w:rPr>
        <w:lastRenderedPageBreak/>
        <w:t>sola con il sangue e la vita di Cristo Gesù, il Padre possa dare al Figlio suo molte altre pecore. La missione cristiana si compie tutta nel corpo di Cristo, ma sempre in vista del corpo di Cristo.</w:t>
      </w:r>
    </w:p>
    <w:p w:rsidR="000C3DA9" w:rsidRPr="000C3DA9" w:rsidRDefault="000C3DA9" w:rsidP="000C3DA9">
      <w:pPr>
        <w:spacing w:after="120" w:line="240" w:lineRule="auto"/>
        <w:jc w:val="both"/>
        <w:rPr>
          <w:rFonts w:ascii="Calibri" w:eastAsia="Times New Roman" w:hAnsi="Calibri" w:cs="Calibri"/>
          <w:color w:val="000000"/>
          <w:sz w:val="20"/>
          <w:szCs w:val="20"/>
          <w:lang w:eastAsia="it-IT"/>
        </w:rPr>
      </w:pPr>
      <w:r w:rsidRPr="000C3DA9">
        <w:rPr>
          <w:rFonts w:ascii="Arial" w:eastAsia="Times New Roman" w:hAnsi="Arial" w:cs="Arial"/>
          <w:i/>
          <w:iCs/>
          <w:color w:val="000000"/>
          <w:sz w:val="24"/>
          <w:szCs w:val="24"/>
          <w:lang w:eastAsia="it-IT"/>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rsidR="000C3DA9" w:rsidRPr="000C3DA9" w:rsidRDefault="000C3DA9" w:rsidP="000C3DA9">
      <w:pPr>
        <w:spacing w:after="120" w:line="240" w:lineRule="auto"/>
        <w:jc w:val="both"/>
        <w:rPr>
          <w:rFonts w:ascii="Calibri" w:eastAsia="Times New Roman" w:hAnsi="Calibri" w:cs="Calibri"/>
          <w:color w:val="000000"/>
          <w:sz w:val="20"/>
          <w:szCs w:val="20"/>
          <w:lang w:eastAsia="it-IT"/>
        </w:rPr>
      </w:pPr>
      <w:r w:rsidRPr="000C3DA9">
        <w:rPr>
          <w:rFonts w:ascii="Arial" w:eastAsia="Times New Roman" w:hAnsi="Arial" w:cs="Arial"/>
          <w:color w:val="000000"/>
          <w:sz w:val="24"/>
          <w:szCs w:val="24"/>
          <w:lang w:eastAsia="it-IT"/>
        </w:rPr>
        <w:t>Oggi la stoltezza cristiana ha tolto Cristo Gesù al gregge e il gregge a Cristo Gesù. Almeno il mercenario quando non è in pericolo la sua vita per un “vile guadagno” si prende cura del gregge. Noi oggi siamo andati ben oltre. Vogliamo costruire una umanità nuova senza Cristo. Ma senza Cristo chi è che compra le pecore dal Padre, non da Dio, ma dal Padre? Nessuno. Senza Cristo il Padre non forma alcun gregge. Lui le pecore le dona solo al Figlio suo. Senza Cristo mai ci sarà un gregge universale. Ci saranno invece pecore smarrite senza alcun pastore. Senza il Buon Pastore che è Cristo consumiamo invano le nostre energie.</w:t>
      </w:r>
    </w:p>
    <w:p w:rsidR="000C3DA9" w:rsidRPr="000C3DA9" w:rsidRDefault="000C3DA9" w:rsidP="000C3DA9">
      <w:pPr>
        <w:spacing w:after="120" w:line="240" w:lineRule="auto"/>
        <w:jc w:val="both"/>
        <w:rPr>
          <w:rFonts w:ascii="Calibri" w:eastAsia="Times New Roman" w:hAnsi="Calibri" w:cs="Calibri"/>
          <w:color w:val="000000"/>
          <w:sz w:val="20"/>
          <w:szCs w:val="20"/>
          <w:lang w:eastAsia="it-IT"/>
        </w:rPr>
      </w:pPr>
      <w:r w:rsidRPr="000C3DA9">
        <w:rPr>
          <w:rFonts w:ascii="Arial" w:eastAsia="Times New Roman" w:hAnsi="Arial" w:cs="Arial"/>
          <w:color w:val="000000"/>
          <w:sz w:val="24"/>
          <w:szCs w:val="24"/>
          <w:lang w:eastAsia="it-IT"/>
        </w:rPr>
        <w:t>Madre del Buon Pastore, ottieni la grazia di liberarci da questa stoltezza che ci consuma.</w:t>
      </w:r>
    </w:p>
    <w:p w:rsidR="000C3DA9" w:rsidRDefault="000C3DA9" w:rsidP="000C3DA9">
      <w:pPr>
        <w:rPr>
          <w:sz w:val="24"/>
          <w:szCs w:val="24"/>
        </w:rPr>
      </w:pPr>
    </w:p>
    <w:p w:rsidR="009B2976" w:rsidRPr="009B2976" w:rsidRDefault="009B2976" w:rsidP="009B2976">
      <w:pPr>
        <w:pStyle w:val="Titolo2"/>
        <w:spacing w:line="360" w:lineRule="auto"/>
        <w:rPr>
          <w:spacing w:val="-4"/>
        </w:rPr>
      </w:pPr>
      <w:bookmarkStart w:id="105" w:name="_Toc89177645"/>
      <w:bookmarkStart w:id="106" w:name="_Toc89178242"/>
      <w:r w:rsidRPr="009B2976">
        <w:rPr>
          <w:spacing w:val="-4"/>
        </w:rPr>
        <w:t>NON SAPETE CHE GLI INGIUSTI NON EREDITERANNO IL REGNO DI DIO?</w:t>
      </w:r>
      <w:bookmarkEnd w:id="105"/>
      <w:bookmarkEnd w:id="106"/>
    </w:p>
    <w:p w:rsidR="009B2976" w:rsidRPr="009B2976" w:rsidRDefault="009B2976" w:rsidP="009B2976">
      <w:pPr>
        <w:pStyle w:val="Nessunaspaziatura"/>
      </w:pPr>
      <w:r w:rsidRPr="009B2976">
        <w:t>Nel Nuovo Testamento sovente troviamo l’elenco delle trasgressioni della Legge del Signore che escludono dall’ereditare il regno di Dio. Ecco alcuni di questi elenchi così come sono riportati dal Vangelo secondo Marco, da alcune Lettere dell’Apostolo Paolo e dall’Apocalisse dell'Apostolo Giovanni: </w:t>
      </w:r>
      <w:r w:rsidRPr="009B2976">
        <w:rPr>
          <w:i/>
          <w:iCs w:val="0"/>
        </w:rPr>
        <w:t>Dal di dentro infatti, cioè dal cuore degli uomini, escono i propositi di male: impurità, furti, omicidi, adultèri, avidità, malvagità, inganno, dissolutezza, invidia, calunnia, superbia, stoltezza. Tutte queste cose cattive vengono fuori dall’interno e rendono impuro l’uomo»</w:t>
      </w:r>
      <w:r w:rsidRPr="009B2976">
        <w:t xml:space="preserve"> (Mc 7,21-23). </w:t>
      </w:r>
      <w:r w:rsidRPr="009B2976">
        <w:rPr>
          <w:i/>
          <w:iCs w:val="0"/>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9B2976">
        <w:t xml:space="preserve"> (Rm 1,26-32).</w:t>
      </w:r>
    </w:p>
    <w:p w:rsidR="009B2976" w:rsidRPr="009B2976" w:rsidRDefault="009B2976" w:rsidP="009B2976">
      <w:pPr>
        <w:pStyle w:val="Nessunaspaziatura"/>
      </w:pPr>
      <w:r w:rsidRPr="009B2976">
        <w:rPr>
          <w:i/>
          <w:iCs w:val="0"/>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w:t>
      </w:r>
      <w:r w:rsidRPr="009B2976">
        <w:rPr>
          <w:i/>
          <w:iCs w:val="0"/>
        </w:rPr>
        <w:lastRenderedPageBreak/>
        <w:t>della gloria del beato Dio, che mi è stato affidato</w:t>
      </w:r>
      <w:r w:rsidRPr="009B2976">
        <w:t xml:space="preserve"> (1Tm 1,8-11). </w:t>
      </w:r>
      <w:r w:rsidRPr="009B2976">
        <w:rPr>
          <w:i/>
          <w:iCs w:val="0"/>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sidRPr="009B2976">
        <w:t xml:space="preserve"> (Ap 22,10-15). Ogni cristiano, sapendo che quanti commettono queste cose non erediteranno il regno di Dio, ognuno secondo la missione, il ministero, il carisma, ricevuto dallo Spirito Santo, deve mettere ogni impegno perché annunci la Parola del Signore, invitando alla conversione. Farà questo se crederà che queste cose cattive realmente escludono dal regno dei cieli. Se però il discepolo di Gesù non crede lui che queste cose cattive escludono dall’ereditare il regno di Dio, non solo non farà nulla per liberarsi lui da queste cose cattive, alla fine giungerà anche a giustificare coloro che le fanno.</w:t>
      </w:r>
    </w:p>
    <w:p w:rsidR="009B2976" w:rsidRPr="009B2976" w:rsidRDefault="009B2976" w:rsidP="009B2976">
      <w:pPr>
        <w:pStyle w:val="Nessunaspaziatura"/>
      </w:pPr>
      <w:r w:rsidRPr="009B2976">
        <w:rPr>
          <w:i/>
          <w:iCs w:val="0"/>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r w:rsidRPr="009B2976">
        <w:t xml:space="preserve"> (1Cor 6</w:t>
      </w:r>
      <w:r>
        <w:t>,</w:t>
      </w:r>
      <w:r w:rsidRPr="009B2976">
        <w:t>1-11).</w:t>
      </w:r>
    </w:p>
    <w:p w:rsidR="009B2976" w:rsidRPr="009B2976" w:rsidRDefault="009B2976" w:rsidP="009B2976">
      <w:pPr>
        <w:pStyle w:val="Nessunaspaziatura"/>
      </w:pPr>
      <w:r w:rsidRPr="009B2976">
        <w:t>È questa la vera missione cristiana: aiutare con le parole e con l’esempio quanti commettono ciò che esclude dal regno dei cieli, perché venga abbandonato. Con la grazia di Cristo Gesù e con lo Spirito Santo che governa la nostra vita, liberarsi dal male è possibile. È possibile abbandonare le opere della carne. Se però non si crede nella Parola dello Spirito Santo, si abbandona la via della grazia e della verità, si ritorna nuovamente ad essere mondo con il mondo, allora dal mondo e dalla carne, si penserà solo secondo il mondo e si seguirà la carne e le sue concupiscenze. Oggi il cristiano non vive più questa parola dell’Apostolo Paolo: “</w:t>
      </w:r>
      <w:r w:rsidRPr="009B2976">
        <w:rPr>
          <w:i/>
          <w:iCs w:val="0"/>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w:t>
      </w:r>
      <w:r w:rsidRPr="009B2976">
        <w:t>” (Ef 5,6-13).  </w:t>
      </w:r>
    </w:p>
    <w:p w:rsidR="009B2976" w:rsidRPr="009B2976" w:rsidRDefault="009B2976" w:rsidP="009B2976">
      <w:pPr>
        <w:pStyle w:val="Nessunaspaziatura"/>
      </w:pPr>
      <w:r w:rsidRPr="009B2976">
        <w:t>La Madre di Dio ci aiuti a comprendere le Parole a noi rivelate.</w:t>
      </w:r>
    </w:p>
    <w:p w:rsidR="00E8767A" w:rsidRPr="00DD1090" w:rsidRDefault="00E8767A" w:rsidP="00E8767A">
      <w:pPr>
        <w:pStyle w:val="Titolo2"/>
        <w:jc w:val="both"/>
        <w:rPr>
          <w:sz w:val="26"/>
          <w:szCs w:val="26"/>
        </w:rPr>
      </w:pPr>
      <w:bookmarkStart w:id="107" w:name="_Toc531376955"/>
      <w:bookmarkStart w:id="108" w:name="_Toc89177646"/>
      <w:bookmarkStart w:id="109" w:name="_Toc89178243"/>
      <w:r w:rsidRPr="00DD1090">
        <w:rPr>
          <w:sz w:val="26"/>
          <w:szCs w:val="26"/>
        </w:rPr>
        <w:lastRenderedPageBreak/>
        <w:t>2 Giugno</w:t>
      </w:r>
      <w:bookmarkEnd w:id="107"/>
      <w:bookmarkEnd w:id="108"/>
      <w:bookmarkEnd w:id="109"/>
      <w:r w:rsidRPr="00DD1090">
        <w:rPr>
          <w:sz w:val="26"/>
          <w:szCs w:val="26"/>
        </w:rPr>
        <w:t xml:space="preserve"> </w:t>
      </w:r>
    </w:p>
    <w:p w:rsidR="009B2976" w:rsidRDefault="00E8767A" w:rsidP="00E8767A">
      <w:pPr>
        <w:jc w:val="both"/>
        <w:rPr>
          <w:rFonts w:ascii="Segoe UI" w:hAnsi="Segoe UI" w:cs="Segoe UI"/>
          <w:color w:val="0F1419"/>
          <w:sz w:val="24"/>
          <w:szCs w:val="24"/>
        </w:rPr>
      </w:pPr>
      <w:r w:rsidRPr="00E8767A">
        <w:rPr>
          <w:rFonts w:ascii="Segoe UI" w:hAnsi="Segoe UI" w:cs="Segoe UI"/>
          <w:color w:val="0F1419"/>
          <w:sz w:val="24"/>
          <w:szCs w:val="24"/>
        </w:rPr>
        <w:t>Vergine piena di grazia, vieni in nostro soccorso. Fa’ che la nostra via sia quella di Cristo Gesù.</w:t>
      </w:r>
    </w:p>
    <w:p w:rsidR="00E8767A" w:rsidRPr="00E8767A" w:rsidRDefault="00E8767A" w:rsidP="00E8767A">
      <w:pPr>
        <w:pStyle w:val="Titolo2"/>
        <w:spacing w:line="276" w:lineRule="auto"/>
        <w:rPr>
          <w:rFonts w:ascii="Calibri" w:hAnsi="Calibri" w:cs="Calibri"/>
          <w:sz w:val="32"/>
          <w:szCs w:val="32"/>
        </w:rPr>
      </w:pPr>
      <w:bookmarkStart w:id="110" w:name="_Toc66893288"/>
      <w:bookmarkStart w:id="111" w:name="_Toc89177647"/>
      <w:bookmarkStart w:id="112" w:name="_Toc89178244"/>
      <w:r w:rsidRPr="00E8767A">
        <w:rPr>
          <w:sz w:val="32"/>
          <w:szCs w:val="32"/>
        </w:rPr>
        <w:t>E nemici dell’uomo saranno quelli della sua casa</w:t>
      </w:r>
      <w:bookmarkEnd w:id="110"/>
      <w:bookmarkEnd w:id="111"/>
      <w:bookmarkEnd w:id="112"/>
    </w:p>
    <w:p w:rsidR="00E8767A" w:rsidRPr="00E8767A" w:rsidRDefault="00E8767A" w:rsidP="00E8767A">
      <w:pPr>
        <w:spacing w:after="120" w:line="240" w:lineRule="auto"/>
        <w:jc w:val="both"/>
        <w:rPr>
          <w:rFonts w:ascii="Calibri" w:eastAsia="Times New Roman" w:hAnsi="Calibri" w:cs="Calibri"/>
          <w:color w:val="000000"/>
          <w:sz w:val="20"/>
          <w:szCs w:val="20"/>
          <w:lang w:eastAsia="it-IT"/>
        </w:rPr>
      </w:pPr>
      <w:r w:rsidRPr="00E8767A">
        <w:rPr>
          <w:rFonts w:ascii="Arial" w:eastAsia="Times New Roman" w:hAnsi="Arial" w:cs="Arial"/>
          <w:color w:val="000000"/>
          <w:sz w:val="24"/>
          <w:szCs w:val="24"/>
          <w:lang w:eastAsia="it-IT"/>
        </w:rPr>
        <w:t>Chi sceglie Cristo Gesù deve sapere che lui sarà odiato da tutti coloro che non amano Cristo e chi non ama Cristo non sono quanti vivono lontano da lui. Possono essere proprio quelli della sua casa. Queste parole sono un esplicito riferimento alla profezia di Michea: </w:t>
      </w:r>
      <w:r w:rsidRPr="00E8767A">
        <w:rPr>
          <w:rFonts w:ascii="Arial" w:eastAsia="Times New Roman" w:hAnsi="Arial" w:cs="Arial"/>
          <w:i/>
          <w:iCs/>
          <w:color w:val="000000"/>
          <w:sz w:val="24"/>
          <w:szCs w:val="24"/>
          <w:lang w:eastAsia="it-IT"/>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w:t>
      </w:r>
      <w:r w:rsidRPr="00E8767A">
        <w:rPr>
          <w:rFonts w:ascii="Arial" w:eastAsia="Times New Roman" w:hAnsi="Arial" w:cs="Arial"/>
          <w:color w:val="000000"/>
          <w:sz w:val="24"/>
          <w:szCs w:val="24"/>
          <w:lang w:eastAsia="it-IT"/>
        </w:rPr>
        <w:t> Questa profezia però è ricca di grande speranza. Se da un lato c’è l’uomo che odia, dall’altro c’è il Signore nel quale il discepolo di Gesù deve porre tutta la sua speranza. Naturalmente la profezia è scritta con</w:t>
      </w:r>
      <w:r w:rsidRPr="00E8767A">
        <w:rPr>
          <w:rFonts w:ascii="Arial" w:eastAsia="Times New Roman" w:hAnsi="Arial" w:cs="Arial"/>
          <w:i/>
          <w:iCs/>
          <w:color w:val="000000"/>
          <w:sz w:val="24"/>
          <w:szCs w:val="24"/>
          <w:lang w:eastAsia="it-IT"/>
        </w:rPr>
        <w:t> “stile veterotestamentario”</w:t>
      </w:r>
      <w:r w:rsidRPr="00E8767A">
        <w:rPr>
          <w:rFonts w:ascii="Arial" w:eastAsia="Times New Roman" w:hAnsi="Arial" w:cs="Arial"/>
          <w:color w:val="000000"/>
          <w:sz w:val="24"/>
          <w:szCs w:val="24"/>
          <w:lang w:eastAsia="it-IT"/>
        </w:rPr>
        <w:t>. Noi dobbiamo tradurla nello </w:t>
      </w:r>
      <w:r w:rsidRPr="00E8767A">
        <w:rPr>
          <w:rFonts w:ascii="Arial" w:eastAsia="Times New Roman" w:hAnsi="Arial" w:cs="Arial"/>
          <w:i/>
          <w:iCs/>
          <w:color w:val="000000"/>
          <w:sz w:val="24"/>
          <w:szCs w:val="24"/>
          <w:lang w:eastAsia="it-IT"/>
        </w:rPr>
        <w:t>“stile di Cristo Gesù Crocifisso”</w:t>
      </w:r>
      <w:r w:rsidRPr="00E8767A">
        <w:rPr>
          <w:rFonts w:ascii="Arial" w:eastAsia="Times New Roman" w:hAnsi="Arial" w:cs="Arial"/>
          <w:color w:val="000000"/>
          <w:sz w:val="24"/>
          <w:szCs w:val="24"/>
          <w:lang w:eastAsia="it-IT"/>
        </w:rPr>
        <w:t>. Ma tutto l’Antico Testamento va letto con gli occhi del Nuovo e con il cuore di Cristo Gesù: </w:t>
      </w:r>
      <w:r w:rsidRPr="00E8767A">
        <w:rPr>
          <w:rFonts w:ascii="Arial" w:eastAsia="Times New Roman" w:hAnsi="Arial" w:cs="Arial"/>
          <w:i/>
          <w:iCs/>
          <w:color w:val="000000"/>
          <w:sz w:val="24"/>
          <w:szCs w:val="24"/>
          <w:lang w:eastAsia="it-IT"/>
        </w:rPr>
        <w:t>“Ma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w:t>
      </w:r>
    </w:p>
    <w:p w:rsidR="00E8767A" w:rsidRPr="00E8767A" w:rsidRDefault="00E8767A" w:rsidP="00E8767A">
      <w:pPr>
        <w:spacing w:after="120" w:line="240" w:lineRule="auto"/>
        <w:jc w:val="both"/>
        <w:rPr>
          <w:rFonts w:ascii="Calibri" w:eastAsia="Times New Roman" w:hAnsi="Calibri" w:cs="Calibri"/>
          <w:color w:val="000000"/>
          <w:sz w:val="20"/>
          <w:szCs w:val="20"/>
          <w:lang w:eastAsia="it-IT"/>
        </w:rPr>
      </w:pPr>
      <w:r w:rsidRPr="00E8767A">
        <w:rPr>
          <w:rFonts w:ascii="Arial" w:eastAsia="Times New Roman" w:hAnsi="Arial" w:cs="Arial"/>
          <w:color w:val="000000"/>
          <w:sz w:val="24"/>
          <w:szCs w:val="24"/>
          <w:lang w:eastAsia="it-IT"/>
        </w:rPr>
        <w:t>Ecco la terza parte della profezia. Cristo Gesù è stato dato dal Padre per la salvezza del mondo e il cristiano deve credere che se aggiunge la sua vita alla vita di Cristo e il suo sacrificio al sacrificio di Cristo, per questa unità di vita molti cuori potranno salvarsi. Il sacrificio del cristiano proprio a questo serve: a dare più forza di conversione al sacrificio di Cristo Gesù: </w:t>
      </w:r>
      <w:r w:rsidRPr="00E8767A">
        <w:rPr>
          <w:rFonts w:ascii="Arial" w:eastAsia="Times New Roman" w:hAnsi="Arial" w:cs="Arial"/>
          <w:i/>
          <w:iCs/>
          <w:color w:val="000000"/>
          <w:sz w:val="24"/>
          <w:szCs w:val="24"/>
          <w:lang w:eastAsia="it-IT"/>
        </w:rPr>
        <w:t>“Pasci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r w:rsidRPr="00E8767A">
        <w:rPr>
          <w:rFonts w:ascii="Arial" w:eastAsia="Times New Roman" w:hAnsi="Arial" w:cs="Arial"/>
          <w:color w:val="000000"/>
          <w:sz w:val="24"/>
          <w:szCs w:val="24"/>
          <w:lang w:eastAsia="it-IT"/>
        </w:rPr>
        <w:t xml:space="preserve">Ecco la fede che sempre deve governare cuore e mente del cristiano: “Se offro al Signore la mia vita, se faccio di essa un sacrificio, se la dono volontariamente come olocausto, se dal mondo mi lascerò crocifiggere come il mio Maestro, </w:t>
      </w:r>
      <w:r w:rsidRPr="00E8767A">
        <w:rPr>
          <w:rFonts w:ascii="Arial" w:eastAsia="Times New Roman" w:hAnsi="Arial" w:cs="Arial"/>
          <w:color w:val="000000"/>
          <w:sz w:val="24"/>
          <w:szCs w:val="24"/>
          <w:lang w:eastAsia="it-IT"/>
        </w:rPr>
        <w:lastRenderedPageBreak/>
        <w:t>la mia vita non è stata vissuta vanamente. Per essa molti cuori potranno convertirsi e molte anime potranno lasciarsi conquistare da Cristo Gesù”.</w:t>
      </w:r>
    </w:p>
    <w:p w:rsidR="00E8767A" w:rsidRPr="00E8767A" w:rsidRDefault="00E8767A" w:rsidP="00E8767A">
      <w:pPr>
        <w:spacing w:after="120" w:line="240" w:lineRule="auto"/>
        <w:jc w:val="both"/>
        <w:rPr>
          <w:rFonts w:ascii="Calibri" w:eastAsia="Times New Roman" w:hAnsi="Calibri" w:cs="Calibri"/>
          <w:color w:val="000000"/>
          <w:sz w:val="20"/>
          <w:szCs w:val="20"/>
          <w:lang w:eastAsia="it-IT"/>
        </w:rPr>
      </w:pPr>
      <w:r w:rsidRPr="00E8767A">
        <w:rPr>
          <w:rFonts w:ascii="Arial" w:eastAsia="Times New Roman" w:hAnsi="Arial" w:cs="Arial"/>
          <w:i/>
          <w:iCs/>
          <w:color w:val="000000"/>
          <w:sz w:val="24"/>
          <w:szCs w:val="24"/>
          <w:lang w:eastAsia="it-IT"/>
        </w:rPr>
        <w:t>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10,34-42).</w:t>
      </w:r>
    </w:p>
    <w:p w:rsidR="00E8767A" w:rsidRPr="00E8767A" w:rsidRDefault="00E8767A" w:rsidP="00E8767A">
      <w:pPr>
        <w:spacing w:after="120" w:line="240" w:lineRule="auto"/>
        <w:jc w:val="both"/>
        <w:rPr>
          <w:rFonts w:ascii="Calibri" w:eastAsia="Times New Roman" w:hAnsi="Calibri" w:cs="Calibri"/>
          <w:color w:val="000000"/>
          <w:sz w:val="20"/>
          <w:szCs w:val="20"/>
          <w:lang w:eastAsia="it-IT"/>
        </w:rPr>
      </w:pPr>
      <w:r w:rsidRPr="00E8767A">
        <w:rPr>
          <w:rFonts w:ascii="Arial" w:eastAsia="Times New Roman" w:hAnsi="Arial" w:cs="Arial"/>
          <w:color w:val="000000"/>
          <w:sz w:val="24"/>
          <w:szCs w:val="24"/>
          <w:lang w:eastAsia="it-IT"/>
        </w:rPr>
        <w:t>La fede è separazione allo stesso modo una via separa dalle altre. Chi cammina con il Vangelo nel cuore e quanti camminano con il pensiero del mondo si separano perché si pongono su due vie diverse. La prima è via stretta e angusta e porta nel regno eterno di Dio. La seconda è larga e spaziosa e conduce alla perdizione. La via del sommo bene e la via del più grande male non sono la stessa cosa. Oggi il cristiano vuole camminare a braccetto con il mondo. Può farlo. La condizione è una sola: separarsi dal cuore di Cristo Gesù e dal suo Vangelo di vita eterna,</w:t>
      </w:r>
    </w:p>
    <w:p w:rsidR="00E8767A" w:rsidRPr="00E8767A" w:rsidRDefault="00E8767A" w:rsidP="00E8767A">
      <w:pPr>
        <w:spacing w:after="120" w:line="240" w:lineRule="auto"/>
        <w:jc w:val="both"/>
        <w:rPr>
          <w:rFonts w:ascii="Calibri" w:eastAsia="Times New Roman" w:hAnsi="Calibri" w:cs="Calibri"/>
          <w:color w:val="000000"/>
          <w:sz w:val="20"/>
          <w:szCs w:val="20"/>
          <w:lang w:eastAsia="it-IT"/>
        </w:rPr>
      </w:pPr>
      <w:r w:rsidRPr="00E8767A">
        <w:rPr>
          <w:rFonts w:ascii="Arial" w:eastAsia="Times New Roman" w:hAnsi="Arial" w:cs="Arial"/>
          <w:color w:val="000000"/>
          <w:sz w:val="24"/>
          <w:szCs w:val="24"/>
          <w:lang w:eastAsia="it-IT"/>
        </w:rPr>
        <w:t>Vergine piena di grazia, vieni in nostro soccorso. Fa’ che la nostra via sia quella di Cristo Gesù.</w:t>
      </w:r>
    </w:p>
    <w:p w:rsidR="00E8767A" w:rsidRDefault="00E8767A" w:rsidP="00E8767A">
      <w:pPr>
        <w:jc w:val="both"/>
        <w:rPr>
          <w:rFonts w:ascii="Segoe UI" w:hAnsi="Segoe UI" w:cs="Segoe UI"/>
          <w:color w:val="0F1419"/>
          <w:sz w:val="24"/>
          <w:szCs w:val="24"/>
        </w:rPr>
      </w:pPr>
    </w:p>
    <w:p w:rsidR="00AE5DAE" w:rsidRPr="00AE5DAE" w:rsidRDefault="00AE5DAE" w:rsidP="00AE5DAE">
      <w:pPr>
        <w:pStyle w:val="Titolo2"/>
        <w:rPr>
          <w:rFonts w:ascii="Calibri" w:hAnsi="Calibri" w:cs="Calibri"/>
          <w:sz w:val="27"/>
          <w:szCs w:val="27"/>
        </w:rPr>
      </w:pPr>
      <w:bookmarkStart w:id="113" w:name="_Toc89177648"/>
      <w:bookmarkStart w:id="114" w:name="_Toc89178245"/>
      <w:r w:rsidRPr="00AE5DAE">
        <w:t>REGINA DELLE VERGINI</w:t>
      </w:r>
      <w:bookmarkEnd w:id="113"/>
      <w:bookmarkEnd w:id="114"/>
    </w:p>
    <w:p w:rsidR="00AE5DAE" w:rsidRPr="00AE5DAE" w:rsidRDefault="00AE5DAE" w:rsidP="00AE5DAE">
      <w:pPr>
        <w:pStyle w:val="Nessunaspaziatura"/>
        <w:rPr>
          <w:rFonts w:ascii="Calibri" w:hAnsi="Calibri" w:cs="Calibri"/>
        </w:rPr>
      </w:pPr>
      <w:r w:rsidRPr="00AE5DAE">
        <w:t>Vergine è la donna che non è mai appartenuta a un uomo. Quando però noi parliamo di verginità ci riferiamo solo al corpo. Una persona è vergine nel corpo, ma è vergine nell’anima, nel cuore, nello spirito, nei desideri, nella volontà, nei pensieri? Parlando della Verginità della Madre di Dio, dobbiamo confessare che Lei non solo è stata vergine nel corpo, ma anche nell’anima, nello spirito, nel cuore, nei desideri, nei pensieri, nella volontà. A questa verginità dobbiamo includere il suo essere senza peccato fin dal primo istante del suo concepimento. La Madre di Dio mai è stata di Satana, mai del male, mai del peccato, mai dell’impurità, mai del vizio, mai dei cattivi pensieri o desideri. Lei dal primo istante del suo esistere fino al momento in cui dalla terra è stata trasportata in cielo in corpo ed anima, è stata sempre, tutta, in ogni parte della sua persona, solo dal suo Dio e per Lui. Mai è stata dalla terra, mai dalle cose, mai dagli uomini, mai dai suoi pensieri, mai dai suoi desideri, mai dalla sua volontà. La sua verginità è nel dono pieno, totale, incontaminato, sempre santissimo, senza mai venire meno, al suo Signore. Il Signore le ha chiesto di essere tutta consacrata a Lui, perché attraverso di Lei Lui manifestasse tutta la sua gloria e Lei si è lasciata consacrare.</w:t>
      </w:r>
    </w:p>
    <w:p w:rsidR="00AE5DAE" w:rsidRPr="00AE5DAE" w:rsidRDefault="00AE5DAE" w:rsidP="00AE5DAE">
      <w:pPr>
        <w:pStyle w:val="Nessunaspaziatura"/>
        <w:rPr>
          <w:rFonts w:ascii="Calibri" w:hAnsi="Calibri" w:cs="Calibri"/>
        </w:rPr>
      </w:pPr>
      <w:r w:rsidRPr="00AE5DAE">
        <w:t xml:space="preserve">Lei è Vergine sopra ogni altra Vergine. Tutte le altre Vergini sono state del regno delle tenebre fino al giorno del loro battesimo. Maria mai è stata del regno delle tenebre. Lei non solo non ha conosciuto il peccato originale, in più dal Signore è stata colmata di grazia e di Spirito Santo. Le altre Vergini sono state vergini nel corpo, hanno però dovuto liberarsi da ogni pensiero, desiderio, spesso anche da quei vizi sottilissimi che rallentano la consacrazione totale al Signore. Non sempre la verginità fisica è stata accompagnata da una </w:t>
      </w:r>
      <w:r w:rsidRPr="00AE5DAE">
        <w:lastRenderedPageBreak/>
        <w:t>totale verginità o libertà anche dai più piccoli peccati veniali. La Madre di Dio è Regina delle Vergini, Regina sopra tutte le altre Vergini, perché nessuna vergine è stata come Lei: purissima, santissima, immacolata. Lei mai ha conosciuto il peccato, neanche nel più picco</w:t>
      </w:r>
      <w:r>
        <w:t>lo</w:t>
      </w:r>
      <w:r w:rsidRPr="00AE5DAE">
        <w:t xml:space="preserve"> moto inespresso del cuore. Lei è sempre, tutta del suo Dio in una crescita che è giunta al sommo della perfezione consentita ad una persona umana. Come Creatura, dopo la Vergine Maria, c’è solo la Vergine Maria. Dopo Maria c’è solo Cristo Gesù e la sua santissima umanità. Veramente il Signore per Lei ha fatto cose grandi. Regina delle Vergini. Fa’ che ogni uomo ti imiti in questa tua perfetta consacrazione al tuo Dio. Aiutaci a divenire come te: interamente per il Signore, mai di noi stessi, mai di nessuna creatura, mai dell’idolatria, mai del peccato.</w:t>
      </w:r>
    </w:p>
    <w:p w:rsidR="00AE5DAE" w:rsidRPr="00AE5DAE" w:rsidRDefault="00AE5DAE" w:rsidP="00FD3EE0">
      <w:pPr>
        <w:pStyle w:val="Titolo3"/>
      </w:pPr>
      <w:bookmarkStart w:id="115" w:name="_Toc89177649"/>
      <w:bookmarkStart w:id="116" w:name="_Toc89178246"/>
      <w:r w:rsidRPr="00AE5DAE">
        <w:t>LA VERGINITÀ NEGLI APOSTOLI PAOLO E GIOVANNI</w:t>
      </w:r>
      <w:bookmarkEnd w:id="115"/>
      <w:bookmarkEnd w:id="116"/>
    </w:p>
    <w:p w:rsidR="00AE5DAE" w:rsidRPr="00AE5DAE" w:rsidRDefault="00AE5DAE" w:rsidP="00AE5DAE">
      <w:pPr>
        <w:pStyle w:val="Nessunaspaziatura"/>
        <w:rPr>
          <w:rFonts w:ascii="Calibri" w:hAnsi="Calibri" w:cs="Calibri"/>
          <w:sz w:val="27"/>
          <w:szCs w:val="27"/>
        </w:rPr>
      </w:pPr>
      <w:r w:rsidRPr="00AE5DAE">
        <w:t>Sia in Paolo che in Giovanni, Apostoli del Signore, la verginità è della fede. Vergine è quella fede che non è mai stata inquinata dal pensiero dell’uomo, dalla sua falsità e menzogna. Vergine è quella fede che non ha mai conosciuto l’idolatria. Nella Scrittura Antica l’idolatria era detta prostituzione. Giuda e Israele si erano prostituite a coloro che non erano dèi.</w:t>
      </w:r>
    </w:p>
    <w:p w:rsidR="00AE5DAE" w:rsidRPr="00AE5DAE" w:rsidRDefault="00AE5DAE" w:rsidP="00AE5DAE">
      <w:pPr>
        <w:pStyle w:val="Nessunaspaziatura"/>
        <w:rPr>
          <w:rFonts w:ascii="Calibri" w:hAnsi="Calibri" w:cs="Calibri"/>
          <w:sz w:val="27"/>
          <w:szCs w:val="27"/>
        </w:rPr>
      </w:pPr>
      <w:r w:rsidRPr="00AE5DAE">
        <w:rPr>
          <w:i/>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w:t>
      </w:r>
    </w:p>
    <w:p w:rsidR="00AE5DAE" w:rsidRPr="00DD1090" w:rsidRDefault="00AE5DAE" w:rsidP="00AE5DAE">
      <w:pPr>
        <w:pStyle w:val="Nessunaspaziatura"/>
        <w:rPr>
          <w:rFonts w:ascii="Calibri" w:hAnsi="Calibri" w:cs="Calibri"/>
          <w:iCs w:val="0"/>
          <w:sz w:val="27"/>
          <w:szCs w:val="27"/>
        </w:rPr>
      </w:pPr>
      <w:r w:rsidRPr="00AE5DAE">
        <w:rPr>
          <w:i/>
        </w:rPr>
        <w:t>E vidi: ecco l’Agnello in piedi sul monte Sion, e insieme a lui centoquarantaquattromila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w:t>
      </w:r>
      <w:r w:rsidR="00DD1090">
        <w:rPr>
          <w:i/>
        </w:rPr>
        <w:t xml:space="preserve"> loro bocca: sono senza macchia </w:t>
      </w:r>
      <w:r w:rsidR="00DD1090">
        <w:rPr>
          <w:iCs w:val="0"/>
        </w:rPr>
        <w:t>(</w:t>
      </w:r>
      <w:r w:rsidR="00DD1090">
        <w:rPr>
          <w:i/>
        </w:rPr>
        <w:t>Ap</w:t>
      </w:r>
      <w:r w:rsidR="00DD1090">
        <w:rPr>
          <w:iCs w:val="0"/>
        </w:rPr>
        <w:t xml:space="preserve"> 14,-5).</w:t>
      </w:r>
    </w:p>
    <w:p w:rsidR="00AE5DAE" w:rsidRPr="00AE5DAE" w:rsidRDefault="00AE5DAE" w:rsidP="00FD3EE0">
      <w:pPr>
        <w:pStyle w:val="Titolo3"/>
        <w:rPr>
          <w:rFonts w:ascii="Calibri" w:hAnsi="Calibri" w:cs="Calibri"/>
          <w:sz w:val="27"/>
          <w:szCs w:val="27"/>
        </w:rPr>
      </w:pPr>
      <w:bookmarkStart w:id="117" w:name="_Toc89177650"/>
      <w:bookmarkStart w:id="118" w:name="_Toc89178247"/>
      <w:r w:rsidRPr="00AE5DAE">
        <w:t>IDOLATRIA COME PROSTITUZIONE NEL PROFETA EZECHIELE:</w:t>
      </w:r>
      <w:bookmarkEnd w:id="117"/>
      <w:bookmarkEnd w:id="118"/>
    </w:p>
    <w:p w:rsidR="00AE5DAE" w:rsidRPr="00AE5DAE" w:rsidRDefault="00AE5DAE" w:rsidP="00AE5DAE">
      <w:pPr>
        <w:pStyle w:val="Nessunaspaziatura"/>
        <w:rPr>
          <w:rFonts w:ascii="Calibri" w:hAnsi="Calibri" w:cs="Calibri"/>
          <w:i/>
          <w:iCs w:val="0"/>
          <w:sz w:val="27"/>
          <w:szCs w:val="27"/>
        </w:rPr>
      </w:pPr>
      <w:r w:rsidRPr="00AE5DAE">
        <w:rPr>
          <w:i/>
          <w:iCs w:val="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rsidR="00AE5DAE" w:rsidRPr="00AE5DAE" w:rsidRDefault="00AE5DAE" w:rsidP="00AE5DAE">
      <w:pPr>
        <w:pStyle w:val="Nessunaspaziatura"/>
        <w:rPr>
          <w:rFonts w:ascii="Calibri" w:hAnsi="Calibri" w:cs="Calibri"/>
          <w:i/>
          <w:iCs w:val="0"/>
          <w:sz w:val="27"/>
          <w:szCs w:val="27"/>
        </w:rPr>
      </w:pPr>
      <w:r w:rsidRPr="00AE5DAE">
        <w:rPr>
          <w:i/>
          <w:iCs w:val="0"/>
        </w:rPr>
        <w:lastRenderedPageBreak/>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rsidR="00AE5DAE" w:rsidRPr="00AE5DAE" w:rsidRDefault="00AE5DAE" w:rsidP="00AE5DAE">
      <w:pPr>
        <w:pStyle w:val="Nessunaspaziatura"/>
        <w:rPr>
          <w:rFonts w:ascii="Calibri" w:hAnsi="Calibri" w:cs="Calibri"/>
          <w:i/>
          <w:iCs w:val="0"/>
          <w:sz w:val="27"/>
          <w:szCs w:val="27"/>
        </w:rPr>
      </w:pPr>
      <w:r w:rsidRPr="00AE5DAE">
        <w:rPr>
          <w:i/>
          <w:iCs w:val="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rsidR="00AE5DAE" w:rsidRPr="00AE5DAE" w:rsidRDefault="00AE5DAE" w:rsidP="00AE5DAE">
      <w:pPr>
        <w:pStyle w:val="Nessunaspaziatura"/>
        <w:rPr>
          <w:rFonts w:ascii="Calibri" w:hAnsi="Calibri" w:cs="Calibri"/>
          <w:i/>
          <w:iCs w:val="0"/>
          <w:sz w:val="27"/>
          <w:szCs w:val="27"/>
        </w:rPr>
      </w:pPr>
      <w:r w:rsidRPr="00AE5DAE">
        <w:rPr>
          <w:i/>
          <w:iCs w:val="0"/>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w:t>
      </w:r>
    </w:p>
    <w:p w:rsidR="00AE5DAE" w:rsidRPr="00AE5DAE" w:rsidRDefault="00AE5DAE" w:rsidP="00AE5DAE">
      <w:pPr>
        <w:pStyle w:val="Nessunaspaziatura"/>
        <w:rPr>
          <w:rFonts w:ascii="Calibri" w:hAnsi="Calibri" w:cs="Calibri"/>
          <w:i/>
          <w:iCs w:val="0"/>
          <w:sz w:val="27"/>
          <w:szCs w:val="27"/>
        </w:rPr>
      </w:pPr>
      <w:r w:rsidRPr="00AE5DAE">
        <w:rPr>
          <w:i/>
          <w:iCs w:val="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rsidR="00AE5DAE" w:rsidRPr="00AE5DAE" w:rsidRDefault="00AE5DAE" w:rsidP="00AE5DAE">
      <w:pPr>
        <w:pStyle w:val="Nessunaspaziatura"/>
        <w:rPr>
          <w:rFonts w:ascii="Calibri" w:hAnsi="Calibri" w:cs="Calibri"/>
          <w:i/>
          <w:iCs w:val="0"/>
          <w:sz w:val="27"/>
          <w:szCs w:val="27"/>
        </w:rPr>
      </w:pPr>
      <w:r w:rsidRPr="00AE5DAE">
        <w:rPr>
          <w:i/>
          <w:iCs w:val="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rsidR="00AE5DAE" w:rsidRPr="00AE5DAE" w:rsidRDefault="00AE5DAE" w:rsidP="00AE5DAE">
      <w:pPr>
        <w:pStyle w:val="Nessunaspaziatura"/>
        <w:rPr>
          <w:rFonts w:ascii="Calibri" w:hAnsi="Calibri" w:cs="Calibri"/>
          <w:i/>
          <w:iCs w:val="0"/>
          <w:sz w:val="27"/>
          <w:szCs w:val="27"/>
        </w:rPr>
      </w:pPr>
      <w:r w:rsidRPr="00AE5DAE">
        <w:rPr>
          <w:i/>
          <w:iCs w:val="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rsidR="00AE5DAE" w:rsidRPr="00AE5DAE" w:rsidRDefault="00AE5DAE" w:rsidP="00AE5DAE">
      <w:pPr>
        <w:pStyle w:val="Nessunaspaziatura"/>
        <w:rPr>
          <w:rFonts w:ascii="Calibri" w:hAnsi="Calibri" w:cs="Calibri"/>
          <w:i/>
          <w:iCs w:val="0"/>
          <w:sz w:val="27"/>
          <w:szCs w:val="27"/>
        </w:rPr>
      </w:pPr>
      <w:r w:rsidRPr="00AE5DAE">
        <w:rPr>
          <w:i/>
          <w:iCs w:val="0"/>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w:t>
      </w:r>
      <w:r w:rsidRPr="00AE5DAE">
        <w:rPr>
          <w:i/>
          <w:iCs w:val="0"/>
        </w:rPr>
        <w:lastRenderedPageBreak/>
        <w:t>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rsidR="00AE5DAE" w:rsidRPr="00AE5DAE" w:rsidRDefault="00AE5DAE" w:rsidP="00AE5DAE">
      <w:pPr>
        <w:pStyle w:val="Nessunaspaziatura"/>
        <w:rPr>
          <w:rFonts w:ascii="Calibri" w:hAnsi="Calibri" w:cs="Calibri"/>
          <w:i/>
          <w:iCs w:val="0"/>
          <w:sz w:val="27"/>
          <w:szCs w:val="27"/>
        </w:rPr>
      </w:pPr>
      <w:r w:rsidRPr="00AE5DAE">
        <w:rPr>
          <w:i/>
          <w:iCs w:val="0"/>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rsidR="00E8767A" w:rsidRPr="00AE5DAE" w:rsidRDefault="00AE5DAE" w:rsidP="00AE5DAE">
      <w:pPr>
        <w:pStyle w:val="Nessunaspaziatura"/>
        <w:rPr>
          <w:rFonts w:ascii="Calibri" w:hAnsi="Calibri" w:cs="Calibri"/>
          <w:sz w:val="27"/>
          <w:szCs w:val="27"/>
        </w:rPr>
      </w:pPr>
      <w:r w:rsidRPr="00AE5DAE">
        <w:rPr>
          <w:i/>
          <w:iCs w:val="0"/>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w:t>
      </w:r>
      <w:r w:rsidRPr="00AE5DAE">
        <w:t xml:space="preserve"> (Ez 16,1-63).</w:t>
      </w:r>
    </w:p>
    <w:p w:rsidR="00DD1090" w:rsidRPr="00DD1090" w:rsidRDefault="005B5A14" w:rsidP="00B311B3">
      <w:pPr>
        <w:pStyle w:val="Titolo2"/>
        <w:jc w:val="both"/>
        <w:rPr>
          <w:sz w:val="26"/>
          <w:szCs w:val="26"/>
        </w:rPr>
      </w:pPr>
      <w:bookmarkStart w:id="119" w:name="_Toc531376957"/>
      <w:bookmarkStart w:id="120" w:name="_Toc89177651"/>
      <w:bookmarkStart w:id="121" w:name="_Toc89178248"/>
      <w:r w:rsidRPr="00DD1090">
        <w:rPr>
          <w:sz w:val="26"/>
          <w:szCs w:val="26"/>
        </w:rPr>
        <w:t xml:space="preserve">3 </w:t>
      </w:r>
      <w:r w:rsidR="006D5BE9" w:rsidRPr="00DD1090">
        <w:rPr>
          <w:sz w:val="26"/>
          <w:szCs w:val="26"/>
        </w:rPr>
        <w:t>Giugno</w:t>
      </w:r>
      <w:bookmarkEnd w:id="119"/>
      <w:bookmarkEnd w:id="120"/>
      <w:bookmarkEnd w:id="121"/>
    </w:p>
    <w:p w:rsidR="005B5A14" w:rsidRDefault="00CA3A55" w:rsidP="00DD1090">
      <w:pPr>
        <w:rPr>
          <w:sz w:val="24"/>
          <w:szCs w:val="24"/>
        </w:rPr>
      </w:pPr>
      <w:r w:rsidRPr="00CA3A55">
        <w:rPr>
          <w:rFonts w:ascii="Segoe UI" w:hAnsi="Segoe UI" w:cs="Segoe UI"/>
          <w:sz w:val="24"/>
          <w:szCs w:val="24"/>
        </w:rPr>
        <w:t xml:space="preserve">Vergine Sapiente, ottienici dallo Spirito Santo il dono della sapienza. Saremo veri cristiani. </w:t>
      </w:r>
      <w:r w:rsidR="005B5A14" w:rsidRPr="00CA3A55">
        <w:rPr>
          <w:sz w:val="24"/>
          <w:szCs w:val="24"/>
        </w:rPr>
        <w:t xml:space="preserve"> </w:t>
      </w:r>
    </w:p>
    <w:p w:rsidR="00CA3A55" w:rsidRPr="00CA3A55" w:rsidRDefault="00CA3A55" w:rsidP="00CA3A55">
      <w:pPr>
        <w:pStyle w:val="Titolo2"/>
        <w:spacing w:line="360" w:lineRule="auto"/>
        <w:rPr>
          <w:rFonts w:ascii="Calibri" w:hAnsi="Calibri" w:cs="Calibri"/>
          <w:sz w:val="32"/>
          <w:szCs w:val="32"/>
        </w:rPr>
      </w:pPr>
      <w:bookmarkStart w:id="122" w:name="_Toc66893290"/>
      <w:bookmarkStart w:id="123" w:name="_Toc89177652"/>
      <w:bookmarkStart w:id="124" w:name="_Toc89178249"/>
      <w:r w:rsidRPr="00CA3A55">
        <w:rPr>
          <w:sz w:val="32"/>
          <w:szCs w:val="32"/>
        </w:rPr>
        <w:t>Così neanche voi siete capaci di comprendere?</w:t>
      </w:r>
      <w:bookmarkEnd w:id="122"/>
      <w:bookmarkEnd w:id="123"/>
      <w:bookmarkEnd w:id="124"/>
    </w:p>
    <w:p w:rsidR="00CA3A55" w:rsidRPr="00CA3A55" w:rsidRDefault="00CA3A55" w:rsidP="00CA3A55">
      <w:pPr>
        <w:spacing w:after="120" w:line="240" w:lineRule="auto"/>
        <w:jc w:val="both"/>
        <w:rPr>
          <w:rFonts w:ascii="Calibri" w:eastAsia="Times New Roman" w:hAnsi="Calibri" w:cs="Calibri"/>
          <w:color w:val="000000"/>
          <w:sz w:val="20"/>
          <w:szCs w:val="20"/>
          <w:lang w:eastAsia="it-IT"/>
        </w:rPr>
      </w:pPr>
      <w:r w:rsidRPr="00CA3A55">
        <w:rPr>
          <w:rFonts w:ascii="Arial" w:eastAsia="Times New Roman" w:hAnsi="Arial" w:cs="Arial"/>
          <w:color w:val="000000"/>
          <w:sz w:val="24"/>
          <w:szCs w:val="24"/>
          <w:lang w:eastAsia="it-IT"/>
        </w:rPr>
        <w:t>Per conoscere la volontà di Dio abbiamo bisogno della rivelazione, per comprenderla necessita a noi tutta la sua sapienza. La sapienza sempre va chiesta: </w:t>
      </w:r>
      <w:r w:rsidRPr="00CA3A55">
        <w:rPr>
          <w:rFonts w:ascii="Arial" w:eastAsia="Times New Roman" w:hAnsi="Arial" w:cs="Arial"/>
          <w:i/>
          <w:iCs/>
          <w:color w:val="000000"/>
          <w:sz w:val="24"/>
          <w:szCs w:val="24"/>
          <w:lang w:eastAsia="it-IT"/>
        </w:rPr>
        <w:t xml:space="preserve">«Dio dei padri e Signore della misericordia, che tutto hai creato con la tua parola, e con la tua sapienza hai formato l’uomo perché dominasse sulle creature che tu hai fatto, e governasse il mondo con </w:t>
      </w:r>
      <w:r w:rsidRPr="00CA3A55">
        <w:rPr>
          <w:rFonts w:ascii="Arial" w:eastAsia="Times New Roman" w:hAnsi="Arial" w:cs="Arial"/>
          <w:i/>
          <w:iCs/>
          <w:color w:val="000000"/>
          <w:sz w:val="24"/>
          <w:szCs w:val="24"/>
          <w:lang w:eastAsia="it-IT"/>
        </w:rPr>
        <w:lastRenderedPageBreak/>
        <w:t>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11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r w:rsidRPr="00CA3A55">
        <w:rPr>
          <w:rFonts w:ascii="Arial" w:eastAsia="Times New Roman" w:hAnsi="Arial" w:cs="Arial"/>
          <w:color w:val="000000"/>
          <w:sz w:val="24"/>
          <w:szCs w:val="24"/>
          <w:lang w:eastAsia="it-IT"/>
        </w:rPr>
        <w:t>Senza la sapienza la nostra mente è come la sabbia del deserto. Cambia forma ad ogni soffio di vento. Non c’è stabilità nella verità per chi è privo della sapienza. Anzi neanche c’è conoscenza della verità. La sapienza è tutto per l’uomo.</w:t>
      </w:r>
    </w:p>
    <w:p w:rsidR="00CA3A55" w:rsidRPr="00CA3A55" w:rsidRDefault="00CA3A55" w:rsidP="00CA3A55">
      <w:pPr>
        <w:spacing w:after="120" w:line="240" w:lineRule="auto"/>
        <w:jc w:val="both"/>
        <w:rPr>
          <w:rFonts w:ascii="Calibri" w:eastAsia="Times New Roman" w:hAnsi="Calibri" w:cs="Calibri"/>
          <w:color w:val="000000"/>
          <w:sz w:val="20"/>
          <w:szCs w:val="20"/>
          <w:lang w:eastAsia="it-IT"/>
        </w:rPr>
      </w:pPr>
      <w:r w:rsidRPr="00CA3A55">
        <w:rPr>
          <w:rFonts w:ascii="Arial" w:eastAsia="Times New Roman" w:hAnsi="Arial" w:cs="Arial"/>
          <w:color w:val="000000"/>
          <w:sz w:val="24"/>
          <w:szCs w:val="24"/>
          <w:lang w:eastAsia="it-IT"/>
        </w:rPr>
        <w:t>Senza lo Spirito del Signore mai si potrà conoscere il mistero di Cristo Gesù. Chi deve portare lo Spirito nei cuori è proprio l’apostolo del Signore. San Paolo porta lo Spirito di Dio nei cuori e prega il Signore perché rafforzi i credenti con tutta la potenza del suo Santo Spirito: </w:t>
      </w:r>
      <w:r w:rsidRPr="00CA3A55">
        <w:rPr>
          <w:rFonts w:ascii="Arial" w:eastAsia="Times New Roman" w:hAnsi="Arial" w:cs="Arial"/>
          <w:i/>
          <w:iCs/>
          <w:color w:val="000000"/>
          <w:sz w:val="24"/>
          <w:szCs w:val="24"/>
          <w:lang w:eastAsia="it-IT"/>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2,6-16).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w:t>
      </w:r>
      <w:r w:rsidRPr="00CA3A55">
        <w:rPr>
          <w:rFonts w:ascii="Arial" w:eastAsia="Times New Roman" w:hAnsi="Arial" w:cs="Arial"/>
          <w:i/>
          <w:iCs/>
          <w:color w:val="000000"/>
          <w:sz w:val="24"/>
          <w:szCs w:val="24"/>
          <w:lang w:eastAsia="it-IT"/>
        </w:rPr>
        <w:lastRenderedPageBreak/>
        <w:t>della sua potenza verso di noi, che crediamo, secondo l’efficacia della sua forza e del suo vigore (Ef 1,15-19).</w:t>
      </w:r>
    </w:p>
    <w:p w:rsidR="00CA3A55" w:rsidRPr="00CA3A55" w:rsidRDefault="00CA3A55" w:rsidP="00CA3A55">
      <w:pPr>
        <w:spacing w:after="120" w:line="240" w:lineRule="auto"/>
        <w:jc w:val="both"/>
        <w:rPr>
          <w:rFonts w:ascii="Calibri" w:eastAsia="Times New Roman" w:hAnsi="Calibri" w:cs="Calibri"/>
          <w:color w:val="000000"/>
          <w:sz w:val="20"/>
          <w:szCs w:val="20"/>
          <w:lang w:eastAsia="it-IT"/>
        </w:rPr>
      </w:pPr>
      <w:r w:rsidRPr="00CA3A55">
        <w:rPr>
          <w:rFonts w:ascii="Arial" w:eastAsia="Times New Roman" w:hAnsi="Arial" w:cs="Arial"/>
          <w:color w:val="000000"/>
          <w:sz w:val="24"/>
          <w:szCs w:val="24"/>
          <w:lang w:eastAsia="it-IT"/>
        </w:rPr>
        <w:t>Gli Apostoli ancora non hanno ricevuto lo Spirito Santo. La loro sapienza è poca. Gesù parla, molte volte non riescono a comprendere ciò che dice. Non è per loro cattiva volontà. È per mancanza di vera sapienza. Senza sapienza si è sempre crudi nelle cose di Dio. Diviene impossibile comprendere anche le verità più elementari della santissima fede. Quando si è privi della sapienza tutto viene ridotto a menzogna e falsità. È quanto è accaduto con scribi e farisei. Separati dalla vera Parola di Dio, carenti di ogni obbedienza ai comandamenti, avevo ridotto la religione a un imparaticcio di pensieri umani, ad una tradizione sterile e senza vita. Gli Apostoli dal loro canto seguono Gesù, ma sono ancora impastati di terra. Lo Spirito Santo ancora non li ha trasformati in nuove creature. Impossibile per la carne comprendere le cose di Dio.</w:t>
      </w:r>
    </w:p>
    <w:p w:rsidR="00CA3A55" w:rsidRPr="00CA3A55" w:rsidRDefault="00CA3A55" w:rsidP="00CA3A55">
      <w:pPr>
        <w:spacing w:after="120" w:line="240" w:lineRule="auto"/>
        <w:jc w:val="both"/>
        <w:rPr>
          <w:rFonts w:ascii="Calibri" w:eastAsia="Times New Roman" w:hAnsi="Calibri" w:cs="Calibri"/>
          <w:color w:val="000000"/>
          <w:sz w:val="20"/>
          <w:szCs w:val="20"/>
          <w:lang w:eastAsia="it-IT"/>
        </w:rPr>
      </w:pPr>
      <w:r w:rsidRPr="00CA3A55">
        <w:rPr>
          <w:rFonts w:ascii="Arial" w:eastAsia="Times New Roman" w:hAnsi="Arial" w:cs="Arial"/>
          <w:i/>
          <w:iCs/>
          <w:color w:val="000000"/>
          <w:sz w:val="24"/>
          <w:szCs w:val="24"/>
          <w:lang w:eastAsia="it-IT"/>
        </w:rPr>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7,13-23).</w:t>
      </w:r>
    </w:p>
    <w:p w:rsidR="00CA3A55" w:rsidRPr="00CA3A55" w:rsidRDefault="00CA3A55" w:rsidP="00CA3A55">
      <w:pPr>
        <w:spacing w:after="120" w:line="240" w:lineRule="auto"/>
        <w:jc w:val="both"/>
        <w:rPr>
          <w:rFonts w:ascii="Calibri" w:eastAsia="Times New Roman" w:hAnsi="Calibri" w:cs="Calibri"/>
          <w:color w:val="000000"/>
          <w:sz w:val="20"/>
          <w:szCs w:val="20"/>
          <w:lang w:eastAsia="it-IT"/>
        </w:rPr>
      </w:pPr>
      <w:r w:rsidRPr="00CA3A55">
        <w:rPr>
          <w:rFonts w:ascii="Arial" w:eastAsia="Times New Roman" w:hAnsi="Arial" w:cs="Arial"/>
          <w:color w:val="000000"/>
          <w:sz w:val="24"/>
          <w:szCs w:val="24"/>
          <w:lang w:eastAsia="it-IT"/>
        </w:rPr>
        <w:t>L’Apostolo Paolo è perfetto imitatore di Cristo. Tutto Lui opera nello Spirito Santo, crescendo come Gesù di sapienza in sapienza. Non solo chiede a tutti di agire con somma sapienza, prega anche perché ogni discepolo di Gesù sia colmo di sapienza: </w:t>
      </w:r>
      <w:r w:rsidRPr="00CA3A55">
        <w:rPr>
          <w:rFonts w:ascii="Arial" w:eastAsia="Times New Roman" w:hAnsi="Arial" w:cs="Arial"/>
          <w:i/>
          <w:iCs/>
          <w:color w:val="000000"/>
          <w:sz w:val="24"/>
          <w:szCs w:val="24"/>
          <w:lang w:eastAsia="it-IT"/>
        </w:rPr>
        <w:t xml:space="preserve">“Educatore degli ignoranti, maestro dei semplici, perché possiedi nella legge l'espressione della sapienza e della verità... (Rm 2,20). O profondità della ricchezza, della sapienza e della scienza di Dio! Quanto sono imperscrutabili i suoi giudizi e inaccessibili le sue vie! (Rm 11,33). Sta scritto infatti: Distruggerò la sapienza dei sapienti e annullerò l'intelligenza degli intelligenti (1Cor 1,19). Dov'è il sapiente? Dov'è il dotto? Dove mai il sottile ragionatore di questo mondo? Non ha forse Dio dimostrato stolta la sapienza di questo mondo? (1Cor 1,20). Poiché, infatti, nel disegno sapiente di Dio il mondo, con tutta la sua sapienza, non ha conosciuto Dio, è piaciuto a Dio di salvare i credenti con la stoltezza della predicazione (1Cor 1,21). E mentre i Giudei chiedono i miracoli e i Greci cercano la sapienza (1Cor 1,22). Ma per coloro che sono chiamati, sia Giudei che Greci, predichiamo Cristo potenza di Dio e sapienza di Dio (1Cor 1,24). Ed è per lui che voi siete in Cristo Gesù, il quale per opera di Dio è diventato per noi sapienza, giustizia, santificazione e redenzione (1Cor 1,30). Anch'io, o fratelli, quando venni tra voi, non mi presentai ad annunziarvi la testimonianza di Dio con sublimità di parola o di sapienza (1Cor 2,1). E la mia parola e il mio messaggio non si basarono su discorsi persuasivi di sapienza, ma sulla manifestazione dello Spirito e della sua potenza (1Cor 2,4). Perché la vostra fede non fosse fondata sulla sapienza umana, ma sulla potenza di Dio (1Cor 2,5). Tra i perfetti parliamo, sì, di sapienza, ma di una sapienza che non è di questo mondo, né dei dominatori di questo mondo che vengono ridotti al nulla (1Cor 2,6). Parliamo di una sapienza divina, misteriosa, che è rimasta nascosta, e che Dio ha preordinato prima dei secoli per la nostra gloria (1Cor 2,7). Di queste cose noi parliamo, non con un linguaggio suggerito dalla sapienza umana, ma insegnato dallo Spirito, esprimendo cose spirituali in termini spirituali (1Cor 2,13). Perché la sapienza di questo mondo è stoltezza davanti a Dio. Sta scritto infatti: Egli prende i sapienti per mezzo della loro astuzia (1Cor 3,19). A uno viene concesso dallo Spirito il linguaggio della sapienza; a </w:t>
      </w:r>
      <w:r w:rsidRPr="00CA3A55">
        <w:rPr>
          <w:rFonts w:ascii="Arial" w:eastAsia="Times New Roman" w:hAnsi="Arial" w:cs="Arial"/>
          <w:i/>
          <w:iCs/>
          <w:color w:val="000000"/>
          <w:sz w:val="24"/>
          <w:szCs w:val="24"/>
          <w:lang w:eastAsia="it-IT"/>
        </w:rPr>
        <w:lastRenderedPageBreak/>
        <w:t>un altro invece, per mezzo dello stesso Spirito, il linguaggio di scienza (1Cor 12,8). Con purezza, sapienza, pazienza, benevolenza, spirito di santità, amore sincero (2Cor 6,6). Egli l'ha abbondantemente riversata su di noi con ogni sapienza e intelligenza (Ef 1,8). Perché il Dio del Signore nostro Gesù Cristo, il Padre della gloria, vi dia uno spirito di sapienza e di rivelazione per una più profonda conoscenza di lui (Ef 1,17). Perché sia manifestata ora nel cielo, per mezzo della Chiesa, ai Principati e alle Potestà la multiforme sapienza di Dio (Ef 3,10). Perciò anche noi, da quando abbiamo saputo vostre notizie, non cessiamo di pregare per voi, e di chiedere che abbiate una piena conoscenza della sua volontà con ogni sapienza e intelligenza spirituale (Col 1,9). E' lui infatti che noi annunziamo, ammonendo e istruendo ogni uomo con ogni sapienza, per rendere ciascuno perfetto in Cristo (Col 1,28). Nel quale sono nascosti tutti i tesori della sapienza e della scienza (Col 2,3). Queste cose hanno una parvenza di sapienza, con la loro affettata religiosità e umiltà e austerità riguardo al corpo, ma in realtà non servono che per soddisfare la carne (Col 2,23). La parola di Cristo dimori tra voi abbondantemente; ammaestratevi e ammonitevi con ogni sapienza, cantando a Dio di cuore e con gratitudine salmi, inni e cantici spirituali (Col 3,16). Il vostro parlare sia sempre con grazia, condito di sapienza, per sapere come rispondere a ciascuno (Col 4,6). </w:t>
      </w:r>
      <w:r w:rsidRPr="00CA3A55">
        <w:rPr>
          <w:rFonts w:ascii="Arial" w:eastAsia="Times New Roman" w:hAnsi="Arial" w:cs="Arial"/>
          <w:color w:val="000000"/>
          <w:sz w:val="24"/>
          <w:szCs w:val="24"/>
          <w:lang w:eastAsia="it-IT"/>
        </w:rPr>
        <w:t>Senza il governo della sapienza sempre saremo sabbia mossa dal vento.</w:t>
      </w:r>
    </w:p>
    <w:p w:rsidR="00CA3A55" w:rsidRPr="00CA3A55" w:rsidRDefault="00CA3A55" w:rsidP="00CA3A55">
      <w:pPr>
        <w:spacing w:after="120" w:line="240" w:lineRule="auto"/>
        <w:jc w:val="both"/>
        <w:rPr>
          <w:rFonts w:ascii="Calibri" w:eastAsia="Times New Roman" w:hAnsi="Calibri" w:cs="Calibri"/>
          <w:color w:val="000000"/>
          <w:sz w:val="20"/>
          <w:szCs w:val="20"/>
          <w:lang w:eastAsia="it-IT"/>
        </w:rPr>
      </w:pPr>
      <w:r w:rsidRPr="00CA3A55">
        <w:rPr>
          <w:rFonts w:ascii="Arial" w:eastAsia="Times New Roman" w:hAnsi="Arial" w:cs="Arial"/>
          <w:color w:val="000000"/>
          <w:sz w:val="24"/>
          <w:szCs w:val="24"/>
          <w:lang w:eastAsia="it-IT"/>
        </w:rPr>
        <w:t>Vergine Sapiente, ottienici dallo Spirito Santo il dono della sapienza. Saremo veri cristiani.</w:t>
      </w:r>
    </w:p>
    <w:p w:rsidR="00CA3A55" w:rsidRDefault="00CA3A55" w:rsidP="00DD1090">
      <w:pPr>
        <w:rPr>
          <w:sz w:val="24"/>
          <w:szCs w:val="24"/>
        </w:rPr>
      </w:pPr>
    </w:p>
    <w:p w:rsidR="00AC39DA" w:rsidRPr="00AC39DA" w:rsidRDefault="00AC39DA" w:rsidP="00AC39DA">
      <w:pPr>
        <w:pStyle w:val="Titolo2"/>
        <w:spacing w:line="360" w:lineRule="auto"/>
        <w:rPr>
          <w:rFonts w:ascii="Calibri" w:hAnsi="Calibri" w:cs="Calibri"/>
          <w:caps/>
        </w:rPr>
      </w:pPr>
      <w:bookmarkStart w:id="125" w:name="_Toc89177653"/>
      <w:bookmarkStart w:id="126" w:name="_Toc89178250"/>
      <w:r w:rsidRPr="00AC39DA">
        <w:rPr>
          <w:sz w:val="32"/>
          <w:szCs w:val="32"/>
        </w:rPr>
        <w:t>PERCHÉ ANDIATE E PORTIATE FRUTTO</w:t>
      </w:r>
      <w:bookmarkEnd w:id="125"/>
      <w:bookmarkEnd w:id="126"/>
    </w:p>
    <w:p w:rsidR="00AC39DA" w:rsidRPr="00AC39DA" w:rsidRDefault="00AC39DA" w:rsidP="00AC39DA">
      <w:pPr>
        <w:pStyle w:val="Nessunaspaziatura"/>
        <w:rPr>
          <w:rFonts w:ascii="Calibri" w:hAnsi="Calibri" w:cs="Calibri"/>
          <w:sz w:val="27"/>
          <w:szCs w:val="27"/>
        </w:rPr>
      </w:pPr>
      <w:r w:rsidRPr="00AC39DA">
        <w:t>Nel Vangelo secondo Giovanni, modello di come si va e si porta frutto, sono Gesù e la Donna di Samaria. Gesù va con la potenza dello Spirito Santo nel suo cuore, incontra una donna che all’inizio gli nega persino dell’acqua da bere. Guidato dallo Spirito Santo, Gesù con somma saggezza conduce la Donna a credere in Lui. Poi è la Donna che lascia la brocca presso il pozzo e si fa missionaria di Gesù, portando a Lui tutto il suo villaggio. Il villaggio viene e dalla fede sulla parola della donna passa alla fede sulla Parola di Cristo Gesù. Ecco la parte centrale di questo incontro:</w:t>
      </w:r>
      <w:r w:rsidRPr="00AC39DA">
        <w:rPr>
          <w:i/>
        </w:rPr>
        <w:t> “</w:t>
      </w:r>
      <w:r w:rsidRPr="00E7776F">
        <w:rPr>
          <w:i/>
          <w:spacing w:val="-4"/>
        </w:rPr>
        <w:t xml:space="preserve">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w:t>
      </w:r>
      <w:r w:rsidRPr="00E7776F">
        <w:rPr>
          <w:i/>
          <w:spacing w:val="-4"/>
        </w:rPr>
        <w:lastRenderedPageBreak/>
        <w:t>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r w:rsidRPr="00AC39DA">
        <w:rPr>
          <w:i/>
        </w:rPr>
        <w:t xml:space="preserve"> (Gv 4,1-41). </w:t>
      </w:r>
      <w:r w:rsidRPr="00AC39DA">
        <w:t>Chi vuole andare e portare molto frutto deve andare pieno di Spirito Santo, pieno di grazia e di fede. La fede nasce dalla fede sostenuta dalla grazia e dallo Spirito. </w:t>
      </w:r>
    </w:p>
    <w:p w:rsidR="00AC39DA" w:rsidRPr="00AC39DA" w:rsidRDefault="00AC39DA" w:rsidP="00AC39DA">
      <w:pPr>
        <w:pStyle w:val="Nessunaspaziatura"/>
        <w:rPr>
          <w:rFonts w:ascii="Calibri" w:hAnsi="Calibri" w:cs="Calibri"/>
          <w:sz w:val="27"/>
          <w:szCs w:val="27"/>
        </w:rPr>
      </w:pPr>
      <w:r w:rsidRPr="00AC39DA">
        <w:rPr>
          <w:i/>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w:t>
      </w:r>
    </w:p>
    <w:p w:rsidR="006F57C8" w:rsidRDefault="00AC39DA" w:rsidP="00AC39DA">
      <w:pPr>
        <w:pStyle w:val="Nessunaspaziatura"/>
      </w:pPr>
      <w:r w:rsidRPr="00AC39DA">
        <w:t>Modello di missione sono anche Andrea e Filippo:</w:t>
      </w:r>
      <w:r w:rsidRPr="00AC39DA">
        <w:rPr>
          <w:i/>
        </w:rPr>
        <w:t>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1,40-51).</w:t>
      </w:r>
      <w:r w:rsidRPr="00AC39DA">
        <w:t xml:space="preserve"> Si riceve la fede in Cristo, si dona la fede in Cristo. Quando si perde la vera fede in Cristo, mai essa potrà essere donata. La missione è sempre un frutto della nostra fede. </w:t>
      </w:r>
    </w:p>
    <w:p w:rsidR="00AC39DA" w:rsidRPr="00AC39DA" w:rsidRDefault="00AC39DA" w:rsidP="00AC39DA">
      <w:pPr>
        <w:pStyle w:val="Nessunaspaziatura"/>
        <w:rPr>
          <w:rFonts w:ascii="Calibri" w:hAnsi="Calibri" w:cs="Calibri"/>
          <w:sz w:val="27"/>
          <w:szCs w:val="27"/>
        </w:rPr>
      </w:pPr>
      <w:r w:rsidRPr="00AC39DA">
        <w:t>Donna dalla fede purissima, facci di fede forte in Cristo. Porteremo molti cuori a Cristo Signore.</w:t>
      </w:r>
    </w:p>
    <w:p w:rsidR="001D5C7D" w:rsidRPr="00DD1090" w:rsidRDefault="001D5C7D" w:rsidP="001D5C7D">
      <w:pPr>
        <w:pStyle w:val="Titolo2"/>
        <w:jc w:val="both"/>
        <w:rPr>
          <w:sz w:val="26"/>
          <w:szCs w:val="26"/>
        </w:rPr>
      </w:pPr>
      <w:bookmarkStart w:id="127" w:name="_Toc89177654"/>
      <w:bookmarkStart w:id="128" w:name="_Toc89178251"/>
      <w:r w:rsidRPr="00DD1090">
        <w:rPr>
          <w:sz w:val="26"/>
          <w:szCs w:val="26"/>
        </w:rPr>
        <w:t>4 Giugno</w:t>
      </w:r>
      <w:bookmarkEnd w:id="127"/>
      <w:bookmarkEnd w:id="128"/>
      <w:r w:rsidRPr="00DD1090">
        <w:rPr>
          <w:sz w:val="26"/>
          <w:szCs w:val="26"/>
        </w:rPr>
        <w:t xml:space="preserve"> </w:t>
      </w:r>
    </w:p>
    <w:p w:rsidR="00AC39DA" w:rsidRDefault="001D5C7D" w:rsidP="001D5C7D">
      <w:pPr>
        <w:jc w:val="both"/>
        <w:rPr>
          <w:rFonts w:ascii="Segoe UI" w:hAnsi="Segoe UI" w:cs="Segoe UI"/>
          <w:sz w:val="24"/>
          <w:szCs w:val="24"/>
          <w:shd w:val="clear" w:color="auto" w:fill="FFFFFF"/>
        </w:rPr>
      </w:pPr>
      <w:r w:rsidRPr="001D5C7D">
        <w:rPr>
          <w:rFonts w:ascii="Segoe UI" w:hAnsi="Segoe UI" w:cs="Segoe UI"/>
          <w:sz w:val="24"/>
          <w:szCs w:val="24"/>
          <w:shd w:val="clear" w:color="auto" w:fill="FFFFFF"/>
        </w:rPr>
        <w:t>Madre di Dio, intercedi presso il Figlio tuo, perché mandi lo Spirito Santo e ci colmi di sapienza.</w:t>
      </w:r>
    </w:p>
    <w:p w:rsidR="001D5C7D" w:rsidRPr="001D5C7D" w:rsidRDefault="001D5C7D" w:rsidP="001D5C7D">
      <w:pPr>
        <w:pStyle w:val="Titolo2"/>
        <w:spacing w:line="360" w:lineRule="auto"/>
        <w:rPr>
          <w:rFonts w:ascii="Calibri" w:hAnsi="Calibri" w:cs="Calibri"/>
          <w:sz w:val="32"/>
          <w:szCs w:val="32"/>
        </w:rPr>
      </w:pPr>
      <w:bookmarkStart w:id="129" w:name="_Toc66893292"/>
      <w:bookmarkStart w:id="130" w:name="_Toc89177655"/>
      <w:bookmarkStart w:id="131" w:name="_Toc89178252"/>
      <w:r w:rsidRPr="001D5C7D">
        <w:rPr>
          <w:sz w:val="32"/>
          <w:szCs w:val="32"/>
        </w:rPr>
        <w:lastRenderedPageBreak/>
        <w:t>Tutto è stato dato a me dal Padre mio</w:t>
      </w:r>
      <w:bookmarkEnd w:id="129"/>
      <w:bookmarkEnd w:id="130"/>
      <w:bookmarkEnd w:id="131"/>
    </w:p>
    <w:p w:rsidR="001D5C7D" w:rsidRPr="001D5C7D" w:rsidRDefault="001D5C7D" w:rsidP="001D5C7D">
      <w:pPr>
        <w:spacing w:after="120" w:line="240" w:lineRule="auto"/>
        <w:jc w:val="both"/>
        <w:rPr>
          <w:rFonts w:ascii="Calibri" w:eastAsia="Times New Roman" w:hAnsi="Calibri" w:cs="Calibri"/>
          <w:color w:val="000000"/>
          <w:sz w:val="20"/>
          <w:szCs w:val="20"/>
          <w:lang w:eastAsia="it-IT"/>
        </w:rPr>
      </w:pPr>
      <w:r w:rsidRPr="001D5C7D">
        <w:rPr>
          <w:rFonts w:ascii="Arial" w:eastAsia="Times New Roman" w:hAnsi="Arial" w:cs="Arial"/>
          <w:color w:val="000000"/>
          <w:sz w:val="24"/>
          <w:szCs w:val="24"/>
          <w:lang w:eastAsia="it-IT"/>
        </w:rPr>
        <w:t>È stato emanato dal Signore Dio un decreto eterno che mai nessuno potrà abrogare. Non esiste, mai è esistita, mai esisterà una sola creatura che possa dichiarare nullo questo decreto. Neanche il Padre dei cieli lo potrà dichiarare nullo, perché esso è stato sigillato con il sangue di Gesù versato dalla croce. Sempre però il mondo si scaglia contro questo decreto, si ribella ad esso, rifiuta di accoglierlo. Anche se tutto il mondo rigetta questo decreto e vi si oppone, esso si compirà secondo quanto è stato scritto in esso, neanche uno iota di esso sarà senza compimento, senza realizzazione. Ecco cosa il Signore ha decretato: </w:t>
      </w:r>
      <w:r w:rsidRPr="001D5C7D">
        <w:rPr>
          <w:rFonts w:ascii="Arial" w:eastAsia="Times New Roman" w:hAnsi="Arial" w:cs="Arial"/>
          <w:i/>
          <w:iCs/>
          <w:color w:val="000000"/>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r>
        <w:rPr>
          <w:rFonts w:ascii="Arial" w:eastAsia="Times New Roman" w:hAnsi="Arial" w:cs="Arial"/>
          <w:i/>
          <w:iCs/>
          <w:color w:val="000000"/>
          <w:sz w:val="24"/>
          <w:szCs w:val="24"/>
          <w:lang w:eastAsia="it-IT"/>
        </w:rPr>
        <w:t>. E ora siate saggi, o sovrani;</w:t>
      </w:r>
      <w:r w:rsidRPr="001D5C7D">
        <w:rPr>
          <w:rFonts w:ascii="Arial" w:eastAsia="Times New Roman" w:hAnsi="Arial" w:cs="Arial"/>
          <w:i/>
          <w:iCs/>
          <w:color w:val="000000"/>
          <w:sz w:val="24"/>
          <w:szCs w:val="24"/>
          <w:lang w:eastAsia="it-IT"/>
        </w:rPr>
        <w:t> lasciatevi correggere, o giudici della terra; servite il Signore con timore e rallegratevi con tremore. Imparate la disciplina, perché non si adiri e voi perdiate la via: in un attimo divampa la sua ira. Beato chi in lui si rifugia (Sal 2,1-12). </w:t>
      </w:r>
      <w:r w:rsidRPr="001D5C7D">
        <w:rPr>
          <w:rFonts w:ascii="Arial" w:eastAsia="Times New Roman" w:hAnsi="Arial" w:cs="Arial"/>
          <w:color w:val="000000"/>
          <w:sz w:val="24"/>
          <w:szCs w:val="24"/>
          <w:lang w:eastAsia="it-IT"/>
        </w:rPr>
        <w:t>Poiché il Decreto è dell’Onnipotente Signore, Lui sempre vigilerà su di esso perché nessuna parola rimanga irrealizzata, incompiuta.</w:t>
      </w:r>
    </w:p>
    <w:p w:rsidR="001D5C7D" w:rsidRPr="001D5C7D" w:rsidRDefault="001D5C7D" w:rsidP="001D5C7D">
      <w:pPr>
        <w:spacing w:after="120" w:line="240" w:lineRule="auto"/>
        <w:jc w:val="both"/>
        <w:rPr>
          <w:rFonts w:ascii="Calibri" w:eastAsia="Times New Roman" w:hAnsi="Calibri" w:cs="Calibri"/>
          <w:color w:val="000000"/>
          <w:sz w:val="20"/>
          <w:szCs w:val="20"/>
          <w:lang w:eastAsia="it-IT"/>
        </w:rPr>
      </w:pPr>
      <w:r w:rsidRPr="001D5C7D">
        <w:rPr>
          <w:rFonts w:ascii="Arial" w:eastAsia="Times New Roman" w:hAnsi="Arial" w:cs="Arial"/>
          <w:color w:val="000000"/>
          <w:sz w:val="24"/>
          <w:szCs w:val="24"/>
          <w:lang w:eastAsia="it-IT"/>
        </w:rPr>
        <w:t>Ecco ora un secondo decreto o giuramento ancora una volta fatto dal Signore Dio. Esso aggiunge al primo decreto, non toglie. Leggiamolo: </w:t>
      </w:r>
      <w:r w:rsidRPr="001D5C7D">
        <w:rPr>
          <w:rFonts w:ascii="Arial" w:eastAsia="Times New Roman" w:hAnsi="Arial" w:cs="Arial"/>
          <w:i/>
          <w:iCs/>
          <w:color w:val="000000"/>
          <w:sz w:val="24"/>
          <w:szCs w:val="24"/>
          <w:lang w:eastAsia="it-IT"/>
        </w:rPr>
        <w:t>“Oracolo del Signore al mio signore: «Siedi alla mia destra finché io ponga i tuoi nemici a sgabello dei tuoi piedi». Lo scettro del tuo potere stende il Signore da Sion: domina in mezzo ai tuoi nemici! A te il principa</w:t>
      </w:r>
      <w:r>
        <w:rPr>
          <w:rFonts w:ascii="Arial" w:eastAsia="Times New Roman" w:hAnsi="Arial" w:cs="Arial"/>
          <w:i/>
          <w:iCs/>
          <w:color w:val="000000"/>
          <w:sz w:val="24"/>
          <w:szCs w:val="24"/>
          <w:lang w:eastAsia="it-IT"/>
        </w:rPr>
        <w:t>to nel giorno della tua potenza</w:t>
      </w:r>
      <w:r w:rsidRPr="001D5C7D">
        <w:rPr>
          <w:rFonts w:ascii="Arial" w:eastAsia="Times New Roman" w:hAnsi="Arial" w:cs="Arial"/>
          <w:i/>
          <w:iCs/>
          <w:color w:val="000000"/>
          <w:sz w:val="24"/>
          <w:szCs w:val="24"/>
          <w:lang w:eastAsia="it-IT"/>
        </w:rPr>
        <w:t>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rsidRPr="001D5C7D">
        <w:rPr>
          <w:rFonts w:ascii="Arial" w:eastAsia="Times New Roman" w:hAnsi="Arial" w:cs="Arial"/>
          <w:color w:val="000000"/>
          <w:sz w:val="24"/>
          <w:szCs w:val="24"/>
          <w:lang w:eastAsia="it-IT"/>
        </w:rPr>
        <w:t>Tutta la rivelazione del Nuovo Testamento ci attesta che queste non sono solo parole di Dio. Sono promesse, giuramenti, profezie che hanno trovato in Cristo Gesù pieno compimento, perfetta realizzazione. Oggi anche tra i cristiani spira un vento così violento che vorrebbe abbattere Cristo, sradicandolo dal cuore del Padre, dalla Comunione dello Spirito Santo, dalla purissima verità della rivelazione. Questo fortissimo vento è portatore di dottrine nuove, che non sono però decreto del Padre, ma frutto del cuore dell’uomo. Che sono opera del cuore dell’uomo ce lo attesta la storia. Questi pensieri non producono frutti di salvezza. Non generano figli a Dio. Non edificano il corpo di Cristo che è la Chiesa. Questi pensieri elevano il cuore di ogni uomo a principio, sorgente e fonte di vera religione. Così viene dichiarato nullo il decreto del Signore nostro Dio. Ma è l‘uomo che lo dichiara nullo. Dio mai lo potrà dichiarare nullo. Lo ripetiamo. Esso è stato sigillato con il sangue di Cristo Gesù versato dalla croce. Si compie oggi per noi quanto il Secondo Libro dei Maccabei dice dell’empio re Antioco: </w:t>
      </w:r>
      <w:r w:rsidRPr="001D5C7D">
        <w:rPr>
          <w:rFonts w:ascii="Arial" w:eastAsia="Times New Roman" w:hAnsi="Arial" w:cs="Arial"/>
          <w:i/>
          <w:iCs/>
          <w:color w:val="000000"/>
          <w:sz w:val="24"/>
          <w:szCs w:val="24"/>
          <w:lang w:eastAsia="it-IT"/>
        </w:rPr>
        <w:t>“Antioco dunque, portando via dal tempio milleottocento talenti d’argento, fece ritorno in fretta ad Antiòchia, convinto nella sua superbia di aver reso navigabile la terra e transitabile il mare, per effetto del suo orgoglio” </w:t>
      </w:r>
      <w:r w:rsidRPr="001D5C7D">
        <w:rPr>
          <w:rFonts w:ascii="Arial" w:eastAsia="Times New Roman" w:hAnsi="Arial" w:cs="Arial"/>
          <w:color w:val="000000"/>
          <w:sz w:val="24"/>
          <w:szCs w:val="24"/>
          <w:lang w:eastAsia="it-IT"/>
        </w:rPr>
        <w:t>(2Mac 5,21). Anche noi siamo convinti nella nostra superbia di aver reso facile la convivenza umana, perché abbiamo depredato Cristo Gesù della sua verità e della sua gloria. Non c’è stoltezza più grande di questa. La storia insorge contro di noi. Ogni giorno sta gridando gli orrori e i misfatti che la nostra superbia sta producendo, rovinandola. </w:t>
      </w:r>
    </w:p>
    <w:p w:rsidR="001D5C7D" w:rsidRPr="001D5C7D" w:rsidRDefault="001D5C7D" w:rsidP="001D5C7D">
      <w:pPr>
        <w:spacing w:after="120" w:line="240" w:lineRule="auto"/>
        <w:jc w:val="both"/>
        <w:rPr>
          <w:rFonts w:ascii="Calibri" w:eastAsia="Times New Roman" w:hAnsi="Calibri" w:cs="Calibri"/>
          <w:color w:val="000000"/>
          <w:sz w:val="20"/>
          <w:szCs w:val="20"/>
          <w:lang w:eastAsia="it-IT"/>
        </w:rPr>
      </w:pPr>
      <w:r w:rsidRPr="001D5C7D">
        <w:rPr>
          <w:rFonts w:ascii="Arial" w:eastAsia="Times New Roman" w:hAnsi="Arial" w:cs="Arial"/>
          <w:i/>
          <w:iCs/>
          <w:color w:val="000000"/>
          <w:sz w:val="24"/>
          <w:szCs w:val="24"/>
          <w:lang w:eastAsia="it-IT"/>
        </w:rPr>
        <w:lastRenderedPageBreak/>
        <w:t>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w:t>
      </w:r>
      <w:r w:rsidRPr="001D5C7D">
        <w:rPr>
          <w:rFonts w:ascii="Arial" w:eastAsia="Times New Roman" w:hAnsi="Arial" w:cs="Arial"/>
          <w:color w:val="000000"/>
          <w:sz w:val="24"/>
          <w:szCs w:val="24"/>
          <w:lang w:eastAsia="it-IT"/>
        </w:rPr>
        <w:t>,</w:t>
      </w:r>
      <w:r w:rsidRPr="001D5C7D">
        <w:rPr>
          <w:rFonts w:ascii="Arial" w:eastAsia="Times New Roman" w:hAnsi="Arial" w:cs="Arial"/>
          <w:i/>
          <w:iCs/>
          <w:color w:val="000000"/>
          <w:sz w:val="24"/>
          <w:szCs w:val="24"/>
          <w:lang w:eastAsia="it-IT"/>
        </w:rPr>
        <w:t xml:space="preserve"> (Lc 10,21-24).</w:t>
      </w:r>
    </w:p>
    <w:p w:rsidR="001D5C7D" w:rsidRPr="001D5C7D" w:rsidRDefault="001D5C7D" w:rsidP="001D5C7D">
      <w:pPr>
        <w:spacing w:after="120" w:line="240" w:lineRule="auto"/>
        <w:jc w:val="both"/>
        <w:rPr>
          <w:rFonts w:ascii="Calibri" w:eastAsia="Times New Roman" w:hAnsi="Calibri" w:cs="Calibri"/>
          <w:color w:val="000000"/>
          <w:sz w:val="20"/>
          <w:szCs w:val="20"/>
          <w:lang w:eastAsia="it-IT"/>
        </w:rPr>
      </w:pPr>
      <w:r w:rsidRPr="001D5C7D">
        <w:rPr>
          <w:rFonts w:ascii="Arial" w:eastAsia="Times New Roman" w:hAnsi="Arial" w:cs="Arial"/>
          <w:color w:val="000000"/>
          <w:sz w:val="24"/>
          <w:szCs w:val="24"/>
          <w:lang w:eastAsia="it-IT"/>
        </w:rPr>
        <w:t>Vale per noi la Parola che il profeta Geremia ha rivolto al suo popolo. Abbiamo divelto Cristo Gesù, lo abbiamo sradicato alla nostra purissima fede, senza di Lui che è la Sapienza Eterna del Padre, quale sapienza possiamo avere? Ecco la parola del profeta:</w:t>
      </w:r>
      <w:r w:rsidRPr="001D5C7D">
        <w:rPr>
          <w:rFonts w:ascii="Arial" w:eastAsia="Times New Roman" w:hAnsi="Arial" w:cs="Arial"/>
          <w:i/>
          <w:iCs/>
          <w:color w:val="000000"/>
          <w:sz w:val="24"/>
          <w:szCs w:val="24"/>
          <w:lang w:eastAsia="it-IT"/>
        </w:rPr>
        <w:t> “Come potete dire: “Noi siamo saggi, perché abbiamo la legge del Signore”? A menzogna l’ha ridotta lo stilo menzognero degli scribi! I saggi restano confusi, sconcertati e presi come in un laccio. Ecco, hanno rigettato la parola del Signore: quale sapienza possono avere?” (Ger 8,8-9). </w:t>
      </w:r>
      <w:r w:rsidRPr="001D5C7D">
        <w:rPr>
          <w:rFonts w:ascii="Arial" w:eastAsia="Times New Roman" w:hAnsi="Arial" w:cs="Arial"/>
          <w:color w:val="000000"/>
          <w:sz w:val="24"/>
          <w:szCs w:val="24"/>
          <w:lang w:eastAsia="it-IT"/>
        </w:rPr>
        <w:t>Senza Cristo non c’è saggezza, non c’è sapienza, non c’è vera fede, non c’è relazione degli uomini con Dio e neanche relazione vera degli uomini con gli uomini. Il Padre con decreto eterno ha stabilito che la vita è solo Cristo e solo in Cristo. Chi vuole la vita è in Lui che deve piantarsi. </w:t>
      </w:r>
    </w:p>
    <w:p w:rsidR="001D5C7D" w:rsidRPr="001D5C7D" w:rsidRDefault="001D5C7D" w:rsidP="001D5C7D">
      <w:pPr>
        <w:spacing w:after="120" w:line="240" w:lineRule="auto"/>
        <w:jc w:val="both"/>
        <w:rPr>
          <w:rFonts w:ascii="Calibri" w:eastAsia="Times New Roman" w:hAnsi="Calibri" w:cs="Calibri"/>
          <w:color w:val="000000"/>
          <w:sz w:val="20"/>
          <w:szCs w:val="20"/>
          <w:lang w:eastAsia="it-IT"/>
        </w:rPr>
      </w:pPr>
      <w:r w:rsidRPr="001D5C7D">
        <w:rPr>
          <w:rFonts w:ascii="Arial" w:eastAsia="Times New Roman" w:hAnsi="Arial" w:cs="Arial"/>
          <w:color w:val="000000"/>
          <w:sz w:val="24"/>
          <w:szCs w:val="24"/>
          <w:lang w:eastAsia="it-IT"/>
        </w:rPr>
        <w:t>Madre di Dio, intercedi presso il Figlio tuo, perché mandi lo Spirito Santo e ci colmi di sapienza.</w:t>
      </w:r>
    </w:p>
    <w:p w:rsidR="001D5C7D" w:rsidRDefault="001D5C7D" w:rsidP="001D5C7D">
      <w:pPr>
        <w:jc w:val="both"/>
        <w:rPr>
          <w:sz w:val="18"/>
          <w:szCs w:val="18"/>
        </w:rPr>
      </w:pPr>
    </w:p>
    <w:p w:rsidR="00474C0F" w:rsidRPr="00474C0F" w:rsidRDefault="00474C0F" w:rsidP="00474C0F">
      <w:pPr>
        <w:pStyle w:val="Titolo2"/>
        <w:spacing w:line="360" w:lineRule="auto"/>
        <w:rPr>
          <w:rFonts w:ascii="Calibri" w:hAnsi="Calibri" w:cs="Calibri"/>
        </w:rPr>
      </w:pPr>
      <w:bookmarkStart w:id="132" w:name="_Toc89177656"/>
      <w:bookmarkStart w:id="133" w:name="_Toc89178253"/>
      <w:r w:rsidRPr="00474C0F">
        <w:rPr>
          <w:sz w:val="32"/>
          <w:szCs w:val="32"/>
        </w:rPr>
        <w:t>ED ECCO, QUI VI È UNO PIÙ GRANDE DI GIONA</w:t>
      </w:r>
      <w:bookmarkEnd w:id="132"/>
      <w:bookmarkEnd w:id="133"/>
    </w:p>
    <w:p w:rsidR="00474C0F" w:rsidRPr="00474C0F" w:rsidRDefault="00474C0F" w:rsidP="00474C0F">
      <w:pPr>
        <w:pStyle w:val="Nessunaspaziatura"/>
        <w:rPr>
          <w:rFonts w:ascii="Calibri" w:hAnsi="Calibri" w:cs="Calibri"/>
        </w:rPr>
      </w:pPr>
      <w:r w:rsidRPr="00474C0F">
        <w:t>Gesù non è più grande di Giona perché alla Parola aggiunge anche le opere. Gesù è più grande perché Lui è vero Dio e vero uomo. Ora se Ninive si è convertita perché Giona a predicato in essa, dicendo solo sette parole, molti di più avrebbe dovuto convertirsi la sua generazione. Giona rimane tre giorni e tre notti nel ventre di un grosso pesce e poi portato nuovamente sul lido del mare. Gesù rimane tre giorni e tre notti nel ventre della terra e poi risorge. È questo il segno di Giona. Ecco quanto troviamo scritto: </w:t>
      </w:r>
      <w:r w:rsidRPr="00474C0F">
        <w:rPr>
          <w:i/>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(Gn 2,1-11). 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w:t>
      </w:r>
      <w:r w:rsidRPr="00474C0F">
        <w:rPr>
          <w:i/>
        </w:rPr>
        <w:lastRenderedPageBreak/>
        <w:t>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(Gn 3,1-10). </w:t>
      </w:r>
      <w:r w:rsidRPr="00474C0F">
        <w:t>Viene un profeta e tutta una città si converte. Viene il Figlio di Dio è il mondo rimane insensibile.</w:t>
      </w:r>
    </w:p>
    <w:p w:rsidR="00474C0F" w:rsidRPr="00474C0F" w:rsidRDefault="00474C0F" w:rsidP="00474C0F">
      <w:pPr>
        <w:pStyle w:val="Nessunaspaziatura"/>
        <w:rPr>
          <w:rFonts w:ascii="Calibri" w:hAnsi="Calibri" w:cs="Calibri"/>
        </w:rPr>
      </w:pPr>
      <w:r w:rsidRPr="00474C0F">
        <w:rPr>
          <w:i/>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(Lc 11,29-32).</w:t>
      </w:r>
    </w:p>
    <w:p w:rsidR="00474C0F" w:rsidRPr="00474C0F" w:rsidRDefault="00474C0F" w:rsidP="00474C0F">
      <w:pPr>
        <w:pStyle w:val="Nessunaspaziatura"/>
        <w:rPr>
          <w:rFonts w:ascii="Calibri" w:hAnsi="Calibri" w:cs="Calibri"/>
        </w:rPr>
      </w:pPr>
      <w:r w:rsidRPr="00474C0F">
        <w:t>Salomone ha avuto in dono la sapienza e la regina del Sud viene e rimane senza parole dinanzi ad un uomo così saggio. Gesù non è colmo di sapienza. Lui è la Sapienza eterna che si è fatta carne. Differenza abissale. Ecco cosa narra la Scrittura di questo evento: </w:t>
      </w:r>
      <w:r w:rsidRPr="00474C0F">
        <w:rPr>
          <w:i/>
        </w:rPr>
        <w:t>“La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(1Re 10,1-9). </w:t>
      </w:r>
      <w:r w:rsidRPr="00474C0F">
        <w:t>Dinanzi ad un uomo si rimane senza parole. Dinanzi a Dio, presente nella carne, si rimane senza alcuna fede. Più grande è la grazia che il Signore dona e più grande è la nostra colpa se essa viene rifiutata. Ecco perché sia Ninive che la regina di Saba si alzeranno contro questa generazione e la condanneranno. Né Ninive e né la regina di Saba hanno avuto la grazia di incontrarsi con il loro Dio e Signore. La generazione ai tempi di Gesù si è incontrata con il Dio vivo e vero. Anche se la divinità era come nascosta nella carne, i frutti che Gesù operava attestavano che Lui era oltre, infinitamente oltre, tutto ciò che fino a questo momento era esistito. Questa generazione sarà accusata di aver disprezzato l’altissima grazia del Signore. Ha disprezzato Dio.</w:t>
      </w:r>
    </w:p>
    <w:p w:rsidR="00474C0F" w:rsidRPr="00474C0F" w:rsidRDefault="00474C0F" w:rsidP="00474C0F">
      <w:pPr>
        <w:pStyle w:val="Nessunaspaziatura"/>
        <w:rPr>
          <w:rFonts w:ascii="Calibri" w:hAnsi="Calibri" w:cs="Calibri"/>
        </w:rPr>
      </w:pPr>
      <w:r w:rsidRPr="00474C0F">
        <w:t>Madre del Signore, vieni in nostro aiuto. Non permettere che disprezziamo la grazia di Dio. Mai!</w:t>
      </w:r>
    </w:p>
    <w:p w:rsidR="005B5A14" w:rsidRPr="00DD1090" w:rsidRDefault="005B5A14" w:rsidP="00B311B3">
      <w:pPr>
        <w:pStyle w:val="Titolo2"/>
        <w:jc w:val="both"/>
        <w:rPr>
          <w:sz w:val="26"/>
          <w:szCs w:val="26"/>
        </w:rPr>
      </w:pPr>
      <w:bookmarkStart w:id="134" w:name="_Toc531376961"/>
      <w:bookmarkStart w:id="135" w:name="_Toc89177657"/>
      <w:bookmarkStart w:id="136" w:name="_Toc89178254"/>
      <w:r w:rsidRPr="00DD1090">
        <w:rPr>
          <w:sz w:val="26"/>
          <w:szCs w:val="26"/>
        </w:rPr>
        <w:t xml:space="preserve">5 </w:t>
      </w:r>
      <w:r w:rsidR="006D5BE9" w:rsidRPr="00DD1090">
        <w:rPr>
          <w:sz w:val="26"/>
          <w:szCs w:val="26"/>
        </w:rPr>
        <w:t>Giugno</w:t>
      </w:r>
      <w:bookmarkEnd w:id="134"/>
      <w:bookmarkEnd w:id="135"/>
      <w:bookmarkEnd w:id="136"/>
      <w:r w:rsidRPr="00DD1090">
        <w:rPr>
          <w:sz w:val="26"/>
          <w:szCs w:val="26"/>
        </w:rPr>
        <w:t xml:space="preserve"> </w:t>
      </w:r>
    </w:p>
    <w:p w:rsidR="00CA1D17" w:rsidRDefault="00884D9E" w:rsidP="00B311B3">
      <w:pPr>
        <w:pStyle w:val="Nessunaspaziatura"/>
        <w:rPr>
          <w:rFonts w:ascii="Segoe UI" w:hAnsi="Segoe UI" w:cs="Segoe UI"/>
          <w:szCs w:val="24"/>
          <w:shd w:val="clear" w:color="auto" w:fill="FFFFFF"/>
        </w:rPr>
      </w:pPr>
      <w:r w:rsidRPr="00884D9E">
        <w:rPr>
          <w:rFonts w:ascii="Segoe UI" w:hAnsi="Segoe UI" w:cs="Segoe UI"/>
          <w:szCs w:val="24"/>
          <w:shd w:val="clear" w:color="auto" w:fill="FFFFFF"/>
        </w:rPr>
        <w:t>Madre di Dio, ottieni per il mondo dal Figlio tuo uno stuolo di veri profeti che rivelino al mondo il vero amore.</w:t>
      </w:r>
    </w:p>
    <w:p w:rsidR="00884D9E" w:rsidRPr="00884D9E" w:rsidRDefault="00884D9E" w:rsidP="00884D9E">
      <w:pPr>
        <w:pStyle w:val="Titolo2"/>
        <w:spacing w:line="360" w:lineRule="auto"/>
        <w:rPr>
          <w:rFonts w:ascii="Calibri" w:hAnsi="Calibri" w:cs="Calibri"/>
          <w:sz w:val="32"/>
          <w:szCs w:val="32"/>
        </w:rPr>
      </w:pPr>
      <w:bookmarkStart w:id="137" w:name="_Toc89177658"/>
      <w:bookmarkStart w:id="138" w:name="_Toc89178255"/>
      <w:r w:rsidRPr="00884D9E">
        <w:rPr>
          <w:sz w:val="32"/>
          <w:szCs w:val="32"/>
        </w:rPr>
        <w:lastRenderedPageBreak/>
        <w:t>Da questo tutti sapranno che siete miei discepoli</w:t>
      </w:r>
      <w:bookmarkEnd w:id="137"/>
      <w:bookmarkEnd w:id="138"/>
    </w:p>
    <w:p w:rsidR="00884D9E" w:rsidRPr="00884D9E" w:rsidRDefault="00884D9E" w:rsidP="00884D9E">
      <w:pPr>
        <w:spacing w:after="120" w:line="240" w:lineRule="auto"/>
        <w:jc w:val="both"/>
        <w:rPr>
          <w:rFonts w:ascii="Calibri" w:eastAsia="Times New Roman" w:hAnsi="Calibri" w:cs="Calibri"/>
          <w:color w:val="000000"/>
          <w:sz w:val="20"/>
          <w:szCs w:val="20"/>
          <w:lang w:eastAsia="it-IT"/>
        </w:rPr>
      </w:pPr>
      <w:r w:rsidRPr="00884D9E">
        <w:rPr>
          <w:rFonts w:ascii="Arial" w:eastAsia="Times New Roman" w:hAnsi="Arial" w:cs="Arial"/>
          <w:color w:val="000000"/>
          <w:sz w:val="24"/>
          <w:szCs w:val="24"/>
          <w:lang w:eastAsia="it-IT"/>
        </w:rPr>
        <w:t>Amare gli altri per l’Apostolo Giovanni, che ha conosciuto le profondità dell’amore di Cristo Gesù, altro non è che </w:t>
      </w:r>
      <w:r w:rsidRPr="00884D9E">
        <w:rPr>
          <w:rFonts w:ascii="Arial" w:eastAsia="Times New Roman" w:hAnsi="Arial" w:cs="Arial"/>
          <w:i/>
          <w:iCs/>
          <w:color w:val="000000"/>
          <w:sz w:val="24"/>
          <w:szCs w:val="24"/>
          <w:lang w:eastAsia="it-IT"/>
        </w:rPr>
        <w:t>“Lavare anima, spirito, corpo e ogni loro frutto di pensiero, desiderio, aspirazione, coscienza, volontà con la purissima acqua dello Spirito Santo. Nutrirli, dopo averli lavati e purificati, donando loro da mangiare Cristo Gesù, Pane di Parola, Verità, Luce, Corpo e Sangue di Vita Eterna, Grazia, Santità”. </w:t>
      </w:r>
      <w:r w:rsidRPr="00884D9E">
        <w:rPr>
          <w:rFonts w:ascii="Arial" w:eastAsia="Times New Roman" w:hAnsi="Arial" w:cs="Arial"/>
          <w:color w:val="000000"/>
          <w:sz w:val="24"/>
          <w:szCs w:val="24"/>
          <w:lang w:eastAsia="it-IT"/>
        </w:rPr>
        <w:t>Possiamo fare questo se “</w:t>
      </w:r>
      <w:r w:rsidRPr="00884D9E">
        <w:rPr>
          <w:rFonts w:ascii="Arial" w:eastAsia="Times New Roman" w:hAnsi="Arial" w:cs="Arial"/>
          <w:i/>
          <w:iCs/>
          <w:color w:val="000000"/>
          <w:sz w:val="24"/>
          <w:szCs w:val="24"/>
          <w:lang w:eastAsia="it-IT"/>
        </w:rPr>
        <w:t>Noi amiamo Cristo Gesù, sempre immersi nell’acqua purificatrice, sanatrice, redentrice e salvatrice dello Spirito Santo e perennemente piantati in Cristo, per divenire con lui una sola vita, una sola offerta al Padre, un solo sacrificio”. </w:t>
      </w:r>
      <w:r w:rsidRPr="00884D9E">
        <w:rPr>
          <w:rFonts w:ascii="Arial" w:eastAsia="Times New Roman" w:hAnsi="Arial" w:cs="Arial"/>
          <w:color w:val="000000"/>
          <w:sz w:val="24"/>
          <w:szCs w:val="24"/>
          <w:lang w:eastAsia="it-IT"/>
        </w:rPr>
        <w:t>Se questo da noi non è fatto, noi non amiamo con l’amore di Dio, amiamo con amare umano. Ma l’amore umano non salva, perché salva solo amare con l’amore di Dio. Ecco come l’Apostolo Giovanni parla della nostra vocazione all’amore divino nelle sue Lettere: </w:t>
      </w:r>
      <w:r w:rsidRPr="00884D9E">
        <w:rPr>
          <w:rFonts w:ascii="Arial" w:eastAsia="Times New Roman" w:hAnsi="Arial" w:cs="Arial"/>
          <w:i/>
          <w:iCs/>
          <w:color w:val="000000"/>
          <w:sz w:val="24"/>
          <w:szCs w:val="24"/>
          <w:lang w:eastAsia="it-IT"/>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 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 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2,3-11.15-16).</w:t>
      </w:r>
    </w:p>
    <w:p w:rsidR="00884D9E" w:rsidRPr="00884D9E" w:rsidRDefault="00884D9E" w:rsidP="00884D9E">
      <w:pPr>
        <w:spacing w:after="120" w:line="240" w:lineRule="auto"/>
        <w:jc w:val="both"/>
        <w:rPr>
          <w:rFonts w:ascii="Calibri" w:eastAsia="Times New Roman" w:hAnsi="Calibri" w:cs="Calibri"/>
          <w:color w:val="000000"/>
          <w:sz w:val="20"/>
          <w:szCs w:val="20"/>
          <w:lang w:eastAsia="it-IT"/>
        </w:rPr>
      </w:pPr>
      <w:r w:rsidRPr="00884D9E">
        <w:rPr>
          <w:rFonts w:ascii="Arial" w:eastAsia="Times New Roman" w:hAnsi="Arial" w:cs="Arial"/>
          <w:i/>
          <w:iCs/>
          <w:color w:val="000000"/>
          <w:sz w:val="24"/>
          <w:szCs w:val="24"/>
          <w:lang w:eastAsia="it-IT"/>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Non meravigliatevi, fratelli, se il mondo vi odia. Noi sappiamo che siamo passati dalla morte alla vita, perché amiamo i fratelli. Chi non ama rimane nella morte. Chiunque odia il proprio fratello è omicida, e voi sapete che nessun omicida ha più la vita eterna che dimora in lui. In questo abbiamo conosciuto l’amore, nel fatto che egli ha dato la sua vita per noi; quindi anche noi dobbiamo dare la vita per i fratelli. Ma se uno ha ricchezze di questo mondo e, vedendo il suo fratello in necessità, gli chiude il proprio cuore, </w:t>
      </w:r>
      <w:r w:rsidRPr="00884D9E">
        <w:rPr>
          <w:rFonts w:ascii="Arial" w:eastAsia="Times New Roman" w:hAnsi="Arial" w:cs="Arial"/>
          <w:i/>
          <w:iCs/>
          <w:color w:val="000000"/>
          <w:sz w:val="24"/>
          <w:szCs w:val="24"/>
          <w:lang w:eastAsia="it-IT"/>
        </w:rPr>
        <w:lastRenderedPageBreak/>
        <w:t>come rimane in lui l’amore di Dio? Figlioli, non amiamo a parole né con la lingua, ma con i fatti e nella verità. 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 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w:t>
      </w:r>
    </w:p>
    <w:p w:rsidR="00884D9E" w:rsidRPr="00884D9E" w:rsidRDefault="00884D9E" w:rsidP="00884D9E">
      <w:pPr>
        <w:spacing w:after="120" w:line="240" w:lineRule="auto"/>
        <w:jc w:val="both"/>
        <w:rPr>
          <w:rFonts w:ascii="Calibri" w:eastAsia="Times New Roman" w:hAnsi="Calibri" w:cs="Calibri"/>
          <w:color w:val="000000"/>
          <w:sz w:val="20"/>
          <w:szCs w:val="20"/>
          <w:lang w:eastAsia="it-IT"/>
        </w:rPr>
      </w:pPr>
      <w:r w:rsidRPr="00884D9E">
        <w:rPr>
          <w:rFonts w:ascii="Arial" w:eastAsia="Times New Roman" w:hAnsi="Arial" w:cs="Arial"/>
          <w:i/>
          <w:iCs/>
          <w:color w:val="000000"/>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r w:rsidRPr="00884D9E">
        <w:rPr>
          <w:rFonts w:ascii="Arial" w:eastAsia="Times New Roman" w:hAnsi="Arial" w:cs="Arial"/>
          <w:color w:val="000000"/>
          <w:sz w:val="24"/>
          <w:szCs w:val="24"/>
          <w:lang w:eastAsia="it-IT"/>
        </w:rPr>
        <w:t>Possiamo amarci gli uni gli altri come Cristo Gesù ha amato noi, se anche noi come Lui, siamo nello Spirito Santo. Siamo nello Spirito Santo se ci conformiamo a Lui nella più alta obbedienza alla volontà del Padre. L’amore secondo Cristo Gesù è obbedienza alla volontà del Padre e l’obbedienza deve raggiungere il sommo della perfezione con la piena consegna della nostra vita al Padre. È questa la sola via per amare: lasciare che il Padre ami attraverso noi. Questo può avvenire se rimaniamo immersi nelle acque dello Spirito Santo e affondiamo le nostre radici nel cuore di Cristo Signore. O il nostro amore è vita in noi del mistero trinitario o il nostro non è amore di Dio.</w:t>
      </w:r>
    </w:p>
    <w:p w:rsidR="00884D9E" w:rsidRPr="00884D9E" w:rsidRDefault="00884D9E" w:rsidP="00884D9E">
      <w:pPr>
        <w:spacing w:after="120" w:line="240" w:lineRule="auto"/>
        <w:jc w:val="both"/>
        <w:rPr>
          <w:rFonts w:ascii="Calibri" w:eastAsia="Times New Roman" w:hAnsi="Calibri" w:cs="Calibri"/>
          <w:color w:val="000000"/>
          <w:sz w:val="20"/>
          <w:szCs w:val="20"/>
          <w:lang w:eastAsia="it-IT"/>
        </w:rPr>
      </w:pPr>
      <w:r w:rsidRPr="00884D9E">
        <w:rPr>
          <w:rFonts w:ascii="Arial" w:eastAsia="Times New Roman" w:hAnsi="Arial" w:cs="Arial"/>
          <w:i/>
          <w:iCs/>
          <w:color w:val="000000"/>
          <w:sz w:val="24"/>
          <w:szCs w:val="24"/>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13,31-38).</w:t>
      </w:r>
    </w:p>
    <w:p w:rsidR="00884D9E" w:rsidRPr="00884D9E" w:rsidRDefault="00884D9E" w:rsidP="00884D9E">
      <w:pPr>
        <w:spacing w:after="120" w:line="240" w:lineRule="auto"/>
        <w:jc w:val="both"/>
        <w:rPr>
          <w:rFonts w:ascii="Calibri" w:eastAsia="Times New Roman" w:hAnsi="Calibri" w:cs="Calibri"/>
          <w:color w:val="000000"/>
          <w:sz w:val="20"/>
          <w:szCs w:val="20"/>
          <w:lang w:eastAsia="it-IT"/>
        </w:rPr>
      </w:pPr>
      <w:r w:rsidRPr="00884D9E">
        <w:rPr>
          <w:rFonts w:ascii="Arial" w:eastAsia="Times New Roman" w:hAnsi="Arial" w:cs="Arial"/>
          <w:color w:val="000000"/>
          <w:sz w:val="24"/>
          <w:szCs w:val="24"/>
          <w:lang w:eastAsia="it-IT"/>
        </w:rPr>
        <w:t>Nella Seconda Lettera l’Apostolo Giovanni afferma con particolare forza che si può amare solo nella verità. La verità è del Padre e del Figlio e dello Spirito Santo. La Verità è del Verbo Incarnato. La verità è del corpo di Cristo. Se usciamo dalla verità non amiamo secondo Dio. Se non entriamo nella verità neanche amiamo secondo Dio: </w:t>
      </w:r>
      <w:r w:rsidRPr="00884D9E">
        <w:rPr>
          <w:rFonts w:ascii="Arial" w:eastAsia="Times New Roman" w:hAnsi="Arial" w:cs="Arial"/>
          <w:i/>
          <w:iCs/>
          <w:color w:val="000000"/>
          <w:sz w:val="24"/>
          <w:szCs w:val="24"/>
          <w:lang w:eastAsia="it-IT"/>
        </w:rPr>
        <w:t xml:space="preserve">“Io, il Presbìtero, alla Signora </w:t>
      </w:r>
      <w:r w:rsidRPr="00884D9E">
        <w:rPr>
          <w:rFonts w:ascii="Arial" w:eastAsia="Times New Roman" w:hAnsi="Arial" w:cs="Arial"/>
          <w:i/>
          <w:iCs/>
          <w:color w:val="000000"/>
          <w:sz w:val="24"/>
          <w:szCs w:val="24"/>
          <w:lang w:eastAsia="it-IT"/>
        </w:rPr>
        <w:lastRenderedPageBreak/>
        <w:t>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 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 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parlare a viva voce, perché la nostra gioia sia piena. Ti salutano i figli della tua sorella, l’eletta (2Gv 1-13).</w:t>
      </w:r>
    </w:p>
    <w:p w:rsidR="00BC0DFB" w:rsidRDefault="00884D9E" w:rsidP="00884D9E">
      <w:pPr>
        <w:spacing w:after="120" w:line="240" w:lineRule="auto"/>
        <w:jc w:val="both"/>
        <w:rPr>
          <w:rFonts w:ascii="Arial" w:eastAsia="Times New Roman" w:hAnsi="Arial" w:cs="Arial"/>
          <w:color w:val="000000"/>
          <w:sz w:val="24"/>
          <w:szCs w:val="24"/>
          <w:lang w:eastAsia="it-IT"/>
        </w:rPr>
      </w:pPr>
      <w:r w:rsidRPr="00884D9E">
        <w:rPr>
          <w:rFonts w:ascii="Arial" w:eastAsia="Times New Roman" w:hAnsi="Arial" w:cs="Arial"/>
          <w:color w:val="000000"/>
          <w:sz w:val="24"/>
          <w:szCs w:val="24"/>
          <w:lang w:eastAsia="it-IT"/>
        </w:rPr>
        <w:t xml:space="preserve">Oggi va denunciato che l’amore che spesso viene gridato non è l’amore che Cristo Gesù ci comanda. È un amore non solo privo della verità in noi, ma è anche un amore contro ogni verità, compresa la verità di natura. In più oggi c’è un esercito innumerevole di falsi profeti che inneggiano al falso amore osannandolo come purissimo amore. Mancano i veri profeti del vero amore, dell’amore di Dio in Cristo Gesù per opera dello Spirito Santo. Dobbiamo chiedere al Signore che mandi oggi tanti profeti del vero amore. Sono essi che dovranno gridarlo al mondo con tutta la potenza e la sapienza dello Spirito Santo. Finché non sorgeranno questi veri profeti, sempre il mondo ascolterà voci che grideranno che tutto è amore, anche il disprezzo della verità di Dio a noi data per la nostra salvezza che è Cristo Gesù e il suo Santo Spirito. </w:t>
      </w:r>
    </w:p>
    <w:p w:rsidR="00884D9E" w:rsidRPr="00884D9E" w:rsidRDefault="00884D9E" w:rsidP="00884D9E">
      <w:pPr>
        <w:spacing w:after="120" w:line="240" w:lineRule="auto"/>
        <w:jc w:val="both"/>
        <w:rPr>
          <w:rFonts w:ascii="Calibri" w:eastAsia="Times New Roman" w:hAnsi="Calibri" w:cs="Calibri"/>
          <w:color w:val="000000"/>
          <w:sz w:val="20"/>
          <w:szCs w:val="20"/>
          <w:lang w:eastAsia="it-IT"/>
        </w:rPr>
      </w:pPr>
      <w:r w:rsidRPr="00884D9E">
        <w:rPr>
          <w:rFonts w:ascii="Arial" w:eastAsia="Times New Roman" w:hAnsi="Arial" w:cs="Arial"/>
          <w:color w:val="000000"/>
          <w:sz w:val="24"/>
          <w:szCs w:val="24"/>
          <w:lang w:eastAsia="it-IT"/>
        </w:rPr>
        <w:t>Madre di Dio, ottieni per il mondo dal Figlio tuo uno stuolo di veri profeti che rivelino al mondo il vero amore.</w:t>
      </w:r>
    </w:p>
    <w:p w:rsidR="00884D9E" w:rsidRDefault="00884D9E" w:rsidP="00B311B3">
      <w:pPr>
        <w:pStyle w:val="Nessunaspaziatura"/>
        <w:rPr>
          <w:sz w:val="20"/>
          <w:szCs w:val="20"/>
        </w:rPr>
      </w:pPr>
    </w:p>
    <w:p w:rsidR="00951CD6" w:rsidRPr="00951CD6" w:rsidRDefault="00951CD6" w:rsidP="00951CD6">
      <w:pPr>
        <w:pStyle w:val="Titolo2"/>
        <w:spacing w:line="360" w:lineRule="auto"/>
        <w:rPr>
          <w:rFonts w:ascii="Calibri" w:hAnsi="Calibri" w:cs="Calibri"/>
        </w:rPr>
      </w:pPr>
      <w:bookmarkStart w:id="139" w:name="_Toc89177659"/>
      <w:bookmarkStart w:id="140" w:name="_Toc89178256"/>
      <w:r w:rsidRPr="00951CD6">
        <w:rPr>
          <w:sz w:val="32"/>
          <w:szCs w:val="32"/>
        </w:rPr>
        <w:t>VEDO COME DEGLI ALBERI CHE CAMMINANO</w:t>
      </w:r>
      <w:bookmarkEnd w:id="139"/>
      <w:bookmarkEnd w:id="140"/>
    </w:p>
    <w:p w:rsidR="00951CD6" w:rsidRPr="00951CD6" w:rsidRDefault="00951CD6" w:rsidP="00951CD6">
      <w:pPr>
        <w:pStyle w:val="Nessunaspaziatura"/>
        <w:rPr>
          <w:rFonts w:ascii="Calibri" w:hAnsi="Calibri" w:cs="Calibri"/>
          <w:sz w:val="27"/>
          <w:szCs w:val="27"/>
        </w:rPr>
      </w:pPr>
      <w:r w:rsidRPr="00951CD6">
        <w:t>Due brani del Libro della Sapienza possono aiutarci a comprendere quanto è avvenuto in Betsàida con la guarigione del cieco. Dopo il peccato, Dio non ha privato l’uomo della luce della sua razionalità e neanche della sua grazia. La natura era stata corrotta dal peccato ed era assai difficile vedere ogni cosa in pienezza di verità. Infatti il cieco vede gli uomini, ma li vede come alberi che camminano. Senza la ricomposizione dell’uomo, l’uomo ha bisogno sempre della grazia della sapienza per vedere gli uomini come alberi che camminano: “</w:t>
      </w:r>
      <w:r w:rsidRPr="00951CD6">
        <w:rPr>
          <w:i/>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r w:rsidRPr="00951CD6">
        <w:t>In questo sta l’amore del Signore: nel non aver mai abbandonato l’uomo. Sempre invece gli è venuto incontro. Sempre lo ha aiutato con la grazia e con il dono della sapienza.</w:t>
      </w:r>
    </w:p>
    <w:p w:rsidR="00951CD6" w:rsidRPr="00951CD6" w:rsidRDefault="00951CD6" w:rsidP="00951CD6">
      <w:pPr>
        <w:pStyle w:val="Nessunaspaziatura"/>
        <w:rPr>
          <w:rFonts w:ascii="Calibri" w:hAnsi="Calibri" w:cs="Calibri"/>
          <w:sz w:val="27"/>
          <w:szCs w:val="27"/>
        </w:rPr>
      </w:pPr>
      <w:r w:rsidRPr="00951CD6">
        <w:lastRenderedPageBreak/>
        <w:t>Con il dono della sapienza l’uomo ha cominciato a vederci meglio. La sapienza è grazia, ma ha bisogno di una ulteriore grazia per iniziare a vedere meglio. Questa grazia nell’Antico Testamento ha un solo nome: Cuore nuovo, cuore di carne. Questo cuore deve crearlo in noi lo Spirito Santo. A chi lo ha chiesto, sempre il Signore ha dato un cuore buono. Il cuore nuovo ancora non era possibile darlo, perché ancora lo Spirito Santo non è era stato effuso dal cuore di Cristo Gesù. Ecco le qualità della sapienza: </w:t>
      </w:r>
      <w:r w:rsidRPr="00951CD6">
        <w:rPr>
          <w:i/>
        </w:rPr>
        <w:t xml:space="preserve">“Mi conceda Dio di parlare con intelligenza e di riflettere in modo degno dei doni ricevuti, perché egli stesso è </w:t>
      </w:r>
      <w:r w:rsidR="008946C1">
        <w:rPr>
          <w:i/>
        </w:rPr>
        <w:t>la guida della sapienza</w:t>
      </w:r>
      <w:r w:rsidRPr="00951CD6">
        <w:rPr>
          <w:i/>
        </w:rPr>
        <w:t>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7,15-30). </w:t>
      </w:r>
      <w:r w:rsidRPr="00951CD6">
        <w:t>Questa ricchezza della sapienza non può essere vissuta, senza l’effusione dello Spirito Santo da parte di Cristo Signore. Solo Lui dona lo Spirito, perché solo dal suo corpo viene effuso lo Spirito della nuova creazione e nuova generazione, lo Spirito della conformazione a Cristo Signore, lo Spirito che ci fa figli del Padre nel Figlio suo, lo Spirito che ci rende partecipi della natura divina. Questi altissimi doni sono il frutto di Cristo Signore.</w:t>
      </w:r>
    </w:p>
    <w:p w:rsidR="00951CD6" w:rsidRPr="00951CD6" w:rsidRDefault="00951CD6" w:rsidP="00951CD6">
      <w:pPr>
        <w:pStyle w:val="Nessunaspaziatura"/>
        <w:rPr>
          <w:rFonts w:ascii="Calibri" w:hAnsi="Calibri" w:cs="Calibri"/>
          <w:sz w:val="27"/>
          <w:szCs w:val="27"/>
        </w:rPr>
      </w:pPr>
      <w:r w:rsidRPr="00951CD6">
        <w:rPr>
          <w:i/>
        </w:rPr>
        <w:t>Giunsero a Betsàida, e gli condussero un cieco, pregandolo di toccarlo. Allora prese il cieco per mano, lo condusse fuori dal villaggio e, dopo avergli messo della saliva sugli occhi, gli impose le mani e gli chiese: «Vedi qualcosa?». Quello, alzando gli occhi, diceva: «Vedo la gente, perché vedo come degli alberi che camminano». Allora gli impose di nuovo le mani sugli occhi ed egli ci vide chiaramente, fu guarito e da lontano vedeva distintamente ogni cosa. E lo rimandò a casa sua dicendo: «Non entrare nemmeno nel villaggio» (Mc 8,22-26).</w:t>
      </w:r>
    </w:p>
    <w:p w:rsidR="00951CD6" w:rsidRPr="00951CD6" w:rsidRDefault="00951CD6" w:rsidP="00951CD6">
      <w:pPr>
        <w:pStyle w:val="Nessunaspaziatura"/>
        <w:rPr>
          <w:rFonts w:ascii="Calibri" w:hAnsi="Calibri" w:cs="Calibri"/>
          <w:sz w:val="27"/>
          <w:szCs w:val="27"/>
        </w:rPr>
      </w:pPr>
      <w:r w:rsidRPr="00951CD6">
        <w:t xml:space="preserve">Oggi non si vuole Cristo Gesù. Quali sono i frutti di questo rifiuto della sola ed unica sorgente dalla quale sgorga lo Spirito Santo? Rifiutando Cristo, rimaniamo privi dello Spirito Santo. Senza lo Spirito Santo siamo senza colui che è la vita della sapienza. Non solo non vediamo gli uomini come alberi che camminano, neanche più vediamo gli uomini. Precipitiamo in quell’abisso di confusione e di universale cecità. Oggi l’attuale mondo non sta galoppando verso la universale cecità, universale confusione, universale indeterminazione? Il mondo che lasceremo a chi verrà dopo di noi sarà un mondo ben triste, molto triste. Sarà un mondo senza Cristo e senza lo Spirito Santo. Già i frutti li stiamo assaggiando e sono velenosissimi. Uccidono ogni molecola di sapienza che è nell’uomo. Se </w:t>
      </w:r>
      <w:r w:rsidRPr="00951CD6">
        <w:lastRenderedPageBreak/>
        <w:t>con urgenza non facciamo ritornare Cristo Gesù e con Lui lo Spirito Santo, si eclisserà la luce e le tenebre ci governeranno.</w:t>
      </w:r>
    </w:p>
    <w:p w:rsidR="00951CD6" w:rsidRPr="00781CFC" w:rsidRDefault="00951CD6" w:rsidP="00781CFC">
      <w:pPr>
        <w:pStyle w:val="Nessunaspaziatura"/>
        <w:rPr>
          <w:rFonts w:ascii="Calibri" w:hAnsi="Calibri" w:cs="Calibri"/>
          <w:sz w:val="27"/>
          <w:szCs w:val="27"/>
        </w:rPr>
      </w:pPr>
      <w:r w:rsidRPr="00951CD6">
        <w:t>Vergine Sapiente, aiutaci a far ritornare nel mondo Cristo Gesù e lo Spirito Santo, oggi.</w:t>
      </w:r>
    </w:p>
    <w:p w:rsidR="00647118" w:rsidRPr="00DD1090" w:rsidRDefault="005B5A14" w:rsidP="00B311B3">
      <w:pPr>
        <w:pStyle w:val="Titolo2"/>
        <w:jc w:val="both"/>
        <w:rPr>
          <w:sz w:val="26"/>
          <w:szCs w:val="26"/>
        </w:rPr>
      </w:pPr>
      <w:bookmarkStart w:id="141" w:name="_Toc531376963"/>
      <w:bookmarkStart w:id="142" w:name="_Toc89177660"/>
      <w:bookmarkStart w:id="143" w:name="_Toc89178257"/>
      <w:r w:rsidRPr="00DD1090">
        <w:rPr>
          <w:sz w:val="26"/>
          <w:szCs w:val="26"/>
        </w:rPr>
        <w:t xml:space="preserve">6 </w:t>
      </w:r>
      <w:r w:rsidR="006D5BE9" w:rsidRPr="00DD1090">
        <w:rPr>
          <w:sz w:val="26"/>
          <w:szCs w:val="26"/>
        </w:rPr>
        <w:t>Giugno</w:t>
      </w:r>
      <w:bookmarkEnd w:id="141"/>
      <w:bookmarkEnd w:id="142"/>
      <w:bookmarkEnd w:id="143"/>
    </w:p>
    <w:p w:rsidR="00863E64" w:rsidRDefault="005E5287" w:rsidP="00B311B3">
      <w:pPr>
        <w:pStyle w:val="Nessunaspaziatura"/>
        <w:rPr>
          <w:rFonts w:ascii="Segoe UI" w:hAnsi="Segoe UI" w:cs="Segoe UI"/>
          <w:szCs w:val="24"/>
        </w:rPr>
      </w:pPr>
      <w:r w:rsidRPr="005E5287">
        <w:rPr>
          <w:rFonts w:ascii="Segoe UI" w:hAnsi="Segoe UI" w:cs="Segoe UI"/>
          <w:szCs w:val="24"/>
        </w:rPr>
        <w:t>Madre di Dio, viene in nostro aiuto. Fa’ che viviamo di perfetta collaborazione gli uni con gli altri.</w:t>
      </w:r>
    </w:p>
    <w:p w:rsidR="005E5287" w:rsidRPr="005E5287" w:rsidRDefault="005E5287" w:rsidP="005E5287">
      <w:pPr>
        <w:pStyle w:val="Titolo2"/>
        <w:spacing w:line="360" w:lineRule="auto"/>
        <w:rPr>
          <w:rFonts w:ascii="Calibri" w:hAnsi="Calibri" w:cs="Calibri"/>
          <w:sz w:val="32"/>
          <w:szCs w:val="32"/>
        </w:rPr>
      </w:pPr>
      <w:bookmarkStart w:id="144" w:name="_Toc66893295"/>
      <w:bookmarkStart w:id="145" w:name="_Toc89177661"/>
      <w:bookmarkStart w:id="146" w:name="_Toc89178258"/>
      <w:r w:rsidRPr="005E5287">
        <w:rPr>
          <w:sz w:val="32"/>
          <w:szCs w:val="32"/>
        </w:rPr>
        <w:t>Siamo infatti collaboratori di Dio e voi siete campo di Dio</w:t>
      </w:r>
      <w:bookmarkEnd w:id="144"/>
      <w:bookmarkEnd w:id="145"/>
      <w:bookmarkEnd w:id="146"/>
    </w:p>
    <w:p w:rsidR="005E5287" w:rsidRPr="005E5287" w:rsidRDefault="005E5287" w:rsidP="005E5287">
      <w:pPr>
        <w:spacing w:after="120" w:line="240" w:lineRule="auto"/>
        <w:jc w:val="both"/>
        <w:rPr>
          <w:rFonts w:ascii="Calibri" w:eastAsia="Times New Roman" w:hAnsi="Calibri" w:cs="Calibri"/>
          <w:color w:val="000000"/>
          <w:sz w:val="20"/>
          <w:szCs w:val="20"/>
          <w:lang w:eastAsia="it-IT"/>
        </w:rPr>
      </w:pPr>
      <w:r w:rsidRPr="005E5287">
        <w:rPr>
          <w:rFonts w:ascii="Arial" w:eastAsia="Times New Roman" w:hAnsi="Arial" w:cs="Arial"/>
          <w:color w:val="000000"/>
          <w:sz w:val="24"/>
          <w:szCs w:val="24"/>
          <w:lang w:eastAsia="it-IT"/>
        </w:rPr>
        <w:t>L’Apostolo Paolo fa una differenza sostanziale tra gli Apostoli – Cefa, Barnaba, lo stesso Paolo – e la comunità cristiana edificata nel nome di Gesù. Gli Apostoli nella comunità hanno il posto di Dio, il posto di Cristo, il posto dello Spirito Santo. Di Dio sono collaboratori. La comunità è vista dall’Apostolo Paolo come il campo di Dio che essi devono ben coltivare. Questo termine – Collaboratore – appartiene solo al linguaggio Paolino. Non esiste altrove, né nel Nuovo Testamento e neanche nell’Antico: </w:t>
      </w:r>
      <w:r w:rsidRPr="005E5287">
        <w:rPr>
          <w:rFonts w:ascii="Arial" w:eastAsia="Times New Roman" w:hAnsi="Arial" w:cs="Arial"/>
          <w:i/>
          <w:iCs/>
          <w:color w:val="000000"/>
          <w:sz w:val="24"/>
          <w:szCs w:val="24"/>
          <w:lang w:eastAsia="it-IT"/>
        </w:rPr>
        <w:t>Salutate Prisca e Aquila, miei collaboratori in Cristo Gesù; per salvarmi la vita essi hanno rischiato la loro testa (Rm 16, 3). Salutate Urbano, nostro collaboratore in Cristo, e il mio caro Stachi (Rm 16, 9). Vi saluta Timòteo mio collaboratore, e con lui Lucio, Giasone, Sosìpatro, miei parenti (Rm 16, 21). Siamo infatti collaboratori di Dio, e voi siete il campo di Dio, l'edificio di Dio (1Cor 3, 9). Siate anche voi deferenti verso di loro e verso quanti collaborano e si affaticano con loro (1Cor 16, 16). Noi non intendiamo far da padroni sulla vostra fede; siamo invece i collaboratori della vostra gioia, perchè nella fede voi siete già saldi (2Cor 1, 24). E poiché siamo suoi collaboratori, vi esortiamo a non accogliere invano la grazia di Dio (2Cor 6, 1). Quale intesa tra Cristo e Beliar, o quale collaborazione tra un fedele e un infedele? (2Cor 6, 15). Quanto a Tito, egli è mio compagno e collaboratore presso di voi; quanto ai nostri fratelli, essi sono delegati delle Chiese e gloria di Cristo (2Cor 8, 23). Dal quale tutto il corpo, ben compaginato e connesso, mediante la collaborazione di ogni giuntura, secondo l'energia propria di ogni membro, riceve forza per crescere in modo da edificare se stesso nella carità (Ef 4, 16). E prego te pure, mio fedele collaboratore, di aiutarle, poiché hanno combattuto per il vangelo insieme con me, con Clemente e con gli altri miei collaboratori, i cui nomi sono nel libro della vita (Fil 4, 3). E Gesù, chiamato Giusto. Di quelli venuti dalla circoncisione questi soli hanno collaborato con me per il regno di Dio e mi sono stati di consolazione (Col 4, 11). E abbiamo inviato Timòteo, nostro fratello e collaboratore di Dio nel vangelo di Cristo, per confermarvi ed esortarvi nella vostra fede (1Ts 3, 2). Paolo, prigioniero di Cristo Gesù, e il fratello Timòteo al nostro caro collaboratore Filèmone (Fm 1, 1). Con Marco, Aristarco, Dema e Luca, miei collaboratori (Fm 1, 24). </w:t>
      </w:r>
      <w:r w:rsidRPr="005E5287">
        <w:rPr>
          <w:rFonts w:ascii="Arial" w:eastAsia="Times New Roman" w:hAnsi="Arial" w:cs="Arial"/>
          <w:color w:val="000000"/>
          <w:sz w:val="24"/>
          <w:szCs w:val="24"/>
          <w:lang w:eastAsia="it-IT"/>
        </w:rPr>
        <w:t>Come si può evincere dai testi citati, per L’Apostolo Paolo Lui è collaboratore di Dio. Delle persone sono suoi collaboratori nella missione di annunciare il Vangelo. Altri sono detti pure collaboratori di Dio. Ogni membro del corpo di Cristo è chiamato a collaborare con ogni altro membro nella retta edificazione del corpo di Cristo. Questo significa che ci sono diversi gradi di collaborazione. Una verità va gridata a piena voce: senza la collaborazione con gli Apostoli viene meno la collaborazione con Dio, o viene vissuta non in modo perfettamente corretto. Nessuna comunità può essere acefala. Ma neanche nessun Apostolo può essere acefalo. Sopra ogni Apostolo vi è Cristo, il Padre e lo Spirito Santo. Sopra ogni membro della comunità vi è un Apostolo. Nessun membro della comunità può sottrarre la sua collaborazione con l’Apostolo del Signore e quanti dagli Apostoli del Signore sono costituiti presbiteri e posti a capo della comunità. Ma tutti, comunità, apostoli e presbiteri, formano il solo corpo di Cristo. Ecco cosa insegnava Sant’Agostino: </w:t>
      </w:r>
      <w:r w:rsidRPr="005E5287">
        <w:rPr>
          <w:rFonts w:ascii="Arial" w:eastAsia="Times New Roman" w:hAnsi="Arial" w:cs="Arial"/>
          <w:color w:val="000000"/>
          <w:sz w:val="24"/>
          <w:szCs w:val="24"/>
          <w:lang w:val="la-Latn" w:eastAsia="it-IT"/>
        </w:rPr>
        <w:t>“</w:t>
      </w:r>
      <w:r w:rsidRPr="005E5287">
        <w:rPr>
          <w:rFonts w:ascii="Arial" w:eastAsia="Times New Roman" w:hAnsi="Arial" w:cs="Arial"/>
          <w:i/>
          <w:iCs/>
          <w:color w:val="000000"/>
          <w:sz w:val="24"/>
          <w:szCs w:val="24"/>
          <w:lang w:val="la-Latn" w:eastAsia="it-IT"/>
        </w:rPr>
        <w:t>Vobis sum episcopus, vobiscum sum christianus</w:t>
      </w:r>
      <w:r w:rsidRPr="005E5287">
        <w:rPr>
          <w:rFonts w:ascii="Arial" w:eastAsia="Times New Roman" w:hAnsi="Arial" w:cs="Arial"/>
          <w:color w:val="000000"/>
          <w:sz w:val="24"/>
          <w:szCs w:val="24"/>
          <w:lang w:val="la-Latn" w:eastAsia="it-IT"/>
        </w:rPr>
        <w:t>”</w:t>
      </w:r>
      <w:r w:rsidRPr="005E5287">
        <w:rPr>
          <w:rFonts w:ascii="Arial" w:eastAsia="Times New Roman" w:hAnsi="Arial" w:cs="Arial"/>
          <w:color w:val="000000"/>
          <w:sz w:val="24"/>
          <w:szCs w:val="24"/>
          <w:lang w:eastAsia="it-IT"/>
        </w:rPr>
        <w:t>. È verità mai da dimenticare, sempre da ricordare.</w:t>
      </w:r>
    </w:p>
    <w:p w:rsidR="005E5287" w:rsidRPr="005E5287" w:rsidRDefault="005E5287" w:rsidP="005E5287">
      <w:pPr>
        <w:spacing w:after="120" w:line="240" w:lineRule="auto"/>
        <w:jc w:val="both"/>
        <w:rPr>
          <w:rFonts w:ascii="Calibri" w:eastAsia="Times New Roman" w:hAnsi="Calibri" w:cs="Calibri"/>
          <w:color w:val="000000"/>
          <w:sz w:val="20"/>
          <w:szCs w:val="20"/>
          <w:lang w:eastAsia="it-IT"/>
        </w:rPr>
      </w:pPr>
      <w:r w:rsidRPr="005E5287">
        <w:rPr>
          <w:rFonts w:ascii="Arial" w:eastAsia="Times New Roman" w:hAnsi="Arial" w:cs="Arial"/>
          <w:i/>
          <w:iCs/>
          <w:color w:val="000000"/>
          <w:sz w:val="24"/>
          <w:szCs w:val="24"/>
          <w:lang w:eastAsia="it-IT"/>
        </w:rPr>
        <w:lastRenderedPageBreak/>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1,1-9).</w:t>
      </w:r>
    </w:p>
    <w:p w:rsidR="005E5287" w:rsidRPr="005E5287" w:rsidRDefault="005E5287" w:rsidP="005E5287">
      <w:pPr>
        <w:spacing w:after="120" w:line="240" w:lineRule="auto"/>
        <w:jc w:val="both"/>
        <w:rPr>
          <w:rFonts w:ascii="Calibri" w:eastAsia="Times New Roman" w:hAnsi="Calibri" w:cs="Calibri"/>
          <w:color w:val="000000"/>
          <w:sz w:val="20"/>
          <w:szCs w:val="20"/>
          <w:lang w:eastAsia="it-IT"/>
        </w:rPr>
      </w:pPr>
      <w:r w:rsidRPr="005E5287">
        <w:rPr>
          <w:rFonts w:ascii="Arial" w:eastAsia="Times New Roman" w:hAnsi="Arial" w:cs="Arial"/>
          <w:color w:val="000000"/>
          <w:sz w:val="24"/>
          <w:szCs w:val="24"/>
          <w:lang w:eastAsia="it-IT"/>
        </w:rPr>
        <w:t>Ora è giusto che ci si chieda: come va vissuta la collaborazione? Essa va vissuta allo stesso modo che ogni membro del corpo umano collabora con ogni altro membro del corpo umano. Ogni membro deve svolgere la missione secondo la più pura volontà dello Spirito Santo. È lo Spirito che elargisce doni, carismi, missioni, vocazioni, ministeri, mansioni. Ogni membro collabora con gli altri membri portando al sommo dello sviluppo quanto lo Spirito Santo gli ha elargito. Dona questo frutto del suo impegno ad ogni membro del corpo. Questo significa che la collaborazione non è solo ascendente, dal basso verso l’alto, ma è anche discendente, dall’alto verso il basso. È anche orizzontale, di tutti con tutti. Collaborare non significa che uno è padrone e gli altri sono sudditi. Significa che senza collaborazione non c’è vera edificazione del corpo di Cristo. Significa altresì che ognuno deve mettere a servizio del corpo di Cristo Signore l’energia propria. Cosa è l’energia propria? È la potenza di parole e opere con la quale lui è stato arricchito dallo Spirito Santo. Potenza che sempre va portata al sommo dello sviluppo.</w:t>
      </w:r>
    </w:p>
    <w:p w:rsidR="005E5287" w:rsidRPr="005E5287" w:rsidRDefault="005E5287" w:rsidP="005E5287">
      <w:pPr>
        <w:spacing w:after="120" w:line="240" w:lineRule="auto"/>
        <w:jc w:val="both"/>
        <w:rPr>
          <w:rFonts w:ascii="Calibri" w:eastAsia="Times New Roman" w:hAnsi="Calibri" w:cs="Calibri"/>
          <w:color w:val="000000"/>
          <w:sz w:val="20"/>
          <w:szCs w:val="20"/>
          <w:lang w:eastAsia="it-IT"/>
        </w:rPr>
      </w:pPr>
      <w:r w:rsidRPr="005E5287">
        <w:rPr>
          <w:rFonts w:ascii="Arial" w:eastAsia="Times New Roman" w:hAnsi="Arial" w:cs="Arial"/>
          <w:color w:val="000000"/>
          <w:sz w:val="24"/>
          <w:szCs w:val="24"/>
          <w:lang w:eastAsia="it-IT"/>
        </w:rPr>
        <w:t>Madre di Dio, viene in nostro aiuto. Fa’ che viviamo di perfetta collaborazione gli uni con gli altri.</w:t>
      </w:r>
    </w:p>
    <w:p w:rsidR="005E5287" w:rsidRDefault="005E5287" w:rsidP="00B311B3">
      <w:pPr>
        <w:pStyle w:val="Nessunaspaziatura"/>
        <w:rPr>
          <w:sz w:val="28"/>
          <w:szCs w:val="28"/>
        </w:rPr>
      </w:pPr>
    </w:p>
    <w:p w:rsidR="006C0AB1" w:rsidRPr="00976F55" w:rsidRDefault="00976F55" w:rsidP="00976F55">
      <w:pPr>
        <w:pStyle w:val="Titolo2"/>
        <w:spacing w:line="360" w:lineRule="auto"/>
        <w:rPr>
          <w:rFonts w:ascii="Calibri" w:hAnsi="Calibri" w:cs="Calibri"/>
        </w:rPr>
      </w:pPr>
      <w:bookmarkStart w:id="147" w:name="_Toc89177662"/>
      <w:bookmarkStart w:id="148" w:name="_Toc89178259"/>
      <w:r w:rsidRPr="00976F55">
        <w:rPr>
          <w:sz w:val="32"/>
          <w:szCs w:val="32"/>
        </w:rPr>
        <w:t>PRENDETE, QUESTO È IL MIO CORPO</w:t>
      </w:r>
      <w:bookmarkEnd w:id="147"/>
      <w:bookmarkEnd w:id="148"/>
    </w:p>
    <w:p w:rsidR="006C0AB1" w:rsidRPr="006C0AB1" w:rsidRDefault="006C0AB1" w:rsidP="006C0AB1">
      <w:pPr>
        <w:pStyle w:val="Nessunaspaziatura"/>
        <w:rPr>
          <w:rFonts w:ascii="Calibri" w:hAnsi="Calibri" w:cs="Calibri"/>
          <w:sz w:val="27"/>
          <w:szCs w:val="27"/>
        </w:rPr>
      </w:pPr>
      <w:r w:rsidRPr="006C0AB1">
        <w:t xml:space="preserve">L’Eucaristia è insieme sacramento e sacrificio. È sacrificio incruento perché la Santa Messa è vero annuncio della morte e della risurrezione del Signore. Non si tratta però di un annuncio fatto di parole soltanto, come se ci trovassimo a raccontare un evento che è successo circa duemila anni or sono. La Santa Messa è vero memoriale della morte e della risurrezione, memoriale vivo, </w:t>
      </w:r>
      <w:r>
        <w:t>non morto. Noi attualizziamo – </w:t>
      </w:r>
      <w:r w:rsidRPr="006C0AB1">
        <w:t>non ripetiamo -  la morte di Cristo fino al giorno della sua Parusia. Realmente, veramente, sostanzialmente Cristo Gesù si offre al Padre per la redenzione dell’umanità. Realmente, veramente, sostanzialmente Gesù compie il suo sacrificio vicario, offrendo se stesso perché siano perdonati i peccati ed espiate le pene contratte presso Dio con le nostre colpe. Chi partecipa alla Santa Messa diviene esso stesso offerta in Cristo, con Cristo, per Cristo, al Padre per la redenzione dell’umanità. Diventa pertanto incomprensibile offrirsi al Padre in Cristo in sacrificio per il perdono dei peccati e poi, come vero corpo di Cristo, giustificare il peccato, partecipare alla santa Messa con il peccato nel cuore e nell’anima, accostarsi al sacrificio dell’amore con nel cuore odio, invidia, superbia, avarizia, lussuria, ira, gola, accidia, nella trasgressione dei comandamenti del Signore nostro Dio. Così si nega con la vita quanto celebriamo nel mistero. Il Signore ci custodisca da un così grande sacrilegio.</w:t>
      </w:r>
    </w:p>
    <w:p w:rsidR="006C0AB1" w:rsidRPr="006C0AB1" w:rsidRDefault="006C0AB1" w:rsidP="006C0AB1">
      <w:pPr>
        <w:pStyle w:val="Nessunaspaziatura"/>
        <w:rPr>
          <w:rFonts w:ascii="Calibri" w:hAnsi="Calibri" w:cs="Calibri"/>
          <w:sz w:val="27"/>
          <w:szCs w:val="27"/>
        </w:rPr>
      </w:pPr>
      <w:r w:rsidRPr="006C0AB1">
        <w:lastRenderedPageBreak/>
        <w:t>L’Eucaristia è anche comunione con il corpo e con il sangue del Signore. Noi riceviamo il corpo che si è offerto per noi, il corpo nel quale ciascuno di noi si è offerto in Cristo, il corpo anche da redimere offrendo il nostro sacrificio e la nostra vita in Cristo, questo corpo è l’intera umanità assunta dal Verbo Eterno nella sua personale umanità che ha ricevuto per opera dello Spirito Santo nel seno della vergine Maria. Ora, come si può partecipare ad una Santa Messa con l’odio nel cuore verso i propri fratelli in Cristo o anche in Adamo, fratelli tutti da portare in Cristo con il nostro sacrificio unito al sacrificio di Cristo, divenendo noi con Lui un solo sacrificio e una sola espiazione vicaria? Come può il presbitero celebrare il sacramento dell’amore con astio, desiderio di male, la calunnia nel cuore e la maledizione dei fratelli sulle labbra? Evidentemente non si sa cosa si celebra. Neanche si sa a cosa si partecipa. Con l’odio nel cuore non solo non possiamo offrirci in Cristo, ma neanche possiamo pregare. La nostra partecipazione non solo è vana, è anche peccaminosa perché contraddice e rinnega il mistero della morte e della risurrezione nel quale si compie anche il mistero della nostra morte e della nostra risurrezione a vita nuova. Che il Signore vi aiuti a non disprezzare una così grande grazia.</w:t>
      </w:r>
    </w:p>
    <w:p w:rsidR="006C0AB1" w:rsidRPr="006C0AB1" w:rsidRDefault="006C0AB1" w:rsidP="006C0AB1">
      <w:pPr>
        <w:pStyle w:val="Nessunaspaziatura"/>
        <w:rPr>
          <w:rFonts w:ascii="Calibri" w:hAnsi="Calibri" w:cs="Calibri"/>
          <w:sz w:val="27"/>
          <w:szCs w:val="27"/>
        </w:rPr>
      </w:pPr>
      <w:r w:rsidRPr="006C0AB1">
        <w:rPr>
          <w:i/>
        </w:rPr>
        <w:t>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La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Dopo aver cantato l’inno, uscirono verso il monte degli Ulivi.</w:t>
      </w:r>
    </w:p>
    <w:p w:rsidR="006C0AB1" w:rsidRDefault="006C0AB1" w:rsidP="006C0AB1">
      <w:pPr>
        <w:pStyle w:val="Nessunaspaziatura"/>
        <w:rPr>
          <w:rFonts w:ascii="Calibri" w:hAnsi="Calibri" w:cs="Calibri"/>
          <w:sz w:val="27"/>
          <w:szCs w:val="27"/>
        </w:rPr>
      </w:pPr>
      <w:r w:rsidRPr="006C0AB1">
        <w:t>Mai dobbiamo dimenticare il fine per il quale l’Eucaristia è assunta. Questo fine è dato da Cristo Gesù. Non è dato dalla Chiesa attraverso uno dei suoi Santi o dei suoi Padri o dei suoi Dottori. È dato personalmente da Gesù, così come è attestato dal Vangelo secondo Giovanni: </w:t>
      </w:r>
      <w:r w:rsidRPr="006C0AB1">
        <w:rPr>
          <w:i/>
        </w:rPr>
        <w:t>«In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6,53-58). </w:t>
      </w:r>
      <w:r w:rsidRPr="006C0AB1">
        <w:t>Cristo Gesù vive per il Padre facendo della sua vita un sacrificio per la redenzione e la salvezza di ogni uomo. Il cristiano vive per Cristo facendo in Cristo, con Cristo, per Cristo, un sacrificio della sua vita per la salvezza di ogni altro uomo. Quella del discepolo di Gesù è vita interamente donata al suo Maestro e Signore, perché Lui la santifichi con il suo Santo Spirito, la renda pura come è pura la sua vita, e una volta pura la possa offrire al Padre per la redenzione di ogni uomo. La vittima offerta a Dio in sacrificio deve essere senza alcuna macchia e senza alcun difetto. Così il cristiano che vuole farsi vittima in Cristo per la redenzione dei suoi fratelli, di ogni uomo: deve essere in tutto come Cristo Gesù: senza macchia e senza difetti. Questa purezza è anche frutto dell’Eucaristia celebrata e assunta con vera fede, vera carità, vera speranza. L’Eucaristia dona ogni purezza.</w:t>
      </w:r>
    </w:p>
    <w:p w:rsidR="006C0AB1" w:rsidRPr="006C0AB1" w:rsidRDefault="006C0AB1" w:rsidP="006C0AB1">
      <w:pPr>
        <w:pStyle w:val="Nessunaspaziatura"/>
        <w:rPr>
          <w:rFonts w:ascii="Calibri" w:hAnsi="Calibri" w:cs="Calibri"/>
          <w:sz w:val="27"/>
          <w:szCs w:val="27"/>
        </w:rPr>
      </w:pPr>
      <w:r w:rsidRPr="006C0AB1">
        <w:lastRenderedPageBreak/>
        <w:t>Madre di Gesù, non permettere che ci si accosti in modo sacrilego ad un così grande mistero.</w:t>
      </w:r>
    </w:p>
    <w:p w:rsidR="005B5A14" w:rsidRPr="00DD1090" w:rsidRDefault="005B5A14" w:rsidP="00B311B3">
      <w:pPr>
        <w:pStyle w:val="Titolo2"/>
        <w:jc w:val="both"/>
        <w:rPr>
          <w:sz w:val="26"/>
          <w:szCs w:val="26"/>
        </w:rPr>
      </w:pPr>
      <w:bookmarkStart w:id="149" w:name="_Toc531376965"/>
      <w:bookmarkStart w:id="150" w:name="_Toc89177663"/>
      <w:bookmarkStart w:id="151" w:name="_Toc89178260"/>
      <w:r w:rsidRPr="00DD1090">
        <w:rPr>
          <w:sz w:val="26"/>
          <w:szCs w:val="26"/>
        </w:rPr>
        <w:t xml:space="preserve">7 </w:t>
      </w:r>
      <w:r w:rsidR="006D5BE9" w:rsidRPr="00DD1090">
        <w:rPr>
          <w:sz w:val="26"/>
          <w:szCs w:val="26"/>
        </w:rPr>
        <w:t>Giugno</w:t>
      </w:r>
      <w:bookmarkEnd w:id="149"/>
      <w:bookmarkEnd w:id="150"/>
      <w:bookmarkEnd w:id="151"/>
      <w:r w:rsidRPr="00DD1090">
        <w:rPr>
          <w:sz w:val="26"/>
          <w:szCs w:val="26"/>
        </w:rPr>
        <w:t xml:space="preserve"> </w:t>
      </w:r>
    </w:p>
    <w:p w:rsidR="00892617" w:rsidRDefault="0071584D" w:rsidP="00B311B3">
      <w:pPr>
        <w:pStyle w:val="Nessunaspaziatura"/>
        <w:rPr>
          <w:rFonts w:ascii="Segoe UI" w:hAnsi="Segoe UI" w:cs="Segoe UI"/>
          <w:color w:val="0F1419"/>
          <w:szCs w:val="24"/>
        </w:rPr>
      </w:pPr>
      <w:r w:rsidRPr="0071584D">
        <w:rPr>
          <w:rFonts w:ascii="Segoe UI" w:hAnsi="Segoe UI" w:cs="Segoe UI"/>
          <w:color w:val="0F1419"/>
          <w:szCs w:val="24"/>
        </w:rPr>
        <w:t>Regina degli Angeli, ottienici dal Figlio tuo la grazia di essere obbedienti e fedeli come te. Vogliamo contemplare in eterno la tua bellezza per magnificare il Signore per le grandi cose che per te ha fatto.</w:t>
      </w:r>
    </w:p>
    <w:p w:rsidR="0071584D" w:rsidRPr="0071584D" w:rsidRDefault="0071584D" w:rsidP="0071584D">
      <w:pPr>
        <w:pStyle w:val="Titolo2"/>
        <w:spacing w:line="360" w:lineRule="auto"/>
        <w:rPr>
          <w:rFonts w:ascii="Calibri" w:hAnsi="Calibri" w:cs="Calibri"/>
          <w:sz w:val="32"/>
          <w:szCs w:val="32"/>
        </w:rPr>
      </w:pPr>
      <w:bookmarkStart w:id="152" w:name="_Toc66893297"/>
      <w:bookmarkStart w:id="153" w:name="_Toc89177664"/>
      <w:bookmarkStart w:id="154" w:name="_Toc89178261"/>
      <w:r w:rsidRPr="0071584D">
        <w:rPr>
          <w:sz w:val="32"/>
          <w:szCs w:val="32"/>
        </w:rPr>
        <w:t>Regina degli Angeli</w:t>
      </w:r>
      <w:bookmarkEnd w:id="152"/>
      <w:bookmarkEnd w:id="153"/>
      <w:bookmarkEnd w:id="154"/>
    </w:p>
    <w:p w:rsidR="0071584D" w:rsidRPr="0071584D" w:rsidRDefault="0071584D" w:rsidP="0071584D">
      <w:pPr>
        <w:spacing w:after="200" w:line="240" w:lineRule="auto"/>
        <w:jc w:val="both"/>
        <w:rPr>
          <w:rFonts w:ascii="Calibri" w:eastAsia="Times New Roman" w:hAnsi="Calibri" w:cs="Calibri"/>
          <w:color w:val="000000"/>
          <w:sz w:val="20"/>
          <w:szCs w:val="20"/>
          <w:lang w:eastAsia="it-IT"/>
        </w:rPr>
      </w:pPr>
      <w:r w:rsidRPr="0071584D">
        <w:rPr>
          <w:rFonts w:ascii="Arial" w:eastAsia="Times New Roman" w:hAnsi="Arial" w:cs="Arial"/>
          <w:color w:val="000000"/>
          <w:sz w:val="24"/>
          <w:szCs w:val="24"/>
          <w:lang w:eastAsia="it-IT"/>
        </w:rPr>
        <w:t>Dio ha amato la Vergine Maria in un modo divinamente grande. L’ha colmata di grazia fin dal primo istante del suo concepimento. L’ha scelta per essere la Madre del suo Figlio Unigenito. Ha fatto del suo cuore la sua stabile dimora. La Vergine Maria, da parte sua, ha risposto all’amore del Dio anche lei in un modo altrettanto grande. Possiamo dire di Lei che non ha sciupato neanche un atomo dell’amore del suo Dio. Tutto ha messo a frutto. In Lei l’amore del Signore ha raggiunto il sommo della sua bellezza e potenza nella fruttificazione.</w:t>
      </w:r>
    </w:p>
    <w:p w:rsidR="0071584D" w:rsidRPr="0071584D" w:rsidRDefault="0071584D" w:rsidP="0071584D">
      <w:pPr>
        <w:spacing w:after="200" w:line="240" w:lineRule="auto"/>
        <w:jc w:val="both"/>
        <w:rPr>
          <w:rFonts w:ascii="Calibri" w:eastAsia="Times New Roman" w:hAnsi="Calibri" w:cs="Calibri"/>
          <w:color w:val="000000"/>
          <w:sz w:val="20"/>
          <w:szCs w:val="20"/>
          <w:lang w:eastAsia="it-IT"/>
        </w:rPr>
      </w:pPr>
      <w:r w:rsidRPr="0071584D">
        <w:rPr>
          <w:rFonts w:ascii="Arial" w:eastAsia="Times New Roman" w:hAnsi="Arial" w:cs="Arial"/>
          <w:color w:val="000000"/>
          <w:sz w:val="24"/>
          <w:szCs w:val="24"/>
          <w:lang w:eastAsia="it-IT"/>
        </w:rPr>
        <w:t>Qual è il premio che il Signore le dona per questo suo grandissimo amore di obbedienza fino a divenire martire nell’anima ai piedi della croce? Per questo grandissimo amore il Signore la costituisce Regina del suo Paradiso, Regina del cielo e della Terra. Ogni creatura – e tutto è stato creato da Dio – deve onore, rispetto, gloria, riverenza, obbedienza alla sua Regina. Ecco come il Libro dell’Apocalisse celebra la Vergine Maria: “</w:t>
      </w:r>
      <w:r w:rsidRPr="0071584D">
        <w:rPr>
          <w:rFonts w:ascii="Arial" w:eastAsia="Times New Roman" w:hAnsi="Arial" w:cs="Arial"/>
          <w:i/>
          <w:iCs/>
          <w:color w:val="000000"/>
          <w:sz w:val="24"/>
          <w:szCs w:val="24"/>
          <w:lang w:eastAsia="it-IT"/>
        </w:rPr>
        <w:t>Un segno grandioso apparve nel cielo: una donna vestita di sole, con la luna sotto i suoi piedi e, sul capo, una corona di dodici stelle</w:t>
      </w:r>
      <w:r w:rsidRPr="0071584D">
        <w:rPr>
          <w:rFonts w:ascii="Arial" w:eastAsia="Times New Roman" w:hAnsi="Arial" w:cs="Arial"/>
          <w:color w:val="000000"/>
          <w:sz w:val="24"/>
          <w:szCs w:val="24"/>
          <w:lang w:eastAsia="it-IT"/>
        </w:rPr>
        <w:t>” (Ap 12,1). Mirabile prodigio dell’amore donato e corrisposto.</w:t>
      </w:r>
    </w:p>
    <w:p w:rsidR="0071584D" w:rsidRPr="0071584D" w:rsidRDefault="0071584D" w:rsidP="0071584D">
      <w:pPr>
        <w:spacing w:after="200" w:line="240" w:lineRule="auto"/>
        <w:jc w:val="both"/>
        <w:rPr>
          <w:rFonts w:ascii="Calibri" w:eastAsia="Times New Roman" w:hAnsi="Calibri" w:cs="Calibri"/>
          <w:color w:val="000000"/>
          <w:sz w:val="20"/>
          <w:szCs w:val="20"/>
          <w:lang w:eastAsia="it-IT"/>
        </w:rPr>
      </w:pPr>
      <w:r w:rsidRPr="0071584D">
        <w:rPr>
          <w:rFonts w:ascii="Arial" w:eastAsia="Times New Roman" w:hAnsi="Arial" w:cs="Arial"/>
          <w:color w:val="000000"/>
          <w:sz w:val="24"/>
          <w:szCs w:val="24"/>
          <w:lang w:eastAsia="it-IT"/>
        </w:rPr>
        <w:t>Tramite il profeta Ezechiele il Signore manifesta che Lui aveva elevato il suo popolo a Regina del suo cuore. Esso però lo tradì consegnandosi all’idolatria: “</w:t>
      </w:r>
      <w:r w:rsidRPr="0071584D">
        <w:rPr>
          <w:rFonts w:ascii="Arial" w:eastAsia="Times New Roman" w:hAnsi="Arial" w:cs="Arial"/>
          <w:i/>
          <w:iCs/>
          <w:color w:val="000000"/>
          <w:sz w:val="24"/>
          <w:szCs w:val="24"/>
          <w:lang w:eastAsia="it-IT"/>
        </w:rPr>
        <w:t>Passai vicino a te e ti vidi. Ti feci un giuramento e strinsi alleanza con te – oracolo del Signore Dio – e divenisti mia. Ti vestii di ricami, ti calzai di pelle di tasso, ti cinsi il capo di bisso e ti ricoprii di stoffa preziosa. Ti adornai di gioielli.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r>
        <w:rPr>
          <w:rFonts w:ascii="Arial" w:eastAsia="Times New Roman" w:hAnsi="Arial" w:cs="Arial"/>
          <w:color w:val="000000"/>
          <w:sz w:val="24"/>
          <w:szCs w:val="24"/>
          <w:lang w:eastAsia="it-IT"/>
        </w:rPr>
        <w:t>”</w:t>
      </w:r>
      <w:r w:rsidRPr="0071584D">
        <w:rPr>
          <w:rFonts w:ascii="Arial" w:eastAsia="Times New Roman" w:hAnsi="Arial" w:cs="Arial"/>
          <w:color w:val="000000"/>
          <w:sz w:val="24"/>
          <w:szCs w:val="24"/>
          <w:lang w:eastAsia="it-IT"/>
        </w:rPr>
        <w:t xml:space="preserve"> (Ez 16,8-14).</w:t>
      </w:r>
    </w:p>
    <w:p w:rsidR="0071584D" w:rsidRPr="0071584D" w:rsidRDefault="0071584D" w:rsidP="0071584D">
      <w:pPr>
        <w:spacing w:after="200" w:line="240" w:lineRule="auto"/>
        <w:jc w:val="both"/>
        <w:rPr>
          <w:rFonts w:ascii="Calibri" w:eastAsia="Times New Roman" w:hAnsi="Calibri" w:cs="Calibri"/>
          <w:color w:val="000000"/>
          <w:sz w:val="20"/>
          <w:szCs w:val="20"/>
          <w:lang w:eastAsia="it-IT"/>
        </w:rPr>
      </w:pPr>
      <w:r w:rsidRPr="0071584D">
        <w:rPr>
          <w:rFonts w:ascii="Arial" w:eastAsia="Times New Roman" w:hAnsi="Arial" w:cs="Arial"/>
          <w:color w:val="000000"/>
          <w:sz w:val="24"/>
          <w:szCs w:val="24"/>
          <w:lang w:eastAsia="it-IT"/>
        </w:rPr>
        <w:t>La Vergine Maria, mai ha deluso il Signore. Sempre è stata la serva fedelissima. Sempre Lei è rimasta la piena di grazia, crescendo di fede in fede, di luce in luce, fino ad essere tutta rivestita di sole. La Chiesa invoca la Vergine Maria, Regina degli Angeli. Questo significa che non c’è creatura alcuna posta sopra la Vergine Maria. Lei è assisa sul trono più alto del cielo. È assisa alla destra del Figlio suo. Anche i demòni tremano dinanzi ad un suo comando. Anche loro le devono ogni obbedienza. Loro sono dannati, ma Lei è la Regina sopra di loro e lei in ogni istante può schiacciare la loro testa. Questa è la gloria della nostra Madre celeste.</w:t>
      </w:r>
    </w:p>
    <w:p w:rsidR="0071584D" w:rsidRPr="0071584D" w:rsidRDefault="0071584D" w:rsidP="0071584D">
      <w:pPr>
        <w:spacing w:after="200" w:line="240" w:lineRule="auto"/>
        <w:jc w:val="both"/>
        <w:rPr>
          <w:rFonts w:ascii="Calibri" w:eastAsia="Times New Roman" w:hAnsi="Calibri" w:cs="Calibri"/>
          <w:color w:val="000000"/>
          <w:sz w:val="20"/>
          <w:szCs w:val="20"/>
          <w:lang w:eastAsia="it-IT"/>
        </w:rPr>
      </w:pPr>
      <w:r w:rsidRPr="0071584D">
        <w:rPr>
          <w:rFonts w:ascii="Arial" w:eastAsia="Times New Roman" w:hAnsi="Arial" w:cs="Arial"/>
          <w:color w:val="000000"/>
          <w:sz w:val="24"/>
          <w:szCs w:val="24"/>
          <w:lang w:eastAsia="it-IT"/>
        </w:rPr>
        <w:t>È giusto che noi conosciamo la grande infedeltà della prima “regina”, l’antica figura della Vergine Maria, che è il popolo del Signore. Così possiamo gustare la bellezza e la grande fedeltà della Madre del Signore. Il contrasto con l’antica figura mette in risalto tutto lo splendore della “realtà” che è la Madre di Dio. Ci lasceremo aiutare dal profeta Osea prima e dal profeta Ezechiele dopo.</w:t>
      </w:r>
    </w:p>
    <w:p w:rsidR="0071584D" w:rsidRPr="0071584D" w:rsidRDefault="0071584D" w:rsidP="0071584D">
      <w:pPr>
        <w:spacing w:after="200" w:line="240" w:lineRule="auto"/>
        <w:jc w:val="both"/>
        <w:rPr>
          <w:rFonts w:ascii="Calibri" w:eastAsia="Times New Roman" w:hAnsi="Calibri" w:cs="Calibri"/>
          <w:i/>
          <w:iCs/>
          <w:color w:val="000000"/>
          <w:sz w:val="20"/>
          <w:szCs w:val="20"/>
          <w:lang w:eastAsia="it-IT"/>
        </w:rPr>
      </w:pPr>
      <w:r w:rsidRPr="0071584D">
        <w:rPr>
          <w:rFonts w:ascii="Arial" w:eastAsia="Times New Roman" w:hAnsi="Arial" w:cs="Arial"/>
          <w:i/>
          <w:iCs/>
          <w:color w:val="000000"/>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w:t>
      </w:r>
      <w:r w:rsidRPr="0071584D">
        <w:rPr>
          <w:rFonts w:ascii="Arial" w:eastAsia="Times New Roman" w:hAnsi="Arial" w:cs="Arial"/>
          <w:i/>
          <w:iCs/>
          <w:color w:val="000000"/>
          <w:sz w:val="24"/>
          <w:szCs w:val="24"/>
          <w:lang w:eastAsia="it-IT"/>
        </w:rPr>
        <w:lastRenderedPageBreak/>
        <w:t>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rsidR="0071584D" w:rsidRPr="0071584D" w:rsidRDefault="0071584D" w:rsidP="0071584D">
      <w:pPr>
        <w:spacing w:after="200" w:line="240" w:lineRule="auto"/>
        <w:jc w:val="both"/>
        <w:rPr>
          <w:rFonts w:ascii="Calibri" w:eastAsia="Times New Roman" w:hAnsi="Calibri" w:cs="Calibri"/>
          <w:i/>
          <w:iCs/>
          <w:color w:val="000000"/>
          <w:sz w:val="20"/>
          <w:szCs w:val="20"/>
          <w:lang w:eastAsia="it-IT"/>
        </w:rPr>
      </w:pPr>
      <w:r w:rsidRPr="0071584D">
        <w:rPr>
          <w:rFonts w:ascii="Arial" w:eastAsia="Times New Roman" w:hAnsi="Arial" w:cs="Arial"/>
          <w:i/>
          <w:iCs/>
          <w:color w:val="000000"/>
          <w:sz w:val="24"/>
          <w:szCs w:val="24"/>
          <w:lang w:eastAsia="it-IT"/>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rsidR="0071584D" w:rsidRPr="0071584D" w:rsidRDefault="0071584D" w:rsidP="0071584D">
      <w:pPr>
        <w:spacing w:after="200" w:line="240" w:lineRule="auto"/>
        <w:jc w:val="both"/>
        <w:rPr>
          <w:rFonts w:ascii="Calibri" w:eastAsia="Times New Roman" w:hAnsi="Calibri" w:cs="Calibri"/>
          <w:color w:val="000000"/>
          <w:sz w:val="20"/>
          <w:szCs w:val="20"/>
          <w:lang w:eastAsia="it-IT"/>
        </w:rPr>
      </w:pPr>
      <w:r w:rsidRPr="0071584D">
        <w:rPr>
          <w:rFonts w:ascii="Arial" w:eastAsia="Times New Roman" w:hAnsi="Arial" w:cs="Arial"/>
          <w:i/>
          <w:iCs/>
          <w:color w:val="000000"/>
          <w:sz w:val="24"/>
          <w:szCs w:val="24"/>
          <w:lang w:eastAsia="it-IT"/>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w:t>
      </w:r>
      <w:r w:rsidRPr="0071584D">
        <w:rPr>
          <w:rFonts w:ascii="Arial" w:eastAsia="Times New Roman" w:hAnsi="Arial" w:cs="Arial"/>
          <w:color w:val="000000"/>
          <w:sz w:val="24"/>
          <w:szCs w:val="24"/>
          <w:lang w:eastAsia="it-IT"/>
        </w:rPr>
        <w:t xml:space="preserve"> (Os 2,1-25).</w:t>
      </w:r>
    </w:p>
    <w:p w:rsidR="0071584D" w:rsidRPr="0071584D" w:rsidRDefault="0071584D" w:rsidP="0071584D">
      <w:pPr>
        <w:spacing w:after="200" w:line="240" w:lineRule="auto"/>
        <w:jc w:val="both"/>
        <w:rPr>
          <w:rFonts w:ascii="Calibri" w:eastAsia="Times New Roman" w:hAnsi="Calibri" w:cs="Calibri"/>
          <w:i/>
          <w:iCs/>
          <w:color w:val="000000"/>
          <w:sz w:val="20"/>
          <w:szCs w:val="20"/>
          <w:lang w:eastAsia="it-IT"/>
        </w:rPr>
      </w:pPr>
      <w:r w:rsidRPr="0071584D">
        <w:rPr>
          <w:rFonts w:ascii="Arial" w:eastAsia="Times New Roman" w:hAnsi="Arial" w:cs="Arial"/>
          <w:i/>
          <w:iCs/>
          <w:color w:val="000000"/>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rsidR="0071584D" w:rsidRPr="0071584D" w:rsidRDefault="0071584D" w:rsidP="0071584D">
      <w:pPr>
        <w:spacing w:after="200" w:line="240" w:lineRule="auto"/>
        <w:jc w:val="both"/>
        <w:rPr>
          <w:rFonts w:ascii="Calibri" w:eastAsia="Times New Roman" w:hAnsi="Calibri" w:cs="Calibri"/>
          <w:i/>
          <w:iCs/>
          <w:color w:val="000000"/>
          <w:sz w:val="20"/>
          <w:szCs w:val="20"/>
          <w:lang w:eastAsia="it-IT"/>
        </w:rPr>
      </w:pPr>
      <w:r w:rsidRPr="0071584D">
        <w:rPr>
          <w:rFonts w:ascii="Arial" w:eastAsia="Times New Roman" w:hAnsi="Arial" w:cs="Arial"/>
          <w:i/>
          <w:iCs/>
          <w:color w:val="000000"/>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rsidR="0071584D" w:rsidRPr="0071584D" w:rsidRDefault="0071584D" w:rsidP="0071584D">
      <w:pPr>
        <w:spacing w:after="200" w:line="240" w:lineRule="auto"/>
        <w:jc w:val="both"/>
        <w:rPr>
          <w:rFonts w:ascii="Calibri" w:eastAsia="Times New Roman" w:hAnsi="Calibri" w:cs="Calibri"/>
          <w:i/>
          <w:iCs/>
          <w:color w:val="000000"/>
          <w:sz w:val="20"/>
          <w:szCs w:val="20"/>
          <w:lang w:eastAsia="it-IT"/>
        </w:rPr>
      </w:pPr>
      <w:r w:rsidRPr="0071584D">
        <w:rPr>
          <w:rFonts w:ascii="Arial" w:eastAsia="Times New Roman" w:hAnsi="Arial" w:cs="Arial"/>
          <w:i/>
          <w:iCs/>
          <w:color w:val="000000"/>
          <w:sz w:val="24"/>
          <w:szCs w:val="24"/>
          <w:lang w:eastAsia="it-IT"/>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w:t>
      </w:r>
      <w:r w:rsidRPr="0071584D">
        <w:rPr>
          <w:rFonts w:ascii="Arial" w:eastAsia="Times New Roman" w:hAnsi="Arial" w:cs="Arial"/>
          <w:i/>
          <w:iCs/>
          <w:color w:val="000000"/>
          <w:sz w:val="24"/>
          <w:szCs w:val="24"/>
          <w:lang w:eastAsia="it-IT"/>
        </w:rPr>
        <w:lastRenderedPageBreak/>
        <w:t>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rsidR="0071584D" w:rsidRPr="0071584D" w:rsidRDefault="0071584D" w:rsidP="0071584D">
      <w:pPr>
        <w:spacing w:after="200" w:line="240" w:lineRule="auto"/>
        <w:jc w:val="both"/>
        <w:rPr>
          <w:rFonts w:ascii="Calibri" w:eastAsia="Times New Roman" w:hAnsi="Calibri" w:cs="Calibri"/>
          <w:i/>
          <w:iCs/>
          <w:color w:val="000000"/>
          <w:sz w:val="20"/>
          <w:szCs w:val="20"/>
          <w:lang w:eastAsia="it-IT"/>
        </w:rPr>
      </w:pPr>
      <w:r w:rsidRPr="0071584D">
        <w:rPr>
          <w:rFonts w:ascii="Arial" w:eastAsia="Times New Roman" w:hAnsi="Arial" w:cs="Arial"/>
          <w:i/>
          <w:iCs/>
          <w:color w:val="000000"/>
          <w:sz w:val="24"/>
          <w:szCs w:val="24"/>
          <w:lang w:eastAsia="it-IT"/>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w:t>
      </w:r>
    </w:p>
    <w:p w:rsidR="0071584D" w:rsidRPr="0071584D" w:rsidRDefault="0071584D" w:rsidP="0071584D">
      <w:pPr>
        <w:spacing w:after="200" w:line="240" w:lineRule="auto"/>
        <w:jc w:val="both"/>
        <w:rPr>
          <w:rFonts w:ascii="Calibri" w:eastAsia="Times New Roman" w:hAnsi="Calibri" w:cs="Calibri"/>
          <w:i/>
          <w:iCs/>
          <w:color w:val="000000"/>
          <w:sz w:val="20"/>
          <w:szCs w:val="20"/>
          <w:lang w:eastAsia="it-IT"/>
        </w:rPr>
      </w:pPr>
      <w:r w:rsidRPr="0071584D">
        <w:rPr>
          <w:rFonts w:ascii="Arial" w:eastAsia="Times New Roman" w:hAnsi="Arial" w:cs="Arial"/>
          <w:i/>
          <w:iCs/>
          <w:color w:val="000000"/>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rsidR="0071584D" w:rsidRPr="0071584D" w:rsidRDefault="0071584D" w:rsidP="0071584D">
      <w:pPr>
        <w:spacing w:after="200" w:line="240" w:lineRule="auto"/>
        <w:jc w:val="both"/>
        <w:rPr>
          <w:rFonts w:ascii="Calibri" w:eastAsia="Times New Roman" w:hAnsi="Calibri" w:cs="Calibri"/>
          <w:i/>
          <w:iCs/>
          <w:color w:val="000000"/>
          <w:sz w:val="20"/>
          <w:szCs w:val="20"/>
          <w:lang w:eastAsia="it-IT"/>
        </w:rPr>
      </w:pPr>
      <w:r w:rsidRPr="0071584D">
        <w:rPr>
          <w:rFonts w:ascii="Arial" w:eastAsia="Times New Roman" w:hAnsi="Arial" w:cs="Arial"/>
          <w:i/>
          <w:iCs/>
          <w:color w:val="000000"/>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rsidR="0071584D" w:rsidRPr="0071584D" w:rsidRDefault="0071584D" w:rsidP="0071584D">
      <w:pPr>
        <w:spacing w:after="200" w:line="240" w:lineRule="auto"/>
        <w:jc w:val="both"/>
        <w:rPr>
          <w:rFonts w:ascii="Calibri" w:eastAsia="Times New Roman" w:hAnsi="Calibri" w:cs="Calibri"/>
          <w:i/>
          <w:iCs/>
          <w:color w:val="000000"/>
          <w:sz w:val="20"/>
          <w:szCs w:val="20"/>
          <w:lang w:eastAsia="it-IT"/>
        </w:rPr>
      </w:pPr>
      <w:r w:rsidRPr="0071584D">
        <w:rPr>
          <w:rFonts w:ascii="Arial" w:eastAsia="Times New Roman" w:hAnsi="Arial" w:cs="Arial"/>
          <w:i/>
          <w:iCs/>
          <w:color w:val="000000"/>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rsidR="0071584D" w:rsidRPr="0071584D" w:rsidRDefault="0071584D" w:rsidP="0071584D">
      <w:pPr>
        <w:spacing w:after="200" w:line="240" w:lineRule="auto"/>
        <w:jc w:val="both"/>
        <w:rPr>
          <w:rFonts w:ascii="Calibri" w:eastAsia="Times New Roman" w:hAnsi="Calibri" w:cs="Calibri"/>
          <w:i/>
          <w:iCs/>
          <w:color w:val="000000"/>
          <w:sz w:val="20"/>
          <w:szCs w:val="20"/>
          <w:lang w:eastAsia="it-IT"/>
        </w:rPr>
      </w:pPr>
      <w:r w:rsidRPr="0071584D">
        <w:rPr>
          <w:rFonts w:ascii="Arial" w:eastAsia="Times New Roman" w:hAnsi="Arial" w:cs="Arial"/>
          <w:i/>
          <w:iCs/>
          <w:color w:val="000000"/>
          <w:sz w:val="24"/>
          <w:szCs w:val="24"/>
          <w:lang w:eastAsia="it-IT"/>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w:t>
      </w:r>
      <w:r w:rsidRPr="0071584D">
        <w:rPr>
          <w:rFonts w:ascii="Arial" w:eastAsia="Times New Roman" w:hAnsi="Arial" w:cs="Arial"/>
          <w:i/>
          <w:iCs/>
          <w:color w:val="000000"/>
          <w:sz w:val="24"/>
          <w:szCs w:val="24"/>
          <w:lang w:eastAsia="it-IT"/>
        </w:rPr>
        <w:lastRenderedPageBreak/>
        <w:t>giovinezza e mi hai provocato all’ira con tutte queste cose, adesso io ti farò pagare per le tue azioni – oracolo del Signore Dio – e non aggiungerai altre scelleratezze a tutti gli altri tuoi abomini.</w:t>
      </w:r>
    </w:p>
    <w:p w:rsidR="0071584D" w:rsidRPr="0071584D" w:rsidRDefault="0071584D" w:rsidP="0071584D">
      <w:pPr>
        <w:spacing w:after="200" w:line="240" w:lineRule="auto"/>
        <w:jc w:val="both"/>
        <w:rPr>
          <w:rFonts w:ascii="Calibri" w:eastAsia="Times New Roman" w:hAnsi="Calibri" w:cs="Calibri"/>
          <w:i/>
          <w:iCs/>
          <w:color w:val="000000"/>
          <w:sz w:val="20"/>
          <w:szCs w:val="20"/>
          <w:lang w:eastAsia="it-IT"/>
        </w:rPr>
      </w:pPr>
      <w:r w:rsidRPr="0071584D">
        <w:rPr>
          <w:rFonts w:ascii="Arial" w:eastAsia="Times New Roman" w:hAnsi="Arial" w:cs="Arial"/>
          <w:i/>
          <w:iCs/>
          <w:color w:val="000000"/>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Tuta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rsidR="0071584D" w:rsidRPr="0071584D" w:rsidRDefault="0071584D" w:rsidP="0071584D">
      <w:pPr>
        <w:spacing w:after="200" w:line="240" w:lineRule="auto"/>
        <w:jc w:val="both"/>
        <w:rPr>
          <w:rFonts w:ascii="Calibri" w:eastAsia="Times New Roman" w:hAnsi="Calibri" w:cs="Calibri"/>
          <w:color w:val="000000"/>
          <w:sz w:val="20"/>
          <w:szCs w:val="20"/>
          <w:lang w:eastAsia="it-IT"/>
        </w:rPr>
      </w:pPr>
      <w:r w:rsidRPr="0071584D">
        <w:rPr>
          <w:rFonts w:ascii="Arial" w:eastAsia="Times New Roman" w:hAnsi="Arial" w:cs="Arial"/>
          <w:i/>
          <w:iCs/>
          <w:color w:val="000000"/>
          <w:sz w:val="24"/>
          <w:szCs w:val="24"/>
          <w:lang w:eastAsia="it-IT"/>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w:t>
      </w:r>
      <w:r w:rsidRPr="0071584D">
        <w:rPr>
          <w:rFonts w:ascii="Arial" w:eastAsia="Times New Roman" w:hAnsi="Arial" w:cs="Arial"/>
          <w:color w:val="000000"/>
          <w:sz w:val="24"/>
          <w:szCs w:val="24"/>
          <w:lang w:eastAsia="it-IT"/>
        </w:rPr>
        <w:t xml:space="preserve"> (Ez 16,1-63).</w:t>
      </w:r>
    </w:p>
    <w:p w:rsidR="0071584D" w:rsidRPr="0071584D" w:rsidRDefault="0071584D" w:rsidP="0071584D">
      <w:pPr>
        <w:spacing w:after="200" w:line="240" w:lineRule="auto"/>
        <w:jc w:val="both"/>
        <w:rPr>
          <w:rFonts w:ascii="Calibri" w:eastAsia="Times New Roman" w:hAnsi="Calibri" w:cs="Calibri"/>
          <w:color w:val="000000"/>
          <w:sz w:val="20"/>
          <w:szCs w:val="20"/>
          <w:lang w:eastAsia="it-IT"/>
        </w:rPr>
      </w:pPr>
      <w:r w:rsidRPr="0071584D">
        <w:rPr>
          <w:rFonts w:ascii="Arial" w:eastAsia="Times New Roman" w:hAnsi="Arial" w:cs="Arial"/>
          <w:color w:val="000000"/>
          <w:sz w:val="24"/>
          <w:szCs w:val="24"/>
          <w:lang w:eastAsia="it-IT"/>
        </w:rPr>
        <w:t>Regina degli Angeli, ottienici dal Figlio tuo la grazia di essere obbedienti e fedeli come te. Vogliamo contemplare in eterno la tua bellezza per magnificare il Signore per le grandi cose che per te ha fatto.</w:t>
      </w:r>
    </w:p>
    <w:p w:rsidR="0071584D" w:rsidRDefault="0071584D" w:rsidP="00B311B3">
      <w:pPr>
        <w:pStyle w:val="Nessunaspaziatura"/>
        <w:rPr>
          <w:sz w:val="28"/>
          <w:szCs w:val="28"/>
        </w:rPr>
      </w:pPr>
    </w:p>
    <w:p w:rsidR="00F35AD8" w:rsidRPr="00F35AD8" w:rsidRDefault="00F35AD8" w:rsidP="00F35AD8">
      <w:pPr>
        <w:pStyle w:val="Titolo2"/>
        <w:spacing w:line="360" w:lineRule="auto"/>
        <w:rPr>
          <w:rFonts w:ascii="Calibri" w:hAnsi="Calibri" w:cs="Calibri"/>
        </w:rPr>
      </w:pPr>
      <w:bookmarkStart w:id="155" w:name="_Toc89177665"/>
      <w:bookmarkStart w:id="156" w:name="_Toc89178262"/>
      <w:r w:rsidRPr="00F35AD8">
        <w:rPr>
          <w:sz w:val="32"/>
          <w:szCs w:val="32"/>
        </w:rPr>
        <w:t>NON AVRESTE CONDANNATO PERSONE SENZA COLPA</w:t>
      </w:r>
      <w:bookmarkEnd w:id="155"/>
      <w:bookmarkEnd w:id="156"/>
    </w:p>
    <w:p w:rsidR="00F35AD8" w:rsidRDefault="00F35AD8" w:rsidP="00F35AD8">
      <w:pPr>
        <w:pStyle w:val="Nessunaspaziatura"/>
      </w:pPr>
      <w:r w:rsidRPr="00F35AD8">
        <w:t>I discepoli, raccogliendo delle spighe in giorno di sabato per sfamarsi, non stanno facendo alcun lavoro servi</w:t>
      </w:r>
      <w:r>
        <w:t>l</w:t>
      </w:r>
      <w:r w:rsidRPr="00F35AD8">
        <w:t>e. Se fossero con la falce potrebbero essere anche accusati e condannati. Ma essi non stanno peccando contro il Terzo Comandamento. Stanno solo strappando delle spighe perché la loro fame è forte: </w:t>
      </w:r>
      <w:r w:rsidRPr="00F35AD8">
        <w:rPr>
          <w:i/>
        </w:rPr>
        <w:t xml:space="preserve">“Ricòrdati del giorno del sabato per santificarlo. Sei giorni </w:t>
      </w:r>
      <w:r w:rsidRPr="00F35AD8">
        <w:rPr>
          <w:i/>
        </w:rPr>
        <w:lastRenderedPageBreak/>
        <w:t>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r>
        <w:rPr>
          <w:iCs w:val="0"/>
        </w:rPr>
        <w:t>”</w:t>
      </w:r>
      <w:r w:rsidRPr="00F35AD8">
        <w:rPr>
          <w:i/>
        </w:rPr>
        <w:t xml:space="preserve"> (Es 20,8-11). </w:t>
      </w:r>
      <w:r w:rsidRPr="00F35AD8">
        <w:t>Neanche stanno peccando contro il Settimo Comandamento. La Legge del Signore permetteva che per fame si potesse entrare nei campi e mangiare quanto era necessario per togliersi la fame: </w:t>
      </w:r>
      <w:r w:rsidRPr="00F35AD8">
        <w:rPr>
          <w:i/>
        </w:rPr>
        <w:t>“Se entri nella vigna del tuo prossimo, potrai mangiare uva secondo il tuo appetito, a sazietà, ma non potrai metterne in alcun tuo recipiente. Se passi tra la messe del tuo prossimo, potrai coglierne spighe con la mano, ma non potrai mettere la falce nella messe del tuo prossimo</w:t>
      </w:r>
      <w:r>
        <w:rPr>
          <w:iCs w:val="0"/>
        </w:rPr>
        <w:t>”</w:t>
      </w:r>
      <w:r w:rsidRPr="00F35AD8">
        <w:rPr>
          <w:i/>
        </w:rPr>
        <w:t xml:space="preserve"> (Es 23,25-26).</w:t>
      </w:r>
      <w:r w:rsidRPr="00F35AD8">
        <w:t> </w:t>
      </w:r>
    </w:p>
    <w:p w:rsidR="00F35AD8" w:rsidRDefault="00F35AD8" w:rsidP="00F35AD8">
      <w:pPr>
        <w:pStyle w:val="Nessunaspaziatura"/>
        <w:rPr>
          <w:i/>
        </w:rPr>
      </w:pPr>
      <w:r w:rsidRPr="00F35AD8">
        <w:t>Citando il profeta Osea, Gesù ci offre una chiave di ermeneutica perché noi sempre sappiamo discernere secondo verità e giustizia. Questa Legge è l’amore, la misericordia, la carità verso il prossimo: </w:t>
      </w:r>
      <w:r w:rsidRPr="00F35AD8">
        <w:rPr>
          <w:i/>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w:t>
      </w:r>
      <w:r>
        <w:rPr>
          <w:i/>
        </w:rPr>
        <w:t>Èfraim, che dovrò fare per te, </w:t>
      </w:r>
      <w:r w:rsidRPr="00F35AD8">
        <w:rPr>
          <w:i/>
        </w:rPr>
        <w:t>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r>
        <w:rPr>
          <w:iCs w:val="0"/>
        </w:rPr>
        <w:t>”</w:t>
      </w:r>
      <w:r w:rsidRPr="00F35AD8">
        <w:rPr>
          <w:i/>
        </w:rPr>
        <w:t xml:space="preserve"> (Os 6,1-6).</w:t>
      </w:r>
    </w:p>
    <w:p w:rsidR="00F35AD8" w:rsidRPr="00F35AD8" w:rsidRDefault="00F35AD8" w:rsidP="00F35AD8">
      <w:pPr>
        <w:pStyle w:val="Nessunaspaziatura"/>
        <w:rPr>
          <w:rFonts w:ascii="Calibri" w:hAnsi="Calibri" w:cs="Calibri"/>
        </w:rPr>
      </w:pPr>
      <w:r w:rsidRPr="00F35AD8">
        <w:t>Gesù vuole insegnare ai farisei e ad ogni altro uomo che sempre dobbiamo guardare le azioni dei nostri fratelli con gli occhi della carità, dell’amore, della misericordia.</w:t>
      </w:r>
      <w:r>
        <w:t xml:space="preserve"> </w:t>
      </w:r>
      <w:r w:rsidRPr="00F35AD8">
        <w:t>Quando si guarda con questi occhi di certo non condanneremo mai. Dinanzi alla forte fame l’amore mai troverà un motivo di condanna. Ma anche: se i nostri occhi sapranno guardare con amore, aiuteremo i fratelli nelle loro necessità.</w:t>
      </w:r>
    </w:p>
    <w:p w:rsidR="00F35AD8" w:rsidRPr="00F35AD8" w:rsidRDefault="00F35AD8" w:rsidP="00F35AD8">
      <w:pPr>
        <w:pStyle w:val="Nessunaspaziatura"/>
        <w:rPr>
          <w:rFonts w:ascii="Calibri" w:hAnsi="Calibri" w:cs="Calibri"/>
        </w:rPr>
      </w:pPr>
      <w:r w:rsidRPr="00F35AD8">
        <w:rPr>
          <w:i/>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(Mt 12,1-8).</w:t>
      </w:r>
    </w:p>
    <w:p w:rsidR="00F35AD8" w:rsidRPr="00F35AD8" w:rsidRDefault="00F35AD8" w:rsidP="00F35AD8">
      <w:pPr>
        <w:pStyle w:val="Nessunaspaziatura"/>
        <w:rPr>
          <w:rFonts w:ascii="Calibri" w:hAnsi="Calibri" w:cs="Calibri"/>
        </w:rPr>
      </w:pPr>
      <w:r w:rsidRPr="00F35AD8">
        <w:t>Due esempi tratti dal Vangelo secondo Luca ci aiutano a comprendere questo grande insegnamento di Gesù: Guardare l’altro sempre con occhi di misericordia, pietà, compassione, amore, carità. Il primo esempio è del vignaiolo dinanzi ad un albero che non dona frutto: </w:t>
      </w:r>
      <w:r w:rsidRPr="00F35AD8">
        <w:rPr>
          <w:i/>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13,6-9). </w:t>
      </w:r>
      <w:r w:rsidRPr="00F35AD8">
        <w:t> Il secondo esempio è di Gesù Crocifisso: </w:t>
      </w:r>
      <w:r w:rsidRPr="00F35AD8">
        <w:rPr>
          <w:i/>
        </w:rPr>
        <w:t xml:space="preserve">“Lo seguiva una grande moltitudine di popolo e di donne, che si battevano il petto e facevano lamenti su di lui. Ma Gesù, voltandosi verso di loro, disse: «Figlie di Gerusalemme, non piangete su di me, ma piangete su voi stesse e sui vostri figli. Ecco, verranno </w:t>
      </w:r>
      <w:r w:rsidRPr="00F35AD8">
        <w:rPr>
          <w:i/>
        </w:rPr>
        <w:lastRenderedPageBreak/>
        <w:t>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Quando giunsero sul luogo chiamato Cranio, vi crocifissero lui e i malfattori, uno a destra e l’altro a sinistra. Gesù diceva: «Padre, perdona loro perché non sanno quello che fanno». Poi dividendo le sue vesti, le tirarono a sorte</w:t>
      </w:r>
      <w:r>
        <w:rPr>
          <w:iCs w:val="0"/>
        </w:rPr>
        <w:t>”</w:t>
      </w:r>
      <w:r w:rsidRPr="00F35AD8">
        <w:rPr>
          <w:i/>
        </w:rPr>
        <w:t xml:space="preserve"> (Lc 23,27-34).</w:t>
      </w:r>
      <w:r w:rsidRPr="00F35AD8">
        <w:t> Ecco fin dove giungono gli occhi della misericordia e del vero amore: fino a chiedere perdono al Padre per quanti lo hanno crocifisso, scusando il loro peccato. Gesù vuole che ogni suo discepolo lo imiti in questo suo grande amore: </w:t>
      </w:r>
      <w:r w:rsidRPr="00F35AD8">
        <w:rPr>
          <w:i/>
        </w:rPr>
        <w:t>“Vi ho dato l’esempio perché come ha fatto io facciate anche noi”</w:t>
      </w:r>
      <w:r w:rsidRPr="00F35AD8">
        <w:t>. Lui tutto ha vissuto con gli occhi dell’amore e noi tutto dobbiamo vivere con gli occhi dell’amore. A nulla serve offrire un capretto al Signore, se poi manchiamo di amore verso i nostri fratelli.</w:t>
      </w:r>
    </w:p>
    <w:p w:rsidR="00F35AD8" w:rsidRPr="00C73321" w:rsidRDefault="00F35AD8" w:rsidP="00C73321">
      <w:pPr>
        <w:pStyle w:val="Nessunaspaziatura"/>
        <w:rPr>
          <w:rFonts w:ascii="Calibri" w:hAnsi="Calibri" w:cs="Calibri"/>
        </w:rPr>
      </w:pPr>
      <w:r w:rsidRPr="00F35AD8">
        <w:t>Madre della Redenzione, ottienici la grazia di vivere sempre solo con i tuoi occhi pieni di amore.</w:t>
      </w:r>
    </w:p>
    <w:p w:rsidR="005B5A14" w:rsidRPr="00DD1090" w:rsidRDefault="005B5A14" w:rsidP="00B311B3">
      <w:pPr>
        <w:pStyle w:val="Titolo2"/>
        <w:jc w:val="both"/>
        <w:rPr>
          <w:sz w:val="26"/>
          <w:szCs w:val="26"/>
        </w:rPr>
      </w:pPr>
      <w:bookmarkStart w:id="157" w:name="_Toc531376967"/>
      <w:bookmarkStart w:id="158" w:name="_Toc89177666"/>
      <w:bookmarkStart w:id="159" w:name="_Toc89178263"/>
      <w:r w:rsidRPr="00DD1090">
        <w:rPr>
          <w:sz w:val="26"/>
          <w:szCs w:val="26"/>
        </w:rPr>
        <w:t xml:space="preserve">8 </w:t>
      </w:r>
      <w:r w:rsidR="006D5BE9" w:rsidRPr="00DD1090">
        <w:rPr>
          <w:sz w:val="26"/>
          <w:szCs w:val="26"/>
        </w:rPr>
        <w:t>Giugno</w:t>
      </w:r>
      <w:bookmarkEnd w:id="157"/>
      <w:bookmarkEnd w:id="158"/>
      <w:bookmarkEnd w:id="159"/>
      <w:r w:rsidRPr="00DD1090">
        <w:rPr>
          <w:sz w:val="26"/>
          <w:szCs w:val="26"/>
        </w:rPr>
        <w:t xml:space="preserve"> </w:t>
      </w:r>
    </w:p>
    <w:p w:rsidR="003334B8" w:rsidRDefault="00DA5A28" w:rsidP="00B311B3">
      <w:pPr>
        <w:pStyle w:val="Nessunaspaziatura"/>
        <w:rPr>
          <w:sz w:val="28"/>
          <w:szCs w:val="28"/>
        </w:rPr>
      </w:pPr>
      <w:r w:rsidRPr="00DA5A28">
        <w:rPr>
          <w:rFonts w:ascii="Segoe UI" w:hAnsi="Segoe UI" w:cs="Segoe UI"/>
          <w:szCs w:val="24"/>
        </w:rPr>
        <w:t>Madre di Dio, aiutaci. Vogliamo ascoltare Cristo, obbedire a Cristo, per portare molto frutto.</w:t>
      </w:r>
      <w:r w:rsidR="003334B8" w:rsidRPr="00DA5A28">
        <w:rPr>
          <w:sz w:val="28"/>
          <w:szCs w:val="28"/>
        </w:rPr>
        <w:t> </w:t>
      </w:r>
    </w:p>
    <w:p w:rsidR="00DA5A28" w:rsidRPr="00DA5A28" w:rsidRDefault="00DA5A28" w:rsidP="00DA5A28">
      <w:pPr>
        <w:pStyle w:val="Titolo2"/>
        <w:spacing w:line="360" w:lineRule="auto"/>
        <w:rPr>
          <w:rFonts w:ascii="Calibri" w:hAnsi="Calibri" w:cs="Calibri"/>
          <w:sz w:val="32"/>
          <w:szCs w:val="32"/>
        </w:rPr>
      </w:pPr>
      <w:bookmarkStart w:id="160" w:name="_Toc72156383"/>
      <w:bookmarkStart w:id="161" w:name="_Toc89177667"/>
      <w:bookmarkStart w:id="162" w:name="_Toc89178264"/>
      <w:r w:rsidRPr="00DA5A28">
        <w:rPr>
          <w:sz w:val="32"/>
          <w:szCs w:val="32"/>
        </w:rPr>
        <w:t>Chi rimane in me e io in lui porta molto frutto</w:t>
      </w:r>
      <w:bookmarkEnd w:id="160"/>
      <w:bookmarkEnd w:id="161"/>
      <w:bookmarkEnd w:id="162"/>
    </w:p>
    <w:p w:rsidR="00DA5A28" w:rsidRPr="00DA5A28" w:rsidRDefault="00DA5A28" w:rsidP="00DA5A28">
      <w:pPr>
        <w:spacing w:after="120" w:line="240" w:lineRule="auto"/>
        <w:jc w:val="both"/>
        <w:rPr>
          <w:rFonts w:ascii="Calibri" w:eastAsia="Times New Roman" w:hAnsi="Calibri" w:cs="Calibri"/>
          <w:color w:val="000000"/>
          <w:sz w:val="20"/>
          <w:szCs w:val="20"/>
          <w:lang w:eastAsia="it-IT"/>
        </w:rPr>
      </w:pPr>
      <w:r w:rsidRPr="00DA5A28">
        <w:rPr>
          <w:rFonts w:ascii="Arial" w:eastAsia="Times New Roman" w:hAnsi="Arial" w:cs="Arial"/>
          <w:color w:val="000000"/>
          <w:sz w:val="24"/>
          <w:szCs w:val="24"/>
          <w:lang w:eastAsia="it-IT"/>
        </w:rPr>
        <w:t>Il verbo rimanere ricorre molte volte sia nel Vangelo che nelle Lettere dell’Apostolo Giovanni. La verità in esso contenuta è chiaramente espressa nell’allegoria della vite vera e dei tralci. Non si tratta del rimanere di una pietra nel letto di un fiume. È un rimanere in Cristo per attingere ogni vita da Cristo, al fine di portare molto frutto: </w:t>
      </w:r>
      <w:r w:rsidRPr="00DA5A28">
        <w:rPr>
          <w:rFonts w:ascii="Arial" w:eastAsia="Times New Roman" w:hAnsi="Arial" w:cs="Arial"/>
          <w:i/>
          <w:iCs/>
          <w:color w:val="000000"/>
          <w:sz w:val="24"/>
          <w:szCs w:val="24"/>
          <w:lang w:eastAsia="it-IT"/>
        </w:rPr>
        <w:t xml:space="preserve">“Io non lo conoscevo, ma chi mi ha inviato a battezzare con acqua mi aveva detto: L'uomo sul quale vedrai scendere e rimanere lo Spirito è colui che battezza in Spirito Santo (Gv 1, 33).  Gesù disse: "Per poco tempo ancora rimango con voi, poi vado da colui che mi ha mandato (Gv 7, 33). Gesù allora disse a quei Giudei che avevano creduto in lui: "Se rimanete fedeli alla mia parola, sarete davvero miei discepoli (Gv 8, 31). Gesù rispose loro: "Se foste ciechi, non avreste alcun peccato; ma siccome dite: Noi vediamo, il vostro peccato rimane" (Gv 9, 41). In verità, in verità vi dico: se il chicco di grano caduto in terra non muore, rimane solo; se invece muore, produce molto frutto (Gv 12, 24). Allora la folla gli rispose: "Noi abbiamo appreso dalla Legge che il Cristo rimane in eterno; come dunque tu dici che il Figlio dell'uomo deve essere elevato? Chi è questo Figlio dell'uomo?" (Gv 12, 34). Io come luce sono venuto nel mondo, perché chiunque crede in me non rimanga nelle tenebre (Gv 12, 46). Io pregherò il Padre ed egli vi darà un altro Consolatore perché rimanga con voi per sempre (Gv 14, 16). Rimanete in me e io in voi. Come il tralcio non può far frutto da se stesso se non rimane nella vite, così anche voi se non rimanete in me (Gv 15, 4). Io sono la vite, voi i tralci. Chi rimane in me e io in lui, fa molto frutto, perché senza di me non potete far nulla (Gv 15, 5). Chi non rimane in me viene gettato via come il tralcio e si secca, e poi lo raccolgono e lo gettano nel fuoco e lo bruciano (Gv 15, 6). Se rimanete in me e le mie parole rimangono in voi, chiedete quel che volete e vi sarà dato (Gv 15, 7). Come il Padre ha amato me, così anch'io ho amato voi. Rimanete nel mio amore (Gv 15, 9). Se osserverete i miei comandamenti, rimarrete nel mio amore, come io ho osservato i comandamenti del Padre mio e rimango nel suo amore (Gv 15, 10). Non voi avete scelto me, ma io ho scelto voi e vi ho costituiti perché andiate e portiate frutto e il vostro frutto rimanga; perché tutto quello che chiederete al Padre nel mio nome, ve lo conceda (Gv 15, 16). Era il giorno della Parascéve e i Giudei, perché i corpi non rimanessero in croce durante il sabato (era infatti un giorno solenne quel sabato), chiesero a Pilato che fossero loro spezzate le gambe e fossero portati via (Gv 19, 31). Gesù gli rispose: "Se voglio che egli rimanga finché io venga, che importa </w:t>
      </w:r>
      <w:r w:rsidRPr="00DA5A28">
        <w:rPr>
          <w:rFonts w:ascii="Arial" w:eastAsia="Times New Roman" w:hAnsi="Arial" w:cs="Arial"/>
          <w:i/>
          <w:iCs/>
          <w:color w:val="000000"/>
          <w:sz w:val="24"/>
          <w:szCs w:val="24"/>
          <w:lang w:eastAsia="it-IT"/>
        </w:rPr>
        <w:lastRenderedPageBreak/>
        <w:t>a te? Tu seguimi" (Gv 21, 22). Si diffuse perciò tra i fratelli la voce che quel discepolo non sarebbe morto. Gesù però non gli aveva detto che non sarebbe morto, ma: "Se voglio che rimanga finché io venga, che importa a te?" (Gv 21, 23).</w:t>
      </w:r>
    </w:p>
    <w:p w:rsidR="00DA5A28" w:rsidRPr="00DA5A28" w:rsidRDefault="00DA5A28" w:rsidP="00DA5A28">
      <w:pPr>
        <w:spacing w:after="120" w:line="240" w:lineRule="auto"/>
        <w:jc w:val="both"/>
        <w:rPr>
          <w:rFonts w:ascii="Calibri" w:eastAsia="Times New Roman" w:hAnsi="Calibri" w:cs="Calibri"/>
          <w:color w:val="000000"/>
          <w:sz w:val="20"/>
          <w:szCs w:val="20"/>
          <w:lang w:eastAsia="it-IT"/>
        </w:rPr>
      </w:pPr>
      <w:r w:rsidRPr="00DA5A28">
        <w:rPr>
          <w:rFonts w:ascii="Arial" w:eastAsia="Times New Roman" w:hAnsi="Arial" w:cs="Arial"/>
          <w:i/>
          <w:iCs/>
          <w:color w:val="000000"/>
          <w:sz w:val="24"/>
          <w:szCs w:val="24"/>
          <w:lang w:eastAsia="it-IT"/>
        </w:rPr>
        <w:t>E il mondo passa con la sua concupiscenza; ma chi fa la volontà di Dio rimane in eterno! (1Gv 2, 17). Quanto a voi, tutto ciò che avete udito da principio rimanga in voi. Se rimane in voi quel che avete udito da principio, anche voi rimarrete nel Figlio e nel Padre (1Gv 2, 24). E quanto a voi, l'unzione che avete ricevuto da lui rimane in voi e non avete bisogno che alcuno vi ammaestri; ma come la sua unzione vi insegna ogni cosa, è veritiera e non mentisce, così state saldi in lui, come essa vi insegna (1Gv 2, 27). E ora, figlioli, rimanete in lui, perché possiamo aver fiducia quando apparirà e non veniamo svergognati da lui alla sua venuta (1Gv 2, 28). Chiunque rimane in lui non pecca; chiunque pecca non lo ha visto né l'ha conosciuto (1Gv 3, 6). Noi sappiamo che siamo passati dalla morte alla vita, perché amiamo i fratelli. Chi non ama rimane nella morte (1Gv 3, 14). Nessuno mai ha visto Dio; se ci amiamo gli uni gli altri, Dio rimane in noi e l'amore di lui è perfetto in noi (1Gv 4, 12). Da questo si conosce che noi rimaniamo in lui ed egli in noi: egli ci ha fatto dono del suo Spirito (1Gv 4, 13). Chi va oltre e non rimane nella dottrina del Cristo, non possiede Dio. Chi invece rimane nella dottrina, possiede il Padre e il Figlio (2Gv 1, 9).</w:t>
      </w:r>
      <w:r w:rsidRPr="00DA5A28">
        <w:rPr>
          <w:rFonts w:ascii="Arial" w:eastAsia="Times New Roman" w:hAnsi="Arial" w:cs="Arial"/>
          <w:color w:val="000000"/>
          <w:sz w:val="24"/>
          <w:szCs w:val="24"/>
          <w:lang w:eastAsia="it-IT"/>
        </w:rPr>
        <w:t> Come Cristo, nello Spirito Santo, rimane nel Padre così ogni discepolo, nello Spirito Santo deve rimanere in Cristo. Mentre il tralcio vi rimane per natura, il discepolo deve rimanere per volontà, per obbedienza, per ascolto della voce di Cristo Gesù.</w:t>
      </w:r>
    </w:p>
    <w:p w:rsidR="00DA5A28" w:rsidRPr="00DA5A28" w:rsidRDefault="00DA5A28" w:rsidP="00DA5A28">
      <w:pPr>
        <w:spacing w:after="120" w:line="240" w:lineRule="auto"/>
        <w:jc w:val="both"/>
        <w:rPr>
          <w:rFonts w:ascii="Calibri" w:eastAsia="Times New Roman" w:hAnsi="Calibri" w:cs="Calibri"/>
          <w:color w:val="000000"/>
          <w:sz w:val="20"/>
          <w:szCs w:val="20"/>
          <w:lang w:eastAsia="it-IT"/>
        </w:rPr>
      </w:pPr>
      <w:r w:rsidRPr="00DA5A28">
        <w:rPr>
          <w:rFonts w:ascii="Arial" w:eastAsia="Times New Roman" w:hAnsi="Arial" w:cs="Arial"/>
          <w:i/>
          <w:iCs/>
          <w:color w:val="000000"/>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p>
    <w:p w:rsidR="00DA5A28" w:rsidRPr="00DA5A28" w:rsidRDefault="00DA5A28" w:rsidP="00DA5A28">
      <w:pPr>
        <w:spacing w:after="120" w:line="240" w:lineRule="auto"/>
        <w:jc w:val="both"/>
        <w:rPr>
          <w:rFonts w:ascii="Calibri" w:eastAsia="Times New Roman" w:hAnsi="Calibri" w:cs="Calibri"/>
          <w:color w:val="000000"/>
          <w:sz w:val="20"/>
          <w:szCs w:val="20"/>
          <w:lang w:eastAsia="it-IT"/>
        </w:rPr>
      </w:pPr>
      <w:r w:rsidRPr="00DA5A28">
        <w:rPr>
          <w:rFonts w:ascii="Arial" w:eastAsia="Times New Roman" w:hAnsi="Arial" w:cs="Arial"/>
          <w:color w:val="000000"/>
          <w:sz w:val="24"/>
          <w:szCs w:val="24"/>
          <w:lang w:eastAsia="it-IT"/>
        </w:rPr>
        <w:t>Non si rimane in Cristo per nuova nascita in Lui da acqua e da Spirito Santo. Si rimane per volontà. Si ascolta la Parola di Cristo, si vuole obbedire ad essa, si rimane in Cristo, si producono molti frutti. Si ascolta la Parola di Cristo, non si obbedisce ad essa, si diviene tralci secchi. Veniamo tagliati e gettati nel fuoco. Per ascolto si è in Cristo e per ascolto si rimane.</w:t>
      </w:r>
    </w:p>
    <w:p w:rsidR="00DA5A28" w:rsidRPr="00DA5A28" w:rsidRDefault="00DA5A28" w:rsidP="00DA5A28">
      <w:pPr>
        <w:spacing w:after="120" w:line="240" w:lineRule="auto"/>
        <w:jc w:val="both"/>
        <w:rPr>
          <w:rFonts w:ascii="Calibri" w:eastAsia="Times New Roman" w:hAnsi="Calibri" w:cs="Calibri"/>
          <w:color w:val="000000"/>
          <w:sz w:val="20"/>
          <w:szCs w:val="20"/>
          <w:lang w:eastAsia="it-IT"/>
        </w:rPr>
      </w:pPr>
      <w:r w:rsidRPr="00DA5A28">
        <w:rPr>
          <w:rFonts w:ascii="Arial" w:eastAsia="Times New Roman" w:hAnsi="Arial" w:cs="Arial"/>
          <w:color w:val="000000"/>
          <w:sz w:val="24"/>
          <w:szCs w:val="24"/>
          <w:lang w:eastAsia="it-IT"/>
        </w:rPr>
        <w:t>Madre di Dio, aiutaci. Vogliamo ascoltare Cristo, obbedire a Cristo, per portare molto frutto.</w:t>
      </w:r>
    </w:p>
    <w:p w:rsidR="00DA5A28" w:rsidRDefault="00DA5A28" w:rsidP="00B311B3">
      <w:pPr>
        <w:pStyle w:val="Nessunaspaziatura"/>
        <w:rPr>
          <w:sz w:val="28"/>
          <w:szCs w:val="28"/>
        </w:rPr>
      </w:pPr>
    </w:p>
    <w:p w:rsidR="00191474" w:rsidRPr="00191474" w:rsidRDefault="00191474" w:rsidP="00191474">
      <w:pPr>
        <w:pStyle w:val="Titolo2"/>
        <w:rPr>
          <w:rFonts w:ascii="Calibri" w:hAnsi="Calibri" w:cs="Calibri"/>
        </w:rPr>
      </w:pPr>
      <w:bookmarkStart w:id="163" w:name="_Toc89177668"/>
      <w:bookmarkStart w:id="164" w:name="_Toc89178265"/>
      <w:r w:rsidRPr="00191474">
        <w:rPr>
          <w:sz w:val="32"/>
          <w:szCs w:val="32"/>
        </w:rPr>
        <w:t>REGINA DI TUTTI I SANTI</w:t>
      </w:r>
      <w:bookmarkEnd w:id="163"/>
      <w:bookmarkEnd w:id="164"/>
    </w:p>
    <w:p w:rsidR="00191474" w:rsidRPr="00191474" w:rsidRDefault="00191474" w:rsidP="00191474">
      <w:pPr>
        <w:pStyle w:val="Nessunaspaziatura"/>
        <w:rPr>
          <w:rFonts w:ascii="Calibri" w:hAnsi="Calibri" w:cs="Calibri"/>
          <w:sz w:val="27"/>
          <w:szCs w:val="27"/>
        </w:rPr>
      </w:pPr>
      <w:r w:rsidRPr="00191474">
        <w:t>Santo è solo il Signore. Ecco come Lui si rivolge ai figli d’Israele: “</w:t>
      </w:r>
      <w:r w:rsidRPr="00191474">
        <w:rPr>
          <w:i/>
          <w:iCs w:val="0"/>
        </w:rPr>
        <w:t>Siate santi, perché io, il Signore, vostro Dio, sono santo</w:t>
      </w:r>
      <w:r w:rsidRPr="00191474">
        <w:t>”. In cosa consiste la santità di Dio? Nell’essere Lui operatore di solo bene, sempre, verso tutti. Ecco come il Libro della Sapienza rivela la santità di Dio: “</w:t>
      </w:r>
      <w:r w:rsidRPr="00191474">
        <w:rPr>
          <w:i/>
          <w:iCs w:val="0"/>
        </w:rPr>
        <w:t xml:space="preserve">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w:t>
      </w:r>
      <w:r w:rsidRPr="00191474">
        <w:rPr>
          <w:i/>
          <w:iCs w:val="0"/>
        </w:rPr>
        <w:lastRenderedPageBreak/>
        <w:t>vita</w:t>
      </w:r>
      <w:r>
        <w:t>”</w:t>
      </w:r>
      <w:r w:rsidRPr="00191474">
        <w:t xml:space="preserve"> (Sap 11,22-26). Santo è allora chi imita il suo Signore. Chi è pietoso, misericordioso, compassionevole come è il suo Dio. Questa è però la Legge di santità che appartiene all’Antico Testamento.</w:t>
      </w:r>
    </w:p>
    <w:p w:rsidR="00191474" w:rsidRDefault="00191474" w:rsidP="00191474">
      <w:pPr>
        <w:pStyle w:val="Nessunaspaziatura"/>
      </w:pPr>
      <w:r w:rsidRPr="00191474">
        <w:t>Il Nuovo Testamento vive di un altro modello. Chi è il Santo? Chi imita Cristo Gesù. È la carità di Gesù l’unica regola della santità del cristiano: “</w:t>
      </w:r>
      <w:r w:rsidRPr="00191474">
        <w:rPr>
          <w:i/>
          <w:iCs w:val="0"/>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191474">
        <w:t>” (1Cor 13,4-7). Ecco come la carità è stata vissuta da Gesù: “</w:t>
      </w:r>
      <w:r w:rsidRPr="00191474">
        <w:rPr>
          <w:i/>
          <w:iCs w:val="0"/>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t>”</w:t>
      </w:r>
      <w:r w:rsidRPr="00191474">
        <w:t xml:space="preserve"> (Fil 2,5-8). La Vergine Maria è Regina di tutti i Santi. Lei ha vissuto la carità al sommo della sua bellezza e perfezione, perché in Lei non vi era nessuno ostacolo proveniente dal vizio, dalla carne, dal peccato. Mai Lei ha conosciuto un solo peccato veniale. In Lei tutto è perfettissimo e santissimo. Questo titolo Lei lo ha meritato ai piedi della croce. Anche Lei come il Figlio si è annientata fino alla morte della sua anima trafitta dalla spada. Per questo il Signore la ha esaltata e l’ha costituita Regina dei suoi Santi nei cieli eterni. La gloria anche in Lei è frutto del suo annientamento per il compimento della divina volontà. Regina di tutti i Santi, prega per noi. Vogliamo imitarti nella tua santità.</w:t>
      </w:r>
    </w:p>
    <w:p w:rsidR="00191474" w:rsidRPr="00191474" w:rsidRDefault="00191474" w:rsidP="00191474">
      <w:pPr>
        <w:pStyle w:val="Nessunaspaziatura"/>
        <w:rPr>
          <w:sz w:val="12"/>
          <w:szCs w:val="10"/>
        </w:rPr>
      </w:pPr>
    </w:p>
    <w:p w:rsidR="00191474" w:rsidRPr="00191474" w:rsidRDefault="00191474" w:rsidP="00191474">
      <w:pPr>
        <w:spacing w:after="120" w:line="360" w:lineRule="atLeast"/>
        <w:jc w:val="both"/>
        <w:rPr>
          <w:rFonts w:ascii="Calibri" w:eastAsia="Times New Roman" w:hAnsi="Calibri" w:cs="Calibri"/>
          <w:color w:val="000000"/>
          <w:sz w:val="27"/>
          <w:szCs w:val="27"/>
          <w:lang w:eastAsia="it-IT"/>
        </w:rPr>
      </w:pPr>
      <w:r w:rsidRPr="00191474">
        <w:rPr>
          <w:rFonts w:ascii="Arial" w:eastAsia="Times New Roman" w:hAnsi="Arial" w:cs="Arial"/>
          <w:b/>
          <w:bCs/>
          <w:color w:val="000000"/>
          <w:sz w:val="28"/>
          <w:szCs w:val="28"/>
          <w:lang w:eastAsia="it-IT"/>
        </w:rPr>
        <w:t>IL CODICE DELLA SANTITÀ SECONDO IL LIBRO DEL LEVITICO</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Nessuno si accosterà a una sua consanguinea, per scoprire la sua nudità. Io sono il Signore.</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Non ti accosterai a donna per scoprire la sua nudità durante l’impurità mestruale.</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Non darai il tuo giaciglio alla moglie del tuo prossimo, rendendoti impuro con lei.</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Non consegnerai alcuno dei tuoi figli per farlo passare a Moloc e non profanerai il nome del tuo Dio. Io sono il Signore.</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Non ti coricherai con un uomo come si fa con una donna: è cosa abominevole.</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lastRenderedPageBreak/>
        <w:t>Non darai il tuo giaciglio a una bestia per contaminarti con essa; così nessuna donna si metterà con un animale per accoppiarsi: è una perversione.</w:t>
      </w:r>
    </w:p>
    <w:p w:rsidR="00191474" w:rsidRPr="00191474" w:rsidRDefault="00191474" w:rsidP="00191474">
      <w:pPr>
        <w:pStyle w:val="Nessunaspaziatura"/>
        <w:rPr>
          <w:rFonts w:ascii="Calibri" w:hAnsi="Calibri" w:cs="Calibri"/>
          <w:spacing w:val="-4"/>
          <w:sz w:val="27"/>
          <w:szCs w:val="27"/>
        </w:rPr>
      </w:pPr>
      <w:r w:rsidRPr="00191474">
        <w:rPr>
          <w:i/>
          <w:iCs w:val="0"/>
          <w:spacing w:val="-4"/>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w:t>
      </w:r>
      <w:r w:rsidRPr="00191474">
        <w:rPr>
          <w:spacing w:val="-4"/>
        </w:rPr>
        <w:t xml:space="preserve"> (Lev 18,1-30).</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Il Signore parlò a Mosè e disse: «Parla a tutta la comunità degli Israeliti dicendo loro: “Siate santi, perché io, il Signore, vostro Dio, sono santo.</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Ognuno di voi rispetti sua madre e suo padre; osservate i miei sabati. Io sono il Signore, vostro Dio.</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Non rivolgetevi agli idoli, e non fatevi divinità di metallo fuso. Io sono il Signore, vostro Dio.</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Non ruberete né userete inganno o menzogna a danno del prossimo.</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Non giurerete il falso servendovi del mio nome: profaneresti il nome del tuo Dio. Io sono il Signore.</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Non opprimerai il tuo prossimo, né lo spoglierai di ciò che è suo; non tratterrai il salario del bracciante al tuo servizio fino al mattino dopo.</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Non maledirai il sordo, né metterai inciampo davanti al cieco, ma temerai il tuo Dio. Io sono il Signore.</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Osserverete le mie leggi.</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Non accoppierai bestie di specie differenti; non seminerai il tuo campo con due specie di seme né porterai veste tessuta di due specie diverse.</w:t>
      </w:r>
    </w:p>
    <w:p w:rsidR="00191474" w:rsidRPr="00191474" w:rsidRDefault="00191474" w:rsidP="00191474">
      <w:pPr>
        <w:pStyle w:val="Nessunaspaziatura"/>
        <w:rPr>
          <w:rFonts w:ascii="Calibri" w:hAnsi="Calibri" w:cs="Calibri"/>
          <w:i/>
          <w:iCs w:val="0"/>
          <w:spacing w:val="-6"/>
          <w:sz w:val="27"/>
          <w:szCs w:val="27"/>
        </w:rPr>
      </w:pPr>
      <w:r w:rsidRPr="00191474">
        <w:rPr>
          <w:i/>
          <w:iCs w:val="0"/>
          <w:spacing w:val="-4"/>
        </w:rPr>
        <w:t xml:space="preserve">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w:t>
      </w:r>
      <w:r w:rsidRPr="00191474">
        <w:rPr>
          <w:i/>
          <w:iCs w:val="0"/>
          <w:spacing w:val="-6"/>
        </w:rPr>
        <w:t>espiatorio davanti al Signore, per il peccato da lui commesso, e il peccato commesso gli sarà perdonato.</w:t>
      </w:r>
    </w:p>
    <w:p w:rsidR="00191474" w:rsidRPr="00191474" w:rsidRDefault="00191474" w:rsidP="00191474">
      <w:pPr>
        <w:pStyle w:val="Nessunaspaziatura"/>
        <w:rPr>
          <w:rFonts w:ascii="Calibri" w:hAnsi="Calibri" w:cs="Calibri"/>
          <w:i/>
          <w:iCs w:val="0"/>
          <w:spacing w:val="-6"/>
          <w:sz w:val="27"/>
          <w:szCs w:val="27"/>
        </w:rPr>
      </w:pPr>
      <w:r w:rsidRPr="00191474">
        <w:rPr>
          <w:i/>
          <w:iCs w:val="0"/>
          <w:spacing w:val="-6"/>
        </w:rPr>
        <w:t xml:space="preserve">Quando sarete entrati nella terra e vi avrete piantato ogni sorta di alberi da frutto, ne considererete i frutti come non circoncisi; per tre anni saranno per voi come non circoncisi: non se ne dovrà mangiare. Nel quarto </w:t>
      </w:r>
      <w:r w:rsidRPr="00191474">
        <w:rPr>
          <w:i/>
          <w:iCs w:val="0"/>
          <w:spacing w:val="-6"/>
        </w:rPr>
        <w:lastRenderedPageBreak/>
        <w:t>anno tutti i loro frutti saranno consacrati al Signore, come dono festivo. Nel quinto anno mangerete il frutto di quegli alberi; così essi continueranno a produrre per voi. Io sono il Signore, vostro Dio.</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Non mangerete carne con il sangue.</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Non praticherete alcuna sorta di divinazione o di magia.</w:t>
      </w:r>
    </w:p>
    <w:p w:rsidR="00191474" w:rsidRPr="00191474" w:rsidRDefault="00191474" w:rsidP="00191474">
      <w:pPr>
        <w:pStyle w:val="Nessunaspaziatura"/>
        <w:rPr>
          <w:rFonts w:ascii="Calibri" w:hAnsi="Calibri" w:cs="Calibri"/>
          <w:i/>
          <w:iCs w:val="0"/>
          <w:spacing w:val="-6"/>
          <w:sz w:val="27"/>
          <w:szCs w:val="27"/>
        </w:rPr>
      </w:pPr>
      <w:r w:rsidRPr="00191474">
        <w:rPr>
          <w:i/>
          <w:iCs w:val="0"/>
          <w:spacing w:val="-4"/>
        </w:rPr>
        <w:t xml:space="preserve">Non vi taglierete in tondo il margine dei capelli, né deturperai ai margini la tua barba. Non vi farete </w:t>
      </w:r>
      <w:r w:rsidRPr="00191474">
        <w:rPr>
          <w:i/>
          <w:iCs w:val="0"/>
          <w:spacing w:val="-6"/>
        </w:rPr>
        <w:t>incisioni sul corpo per un defunto, né vi farete segni di tatuaggio. Io sono il Signore.</w:t>
      </w:r>
    </w:p>
    <w:p w:rsidR="00191474" w:rsidRPr="00191474" w:rsidRDefault="00191474" w:rsidP="00191474">
      <w:pPr>
        <w:pStyle w:val="Nessunaspaziatura"/>
        <w:rPr>
          <w:rFonts w:ascii="Calibri" w:hAnsi="Calibri" w:cs="Calibri"/>
          <w:i/>
          <w:iCs w:val="0"/>
          <w:spacing w:val="-6"/>
          <w:sz w:val="27"/>
          <w:szCs w:val="27"/>
        </w:rPr>
      </w:pPr>
      <w:r w:rsidRPr="00191474">
        <w:rPr>
          <w:i/>
          <w:iCs w:val="0"/>
          <w:spacing w:val="-6"/>
        </w:rPr>
        <w:t>Non profanare tua figlia prostituendola, perché il paese non si dia alla prostituzione e non si riempia di infamie.</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6"/>
        </w:rPr>
        <w:t>Osserverete i</w:t>
      </w:r>
      <w:r w:rsidRPr="00191474">
        <w:rPr>
          <w:i/>
          <w:iCs w:val="0"/>
          <w:spacing w:val="-4"/>
        </w:rPr>
        <w:t xml:space="preserve"> miei sabati e porterete rispetto al mio santuario. Io sono il Signore.</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Non vi rivolgete ai negromanti né agli indovini; non li consultate, per non rendervi impuri per mezzo loro. Io sono il Signore, vostro Dio.</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Àlzati davanti a chi ha i capelli bianchi, onora la persona del vecchio e temi il tuo Dio. Io sono il Signore.</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Non commetterete ingiustizia nei giudizi, nelle misure di lunghezza, nei pesi o nelle misure di capacità. Avrete bilance giuste, pesi giusti, efa giusta, hin giusto. Io sono il Signore, vostro Dio, che vi ho fatto uscire dalla terra d’Egitto.</w:t>
      </w:r>
    </w:p>
    <w:p w:rsidR="00191474" w:rsidRPr="00191474" w:rsidRDefault="00191474" w:rsidP="00191474">
      <w:pPr>
        <w:pStyle w:val="Nessunaspaziatura"/>
        <w:rPr>
          <w:rFonts w:ascii="Calibri" w:hAnsi="Calibri" w:cs="Calibri"/>
          <w:spacing w:val="-4"/>
          <w:sz w:val="27"/>
          <w:szCs w:val="27"/>
        </w:rPr>
      </w:pPr>
      <w:r w:rsidRPr="00191474">
        <w:rPr>
          <w:i/>
          <w:iCs w:val="0"/>
          <w:spacing w:val="-4"/>
        </w:rPr>
        <w:t xml:space="preserve">Osserverete dunque tutte le mie leggi e tutte le mie prescrizioni e le metterete in pratica. Io sono il Signore”» </w:t>
      </w:r>
      <w:r w:rsidRPr="00191474">
        <w:rPr>
          <w:spacing w:val="-4"/>
        </w:rPr>
        <w:t>(Lev 19,1-37).</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Se un uomo si rivolge ai negromanti e agli indovini, per darsi alle superstizioni dietro a loro, io volgerò il mio volto contro quella persona e la eliminerò dal suo popolo.</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Santificatevi dunque e siate santi, perché io sono il Signore, vostro Dio. Osservate le mie leggi e mettetele in pratica. Io sono il Signore che vi santifica.</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Chiunque maledice suo padre o sua madre dovrà essere messo a morte; ha maledetto suo padre o sua madre: il suo sangue ricadrà su di lui.</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Se uno commette adulterio con la moglie del suo prossimo, l’adultero e l’adultera dovranno esser messi a morte.</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Se uno ha rapporti con una moglie di suo padre, egli scopre la nudità del padre; tutti e due dovranno essere messi a morte: il loro sangue ricadrà su di loro.</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Se uno ha rapporti con la nuora, tutti e due dovranno essere messi a morte; hanno commesso una perversione: il loro sangue ricadrà su di loro.</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Se uno ha rapporti con un uomo come con una donna, tutti e due hanno commesso un abominio; dovranno essere messi a morte: il loro sangue ricadrà su di loro.</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Se uno prende in moglie la figlia e la madre, è un’infamia; si bruceranno con il fuoco lui e loro, perché non ci sia fra voi tale delitto.</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lastRenderedPageBreak/>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Se uno ha un rapporto con una donna durante le sue mestruazioni e ne scopre la nudità, quel tale ha scoperto il flusso di lei e lei ha scoperto il flusso del proprio sangue; perciò tutti e due saranno eliminati dal loro popolo.</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Non scoprirai la nudità della sorella di tua madre o della sorella di tuo padre; chi lo fa scopre la sua stessa carne: tutti e due porteranno la pena della loro colpa.</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Se uno ha rapporti con la moglie di suo zio, scopre la nudità di suo zio; tutti e due porteranno la pena del loro peccato: dovranno morire senza figli.</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Se uno prende la moglie del fratello, è un’impurità; egli ha scoperto la nudità del fratello: non avranno figli.</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rsidR="00191474" w:rsidRPr="00191474" w:rsidRDefault="00191474" w:rsidP="00191474">
      <w:pPr>
        <w:pStyle w:val="Nessunaspaziatura"/>
        <w:rPr>
          <w:rFonts w:ascii="Calibri" w:hAnsi="Calibri" w:cs="Calibri"/>
          <w:i/>
          <w:iCs w:val="0"/>
          <w:spacing w:val="-4"/>
          <w:sz w:val="27"/>
          <w:szCs w:val="27"/>
        </w:rPr>
      </w:pPr>
      <w:r w:rsidRPr="00191474">
        <w:rPr>
          <w:i/>
          <w:iCs w:val="0"/>
          <w:spacing w:val="-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rsidR="00191474" w:rsidRPr="00191474" w:rsidRDefault="00191474" w:rsidP="00191474">
      <w:pPr>
        <w:pStyle w:val="Nessunaspaziatura"/>
        <w:rPr>
          <w:rFonts w:ascii="Calibri" w:hAnsi="Calibri" w:cs="Calibri"/>
          <w:sz w:val="27"/>
          <w:szCs w:val="27"/>
        </w:rPr>
      </w:pPr>
      <w:r w:rsidRPr="00191474">
        <w:rPr>
          <w:i/>
          <w:iCs w:val="0"/>
          <w:spacing w:val="-4"/>
        </w:rPr>
        <w:t>Se uomo o donna, in mezzo a voi, eserciteranno la negromanzia o la divinazione, dovranno essere</w:t>
      </w:r>
      <w:r w:rsidRPr="00191474">
        <w:rPr>
          <w:i/>
          <w:iCs w:val="0"/>
        </w:rPr>
        <w:t xml:space="preserve"> messi a morte: saranno lapidati e il loro sangue ricadrà su di loro”»</w:t>
      </w:r>
      <w:r w:rsidRPr="00191474">
        <w:t xml:space="preserve"> (Lev 20,1-27).</w:t>
      </w:r>
    </w:p>
    <w:p w:rsidR="00191474" w:rsidRPr="00191474" w:rsidRDefault="00191474" w:rsidP="00191474">
      <w:pPr>
        <w:spacing w:after="120" w:line="360" w:lineRule="atLeast"/>
        <w:jc w:val="both"/>
        <w:rPr>
          <w:rFonts w:ascii="Calibri" w:eastAsia="Times New Roman" w:hAnsi="Calibri" w:cs="Calibri"/>
          <w:color w:val="000000"/>
          <w:sz w:val="27"/>
          <w:szCs w:val="27"/>
          <w:lang w:eastAsia="it-IT"/>
        </w:rPr>
      </w:pPr>
      <w:r w:rsidRPr="00191474">
        <w:rPr>
          <w:rFonts w:ascii="Arial" w:eastAsia="Times New Roman" w:hAnsi="Arial" w:cs="Arial"/>
          <w:color w:val="000000"/>
          <w:sz w:val="28"/>
          <w:szCs w:val="28"/>
          <w:lang w:eastAsia="it-IT"/>
        </w:rPr>
        <w:t> </w:t>
      </w:r>
    </w:p>
    <w:p w:rsidR="00191474" w:rsidRPr="00191474" w:rsidRDefault="00191474" w:rsidP="00191474">
      <w:pPr>
        <w:spacing w:after="120" w:line="360" w:lineRule="atLeast"/>
        <w:jc w:val="both"/>
        <w:rPr>
          <w:rFonts w:ascii="Calibri" w:eastAsia="Times New Roman" w:hAnsi="Calibri" w:cs="Calibri"/>
          <w:color w:val="000000"/>
          <w:sz w:val="27"/>
          <w:szCs w:val="27"/>
          <w:lang w:eastAsia="it-IT"/>
        </w:rPr>
      </w:pPr>
      <w:r w:rsidRPr="00191474">
        <w:rPr>
          <w:rFonts w:ascii="Arial" w:eastAsia="Times New Roman" w:hAnsi="Arial" w:cs="Arial"/>
          <w:b/>
          <w:bCs/>
          <w:color w:val="000000"/>
          <w:sz w:val="28"/>
          <w:szCs w:val="28"/>
          <w:lang w:eastAsia="it-IT"/>
        </w:rPr>
        <w:t>IL CODICE DELLA SANTITÀ SECONDO IL VANGELO</w:t>
      </w:r>
    </w:p>
    <w:p w:rsidR="00191474" w:rsidRPr="00191474" w:rsidRDefault="00191474" w:rsidP="00191474">
      <w:pPr>
        <w:pStyle w:val="Nessunaspaziatura"/>
        <w:rPr>
          <w:rFonts w:ascii="Calibri" w:hAnsi="Calibri" w:cs="Calibri"/>
          <w:i/>
          <w:iCs w:val="0"/>
          <w:sz w:val="27"/>
          <w:szCs w:val="27"/>
        </w:rPr>
      </w:pPr>
      <w:r w:rsidRPr="00191474">
        <w:rPr>
          <w:i/>
          <w:iCs w:val="0"/>
        </w:rPr>
        <w:t>Vedendo le folle, Gesù salì sul monte: si pose a sedere e si avvicinarono a lui i suoi discepoli. Si mise a parlare e insegnava loro dicendo:</w:t>
      </w:r>
    </w:p>
    <w:p w:rsidR="00191474" w:rsidRPr="00191474" w:rsidRDefault="00191474" w:rsidP="00191474">
      <w:pPr>
        <w:pStyle w:val="Nessunaspaziatura"/>
        <w:rPr>
          <w:rFonts w:ascii="Calibri" w:hAnsi="Calibri" w:cs="Calibri"/>
          <w:i/>
          <w:iCs w:val="0"/>
          <w:sz w:val="27"/>
          <w:szCs w:val="27"/>
        </w:rPr>
      </w:pPr>
      <w:r w:rsidRPr="00191474">
        <w:rPr>
          <w:i/>
          <w:iCs w:val="0"/>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rsidR="00191474" w:rsidRPr="00191474" w:rsidRDefault="00191474" w:rsidP="00191474">
      <w:pPr>
        <w:pStyle w:val="Nessunaspaziatura"/>
        <w:rPr>
          <w:rFonts w:ascii="Calibri" w:hAnsi="Calibri" w:cs="Calibri"/>
          <w:i/>
          <w:iCs w:val="0"/>
          <w:sz w:val="27"/>
          <w:szCs w:val="27"/>
        </w:rPr>
      </w:pPr>
      <w:r w:rsidRPr="00191474">
        <w:rPr>
          <w:i/>
          <w:iCs w:val="0"/>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191474" w:rsidRPr="00191474" w:rsidRDefault="00191474" w:rsidP="00191474">
      <w:pPr>
        <w:pStyle w:val="Nessunaspaziatura"/>
        <w:rPr>
          <w:rFonts w:ascii="Calibri" w:hAnsi="Calibri" w:cs="Calibri"/>
          <w:i/>
          <w:iCs w:val="0"/>
          <w:sz w:val="27"/>
          <w:szCs w:val="27"/>
        </w:rPr>
      </w:pPr>
      <w:r w:rsidRPr="00191474">
        <w:rPr>
          <w:i/>
          <w:iCs w:val="0"/>
        </w:rPr>
        <w:t xml:space="preserve">Non crediate che io sia venuto ad abolire la Legge o i Profeti; non sono venuto ad abolire, ma a dare pieno compimento. In verità io vi dico: finché non siano passati il cielo e la terra, non passerà un solo </w:t>
      </w:r>
      <w:r w:rsidRPr="00191474">
        <w:rPr>
          <w:i/>
          <w:iCs w:val="0"/>
        </w:rPr>
        <w:lastRenderedPageBreak/>
        <w:t>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p>
    <w:p w:rsidR="00191474" w:rsidRPr="00191474" w:rsidRDefault="00191474" w:rsidP="00191474">
      <w:pPr>
        <w:pStyle w:val="Nessunaspaziatura"/>
        <w:rPr>
          <w:rFonts w:ascii="Calibri" w:hAnsi="Calibri" w:cs="Calibri"/>
          <w:i/>
          <w:iCs w:val="0"/>
          <w:sz w:val="27"/>
          <w:szCs w:val="27"/>
        </w:rPr>
      </w:pPr>
      <w:r w:rsidRPr="00191474">
        <w:rPr>
          <w:i/>
          <w:iCs w:val="0"/>
        </w:rPr>
        <w:t>Io vi dico infatti: se la vostra giustizia non supererà quella degli scribi e dei farisei, non entrerete nel regno dei cieli.</w:t>
      </w:r>
    </w:p>
    <w:p w:rsidR="00191474" w:rsidRPr="00191474" w:rsidRDefault="00191474" w:rsidP="00191474">
      <w:pPr>
        <w:pStyle w:val="Nessunaspaziatura"/>
        <w:rPr>
          <w:rFonts w:ascii="Calibri" w:hAnsi="Calibri" w:cs="Calibri"/>
          <w:i/>
          <w:iCs w:val="0"/>
          <w:sz w:val="27"/>
          <w:szCs w:val="27"/>
        </w:rPr>
      </w:pPr>
      <w:r w:rsidRPr="00191474">
        <w:rPr>
          <w:i/>
          <w:iCs w:val="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191474" w:rsidRPr="00191474" w:rsidRDefault="00191474" w:rsidP="00191474">
      <w:pPr>
        <w:pStyle w:val="Nessunaspaziatura"/>
        <w:rPr>
          <w:rFonts w:ascii="Calibri" w:hAnsi="Calibri" w:cs="Calibri"/>
          <w:i/>
          <w:iCs w:val="0"/>
          <w:sz w:val="27"/>
          <w:szCs w:val="27"/>
        </w:rPr>
      </w:pPr>
      <w:r w:rsidRPr="00191474">
        <w:rPr>
          <w:i/>
          <w:iCs w:val="0"/>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rsidR="00191474" w:rsidRPr="00191474" w:rsidRDefault="00191474" w:rsidP="00191474">
      <w:pPr>
        <w:pStyle w:val="Nessunaspaziatura"/>
        <w:rPr>
          <w:rFonts w:ascii="Calibri" w:hAnsi="Calibri" w:cs="Calibri"/>
          <w:i/>
          <w:iCs w:val="0"/>
          <w:sz w:val="27"/>
          <w:szCs w:val="27"/>
        </w:rPr>
      </w:pPr>
      <w:r w:rsidRPr="00191474">
        <w:rPr>
          <w:i/>
          <w:iCs w:val="0"/>
        </w:rPr>
        <w:t>Fu pure detto: “Chi ripudia la propria moglie, le dia l’atto del ripudio”. Ma io vi dico: chiunque ripudia la propria moglie, eccetto il caso di unione illegittima, la espone all’adulterio, e chiunque sposa una ripudiata, commette adulterio.</w:t>
      </w:r>
    </w:p>
    <w:p w:rsidR="00191474" w:rsidRPr="00191474" w:rsidRDefault="00191474" w:rsidP="00191474">
      <w:pPr>
        <w:pStyle w:val="Nessunaspaziatura"/>
        <w:rPr>
          <w:rFonts w:ascii="Calibri" w:hAnsi="Calibri" w:cs="Calibri"/>
          <w:i/>
          <w:iCs w:val="0"/>
          <w:sz w:val="27"/>
          <w:szCs w:val="27"/>
        </w:rPr>
      </w:pPr>
      <w:r w:rsidRPr="00191474">
        <w:rPr>
          <w:i/>
          <w:iCs w:val="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rsidR="00191474" w:rsidRPr="00191474" w:rsidRDefault="00191474" w:rsidP="00191474">
      <w:pPr>
        <w:pStyle w:val="Nessunaspaziatura"/>
        <w:rPr>
          <w:rFonts w:ascii="Calibri" w:hAnsi="Calibri" w:cs="Calibri"/>
          <w:i/>
          <w:iCs w:val="0"/>
          <w:sz w:val="27"/>
          <w:szCs w:val="27"/>
        </w:rPr>
      </w:pPr>
      <w:r w:rsidRPr="00191474">
        <w:rPr>
          <w:i/>
          <w:iCs w:val="0"/>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rsidR="00191474" w:rsidRPr="00191474" w:rsidRDefault="00191474" w:rsidP="00191474">
      <w:pPr>
        <w:pStyle w:val="Nessunaspaziatura"/>
        <w:rPr>
          <w:rFonts w:ascii="Calibri" w:hAnsi="Calibri" w:cs="Calibri"/>
          <w:sz w:val="27"/>
          <w:szCs w:val="27"/>
        </w:rPr>
      </w:pPr>
      <w:r w:rsidRPr="00191474">
        <w:rPr>
          <w:i/>
          <w:iCs w:val="0"/>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Pr="00191474">
        <w:t xml:space="preserve"> (Mt 5,1-48).</w:t>
      </w:r>
    </w:p>
    <w:p w:rsidR="00191474" w:rsidRPr="00191474" w:rsidRDefault="00191474" w:rsidP="00191474">
      <w:pPr>
        <w:pStyle w:val="Nessunaspaziatura"/>
        <w:rPr>
          <w:rFonts w:ascii="Calibri" w:hAnsi="Calibri" w:cs="Calibri"/>
          <w:i/>
          <w:iCs w:val="0"/>
          <w:sz w:val="27"/>
          <w:szCs w:val="27"/>
        </w:rPr>
      </w:pPr>
      <w:r w:rsidRPr="00191474">
        <w:rPr>
          <w:i/>
          <w:iCs w:val="0"/>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rsidR="00191474" w:rsidRPr="00191474" w:rsidRDefault="00191474" w:rsidP="00191474">
      <w:pPr>
        <w:pStyle w:val="Nessunaspaziatura"/>
        <w:rPr>
          <w:rFonts w:ascii="Calibri" w:hAnsi="Calibri" w:cs="Calibri"/>
          <w:i/>
          <w:iCs w:val="0"/>
          <w:sz w:val="27"/>
          <w:szCs w:val="27"/>
        </w:rPr>
      </w:pPr>
      <w:r w:rsidRPr="00191474">
        <w:rPr>
          <w:i/>
          <w:iCs w:val="0"/>
        </w:rPr>
        <w:lastRenderedPageBreak/>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rsidR="00191474" w:rsidRPr="00191474" w:rsidRDefault="00191474" w:rsidP="00191474">
      <w:pPr>
        <w:pStyle w:val="Nessunaspaziatura"/>
        <w:rPr>
          <w:rFonts w:ascii="Calibri" w:hAnsi="Calibri" w:cs="Calibri"/>
          <w:i/>
          <w:iCs w:val="0"/>
          <w:sz w:val="27"/>
          <w:szCs w:val="27"/>
        </w:rPr>
      </w:pPr>
      <w:r w:rsidRPr="00191474">
        <w:rPr>
          <w:i/>
          <w:iCs w:val="0"/>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rsidR="00191474" w:rsidRPr="00191474" w:rsidRDefault="00191474" w:rsidP="00191474">
      <w:pPr>
        <w:pStyle w:val="Nessunaspaziatura"/>
        <w:rPr>
          <w:rFonts w:ascii="Calibri" w:hAnsi="Calibri" w:cs="Calibri"/>
          <w:i/>
          <w:iCs w:val="0"/>
          <w:sz w:val="27"/>
          <w:szCs w:val="27"/>
        </w:rPr>
      </w:pPr>
      <w:r w:rsidRPr="00191474">
        <w:rPr>
          <w:i/>
          <w:iCs w:val="0"/>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rsidR="00191474" w:rsidRPr="00191474" w:rsidRDefault="00191474" w:rsidP="00191474">
      <w:pPr>
        <w:pStyle w:val="Nessunaspaziatura"/>
        <w:rPr>
          <w:rFonts w:ascii="Calibri" w:hAnsi="Calibri" w:cs="Calibri"/>
          <w:i/>
          <w:iCs w:val="0"/>
          <w:sz w:val="27"/>
          <w:szCs w:val="27"/>
        </w:rPr>
      </w:pPr>
      <w:r w:rsidRPr="00191474">
        <w:rPr>
          <w:i/>
          <w:iCs w:val="0"/>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rsidR="00191474" w:rsidRPr="00191474" w:rsidRDefault="00191474" w:rsidP="00191474">
      <w:pPr>
        <w:pStyle w:val="Nessunaspaziatura"/>
        <w:rPr>
          <w:rFonts w:ascii="Calibri" w:hAnsi="Calibri" w:cs="Calibri"/>
          <w:i/>
          <w:iCs w:val="0"/>
          <w:sz w:val="27"/>
          <w:szCs w:val="27"/>
        </w:rPr>
      </w:pPr>
      <w:r w:rsidRPr="00191474">
        <w:rPr>
          <w:i/>
          <w:iCs w:val="0"/>
        </w:rPr>
        <w:t>Siate misericordiosi, come il Padre vostro è misericordioso.</w:t>
      </w:r>
    </w:p>
    <w:p w:rsidR="00191474" w:rsidRPr="00191474" w:rsidRDefault="00191474" w:rsidP="00191474">
      <w:pPr>
        <w:pStyle w:val="Nessunaspaziatura"/>
        <w:rPr>
          <w:rFonts w:ascii="Calibri" w:hAnsi="Calibri" w:cs="Calibri"/>
          <w:i/>
          <w:iCs w:val="0"/>
          <w:sz w:val="27"/>
          <w:szCs w:val="27"/>
        </w:rPr>
      </w:pPr>
      <w:r w:rsidRPr="00191474">
        <w:rPr>
          <w:i/>
          <w:iCs w:val="0"/>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rsidR="00191474" w:rsidRPr="00191474" w:rsidRDefault="00191474" w:rsidP="00191474">
      <w:pPr>
        <w:pStyle w:val="Nessunaspaziatura"/>
        <w:rPr>
          <w:rFonts w:ascii="Calibri" w:hAnsi="Calibri" w:cs="Calibri"/>
          <w:i/>
          <w:iCs w:val="0"/>
          <w:sz w:val="27"/>
          <w:szCs w:val="27"/>
        </w:rPr>
      </w:pPr>
      <w:r w:rsidRPr="00191474">
        <w:rPr>
          <w:i/>
          <w:iCs w:val="0"/>
        </w:rPr>
        <w:t>Disse loro anche una parabola: «Può forse un cieco guidare un altro cieco? Non cadranno tutti e due in un fosso? Un discepolo non è più del maestro; ma ognuno, che sia ben preparato, sarà come il suo maestro.</w:t>
      </w:r>
    </w:p>
    <w:p w:rsidR="00191474" w:rsidRPr="00191474" w:rsidRDefault="00191474" w:rsidP="00191474">
      <w:pPr>
        <w:pStyle w:val="Nessunaspaziatura"/>
        <w:rPr>
          <w:rFonts w:ascii="Calibri" w:hAnsi="Calibri" w:cs="Calibri"/>
          <w:i/>
          <w:iCs w:val="0"/>
          <w:sz w:val="27"/>
          <w:szCs w:val="27"/>
        </w:rPr>
      </w:pPr>
      <w:r w:rsidRPr="00191474">
        <w:rPr>
          <w:i/>
          <w:iCs w:val="0"/>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rsidR="00191474" w:rsidRPr="00191474" w:rsidRDefault="00191474" w:rsidP="00191474">
      <w:pPr>
        <w:pStyle w:val="Nessunaspaziatura"/>
        <w:rPr>
          <w:rFonts w:ascii="Calibri" w:hAnsi="Calibri" w:cs="Calibri"/>
          <w:i/>
          <w:iCs w:val="0"/>
          <w:sz w:val="27"/>
          <w:szCs w:val="27"/>
        </w:rPr>
      </w:pPr>
      <w:r w:rsidRPr="00191474">
        <w:rPr>
          <w:i/>
          <w:iCs w:val="0"/>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rsidR="00191474" w:rsidRPr="00191474" w:rsidRDefault="00191474" w:rsidP="00191474">
      <w:pPr>
        <w:pStyle w:val="Nessunaspaziatura"/>
        <w:rPr>
          <w:rFonts w:ascii="Calibri" w:hAnsi="Calibri" w:cs="Calibri"/>
          <w:sz w:val="27"/>
          <w:szCs w:val="27"/>
        </w:rPr>
      </w:pPr>
      <w:r w:rsidRPr="00191474">
        <w:rPr>
          <w:i/>
          <w:iCs w:val="0"/>
        </w:rPr>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w:t>
      </w:r>
      <w:r w:rsidRPr="00191474">
        <w:t xml:space="preserve"> (Lc 6,17-49).</w:t>
      </w:r>
    </w:p>
    <w:p w:rsidR="005B5A14" w:rsidRPr="00DD1090" w:rsidRDefault="005B5A14" w:rsidP="00B311B3">
      <w:pPr>
        <w:pStyle w:val="Titolo2"/>
        <w:jc w:val="both"/>
        <w:rPr>
          <w:sz w:val="26"/>
          <w:szCs w:val="26"/>
        </w:rPr>
      </w:pPr>
      <w:bookmarkStart w:id="165" w:name="_Toc531376969"/>
      <w:bookmarkStart w:id="166" w:name="_Toc89177669"/>
      <w:bookmarkStart w:id="167" w:name="_Toc89178266"/>
      <w:r w:rsidRPr="00DD1090">
        <w:rPr>
          <w:sz w:val="26"/>
          <w:szCs w:val="26"/>
        </w:rPr>
        <w:t xml:space="preserve">9 </w:t>
      </w:r>
      <w:r w:rsidR="006D5BE9" w:rsidRPr="00DD1090">
        <w:rPr>
          <w:sz w:val="26"/>
          <w:szCs w:val="26"/>
        </w:rPr>
        <w:t>Giugno</w:t>
      </w:r>
      <w:bookmarkEnd w:id="165"/>
      <w:bookmarkEnd w:id="166"/>
      <w:bookmarkEnd w:id="167"/>
      <w:r w:rsidRPr="00DD1090">
        <w:rPr>
          <w:sz w:val="26"/>
          <w:szCs w:val="26"/>
        </w:rPr>
        <w:t xml:space="preserve"> </w:t>
      </w:r>
    </w:p>
    <w:p w:rsidR="00DB06B8" w:rsidRDefault="00DD68DB" w:rsidP="00B311B3">
      <w:pPr>
        <w:pStyle w:val="Nessunaspaziatura"/>
        <w:rPr>
          <w:rFonts w:ascii="Segoe UI" w:hAnsi="Segoe UI" w:cs="Segoe UI"/>
          <w:szCs w:val="24"/>
        </w:rPr>
      </w:pPr>
      <w:r w:rsidRPr="00DD68DB">
        <w:rPr>
          <w:rFonts w:ascii="Segoe UI" w:hAnsi="Segoe UI" w:cs="Segoe UI"/>
          <w:szCs w:val="24"/>
        </w:rPr>
        <w:t>Madre di Dio, vieni in nostri aiuto. Vogliamo vivere di sola obbedienza alla Parola di Cristo.</w:t>
      </w:r>
    </w:p>
    <w:p w:rsidR="00DD68DB" w:rsidRPr="00DD68DB" w:rsidRDefault="00DD68DB" w:rsidP="00DD68DB">
      <w:pPr>
        <w:pStyle w:val="Titolo2"/>
        <w:spacing w:line="360" w:lineRule="auto"/>
        <w:rPr>
          <w:rFonts w:ascii="Calibri" w:hAnsi="Calibri" w:cs="Calibri"/>
          <w:sz w:val="32"/>
          <w:szCs w:val="32"/>
        </w:rPr>
      </w:pPr>
      <w:bookmarkStart w:id="168" w:name="_Toc72156385"/>
      <w:bookmarkStart w:id="169" w:name="_Toc89177670"/>
      <w:bookmarkStart w:id="170" w:name="_Toc89178267"/>
      <w:r w:rsidRPr="00DD68DB">
        <w:rPr>
          <w:sz w:val="32"/>
          <w:szCs w:val="32"/>
        </w:rPr>
        <w:lastRenderedPageBreak/>
        <w:t>E beato è colui che non trova in me motivo di scandalo!</w:t>
      </w:r>
      <w:bookmarkEnd w:id="168"/>
      <w:bookmarkEnd w:id="169"/>
      <w:bookmarkEnd w:id="170"/>
    </w:p>
    <w:p w:rsidR="00DD68DB" w:rsidRPr="00DD68DB" w:rsidRDefault="00DD68DB" w:rsidP="00DD68DB">
      <w:pPr>
        <w:spacing w:after="120" w:line="240" w:lineRule="auto"/>
        <w:jc w:val="both"/>
        <w:rPr>
          <w:rFonts w:ascii="Calibri" w:eastAsia="Times New Roman" w:hAnsi="Calibri" w:cs="Calibri"/>
          <w:color w:val="000000"/>
          <w:sz w:val="20"/>
          <w:szCs w:val="20"/>
          <w:lang w:eastAsia="it-IT"/>
        </w:rPr>
      </w:pPr>
      <w:r w:rsidRPr="00DD68DB">
        <w:rPr>
          <w:rFonts w:ascii="Arial" w:eastAsia="Times New Roman" w:hAnsi="Arial" w:cs="Arial"/>
          <w:color w:val="000000"/>
          <w:sz w:val="24"/>
          <w:szCs w:val="24"/>
          <w:lang w:eastAsia="it-IT"/>
        </w:rPr>
        <w:t>Ogni parola e opera di Gesù è frutto in Lui della più pura obbedienza alla volontà che il Padre ha scritto per Lui sul rotolo della Legge, dei Profeti, dei Salmi: </w:t>
      </w:r>
      <w:r w:rsidRPr="00DD68DB">
        <w:rPr>
          <w:rFonts w:ascii="Arial" w:eastAsia="Times New Roman" w:hAnsi="Arial" w:cs="Arial"/>
          <w:i/>
          <w:iCs/>
          <w:color w:val="000000"/>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w:t>
      </w:r>
      <w:r w:rsidRPr="00DD68DB">
        <w:rPr>
          <w:rFonts w:ascii="Arial" w:eastAsia="Times New Roman" w:hAnsi="Arial" w:cs="Arial"/>
          <w:color w:val="000000"/>
          <w:sz w:val="24"/>
          <w:szCs w:val="24"/>
          <w:lang w:eastAsia="it-IT"/>
        </w:rPr>
        <w:t>Dinanzi ad una Persona che tutto opera e tutto dice per purissima obbedienza al Padre, obbedienza non però secondo la comprensione personale di ogni Parola scritta per Lui dal Padre, ma obbedienza secondo comprensione che a Lui viene data momento per momento dallo Spirito Santo, c’è qualche uomo che possa trovare in Lui motivo di scandalo? Chi trova motivo di scandalo di certo non conosce né la Legge, né i Profeti, né i Salmi. O se li conosce, li conoscerà secondo comprensione fatta di pensieri del suo cuore, non certo provenienti dalla purissima saggezza, intelligenza, consiglio, mozione e ispirazione dello Spirito Santo. Vale per chi si scandalizza quanto afferma il Libro del Siracide: </w:t>
      </w:r>
      <w:r w:rsidRPr="00DD68DB">
        <w:rPr>
          <w:rFonts w:ascii="Arial" w:eastAsia="Times New Roman" w:hAnsi="Arial" w:cs="Arial"/>
          <w:i/>
          <w:iCs/>
          <w:color w:val="000000"/>
          <w:sz w:val="24"/>
          <w:szCs w:val="24"/>
          <w:lang w:eastAsia="it-IT"/>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(Sir 32,14-17). </w:t>
      </w:r>
      <w:r w:rsidRPr="00DD68DB">
        <w:rPr>
          <w:rFonts w:ascii="Arial" w:eastAsia="Times New Roman" w:hAnsi="Arial" w:cs="Arial"/>
          <w:color w:val="000000"/>
          <w:sz w:val="24"/>
          <w:szCs w:val="24"/>
          <w:lang w:eastAsia="it-IT"/>
        </w:rPr>
        <w:t> Chi è l’ipocrita? Ipocrita è colui che colora di pensieri umani la Legge, i Profeti e i Salmi. Solo in apparenza la sua vita è posta nella Parola. Nella realtà vi è solo il colore da lui usato per colorare la Parola del Signore, ma non la Parola del Signore. Non vivendo la verità della Parola si scandalizza perché Gesù è tutto dalla Parola.</w:t>
      </w:r>
    </w:p>
    <w:p w:rsidR="00DD68DB" w:rsidRPr="00DD68DB" w:rsidRDefault="00DD68DB" w:rsidP="0075235E">
      <w:pPr>
        <w:spacing w:after="120" w:line="240" w:lineRule="auto"/>
        <w:jc w:val="both"/>
        <w:rPr>
          <w:rFonts w:ascii="Calibri" w:eastAsia="Times New Roman" w:hAnsi="Calibri" w:cs="Calibri"/>
          <w:color w:val="000000"/>
          <w:sz w:val="20"/>
          <w:szCs w:val="20"/>
          <w:lang w:eastAsia="it-IT"/>
        </w:rPr>
      </w:pPr>
      <w:r w:rsidRPr="00DD68DB">
        <w:rPr>
          <w:rFonts w:ascii="Arial" w:eastAsia="Times New Roman" w:hAnsi="Arial" w:cs="Arial"/>
          <w:color w:val="000000"/>
          <w:sz w:val="24"/>
          <w:szCs w:val="24"/>
          <w:lang w:eastAsia="it-IT"/>
        </w:rPr>
        <w:t>L’Apostolo Paolo rivela ai Corinzi nella sua Prima Lettera che Cristo Gesù Crocifisso è scandalo per i Giudei e stoltezza per i Greci. Gli uni sono adoratori di un Dio onnipotente, un Dio che lancia fulmini e tuoni, un Dio che è il Signore degli eserciti, un Dio che sconfigge i nemici. Gli altri sono cercatori di sapienza. Quale sapienza può dare loro un Dio Crocifisso. La sapienza serve per la loro esaltazione, per emergere sugli altri. Cristo Gesù è il Dio Crocifisso. In apparenza un Dio sconfitto d</w:t>
      </w:r>
      <w:r w:rsidR="0075235E">
        <w:rPr>
          <w:rFonts w:ascii="Arial" w:eastAsia="Times New Roman" w:hAnsi="Arial" w:cs="Arial"/>
          <w:color w:val="000000"/>
          <w:sz w:val="24"/>
          <w:szCs w:val="24"/>
          <w:lang w:eastAsia="it-IT"/>
        </w:rPr>
        <w:t>a</w:t>
      </w:r>
      <w:r w:rsidRPr="00DD68DB">
        <w:rPr>
          <w:rFonts w:ascii="Arial" w:eastAsia="Times New Roman" w:hAnsi="Arial" w:cs="Arial"/>
          <w:color w:val="000000"/>
          <w:sz w:val="24"/>
          <w:szCs w:val="24"/>
          <w:lang w:eastAsia="it-IT"/>
        </w:rPr>
        <w:t>ll’uomo. Per loro è pura stoltezza. Ecco come l’Apostolo Paolo mette in luce questa verità: </w:t>
      </w:r>
      <w:r w:rsidRPr="00DD68DB">
        <w:rPr>
          <w:rFonts w:ascii="Arial" w:eastAsia="Times New Roman" w:hAnsi="Arial" w:cs="Arial"/>
          <w:i/>
          <w:iCs/>
          <w:color w:val="000000"/>
          <w:sz w:val="24"/>
          <w:szCs w:val="24"/>
          <w:lang w:eastAsia="it-IT"/>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w:t>
      </w:r>
      <w:r w:rsidRPr="00DD68DB">
        <w:rPr>
          <w:rFonts w:ascii="Arial" w:eastAsia="Times New Roman" w:hAnsi="Arial" w:cs="Arial"/>
          <w:color w:val="000000"/>
          <w:sz w:val="24"/>
          <w:szCs w:val="24"/>
          <w:lang w:eastAsia="it-IT"/>
        </w:rPr>
        <w:t> Chi vuole non scandalizzarsi di Cristo Gesù deve acquisire la più perfetta conoscenza della Legge, dei Profeti, dei Salmi. Deve fare della Parola del Signore il suo pane quotidiano, il suo giornaliero nutrimento. Sempre si scandalizzeranno di Cristo Gesù quanti colorano la Parola della rivelazione con i loro pensieri umani e con essi la sostituiscono. Chi invece ha la sua casa spirituale nella Parola di Dio, mai si scandalizzerà di Gesù Signore. Sempre saprà che la sua vita è ininterrotta obbedienza a Dio.</w:t>
      </w:r>
    </w:p>
    <w:p w:rsidR="00DD68DB" w:rsidRPr="00DD68DB" w:rsidRDefault="00DD68DB" w:rsidP="00DD68DB">
      <w:pPr>
        <w:spacing w:after="120" w:line="240" w:lineRule="auto"/>
        <w:jc w:val="both"/>
        <w:rPr>
          <w:rFonts w:ascii="Calibri" w:eastAsia="Times New Roman" w:hAnsi="Calibri" w:cs="Calibri"/>
          <w:color w:val="000000"/>
          <w:sz w:val="20"/>
          <w:szCs w:val="20"/>
          <w:lang w:eastAsia="it-IT"/>
        </w:rPr>
      </w:pPr>
      <w:r w:rsidRPr="00DD68DB">
        <w:rPr>
          <w:rFonts w:ascii="Arial" w:eastAsia="Times New Roman" w:hAnsi="Arial" w:cs="Arial"/>
          <w:i/>
          <w:iCs/>
          <w:color w:val="000000"/>
          <w:sz w:val="24"/>
          <w:szCs w:val="24"/>
          <w:lang w:eastAsia="it-IT"/>
        </w:rPr>
        <w:lastRenderedPageBreak/>
        <w:t>Quando Gesù ebbe terminato di dare queste istruzioni ai suoi dodici discepoli, partì di là per insegnare e predicare nelle loro città. 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11,1-6).</w:t>
      </w:r>
    </w:p>
    <w:p w:rsidR="00DD68DB" w:rsidRPr="00DD68DB" w:rsidRDefault="00DD68DB" w:rsidP="00DD68DB">
      <w:pPr>
        <w:spacing w:after="120" w:line="240" w:lineRule="auto"/>
        <w:jc w:val="both"/>
        <w:rPr>
          <w:rFonts w:ascii="Calibri" w:eastAsia="Times New Roman" w:hAnsi="Calibri" w:cs="Calibri"/>
          <w:color w:val="000000"/>
          <w:sz w:val="20"/>
          <w:szCs w:val="20"/>
          <w:lang w:eastAsia="it-IT"/>
        </w:rPr>
      </w:pPr>
      <w:r w:rsidRPr="00DD68DB">
        <w:rPr>
          <w:rFonts w:ascii="Arial" w:eastAsia="Times New Roman" w:hAnsi="Arial" w:cs="Arial"/>
          <w:color w:val="000000"/>
          <w:sz w:val="24"/>
          <w:szCs w:val="24"/>
          <w:lang w:eastAsia="it-IT"/>
        </w:rPr>
        <w:t>La risposta data ai discepoli di Giovanni è luminosa:</w:t>
      </w:r>
      <w:r w:rsidRPr="00DD68DB">
        <w:rPr>
          <w:rFonts w:ascii="Arial" w:eastAsia="Times New Roman" w:hAnsi="Arial" w:cs="Arial"/>
          <w:i/>
          <w:iCs/>
          <w:color w:val="000000"/>
          <w:sz w:val="24"/>
          <w:szCs w:val="24"/>
          <w:lang w:eastAsia="it-IT"/>
        </w:rPr>
        <w:t> “Andate e riferite a Giovanni che le mie parole e le mie opere sono purissima obbedienza alla Parola. Andate a dirgli che tutta la mia vita è nella Parola. Da esse non trascuro neanche un apice o uno iota. Andate e narrate ciò che voi avete visto e udito”. </w:t>
      </w:r>
      <w:r w:rsidRPr="00DD68DB">
        <w:rPr>
          <w:rFonts w:ascii="Arial" w:eastAsia="Times New Roman" w:hAnsi="Arial" w:cs="Arial"/>
          <w:color w:val="000000"/>
          <w:sz w:val="24"/>
          <w:szCs w:val="24"/>
          <w:lang w:eastAsia="it-IT"/>
        </w:rPr>
        <w:t>Quanto Gesù manda a dire a Giovanni, ogni cristiano dovrebbe dirlo ad ogni altro uomo e anche ad ogni altro cristiano: </w:t>
      </w:r>
      <w:r w:rsidRPr="00DD68DB">
        <w:rPr>
          <w:rFonts w:ascii="Arial" w:eastAsia="Times New Roman" w:hAnsi="Arial" w:cs="Arial"/>
          <w:i/>
          <w:iCs/>
          <w:color w:val="000000"/>
          <w:sz w:val="24"/>
          <w:szCs w:val="24"/>
          <w:lang w:eastAsia="it-IT"/>
        </w:rPr>
        <w:t>“Andate e riferite che io abito nella Parola e la Parola abita in me secondo mozione e ispirazione dello Spirito Santo”.</w:t>
      </w:r>
      <w:r w:rsidRPr="00DD68DB">
        <w:rPr>
          <w:rFonts w:ascii="Arial" w:eastAsia="Times New Roman" w:hAnsi="Arial" w:cs="Arial"/>
          <w:color w:val="000000"/>
          <w:sz w:val="24"/>
          <w:szCs w:val="24"/>
          <w:lang w:eastAsia="it-IT"/>
        </w:rPr>
        <w:t> Anche il cristiano dovrebbe dire le stesse parole di Gesù: </w:t>
      </w:r>
      <w:r w:rsidRPr="00DD68DB">
        <w:rPr>
          <w:rFonts w:ascii="Arial" w:eastAsia="Times New Roman" w:hAnsi="Arial" w:cs="Arial"/>
          <w:i/>
          <w:iCs/>
          <w:color w:val="000000"/>
          <w:sz w:val="24"/>
          <w:szCs w:val="24"/>
          <w:lang w:eastAsia="it-IT"/>
        </w:rPr>
        <w:t>“E beato chi non trova in me motivo di scandalo”</w:t>
      </w:r>
      <w:r w:rsidRPr="00DD68DB">
        <w:rPr>
          <w:rFonts w:ascii="Arial" w:eastAsia="Times New Roman" w:hAnsi="Arial" w:cs="Arial"/>
          <w:color w:val="000000"/>
          <w:sz w:val="24"/>
          <w:szCs w:val="24"/>
          <w:lang w:eastAsia="it-IT"/>
        </w:rPr>
        <w:t>. Ma per poter pronunciare noi queste parole, la nostra vita dovrà essere intessuta di obbedienza alla Parola di Cristo Gesù allo stesso modo che la vita di Cristo Gesù era intessuta di Parola di Dio.</w:t>
      </w:r>
    </w:p>
    <w:p w:rsidR="00DD68DB" w:rsidRPr="00DD68DB" w:rsidRDefault="00DD68DB" w:rsidP="00DD68DB">
      <w:pPr>
        <w:spacing w:after="120" w:line="240" w:lineRule="auto"/>
        <w:jc w:val="both"/>
        <w:rPr>
          <w:rFonts w:ascii="Calibri" w:eastAsia="Times New Roman" w:hAnsi="Calibri" w:cs="Calibri"/>
          <w:color w:val="000000"/>
          <w:sz w:val="20"/>
          <w:szCs w:val="20"/>
          <w:lang w:eastAsia="it-IT"/>
        </w:rPr>
      </w:pPr>
      <w:r w:rsidRPr="00DD68DB">
        <w:rPr>
          <w:rFonts w:ascii="Arial" w:eastAsia="Times New Roman" w:hAnsi="Arial" w:cs="Arial"/>
          <w:color w:val="000000"/>
          <w:sz w:val="24"/>
          <w:szCs w:val="24"/>
          <w:lang w:eastAsia="it-IT"/>
        </w:rPr>
        <w:t>Madre di Dio, vieni in nostri aiuto. Vogliamo vivere di sola obbedienza alla Parola di Cristo.</w:t>
      </w:r>
    </w:p>
    <w:p w:rsidR="00DD68DB" w:rsidRDefault="00DD68DB" w:rsidP="00B311B3">
      <w:pPr>
        <w:pStyle w:val="Nessunaspaziatura"/>
        <w:rPr>
          <w:sz w:val="28"/>
          <w:szCs w:val="28"/>
        </w:rPr>
      </w:pPr>
    </w:p>
    <w:p w:rsidR="0068593E" w:rsidRPr="0068593E" w:rsidRDefault="0068593E" w:rsidP="0068593E">
      <w:pPr>
        <w:pStyle w:val="Titolo2"/>
        <w:spacing w:line="360" w:lineRule="auto"/>
        <w:rPr>
          <w:rFonts w:ascii="Calibri" w:hAnsi="Calibri" w:cs="Calibri"/>
        </w:rPr>
      </w:pPr>
      <w:bookmarkStart w:id="171" w:name="_Toc89177671"/>
      <w:bookmarkStart w:id="172" w:name="_Toc89178268"/>
      <w:r w:rsidRPr="0068593E">
        <w:rPr>
          <w:sz w:val="32"/>
          <w:szCs w:val="32"/>
        </w:rPr>
        <w:t>SIETE STATI COMPRATI A CARO PREZZO</w:t>
      </w:r>
      <w:bookmarkEnd w:id="171"/>
      <w:bookmarkEnd w:id="172"/>
    </w:p>
    <w:p w:rsidR="0068593E" w:rsidRDefault="0068593E" w:rsidP="0068593E">
      <w:pPr>
        <w:pStyle w:val="Nessunaspaziatura"/>
      </w:pPr>
      <w:r w:rsidRPr="0068593E">
        <w:t xml:space="preserve">Dire oggi che siamo stati comprati a caro prezzo e che non apparteniamo più a noi stessi ma a Colui che ci ha comprato, per l’uomo dei nostri giorni, è stoltezza, follia, pazzia, annuncio disumano. Eppure l’Apostolo Pietro rivela la medesima verità dell’Apostolo Paolo: </w:t>
      </w:r>
    </w:p>
    <w:p w:rsidR="0068593E" w:rsidRDefault="0068593E" w:rsidP="0068593E">
      <w:pPr>
        <w:pStyle w:val="Nessunaspaziatura"/>
        <w:rPr>
          <w:i/>
        </w:rPr>
      </w:pPr>
      <w:r w:rsidRPr="0068593E">
        <w:t>“</w:t>
      </w:r>
      <w:r w:rsidRPr="0068593E">
        <w:rPr>
          <w:i/>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E questa è la parola del Vangelo che vi è stato annunciato. Allontanate dunque ogni genere di cattiveria e di frode, ipocrisie, gelosie e ogni maldicenza. </w:t>
      </w:r>
    </w:p>
    <w:p w:rsidR="0068593E" w:rsidRDefault="0068593E" w:rsidP="0068593E">
      <w:pPr>
        <w:pStyle w:val="Nessunaspaziatura"/>
        <w:rPr>
          <w:i/>
        </w:rPr>
      </w:pPr>
      <w:r w:rsidRPr="0068593E">
        <w:rPr>
          <w:i/>
        </w:rPr>
        <w:t xml:space="preserve">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w:t>
      </w:r>
    </w:p>
    <w:p w:rsidR="0068593E" w:rsidRDefault="0068593E" w:rsidP="0068593E">
      <w:pPr>
        <w:pStyle w:val="Nessunaspaziatura"/>
        <w:rPr>
          <w:i/>
        </w:rPr>
      </w:pPr>
      <w:r w:rsidRPr="0068593E">
        <w:rPr>
          <w:i/>
        </w:rPr>
        <w:t>Voi invece siete stirpe eletta, sacerdozio regale, nazione santa, popolo che Dio si è acquistato perché proclami le opere ammirevoli di lui, che vi ha chiamato dalle tenebre alla sua luce meravigliosa.</w:t>
      </w:r>
      <w:r>
        <w:rPr>
          <w:i/>
        </w:rPr>
        <w:t xml:space="preserve"> </w:t>
      </w:r>
      <w:r w:rsidRPr="0068593E">
        <w:rPr>
          <w:i/>
        </w:rPr>
        <w:t xml:space="preserve">Carissimi, io vi esorto come stranieri e pellegrini ad astenervi dai cattivi desideri della carne, che </w:t>
      </w:r>
      <w:r w:rsidRPr="0068593E">
        <w:rPr>
          <w:i/>
        </w:rPr>
        <w:lastRenderedPageBreak/>
        <w:t xml:space="preserve">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w:t>
      </w:r>
    </w:p>
    <w:p w:rsidR="0068593E" w:rsidRDefault="0068593E" w:rsidP="0068593E">
      <w:pPr>
        <w:pStyle w:val="Nessunaspaziatura"/>
        <w:rPr>
          <w:i/>
        </w:rPr>
      </w:pPr>
      <w:r w:rsidRPr="0068593E">
        <w:rPr>
          <w:i/>
        </w:rPr>
        <w:t>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1,17-2,25). </w:t>
      </w:r>
    </w:p>
    <w:p w:rsidR="0068593E" w:rsidRPr="0068593E" w:rsidRDefault="0068593E" w:rsidP="0068593E">
      <w:pPr>
        <w:pStyle w:val="Nessunaspaziatura"/>
        <w:rPr>
          <w:rFonts w:ascii="Calibri" w:hAnsi="Calibri" w:cs="Calibri"/>
          <w:sz w:val="27"/>
          <w:szCs w:val="27"/>
        </w:rPr>
      </w:pPr>
      <w:r w:rsidRPr="0068593E">
        <w:t>Può ascoltare queste parole e credere in esse, prestando grande obbedienza solo chi sa da cosa è stata affrancato: dal potere del diavolo che lo teneva prigioniero, schiavo della carne, succube delle passioni. L’obbedienza a Satana e diecimila volte più pesante dell’obbedienza alla verità, alla fede che nasce dalla Parola del Signore. Cristo Gesù ci ha liberato dalla dura schiavitù del peccato e della morte. </w:t>
      </w:r>
      <w:r w:rsidRPr="0068593E">
        <w:rPr>
          <w:i/>
        </w:rPr>
        <w:t> </w:t>
      </w:r>
    </w:p>
    <w:p w:rsidR="0068593E" w:rsidRPr="0068593E" w:rsidRDefault="0068593E" w:rsidP="0068593E">
      <w:pPr>
        <w:pStyle w:val="Nessunaspaziatura"/>
        <w:rPr>
          <w:rFonts w:ascii="Calibri" w:hAnsi="Calibri" w:cs="Calibri"/>
          <w:sz w:val="27"/>
          <w:szCs w:val="27"/>
        </w:rPr>
      </w:pPr>
      <w:r w:rsidRPr="0068593E">
        <w:rPr>
          <w:i/>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w:t>
      </w:r>
    </w:p>
    <w:p w:rsidR="0068593E" w:rsidRPr="0068593E" w:rsidRDefault="0068593E" w:rsidP="0068593E">
      <w:pPr>
        <w:pStyle w:val="Nessunaspaziatura"/>
        <w:rPr>
          <w:rFonts w:ascii="Calibri" w:hAnsi="Calibri" w:cs="Calibri"/>
          <w:sz w:val="27"/>
          <w:szCs w:val="27"/>
        </w:rPr>
      </w:pPr>
      <w:r w:rsidRPr="0068593E">
        <w:t>Siamo redenti. Siamo proprietà di Cristo Gesù. È una proprietà di amore, luce, vita eterna. È una proprietà di salvezza e di redenzione. È una proprietà che libera da ogni schiavitù.</w:t>
      </w:r>
    </w:p>
    <w:p w:rsidR="0068593E" w:rsidRPr="0068593E" w:rsidRDefault="0068593E" w:rsidP="0068593E">
      <w:pPr>
        <w:pStyle w:val="Nessunaspaziatura"/>
        <w:rPr>
          <w:rFonts w:ascii="Calibri" w:hAnsi="Calibri" w:cs="Calibri"/>
          <w:sz w:val="27"/>
          <w:szCs w:val="27"/>
        </w:rPr>
      </w:pPr>
      <w:r w:rsidRPr="0068593E">
        <w:t>Vergine Sapiente, aiutaci a gustare questa proprietà di Cristo dalla sapienza dello Spirito Santo.</w:t>
      </w:r>
    </w:p>
    <w:p w:rsidR="00C84ECD" w:rsidRPr="00DD1090" w:rsidRDefault="005B5A14" w:rsidP="00B311B3">
      <w:pPr>
        <w:pStyle w:val="Titolo2"/>
        <w:jc w:val="both"/>
        <w:rPr>
          <w:sz w:val="26"/>
          <w:szCs w:val="26"/>
        </w:rPr>
      </w:pPr>
      <w:bookmarkStart w:id="173" w:name="_Toc531376971"/>
      <w:bookmarkStart w:id="174" w:name="_Toc89177672"/>
      <w:bookmarkStart w:id="175" w:name="_Toc89178269"/>
      <w:r w:rsidRPr="00DD1090">
        <w:rPr>
          <w:sz w:val="26"/>
          <w:szCs w:val="26"/>
        </w:rPr>
        <w:t xml:space="preserve">10 </w:t>
      </w:r>
      <w:r w:rsidR="006D5BE9" w:rsidRPr="00DD1090">
        <w:rPr>
          <w:sz w:val="26"/>
          <w:szCs w:val="26"/>
        </w:rPr>
        <w:t>Giugno</w:t>
      </w:r>
      <w:bookmarkEnd w:id="173"/>
      <w:bookmarkEnd w:id="174"/>
      <w:bookmarkEnd w:id="175"/>
    </w:p>
    <w:p w:rsidR="00675DD2" w:rsidRDefault="00974774" w:rsidP="00B311B3">
      <w:pPr>
        <w:pStyle w:val="Nessunaspaziatura"/>
        <w:rPr>
          <w:rFonts w:ascii="Segoe UI" w:hAnsi="Segoe UI" w:cs="Segoe UI"/>
          <w:szCs w:val="24"/>
        </w:rPr>
      </w:pPr>
      <w:r w:rsidRPr="00974774">
        <w:rPr>
          <w:rFonts w:ascii="Segoe UI" w:hAnsi="Segoe UI" w:cs="Segoe UI"/>
          <w:szCs w:val="24"/>
        </w:rPr>
        <w:t>Madre di Cristo Signore, aiutaci a rimettere nel cuore la purissima verità del Signore nostro.</w:t>
      </w:r>
    </w:p>
    <w:p w:rsidR="00974774" w:rsidRPr="00974774" w:rsidRDefault="00974774" w:rsidP="00974774">
      <w:pPr>
        <w:pStyle w:val="Titolo2"/>
        <w:spacing w:line="360" w:lineRule="auto"/>
        <w:rPr>
          <w:rFonts w:ascii="Calibri" w:hAnsi="Calibri" w:cs="Calibri"/>
          <w:sz w:val="32"/>
          <w:szCs w:val="32"/>
        </w:rPr>
      </w:pPr>
      <w:bookmarkStart w:id="176" w:name="_Toc72156387"/>
      <w:bookmarkStart w:id="177" w:name="_Toc89177673"/>
      <w:bookmarkStart w:id="178" w:name="_Toc89178270"/>
      <w:r w:rsidRPr="00974774">
        <w:rPr>
          <w:sz w:val="32"/>
          <w:szCs w:val="32"/>
        </w:rPr>
        <w:t>Per questa tua parola, va’: il demonio è uscito da tua figlia</w:t>
      </w:r>
      <w:bookmarkEnd w:id="176"/>
      <w:bookmarkEnd w:id="177"/>
      <w:bookmarkEnd w:id="178"/>
    </w:p>
    <w:p w:rsidR="00AC5169" w:rsidRDefault="00974774" w:rsidP="00974774">
      <w:pPr>
        <w:spacing w:after="120" w:line="240" w:lineRule="auto"/>
        <w:jc w:val="both"/>
        <w:rPr>
          <w:rFonts w:ascii="Arial" w:eastAsia="Times New Roman" w:hAnsi="Arial" w:cs="Arial"/>
          <w:i/>
          <w:iCs/>
          <w:color w:val="000000"/>
          <w:sz w:val="24"/>
          <w:szCs w:val="24"/>
          <w:lang w:eastAsia="it-IT"/>
        </w:rPr>
      </w:pPr>
      <w:r w:rsidRPr="00974774">
        <w:rPr>
          <w:rFonts w:ascii="Arial" w:eastAsia="Times New Roman" w:hAnsi="Arial" w:cs="Arial"/>
          <w:color w:val="000000"/>
          <w:sz w:val="24"/>
          <w:szCs w:val="24"/>
          <w:lang w:eastAsia="it-IT"/>
        </w:rPr>
        <w:t>La fede necessaria ad ogni uomo perché il miracolo si compia si compone di tre momenti. Il primo momento richiede la fede che Gesù può fare il miracolo. Senza questa fede neanche ci si accosta a Cristo Signore. Tutti coloro che si accostano a Cristo hanno questa fede. La Donna Cananea ha questa fede: “</w:t>
      </w:r>
      <w:r w:rsidRPr="00974774">
        <w:rPr>
          <w:rFonts w:ascii="Arial" w:eastAsia="Times New Roman" w:hAnsi="Arial" w:cs="Arial"/>
          <w:i/>
          <w:iCs/>
          <w:color w:val="000000"/>
          <w:sz w:val="24"/>
          <w:szCs w:val="24"/>
          <w:lang w:eastAsia="it-IT"/>
        </w:rPr>
        <w:t xml:space="preserve">Una donna, la cui figlioletta era posseduta da uno spirito </w:t>
      </w:r>
      <w:r w:rsidRPr="00974774">
        <w:rPr>
          <w:rFonts w:ascii="Arial" w:eastAsia="Times New Roman" w:hAnsi="Arial" w:cs="Arial"/>
          <w:i/>
          <w:iCs/>
          <w:color w:val="000000"/>
          <w:sz w:val="24"/>
          <w:szCs w:val="24"/>
          <w:lang w:eastAsia="it-IT"/>
        </w:rPr>
        <w:lastRenderedPageBreak/>
        <w:t>impuro, appena seppe di lui, andò e si gettò ai suoi piedi. Questa donna era di lingua greca e di origine siro-fenicia”. </w:t>
      </w:r>
      <w:r w:rsidRPr="00974774">
        <w:rPr>
          <w:rFonts w:ascii="Arial" w:eastAsia="Times New Roman" w:hAnsi="Arial" w:cs="Arial"/>
          <w:color w:val="000000"/>
          <w:sz w:val="24"/>
          <w:szCs w:val="24"/>
          <w:lang w:eastAsia="it-IT"/>
        </w:rPr>
        <w:t>Anche Giàiro ha questa fede:</w:t>
      </w:r>
      <w:r w:rsidRPr="00974774">
        <w:rPr>
          <w:rFonts w:ascii="Arial" w:eastAsia="Times New Roman" w:hAnsi="Arial" w:cs="Arial"/>
          <w:i/>
          <w:iCs/>
          <w:color w:val="000000"/>
          <w:sz w:val="24"/>
          <w:szCs w:val="24"/>
          <w:lang w:eastAsia="it-IT"/>
        </w:rPr>
        <w:t> “Essendo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 (Mc 5,21-24). </w:t>
      </w:r>
    </w:p>
    <w:p w:rsidR="00974774" w:rsidRPr="00974774" w:rsidRDefault="00974774" w:rsidP="00974774">
      <w:pPr>
        <w:spacing w:after="120" w:line="240" w:lineRule="auto"/>
        <w:jc w:val="both"/>
        <w:rPr>
          <w:rFonts w:ascii="Calibri" w:eastAsia="Times New Roman" w:hAnsi="Calibri" w:cs="Calibri"/>
          <w:color w:val="000000"/>
          <w:sz w:val="20"/>
          <w:szCs w:val="20"/>
          <w:lang w:eastAsia="it-IT"/>
        </w:rPr>
      </w:pPr>
      <w:r w:rsidRPr="00974774">
        <w:rPr>
          <w:rFonts w:ascii="Arial" w:eastAsia="Times New Roman" w:hAnsi="Arial" w:cs="Arial"/>
          <w:color w:val="000000"/>
          <w:sz w:val="24"/>
          <w:szCs w:val="24"/>
          <w:lang w:eastAsia="it-IT"/>
        </w:rPr>
        <w:t>Il secondo momento à nella perseveranza nel chiedere il miracolo. Gesù potrebbe mettere a prova la nostra fede. Anche questo secondo momento supera la Donna Cananea: </w:t>
      </w:r>
      <w:r w:rsidRPr="00974774">
        <w:rPr>
          <w:rFonts w:ascii="Arial" w:eastAsia="Times New Roman" w:hAnsi="Arial" w:cs="Arial"/>
          <w:i/>
          <w:iCs/>
          <w:color w:val="000000"/>
          <w:sz w:val="24"/>
          <w:szCs w:val="24"/>
          <w:lang w:eastAsia="it-IT"/>
        </w:rPr>
        <w:t>“Ella lo supplicava di scacciare il demonio da sua figlia. Ed egli le rispondeva: «Lascia prima che si sazino i figli, perché non è bene prendere il pane dei figli e gettarlo ai cagnolini». Ma lei gli replicò: «Signore, anche i cagnolini sotto la tavola mangiano le briciole dei figli»”</w:t>
      </w:r>
      <w:r w:rsidRPr="00974774">
        <w:rPr>
          <w:rFonts w:ascii="Arial" w:eastAsia="Times New Roman" w:hAnsi="Arial" w:cs="Arial"/>
          <w:color w:val="000000"/>
          <w:sz w:val="24"/>
          <w:szCs w:val="24"/>
          <w:lang w:eastAsia="it-IT"/>
        </w:rPr>
        <w:t>. Anche Giàiro si trova in una storia nuova. In questa storia nuova è Gesù che chiede a Giàiro di perseverare nella sua fede:</w:t>
      </w:r>
      <w:r w:rsidRPr="00974774">
        <w:rPr>
          <w:rFonts w:ascii="Arial" w:eastAsia="Times New Roman" w:hAnsi="Arial" w:cs="Arial"/>
          <w:i/>
          <w:iCs/>
          <w:color w:val="000000"/>
          <w:sz w:val="24"/>
          <w:szCs w:val="24"/>
          <w:lang w:eastAsia="it-IT"/>
        </w:rPr>
        <w:t> “Stava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w:t>
      </w:r>
      <w:r w:rsidRPr="00974774">
        <w:rPr>
          <w:rFonts w:ascii="Arial" w:eastAsia="Times New Roman" w:hAnsi="Arial" w:cs="Arial"/>
          <w:color w:val="000000"/>
          <w:sz w:val="24"/>
          <w:szCs w:val="24"/>
          <w:lang w:eastAsia="it-IT"/>
        </w:rPr>
        <w:t> (Mc 5,35-37). Alla Donna Cananea Gesù chiede che viva il terzo momento. Gesù non andrà con lei, a casa sua, per guarirle la figlia. Lei deve avere fede nella sua Parola: </w:t>
      </w:r>
      <w:r w:rsidRPr="00974774">
        <w:rPr>
          <w:rFonts w:ascii="Arial" w:eastAsia="Times New Roman" w:hAnsi="Arial" w:cs="Arial"/>
          <w:i/>
          <w:iCs/>
          <w:color w:val="000000"/>
          <w:sz w:val="24"/>
          <w:szCs w:val="24"/>
          <w:lang w:eastAsia="it-IT"/>
        </w:rPr>
        <w:t>“Allora le disse: «Per questa tua parola, va’: il demonio è uscito da tua figlia»”.</w:t>
      </w:r>
      <w:r w:rsidRPr="00974774">
        <w:rPr>
          <w:rFonts w:ascii="Arial" w:eastAsia="Times New Roman" w:hAnsi="Arial" w:cs="Arial"/>
          <w:color w:val="000000"/>
          <w:sz w:val="24"/>
          <w:szCs w:val="24"/>
          <w:lang w:eastAsia="it-IT"/>
        </w:rPr>
        <w:t> La Donna Cananea è di fede perfetta. Crede in Gesù e nella sua Parola.</w:t>
      </w:r>
    </w:p>
    <w:p w:rsidR="00974774" w:rsidRPr="00974774" w:rsidRDefault="00974774" w:rsidP="00974774">
      <w:pPr>
        <w:spacing w:after="120" w:line="240" w:lineRule="auto"/>
        <w:jc w:val="both"/>
        <w:rPr>
          <w:rFonts w:ascii="Calibri" w:eastAsia="Times New Roman" w:hAnsi="Calibri" w:cs="Calibri"/>
          <w:color w:val="000000"/>
          <w:sz w:val="20"/>
          <w:szCs w:val="20"/>
          <w:lang w:eastAsia="it-IT"/>
        </w:rPr>
      </w:pPr>
      <w:r w:rsidRPr="00974774">
        <w:rPr>
          <w:rFonts w:ascii="Arial" w:eastAsia="Times New Roman" w:hAnsi="Arial" w:cs="Arial"/>
          <w:i/>
          <w:iCs/>
          <w:color w:val="000000"/>
          <w:sz w:val="24"/>
          <w:szCs w:val="24"/>
          <w:lang w:eastAsia="it-IT"/>
        </w:rPr>
        <w:t>Partito di là, andò nella regione di Tiro. Entrato in una casa, non voleva che alcuno lo sapesse, ma non poté restare nascosto. Una donna, la cui figlioletta era posseduta da uno spirito impuro, appena seppe di lui, andò e si gettò ai suoi piedi. Questa donna era di lingua greca e di origine siro-fenicia. Ella lo supplicava di scacciare il demonio da sua figlia. Ed egli le rispondeva: «Lascia prima che si sazino i figli, perché non è bene prendere il pane dei figli e gettarlo ai cagnolini». Ma lei gli replicò: «Signore, anche i cagnolini sotto la tavola mangiano le briciole dei figli». Allora le disse: «Per questa tua parola, va’: il demonio è uscito da tua figlia». Tornata a casa sua, trovò la bambina coricata sul letto e il demonio se n’era andato (Mc 7,24-30). .</w:t>
      </w:r>
    </w:p>
    <w:p w:rsidR="00AC5169" w:rsidRDefault="00974774" w:rsidP="00974774">
      <w:pPr>
        <w:spacing w:after="120" w:line="240" w:lineRule="auto"/>
        <w:jc w:val="both"/>
        <w:rPr>
          <w:rFonts w:ascii="Arial" w:eastAsia="Times New Roman" w:hAnsi="Arial" w:cs="Arial"/>
          <w:color w:val="000000"/>
          <w:sz w:val="24"/>
          <w:szCs w:val="24"/>
          <w:lang w:eastAsia="it-IT"/>
        </w:rPr>
      </w:pPr>
      <w:r w:rsidRPr="00974774">
        <w:rPr>
          <w:rFonts w:ascii="Arial" w:eastAsia="Times New Roman" w:hAnsi="Arial" w:cs="Arial"/>
          <w:color w:val="000000"/>
          <w:sz w:val="24"/>
          <w:szCs w:val="24"/>
          <w:lang w:eastAsia="it-IT"/>
        </w:rPr>
        <w:t>La stessa fede Gesù la chiede al funzionario regio: </w:t>
      </w:r>
      <w:r w:rsidRPr="00974774">
        <w:rPr>
          <w:rFonts w:ascii="Arial" w:eastAsia="Times New Roman" w:hAnsi="Arial" w:cs="Arial"/>
          <w:i/>
          <w:iCs/>
          <w:color w:val="000000"/>
          <w:sz w:val="24"/>
          <w:szCs w:val="24"/>
          <w:lang w:eastAsia="it-IT"/>
        </w:rPr>
        <w:t>“Andò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(Gv 4,46-50).</w:t>
      </w:r>
      <w:r w:rsidRPr="00974774">
        <w:rPr>
          <w:rFonts w:ascii="Arial" w:eastAsia="Times New Roman" w:hAnsi="Arial" w:cs="Arial"/>
          <w:color w:val="000000"/>
          <w:sz w:val="24"/>
          <w:szCs w:val="24"/>
          <w:lang w:eastAsia="it-IT"/>
        </w:rPr>
        <w:t> Anche i dieci lebbrosi vengono sottoposti a questa fede e da essi viene superata: </w:t>
      </w:r>
      <w:r w:rsidRPr="00974774">
        <w:rPr>
          <w:rFonts w:ascii="Arial" w:eastAsia="Times New Roman" w:hAnsi="Arial" w:cs="Arial"/>
          <w:i/>
          <w:iCs/>
          <w:color w:val="000000"/>
          <w:sz w:val="24"/>
          <w:szCs w:val="24"/>
          <w:lang w:eastAsia="it-IT"/>
        </w:rPr>
        <w:t>“Lungo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(Lc 17,11-14).</w:t>
      </w:r>
      <w:r w:rsidRPr="00974774">
        <w:rPr>
          <w:rFonts w:ascii="Arial" w:eastAsia="Times New Roman" w:hAnsi="Arial" w:cs="Arial"/>
          <w:color w:val="000000"/>
          <w:sz w:val="24"/>
          <w:szCs w:val="24"/>
          <w:lang w:eastAsia="it-IT"/>
        </w:rPr>
        <w:t> </w:t>
      </w:r>
    </w:p>
    <w:p w:rsidR="00AC5169" w:rsidRDefault="00974774" w:rsidP="00974774">
      <w:pPr>
        <w:spacing w:after="120" w:line="240" w:lineRule="auto"/>
        <w:jc w:val="both"/>
        <w:rPr>
          <w:rFonts w:ascii="Arial" w:eastAsia="Times New Roman" w:hAnsi="Arial" w:cs="Arial"/>
          <w:color w:val="000000"/>
          <w:sz w:val="24"/>
          <w:szCs w:val="24"/>
          <w:lang w:eastAsia="it-IT"/>
        </w:rPr>
      </w:pPr>
      <w:r w:rsidRPr="00974774">
        <w:rPr>
          <w:rFonts w:ascii="Arial" w:eastAsia="Times New Roman" w:hAnsi="Arial" w:cs="Arial"/>
          <w:color w:val="000000"/>
          <w:sz w:val="24"/>
          <w:szCs w:val="24"/>
          <w:lang w:eastAsia="it-IT"/>
        </w:rPr>
        <w:t>Questi tre momenti sono tutti necessari perché la nostra fede sia perfetta. Se uno di questi elementi viene a mancare, la nostra fede è imperfetta e il miracolo non si compie. Gesù chiede a due ciechi che facciano vera professione di fede in Lui prima di compiere il miracolo: </w:t>
      </w:r>
      <w:r w:rsidRPr="00974774">
        <w:rPr>
          <w:rFonts w:ascii="Arial" w:eastAsia="Times New Roman" w:hAnsi="Arial" w:cs="Arial"/>
          <w:i/>
          <w:iCs/>
          <w:color w:val="000000"/>
          <w:sz w:val="24"/>
          <w:szCs w:val="24"/>
          <w:lang w:eastAsia="it-IT"/>
        </w:rPr>
        <w:t>“Mentre Gesù si allontanava di là, due ciechi lo seguirono gridando: «Figlio di Davide, abbi pietà di noi!». Entrato in casa, i ciechi gli si avvicinarono e Gesù disse loro: «Credete che io possa fare questo?». Gli risposero: «Sì, o Signore!». Allora toccò loro gli occhi e disse: «Avvenga per voi secondo la vostra fede» (Mt 9,27-29).</w:t>
      </w:r>
      <w:r w:rsidRPr="00974774">
        <w:rPr>
          <w:rFonts w:ascii="Arial" w:eastAsia="Times New Roman" w:hAnsi="Arial" w:cs="Arial"/>
          <w:color w:val="000000"/>
          <w:sz w:val="24"/>
          <w:szCs w:val="24"/>
          <w:lang w:eastAsia="it-IT"/>
        </w:rPr>
        <w:t xml:space="preserve"> Quando questi tre momenti sono ben radicati e forti nel nostro cuore, il miracolo sempre si ottiene. È regola </w:t>
      </w:r>
      <w:r w:rsidRPr="00974774">
        <w:rPr>
          <w:rFonts w:ascii="Arial" w:eastAsia="Times New Roman" w:hAnsi="Arial" w:cs="Arial"/>
          <w:color w:val="000000"/>
          <w:sz w:val="24"/>
          <w:szCs w:val="24"/>
          <w:lang w:eastAsia="it-IT"/>
        </w:rPr>
        <w:lastRenderedPageBreak/>
        <w:t>data da Gesù ai suoi apostoli: </w:t>
      </w:r>
      <w:r w:rsidRPr="00974774">
        <w:rPr>
          <w:rFonts w:ascii="Arial" w:eastAsia="Times New Roman" w:hAnsi="Arial" w:cs="Arial"/>
          <w:i/>
          <w:iCs/>
          <w:color w:val="000000"/>
          <w:sz w:val="24"/>
          <w:szCs w:val="24"/>
          <w:lang w:eastAsia="it-IT"/>
        </w:rPr>
        <w:t>“La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(Mc 11,20-24).</w:t>
      </w:r>
      <w:r w:rsidRPr="00974774">
        <w:rPr>
          <w:rFonts w:ascii="Arial" w:eastAsia="Times New Roman" w:hAnsi="Arial" w:cs="Arial"/>
          <w:color w:val="000000"/>
          <w:sz w:val="24"/>
          <w:szCs w:val="24"/>
          <w:lang w:eastAsia="it-IT"/>
        </w:rPr>
        <w:t> </w:t>
      </w:r>
    </w:p>
    <w:p w:rsidR="00974774" w:rsidRPr="00974774" w:rsidRDefault="00974774" w:rsidP="00974774">
      <w:pPr>
        <w:spacing w:after="120" w:line="240" w:lineRule="auto"/>
        <w:jc w:val="both"/>
        <w:rPr>
          <w:rFonts w:ascii="Calibri" w:eastAsia="Times New Roman" w:hAnsi="Calibri" w:cs="Calibri"/>
          <w:color w:val="000000"/>
          <w:sz w:val="20"/>
          <w:szCs w:val="20"/>
          <w:lang w:eastAsia="it-IT"/>
        </w:rPr>
      </w:pPr>
      <w:r w:rsidRPr="00974774">
        <w:rPr>
          <w:rFonts w:ascii="Arial" w:eastAsia="Times New Roman" w:hAnsi="Arial" w:cs="Arial"/>
          <w:color w:val="000000"/>
          <w:sz w:val="24"/>
          <w:szCs w:val="24"/>
          <w:lang w:eastAsia="it-IT"/>
        </w:rPr>
        <w:t>Oggi la nostra fede in Cristo è fortemente in crisi. È in crisi perché oggi non crediamo più nella sua verità di essenza. Non crediamo che Lui è il solo nostro Salvatore e Redentore. Non crediamo che la salvezza si compie in Lui, con Lui, per Lui. Senza questa fede di essenza, ogni altra fede è senza alcuna efficacia, perché essa non è fondata sulla purissima verità di Gesù. I miracoli servono solo a condurci alla più pura fede nella verità di essenza di Cristo Gesù.</w:t>
      </w:r>
    </w:p>
    <w:p w:rsidR="00974774" w:rsidRPr="00974774" w:rsidRDefault="00974774" w:rsidP="00974774">
      <w:pPr>
        <w:spacing w:after="120" w:line="240" w:lineRule="auto"/>
        <w:jc w:val="both"/>
        <w:rPr>
          <w:rFonts w:ascii="Calibri" w:eastAsia="Times New Roman" w:hAnsi="Calibri" w:cs="Calibri"/>
          <w:color w:val="000000"/>
          <w:sz w:val="20"/>
          <w:szCs w:val="20"/>
          <w:lang w:eastAsia="it-IT"/>
        </w:rPr>
      </w:pPr>
      <w:r w:rsidRPr="00974774">
        <w:rPr>
          <w:rFonts w:ascii="Arial" w:eastAsia="Times New Roman" w:hAnsi="Arial" w:cs="Arial"/>
          <w:color w:val="000000"/>
          <w:sz w:val="24"/>
          <w:szCs w:val="24"/>
          <w:lang w:eastAsia="it-IT"/>
        </w:rPr>
        <w:t>Madre di Cristo Signore, aiutaci a rimettere nel cuore la purissima verità del Signore nostro.</w:t>
      </w:r>
    </w:p>
    <w:p w:rsidR="00974774" w:rsidRPr="00974774" w:rsidRDefault="00974774" w:rsidP="00B311B3">
      <w:pPr>
        <w:pStyle w:val="Nessunaspaziatura"/>
        <w:rPr>
          <w:rFonts w:ascii="Segoe UI" w:hAnsi="Segoe UI" w:cs="Segoe UI"/>
          <w:szCs w:val="24"/>
        </w:rPr>
      </w:pPr>
    </w:p>
    <w:p w:rsidR="008572D1" w:rsidRPr="00EC6367" w:rsidRDefault="008572D1" w:rsidP="00EC6367">
      <w:pPr>
        <w:pStyle w:val="Titolo2"/>
        <w:spacing w:line="360" w:lineRule="auto"/>
        <w:rPr>
          <w:rFonts w:ascii="Calibri" w:hAnsi="Calibri" w:cs="Calibri"/>
          <w:sz w:val="32"/>
          <w:szCs w:val="32"/>
        </w:rPr>
      </w:pPr>
      <w:bookmarkStart w:id="179" w:name="_Toc89177674"/>
      <w:bookmarkStart w:id="180" w:name="_Toc89178271"/>
      <w:r w:rsidRPr="00EC6367">
        <w:rPr>
          <w:sz w:val="32"/>
          <w:szCs w:val="32"/>
        </w:rPr>
        <w:t>CHI ODIA ME, ODIA ANCHE IL PADRE MIO</w:t>
      </w:r>
      <w:bookmarkEnd w:id="179"/>
      <w:bookmarkEnd w:id="180"/>
    </w:p>
    <w:p w:rsidR="008572D1" w:rsidRDefault="008572D1" w:rsidP="008572D1">
      <w:pPr>
        <w:pStyle w:val="Nessunaspaziatura"/>
        <w:rPr>
          <w:i/>
        </w:rPr>
      </w:pPr>
      <w:r w:rsidRPr="008572D1">
        <w:t>L’odio verso Cristo è il frutto dell’odio verso il Padre, la fonte eterna della luce, della verità, del perdono, della pace</w:t>
      </w:r>
      <w:r>
        <w:t>,</w:t>
      </w:r>
      <w:r w:rsidRPr="008572D1">
        <w:t xml:space="preserve"> della misericordia, della giustizia, della santità. L’odio contro la luce eterna è il frutto di una natura che si è pervertita, si è corrotta, si è trasformata in tenebre. Possiamo applicare all’odio quanto l’Apostolo Giacomo dice della lingua cattiva, maligna, perversa: </w:t>
      </w:r>
      <w:r w:rsidRPr="008572D1">
        <w:rPr>
          <w:i/>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rsidR="008572D1" w:rsidRPr="008572D1" w:rsidRDefault="008572D1" w:rsidP="008572D1">
      <w:pPr>
        <w:pStyle w:val="Nessunaspaziatura"/>
        <w:rPr>
          <w:rFonts w:ascii="Calibri" w:hAnsi="Calibri" w:cs="Calibri"/>
          <w:sz w:val="27"/>
          <w:szCs w:val="27"/>
        </w:rPr>
      </w:pPr>
      <w:r w:rsidRPr="008572D1">
        <w:t xml:space="preserve">La lingua di chi odia Cristo Gesù è direttamente collegata con il cuore di Satana. È da questo cuore che trae tutta quella lava di odio che si riversa contro Cristo Signore al fine di “distruggere” il vero Dio. Si riversa contro quanti obbediscono alla verità e li combatte con ogni malvagità, calunnia, falsità, menzogna volendo colpire attraverso di essi Gesù Signore. Per l’eternità Satana è odio contro Dio. Non si dona risposo finché non abbia iniettato in ogni cuore questo suo odio contro il suo Signore, Creatore, Dio. La sua battaglia sarà finita solo quanto l’ultimo cuore sarà conquistato. Fino a quell’istante sempre elabora nuove vie di odio perché la sua battaglia possa ottenere i frutti da lui sperati. Oggi nessuno se ne vuole accorgere: Satana sta conquistando tutti i pensieri degli uomini e li sta allontanando dalla verità. Anche nel mondo dei cristiani sta riuscendo con spettacolare evidenza: sta </w:t>
      </w:r>
      <w:r w:rsidRPr="008572D1">
        <w:lastRenderedPageBreak/>
        <w:t>conquistando a lui moltissimi cuori, convincendoli che i suoi pensieri con i quali questi cuori parlano sono pensieri di più grande amore verso gli uomini. Oggi Satana ci ha convinti che tutto è lecito, perché tutto</w:t>
      </w:r>
      <w:r>
        <w:t xml:space="preserve"> è</w:t>
      </w:r>
      <w:r w:rsidRPr="008572D1">
        <w:t> amore. È amore però secondo le sue tenebre. Non è amore secondo la luce del Signore.</w:t>
      </w:r>
    </w:p>
    <w:p w:rsidR="008572D1" w:rsidRPr="008572D1" w:rsidRDefault="008572D1" w:rsidP="008572D1">
      <w:pPr>
        <w:pStyle w:val="Nessunaspaziatura"/>
        <w:rPr>
          <w:rFonts w:ascii="Calibri" w:hAnsi="Calibri" w:cs="Calibri"/>
          <w:sz w:val="27"/>
          <w:szCs w:val="27"/>
        </w:rPr>
      </w:pPr>
      <w:r w:rsidRPr="008572D1">
        <w:rPr>
          <w:i/>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w:t>
      </w:r>
    </w:p>
    <w:p w:rsidR="008572D1" w:rsidRPr="008572D1" w:rsidRDefault="008572D1" w:rsidP="00EC6367">
      <w:pPr>
        <w:pStyle w:val="Nessunaspaziatura"/>
        <w:rPr>
          <w:rFonts w:ascii="Calibri" w:hAnsi="Calibri" w:cs="Calibri"/>
          <w:sz w:val="27"/>
          <w:szCs w:val="27"/>
        </w:rPr>
      </w:pPr>
      <w:r w:rsidRPr="008572D1">
        <w:t>Satana è natura di odio, perché natura di tenebra. Lui era natura di luce. Si è trasformato in natura di tenebra e di odio. Quando un uomo si trasforma in natura di tenebra e di odio, Satana lo tiene prigioniero e mai permetterà che si liberi da questa schiavitù di tenebre, di odio, di morte. Solo uno può liberarci da questa natura 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w:t>
      </w:r>
      <w:r w:rsidR="00EC6367">
        <w:t>i</w:t>
      </w:r>
      <w:r w:rsidRPr="008572D1">
        <w:t xml:space="preserve">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w:t>
      </w:r>
    </w:p>
    <w:p w:rsidR="008572D1" w:rsidRPr="008572D1" w:rsidRDefault="008572D1" w:rsidP="008572D1">
      <w:pPr>
        <w:pStyle w:val="Nessunaspaziatura"/>
        <w:rPr>
          <w:rFonts w:ascii="Calibri" w:hAnsi="Calibri" w:cs="Calibri"/>
          <w:sz w:val="27"/>
          <w:szCs w:val="27"/>
        </w:rPr>
      </w:pPr>
      <w:r w:rsidRPr="008572D1">
        <w:t>Madre di Cristo, vieni in nostro aiuto. Fa’ che i cristiani mai vivano con il cuore di Satana.</w:t>
      </w:r>
    </w:p>
    <w:p w:rsidR="00A051CB" w:rsidRPr="00DD1090" w:rsidRDefault="00A051CB" w:rsidP="00A051CB">
      <w:pPr>
        <w:pStyle w:val="Titolo2"/>
        <w:jc w:val="both"/>
        <w:rPr>
          <w:sz w:val="26"/>
          <w:szCs w:val="26"/>
        </w:rPr>
      </w:pPr>
      <w:bookmarkStart w:id="181" w:name="_Toc531376973"/>
      <w:bookmarkStart w:id="182" w:name="_Toc89177675"/>
      <w:bookmarkStart w:id="183" w:name="_Toc89178272"/>
      <w:r w:rsidRPr="00DD1090">
        <w:rPr>
          <w:sz w:val="26"/>
          <w:szCs w:val="26"/>
        </w:rPr>
        <w:t>11 Giugno</w:t>
      </w:r>
      <w:bookmarkEnd w:id="181"/>
      <w:bookmarkEnd w:id="182"/>
      <w:bookmarkEnd w:id="183"/>
      <w:r w:rsidRPr="00DD1090">
        <w:rPr>
          <w:sz w:val="26"/>
          <w:szCs w:val="26"/>
        </w:rPr>
        <w:t xml:space="preserve"> </w:t>
      </w:r>
    </w:p>
    <w:p w:rsidR="00974774" w:rsidRDefault="00A051CB" w:rsidP="00B311B3">
      <w:pPr>
        <w:pStyle w:val="Nessunaspaziatura"/>
        <w:rPr>
          <w:rFonts w:ascii="Segoe UI" w:hAnsi="Segoe UI" w:cs="Segoe UI"/>
          <w:szCs w:val="24"/>
        </w:rPr>
      </w:pPr>
      <w:r w:rsidRPr="00A051CB">
        <w:rPr>
          <w:rFonts w:ascii="Segoe UI" w:hAnsi="Segoe UI" w:cs="Segoe UI"/>
          <w:szCs w:val="24"/>
        </w:rPr>
        <w:t>Madre di Misericordia, aiutaci. Vogliamo leggere le Scritture con la luce dello Spirito Santo.</w:t>
      </w:r>
    </w:p>
    <w:p w:rsidR="00A051CB" w:rsidRPr="00AC0B5A" w:rsidRDefault="00A051CB" w:rsidP="00AC0B5A">
      <w:pPr>
        <w:pStyle w:val="Titolo2"/>
        <w:spacing w:line="360" w:lineRule="auto"/>
        <w:rPr>
          <w:rFonts w:ascii="Calibri" w:hAnsi="Calibri" w:cs="Calibri"/>
          <w:sz w:val="32"/>
          <w:szCs w:val="32"/>
        </w:rPr>
      </w:pPr>
      <w:bookmarkStart w:id="184" w:name="_Toc72156389"/>
      <w:bookmarkStart w:id="185" w:name="_Toc89177676"/>
      <w:bookmarkStart w:id="186" w:name="_Toc89178273"/>
      <w:r w:rsidRPr="00AC0B5A">
        <w:rPr>
          <w:sz w:val="32"/>
          <w:szCs w:val="32"/>
        </w:rPr>
        <w:t>Che cosa sta scritto nella Legge? Come leggi?</w:t>
      </w:r>
      <w:bookmarkEnd w:id="184"/>
      <w:bookmarkEnd w:id="185"/>
      <w:bookmarkEnd w:id="186"/>
    </w:p>
    <w:p w:rsidR="00A051CB" w:rsidRPr="00A051CB" w:rsidRDefault="00A051CB" w:rsidP="000B26B3">
      <w:pPr>
        <w:spacing w:after="120" w:line="240" w:lineRule="auto"/>
        <w:jc w:val="both"/>
        <w:rPr>
          <w:rFonts w:ascii="Calibri" w:eastAsia="Times New Roman" w:hAnsi="Calibri" w:cs="Calibri"/>
          <w:color w:val="000000"/>
          <w:sz w:val="20"/>
          <w:szCs w:val="20"/>
          <w:lang w:eastAsia="it-IT"/>
        </w:rPr>
      </w:pPr>
      <w:r w:rsidRPr="00A051CB">
        <w:rPr>
          <w:rFonts w:ascii="Arial" w:eastAsia="Times New Roman" w:hAnsi="Arial" w:cs="Arial"/>
          <w:color w:val="000000"/>
          <w:sz w:val="24"/>
          <w:szCs w:val="24"/>
          <w:lang w:eastAsia="it-IT"/>
        </w:rPr>
        <w:t>Per leggere secondo verità le Scritture Sante occorre una assistenza particolare dello Spirito Santo. Occorre la stessa sua ispirazione data a coloro che l</w:t>
      </w:r>
      <w:r w:rsidR="00DD4E55">
        <w:rPr>
          <w:rFonts w:ascii="Arial" w:eastAsia="Times New Roman" w:hAnsi="Arial" w:cs="Arial"/>
          <w:color w:val="000000"/>
          <w:sz w:val="24"/>
          <w:szCs w:val="24"/>
          <w:lang w:eastAsia="it-IT"/>
        </w:rPr>
        <w:t>e</w:t>
      </w:r>
      <w:r w:rsidRPr="00A051CB">
        <w:rPr>
          <w:rFonts w:ascii="Arial" w:eastAsia="Times New Roman" w:hAnsi="Arial" w:cs="Arial"/>
          <w:color w:val="000000"/>
          <w:sz w:val="24"/>
          <w:szCs w:val="24"/>
          <w:lang w:eastAsia="it-IT"/>
        </w:rPr>
        <w:t xml:space="preserve"> hanno scritte. Anzi occorre una ispirazione ancora più grande. Nella prima ispirazione </w:t>
      </w:r>
      <w:r w:rsidR="000B26B3">
        <w:rPr>
          <w:rFonts w:ascii="Arial" w:eastAsia="Times New Roman" w:hAnsi="Arial" w:cs="Arial"/>
          <w:color w:val="000000"/>
          <w:sz w:val="24"/>
          <w:szCs w:val="24"/>
          <w:lang w:eastAsia="it-IT"/>
        </w:rPr>
        <w:t>s</w:t>
      </w:r>
      <w:r w:rsidRPr="00A051CB">
        <w:rPr>
          <w:rFonts w:ascii="Arial" w:eastAsia="Times New Roman" w:hAnsi="Arial" w:cs="Arial"/>
          <w:color w:val="000000"/>
          <w:sz w:val="24"/>
          <w:szCs w:val="24"/>
          <w:lang w:eastAsia="it-IT"/>
        </w:rPr>
        <w:t>i trattava solo di riferire o di scrivere. Nella seconda ispirazione si tratta invece di comprendere. L’empio, essendo privo dello Spirito Santo sempre traviserà la Parola sia di Dio che dei suoi Servi fedeli: “</w:t>
      </w:r>
      <w:r w:rsidRPr="00A051CB">
        <w:rPr>
          <w:rFonts w:ascii="Arial" w:eastAsia="Times New Roman" w:hAnsi="Arial" w:cs="Arial"/>
          <w:i/>
          <w:iCs/>
          <w:color w:val="000000"/>
          <w:sz w:val="24"/>
          <w:szCs w:val="24"/>
          <w:lang w:eastAsia="it-IT"/>
        </w:rPr>
        <w:t xml:space="preserve">Pietà di me, o Dio, perché un uomo mi perseguita, un aggressore tutto il giorno mi opprime. Tutto il giorno mi perseguitano i miei nemici, numerosi sono quelli che dall’alto mi combattono. </w:t>
      </w:r>
      <w:r w:rsidRPr="00A051CB">
        <w:rPr>
          <w:rFonts w:ascii="Arial" w:eastAsia="Times New Roman" w:hAnsi="Arial" w:cs="Arial"/>
          <w:i/>
          <w:iCs/>
          <w:color w:val="000000"/>
          <w:sz w:val="24"/>
          <w:szCs w:val="24"/>
          <w:lang w:eastAsia="it-IT"/>
        </w:rPr>
        <w:lastRenderedPageBreak/>
        <w:t>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(Sal 56,1-7).</w:t>
      </w:r>
    </w:p>
    <w:p w:rsidR="00A051CB" w:rsidRPr="00A051CB" w:rsidRDefault="00A051CB" w:rsidP="00A051CB">
      <w:pPr>
        <w:spacing w:after="120" w:line="240" w:lineRule="auto"/>
        <w:jc w:val="both"/>
        <w:rPr>
          <w:rFonts w:ascii="Calibri" w:eastAsia="Times New Roman" w:hAnsi="Calibri" w:cs="Calibri"/>
          <w:color w:val="000000"/>
          <w:sz w:val="20"/>
          <w:szCs w:val="20"/>
          <w:lang w:eastAsia="it-IT"/>
        </w:rPr>
      </w:pPr>
      <w:r w:rsidRPr="00A051CB">
        <w:rPr>
          <w:rFonts w:ascii="Arial" w:eastAsia="Times New Roman" w:hAnsi="Arial" w:cs="Arial"/>
          <w:color w:val="000000"/>
          <w:sz w:val="24"/>
          <w:szCs w:val="24"/>
          <w:lang w:eastAsia="it-IT"/>
        </w:rPr>
        <w:t>Anche i falsi profeti sempre traviseranno la Parola del Signore: </w:t>
      </w:r>
      <w:r w:rsidRPr="00A051CB">
        <w:rPr>
          <w:rFonts w:ascii="Arial" w:eastAsia="Times New Roman" w:hAnsi="Arial" w:cs="Arial"/>
          <w:i/>
          <w:iCs/>
          <w:color w:val="000000"/>
          <w:sz w:val="24"/>
          <w:szCs w:val="24"/>
          <w:lang w:eastAsia="it-IT"/>
        </w:rPr>
        <w:t>“Ho sentito quanto affermano i profeti che profetizzano falsamente nel mio nome: “Ho avuto un sogno, ho avuto un sogno!”. Fino a quando ci saranno nel mio popolo profeti che predicono cose false e profetizzano le fantasie del loro cuore? Essi credono di far dimenticare il mio nome al mio popolo con i loro sogni, che si raccontano l’un l’altro.</w:t>
      </w:r>
      <w:r>
        <w:rPr>
          <w:rFonts w:ascii="Arial" w:eastAsia="Times New Roman" w:hAnsi="Arial" w:cs="Arial"/>
          <w:i/>
          <w:iCs/>
          <w:color w:val="000000"/>
          <w:sz w:val="24"/>
          <w:szCs w:val="24"/>
          <w:lang w:eastAsia="it-IT"/>
        </w:rPr>
        <w:t xml:space="preserve"> </w:t>
      </w:r>
      <w:r w:rsidRPr="00A051CB">
        <w:rPr>
          <w:rFonts w:ascii="Arial" w:eastAsia="Times New Roman" w:hAnsi="Arial" w:cs="Arial"/>
          <w:i/>
          <w:iCs/>
          <w:color w:val="000000"/>
          <w:sz w:val="24"/>
          <w:szCs w:val="24"/>
          <w:lang w:eastAsia="it-IT"/>
        </w:rPr>
        <w:t>Il profeta che ha avuto un sogno racconti il suo sogno; chi ha udito la mia parola annunci fedelmente la mia parola. Che cosa ha in comune la paglia con il grano? Oracolo del Signore. La mia parola non è forse come i</w:t>
      </w:r>
      <w:r>
        <w:rPr>
          <w:rFonts w:ascii="Arial" w:eastAsia="Times New Roman" w:hAnsi="Arial" w:cs="Arial"/>
          <w:i/>
          <w:iCs/>
          <w:color w:val="000000"/>
          <w:sz w:val="24"/>
          <w:szCs w:val="24"/>
          <w:lang w:eastAsia="it-IT"/>
        </w:rPr>
        <w:t>l fuoco – oracolo del Signore –</w:t>
      </w:r>
      <w:r w:rsidRPr="00A051CB">
        <w:rPr>
          <w:rFonts w:ascii="Arial" w:eastAsia="Times New Roman" w:hAnsi="Arial" w:cs="Arial"/>
          <w:i/>
          <w:iCs/>
          <w:color w:val="000000"/>
          <w:sz w:val="24"/>
          <w:szCs w:val="24"/>
          <w:lang w:eastAsia="it-IT"/>
        </w:rPr>
        <w:t> e come un martello che spacca la roccia? 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 Per avere travisato le parole del Dio vivente, del Signore degli eserciti, getterò lontano dal mio volto voi e la città che ho dato a voi e ai vostri padri. Vi coprirò di obbrobrio perenne e di confusione perenne, che no</w:t>
      </w:r>
      <w:r w:rsidR="00EC2B28">
        <w:rPr>
          <w:rFonts w:ascii="Arial" w:eastAsia="Times New Roman" w:hAnsi="Arial" w:cs="Arial"/>
          <w:i/>
          <w:iCs/>
          <w:color w:val="000000"/>
          <w:sz w:val="24"/>
          <w:szCs w:val="24"/>
          <w:lang w:eastAsia="it-IT"/>
        </w:rPr>
        <w:t>n sarà mai dimenticata» (Ger 23,</w:t>
      </w:r>
      <w:r w:rsidRPr="00A051CB">
        <w:rPr>
          <w:rFonts w:ascii="Arial" w:eastAsia="Times New Roman" w:hAnsi="Arial" w:cs="Arial"/>
          <w:i/>
          <w:iCs/>
          <w:color w:val="000000"/>
          <w:sz w:val="24"/>
          <w:szCs w:val="24"/>
          <w:lang w:eastAsia="it-IT"/>
        </w:rPr>
        <w:t>25-40).</w:t>
      </w:r>
    </w:p>
    <w:p w:rsidR="00A051CB" w:rsidRPr="00A051CB" w:rsidRDefault="00A051CB" w:rsidP="00A051CB">
      <w:pPr>
        <w:spacing w:after="120" w:line="240" w:lineRule="auto"/>
        <w:jc w:val="both"/>
        <w:rPr>
          <w:rFonts w:ascii="Calibri" w:eastAsia="Times New Roman" w:hAnsi="Calibri" w:cs="Calibri"/>
          <w:color w:val="000000"/>
          <w:sz w:val="20"/>
          <w:szCs w:val="20"/>
          <w:lang w:eastAsia="it-IT"/>
        </w:rPr>
      </w:pPr>
      <w:r w:rsidRPr="00A051CB">
        <w:rPr>
          <w:rFonts w:ascii="Arial" w:eastAsia="Times New Roman" w:hAnsi="Arial" w:cs="Arial"/>
          <w:color w:val="000000"/>
          <w:sz w:val="24"/>
          <w:szCs w:val="24"/>
          <w:lang w:eastAsia="it-IT"/>
        </w:rPr>
        <w:t>Chi ancora travisa la Scrittura Santo sono gli ignoranti e gli incerti: </w:t>
      </w:r>
      <w:r w:rsidRPr="00A051CB">
        <w:rPr>
          <w:rFonts w:ascii="Arial" w:eastAsia="Times New Roman" w:hAnsi="Arial" w:cs="Arial"/>
          <w:i/>
          <w:iCs/>
          <w:color w:val="000000"/>
          <w:sz w:val="24"/>
          <w:szCs w:val="24"/>
          <w:lang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r w:rsidR="00EC2B28">
        <w:rPr>
          <w:rFonts w:ascii="Arial" w:eastAsia="Times New Roman" w:hAnsi="Arial" w:cs="Arial"/>
          <w:color w:val="000000"/>
          <w:sz w:val="24"/>
          <w:szCs w:val="24"/>
          <w:lang w:eastAsia="it-IT"/>
        </w:rPr>
        <w:t>”</w:t>
      </w:r>
      <w:r w:rsidRPr="00A051CB">
        <w:rPr>
          <w:rFonts w:ascii="Arial" w:eastAsia="Times New Roman" w:hAnsi="Arial" w:cs="Arial"/>
          <w:i/>
          <w:iCs/>
          <w:color w:val="000000"/>
          <w:sz w:val="24"/>
          <w:szCs w:val="24"/>
          <w:lang w:eastAsia="it-IT"/>
        </w:rPr>
        <w:t xml:space="preserve"> (2Pt 3,11-16). </w:t>
      </w:r>
      <w:r w:rsidRPr="00A051CB">
        <w:rPr>
          <w:rFonts w:ascii="Arial" w:eastAsia="Times New Roman" w:hAnsi="Arial" w:cs="Arial"/>
          <w:color w:val="000000"/>
          <w:sz w:val="24"/>
          <w:szCs w:val="24"/>
          <w:lang w:eastAsia="it-IT"/>
        </w:rPr>
        <w:t>Le Scritture non si leggono con mente umana, si leggono con il pensiero del Padre, con la grazia di Cristo Gesù, con la luce e la verità dello Spirito Santo. Se le Scritture si leggessero solo con mente umana, non avremmo quel disastro ereticale, scismatico, confusionale che la storia della fede conosce a partire da Esaù. Avremmo tutti la stessa verità, tutti lo stesso pensiero, tutti la medesima comprensione, tutti la medesima luce. Cambia l’intensità dello Spirito Santo in un cuore e cambia anche la comprensione delle Scritture.</w:t>
      </w:r>
    </w:p>
    <w:p w:rsidR="00A051CB" w:rsidRPr="00A051CB" w:rsidRDefault="00A051CB" w:rsidP="00A051CB">
      <w:pPr>
        <w:spacing w:after="120" w:line="240" w:lineRule="auto"/>
        <w:jc w:val="both"/>
        <w:rPr>
          <w:rFonts w:ascii="Calibri" w:eastAsia="Times New Roman" w:hAnsi="Calibri" w:cs="Calibri"/>
          <w:color w:val="000000"/>
          <w:sz w:val="20"/>
          <w:szCs w:val="20"/>
          <w:lang w:eastAsia="it-IT"/>
        </w:rPr>
      </w:pPr>
      <w:r w:rsidRPr="00A051CB">
        <w:rPr>
          <w:rFonts w:ascii="Arial" w:eastAsia="Times New Roman" w:hAnsi="Arial" w:cs="Arial"/>
          <w:i/>
          <w:iCs/>
          <w:color w:val="000000"/>
          <w:sz w:val="24"/>
          <w:szCs w:val="24"/>
          <w:lang w:eastAsia="it-IT"/>
        </w:rPr>
        <w:t xml:space="preserve">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w:t>
      </w:r>
      <w:r w:rsidRPr="00A051CB">
        <w:rPr>
          <w:rFonts w:ascii="Arial" w:eastAsia="Times New Roman" w:hAnsi="Arial" w:cs="Arial"/>
          <w:i/>
          <w:iCs/>
          <w:color w:val="000000"/>
          <w:sz w:val="24"/>
          <w:szCs w:val="24"/>
          <w:lang w:eastAsia="it-IT"/>
        </w:rPr>
        <w:lastRenderedPageBreak/>
        <w:t>te lo pagherò al mio ritorno”. Chi di questi tre ti sembra sia stato prossimo di colui che è caduto nelle mani dei briganti?». Quello rispose: «Chi ha avuto compassione di lui». Gesù gli disse: «Va’ e anche tu fa’ così» (Lc 10,25-37).</w:t>
      </w:r>
    </w:p>
    <w:p w:rsidR="00A051CB" w:rsidRPr="00A051CB" w:rsidRDefault="00A051CB" w:rsidP="00A051CB">
      <w:pPr>
        <w:spacing w:after="120" w:line="240" w:lineRule="auto"/>
        <w:jc w:val="both"/>
        <w:rPr>
          <w:rFonts w:ascii="Calibri" w:eastAsia="Times New Roman" w:hAnsi="Calibri" w:cs="Calibri"/>
          <w:color w:val="000000"/>
          <w:sz w:val="20"/>
          <w:szCs w:val="20"/>
          <w:lang w:eastAsia="it-IT"/>
        </w:rPr>
      </w:pPr>
      <w:r w:rsidRPr="00A051CB">
        <w:rPr>
          <w:rFonts w:ascii="Arial" w:eastAsia="Times New Roman" w:hAnsi="Arial" w:cs="Arial"/>
          <w:color w:val="000000"/>
          <w:sz w:val="24"/>
          <w:szCs w:val="24"/>
          <w:lang w:eastAsia="it-IT"/>
        </w:rPr>
        <w:t>Gesù è colmo di Spirito Santo e sa come si osserva il comandamento: “</w:t>
      </w:r>
      <w:r w:rsidRPr="00EC2B28">
        <w:rPr>
          <w:rFonts w:ascii="Arial" w:eastAsia="Times New Roman" w:hAnsi="Arial" w:cs="Arial"/>
          <w:i/>
          <w:iCs/>
          <w:color w:val="000000"/>
          <w:sz w:val="24"/>
          <w:szCs w:val="24"/>
          <w:lang w:eastAsia="it-IT"/>
        </w:rPr>
        <w:t>Amerai il prossimo tuo come te stesso</w:t>
      </w:r>
      <w:r w:rsidRPr="00A051CB">
        <w:rPr>
          <w:rFonts w:ascii="Arial" w:eastAsia="Times New Roman" w:hAnsi="Arial" w:cs="Arial"/>
          <w:color w:val="000000"/>
          <w:sz w:val="24"/>
          <w:szCs w:val="24"/>
          <w:lang w:eastAsia="it-IT"/>
        </w:rPr>
        <w:t>”. Ma lui va oltre questo comandamento della Legge antica. Il prossimo lo dobbiamo amare allo stesso modo che Lui ha amato noi: con un amore di vera salvezza.</w:t>
      </w:r>
    </w:p>
    <w:p w:rsidR="00A051CB" w:rsidRPr="00A051CB" w:rsidRDefault="00A051CB" w:rsidP="00A051CB">
      <w:pPr>
        <w:spacing w:after="120" w:line="240" w:lineRule="auto"/>
        <w:jc w:val="both"/>
        <w:rPr>
          <w:rFonts w:ascii="Calibri" w:eastAsia="Times New Roman" w:hAnsi="Calibri" w:cs="Calibri"/>
          <w:color w:val="000000"/>
          <w:sz w:val="20"/>
          <w:szCs w:val="20"/>
          <w:lang w:eastAsia="it-IT"/>
        </w:rPr>
      </w:pPr>
      <w:r w:rsidRPr="00A051CB">
        <w:rPr>
          <w:rFonts w:ascii="Arial" w:eastAsia="Times New Roman" w:hAnsi="Arial" w:cs="Arial"/>
          <w:color w:val="000000"/>
          <w:sz w:val="24"/>
          <w:szCs w:val="24"/>
          <w:lang w:eastAsia="it-IT"/>
        </w:rPr>
        <w:t>Madre di Misericordia, aiutaci. Vogliamo leggere le Scritture con la luce dello Spirito Santo.</w:t>
      </w:r>
    </w:p>
    <w:p w:rsidR="00A051CB" w:rsidRDefault="00A051CB" w:rsidP="00B311B3">
      <w:pPr>
        <w:pStyle w:val="Nessunaspaziatura"/>
        <w:rPr>
          <w:sz w:val="28"/>
          <w:szCs w:val="28"/>
        </w:rPr>
      </w:pPr>
    </w:p>
    <w:p w:rsidR="00AB6765" w:rsidRPr="00AB6765" w:rsidRDefault="00AB6765" w:rsidP="00AB6765">
      <w:pPr>
        <w:pStyle w:val="Titolo2"/>
        <w:spacing w:line="360" w:lineRule="auto"/>
        <w:rPr>
          <w:rFonts w:ascii="Calibri" w:hAnsi="Calibri" w:cs="Calibri"/>
          <w:spacing w:val="-6"/>
        </w:rPr>
      </w:pPr>
      <w:bookmarkStart w:id="187" w:name="_Toc89177677"/>
      <w:bookmarkStart w:id="188" w:name="_Toc89178274"/>
      <w:r w:rsidRPr="00AB6765">
        <w:rPr>
          <w:spacing w:val="-6"/>
          <w:sz w:val="32"/>
          <w:szCs w:val="32"/>
        </w:rPr>
        <w:t>BADA DUNQUE CHE LA LUCE CHE È IN TE NON SIA TENEBRA</w:t>
      </w:r>
      <w:bookmarkEnd w:id="187"/>
      <w:bookmarkEnd w:id="188"/>
    </w:p>
    <w:p w:rsidR="00AB6765" w:rsidRPr="00AB6765" w:rsidRDefault="00AB6765" w:rsidP="00AB6765">
      <w:pPr>
        <w:pStyle w:val="Nessunaspaziatura"/>
        <w:rPr>
          <w:rFonts w:ascii="Calibri" w:hAnsi="Calibri" w:cs="Calibri"/>
          <w:sz w:val="27"/>
          <w:szCs w:val="27"/>
        </w:rPr>
      </w:pPr>
      <w:r w:rsidRPr="00AB6765">
        <w:t>La salvezza è dono di Dio, ma è anche opera della prudenza, fortezza, sapienza, accortezza, vigilanza da parte dell’uomo. Anche prudenza, fortezza, sapienza, accortezza, vigilanza sono doni dati dal Signore. Questi doni vanno sempre chiesti per servircene senza alcuna interruzione. Badare significa che tutto è dal dono di Dio ma anche tutto è dall’esercizio dei doni del Signore con i quali siamo stati arricchiti. La Legge è dono di Dio. Osservarla è dono di Dio e impegno dell’uomo: </w:t>
      </w:r>
      <w:r w:rsidRPr="00AB6765">
        <w:rPr>
          <w:i/>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r w:rsidRPr="00AB6765">
        <w:t> La sapienza è dono di Dio. Il padre la riceve dal Signore. La dona al figlio. Il figlio deve mettere ogni attenzione per vivere secondo insegnamento ricevuto: “</w:t>
      </w:r>
      <w:r w:rsidRPr="00AB6765">
        <w:rPr>
          <w:i/>
        </w:rPr>
        <w:t>Figlio, bada alle circostanze e guàrdati dal male così non ti vergognerai di te stesso. C’è una vergogna che porta al peccato e c’è una vergogna che porta gloria e grazia. Non usare riguardi a tuo danno e non arrossire a tua rovina. Non astenerti dal parlare quando è necessario e non nascondere la tua sapienza per bellezza, poiché dalla parola si riconosce la sapienza e l’istruzione dai detti della lingua. Non contrastare la verità, ma arrossisci della tua ignoranza.  Non vergognarti di confessare i tuoi peccati e non opporti alla corrente di un fiume. Lotta sino alla morte per la verità, il Signore Dio combatterà per te. Non essere arrogante nel tuo linguaggio, fiacco e indolente nelle opere”</w:t>
      </w:r>
      <w:r>
        <w:rPr>
          <w:i/>
        </w:rPr>
        <w:t xml:space="preserve"> </w:t>
      </w:r>
      <w:r w:rsidRPr="00AB6765">
        <w:rPr>
          <w:i/>
        </w:rPr>
        <w:t>(Sir 4,20</w:t>
      </w:r>
      <w:r>
        <w:rPr>
          <w:i/>
        </w:rPr>
        <w:t>-</w:t>
      </w:r>
      <w:r w:rsidRPr="00AB6765">
        <w:rPr>
          <w:i/>
        </w:rPr>
        <w:t>31).</w:t>
      </w:r>
    </w:p>
    <w:p w:rsidR="00AB6765" w:rsidRPr="00AB6765" w:rsidRDefault="00AB6765" w:rsidP="00AB6765">
      <w:pPr>
        <w:pStyle w:val="Nessunaspaziatura"/>
        <w:rPr>
          <w:rFonts w:ascii="Calibri" w:hAnsi="Calibri" w:cs="Calibri"/>
          <w:sz w:val="27"/>
          <w:szCs w:val="27"/>
        </w:rPr>
      </w:pPr>
      <w:r w:rsidRPr="00AB6765">
        <w:t>La sentinella avvisa il popolo del pericolo che incombe. Ma spetta a chi ascolta mettere in salvo la propria vita: “</w:t>
      </w:r>
      <w:r w:rsidRPr="00AB6765">
        <w:rPr>
          <w:i/>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(Ez 33,1-5). </w:t>
      </w:r>
      <w:r w:rsidRPr="00AB6765">
        <w:t>L’inganno è proprio delle tenebre. Spetta ad ogni cristiano non lasciarsi ingannare: “</w:t>
      </w:r>
      <w:r w:rsidRPr="00AB6765">
        <w:rPr>
          <w:i/>
        </w:rPr>
        <w:t xml:space="preserve">Gesù si mise a dire loro: «Badate che nessuno v’inganni! Molti verranno nel mio nome, </w:t>
      </w:r>
      <w:r w:rsidRPr="00AB6765">
        <w:rPr>
          <w:i/>
        </w:rPr>
        <w:lastRenderedPageBreak/>
        <w:t>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 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13,5-13). </w:t>
      </w:r>
      <w:r w:rsidRPr="00AB6765">
        <w:t>Gesù ha dato suoi discepoli la parola della verità, della grazia, della vita. Spetta a loro mettere ogni attenzione perché non si lascino ingannare dalle tenebre e dalle menzogne che ascolteranno nel mondo.</w:t>
      </w:r>
    </w:p>
    <w:p w:rsidR="00AB6765" w:rsidRPr="00AB6765" w:rsidRDefault="00AB6765" w:rsidP="00AB6765">
      <w:pPr>
        <w:pStyle w:val="Nessunaspaziatura"/>
        <w:rPr>
          <w:rFonts w:ascii="Calibri" w:hAnsi="Calibri" w:cs="Calibri"/>
          <w:sz w:val="27"/>
          <w:szCs w:val="27"/>
        </w:rPr>
      </w:pPr>
      <w:r w:rsidRPr="00AB6765">
        <w:rPr>
          <w:i/>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 (Lc 11,33-36).</w:t>
      </w:r>
    </w:p>
    <w:p w:rsidR="00AB6765" w:rsidRPr="00AB6765" w:rsidRDefault="00AB6765" w:rsidP="00AB6765">
      <w:pPr>
        <w:pStyle w:val="Nessunaspaziatura"/>
        <w:rPr>
          <w:rFonts w:ascii="Calibri" w:hAnsi="Calibri" w:cs="Calibri"/>
          <w:sz w:val="27"/>
          <w:szCs w:val="27"/>
        </w:rPr>
      </w:pPr>
      <w:r w:rsidRPr="00AB6765">
        <w:t>Dio, nel suo mistero di unità e di Trinità, il Figlio Unigenito del Padre nel suo mistero di incarnazione, il Vangelo nel suo mistero di verità e di luce, tutto è stato posto nelle mani dei discepoli del Signore. Per la loro attenzione, vigilanza, cura il mistero produce molti frutti di salvezza e di redenzione. Per la loro incuria, disattenzione, negligenza, omissione, il mistero viene rapito dalle loro mani e non produce alcun frutto di salvezza né per chi lo ha ricevuto e neanche per gli altri fratelli ai quali il mistero andava consegnato, affidato, donato. Gesù ci avverte. Siamo responsabili del dono. Esso va fatto fruttificare al sommo della grazia e verità.</w:t>
      </w:r>
    </w:p>
    <w:p w:rsidR="00AB6765" w:rsidRPr="00AB6765" w:rsidRDefault="00AB6765" w:rsidP="00AB6765">
      <w:pPr>
        <w:pStyle w:val="Nessunaspaziatura"/>
        <w:rPr>
          <w:rFonts w:ascii="Calibri" w:hAnsi="Calibri" w:cs="Calibri"/>
          <w:sz w:val="27"/>
          <w:szCs w:val="27"/>
        </w:rPr>
      </w:pPr>
      <w:r w:rsidRPr="00AB6765">
        <w:t>Madre di Dio. Aiutaci. Vogliamo essere servi fedeli, saggi, accorti, prudenti, ricchi di amore.</w:t>
      </w:r>
    </w:p>
    <w:p w:rsidR="00AC0B5A" w:rsidRPr="00DD1090" w:rsidRDefault="00AC0B5A" w:rsidP="00AC0B5A">
      <w:pPr>
        <w:pStyle w:val="Titolo2"/>
        <w:jc w:val="both"/>
        <w:rPr>
          <w:sz w:val="26"/>
          <w:szCs w:val="26"/>
        </w:rPr>
      </w:pPr>
      <w:bookmarkStart w:id="189" w:name="_Toc531376975"/>
      <w:bookmarkStart w:id="190" w:name="_Toc89177678"/>
      <w:bookmarkStart w:id="191" w:name="_Toc89178275"/>
      <w:r w:rsidRPr="00DD1090">
        <w:rPr>
          <w:sz w:val="26"/>
          <w:szCs w:val="26"/>
        </w:rPr>
        <w:t>12 Giugno</w:t>
      </w:r>
      <w:bookmarkEnd w:id="189"/>
      <w:bookmarkEnd w:id="190"/>
      <w:bookmarkEnd w:id="191"/>
      <w:r w:rsidRPr="00DD1090">
        <w:rPr>
          <w:sz w:val="26"/>
          <w:szCs w:val="26"/>
        </w:rPr>
        <w:t xml:space="preserve"> </w:t>
      </w:r>
    </w:p>
    <w:p w:rsidR="00AB6765" w:rsidRDefault="00AC0B5A" w:rsidP="00B311B3">
      <w:pPr>
        <w:pStyle w:val="Nessunaspaziatura"/>
        <w:rPr>
          <w:rFonts w:ascii="Segoe UI" w:hAnsi="Segoe UI" w:cs="Segoe UI"/>
          <w:szCs w:val="24"/>
        </w:rPr>
      </w:pPr>
      <w:r w:rsidRPr="00AC0B5A">
        <w:rPr>
          <w:rFonts w:ascii="Segoe UI" w:hAnsi="Segoe UI" w:cs="Segoe UI"/>
          <w:szCs w:val="24"/>
        </w:rPr>
        <w:t>Madre del Salvatore, ottienici la grazia di essere via, verità, vita di Cristo Gesù per il mondo intero.</w:t>
      </w:r>
    </w:p>
    <w:p w:rsidR="00AC0B5A" w:rsidRPr="00AC0B5A" w:rsidRDefault="00AC0B5A" w:rsidP="00AC0B5A">
      <w:pPr>
        <w:pStyle w:val="Titolo2"/>
        <w:spacing w:line="360" w:lineRule="auto"/>
        <w:rPr>
          <w:rFonts w:ascii="Calibri" w:hAnsi="Calibri" w:cs="Calibri"/>
          <w:sz w:val="32"/>
          <w:szCs w:val="32"/>
        </w:rPr>
      </w:pPr>
      <w:bookmarkStart w:id="192" w:name="_Toc89177679"/>
      <w:bookmarkStart w:id="193" w:name="_Toc89178276"/>
      <w:r w:rsidRPr="00AC0B5A">
        <w:rPr>
          <w:sz w:val="32"/>
          <w:szCs w:val="32"/>
        </w:rPr>
        <w:t>Abbiate fede in Dio e abbiate fede anche in me</w:t>
      </w:r>
      <w:bookmarkEnd w:id="192"/>
      <w:bookmarkEnd w:id="193"/>
    </w:p>
    <w:p w:rsidR="00AC0B5A" w:rsidRPr="00AC0B5A" w:rsidRDefault="00AC0B5A" w:rsidP="00AC0B5A">
      <w:pPr>
        <w:spacing w:after="120" w:line="240" w:lineRule="auto"/>
        <w:jc w:val="both"/>
        <w:rPr>
          <w:rFonts w:ascii="Calibri" w:eastAsia="Times New Roman" w:hAnsi="Calibri" w:cs="Calibri"/>
          <w:color w:val="000000"/>
          <w:sz w:val="20"/>
          <w:szCs w:val="20"/>
          <w:lang w:eastAsia="it-IT"/>
        </w:rPr>
      </w:pPr>
      <w:r w:rsidRPr="00AC0B5A">
        <w:rPr>
          <w:rFonts w:ascii="Arial" w:eastAsia="Times New Roman" w:hAnsi="Arial" w:cs="Arial"/>
          <w:color w:val="000000"/>
          <w:sz w:val="24"/>
          <w:szCs w:val="24"/>
          <w:lang w:eastAsia="it-IT"/>
        </w:rPr>
        <w:t>La fede non deve essere solamente in Dio, necessariamente dovrà essere anche nella persona che di Dio parla, Dio annuncia, Dio porta nel suo cuore, Dio manifesta con la sua stessa vita. Come Dio rivela, accredita, manifesta la sua verità con la storia che Lui sempre crea, così anche colui che di Dio parla, Dio rivela, Dio annuncia, a Dio chiede di credere, deve manifestare, rivelare, accreditare con la sua vita la verità di ogni parola da lui proferita, detta, annunciata, predicata, proclamata, insegnata come purissima Parola di Dio. Anzi deve fare qualcosa in più. Deve agire in modo tale che la Parola di Dio sia la sua Parola e la sua Parola sia la Parola di Dio. Questo avverrà, potrà avvenire se la vita di Dio diviene vita di colui che di Dio Parola e la vita di colui che di Dio parla diviene vita di Dio. Come Gesù dice: “</w:t>
      </w:r>
      <w:r w:rsidRPr="00AC0B5A">
        <w:rPr>
          <w:rFonts w:ascii="Arial" w:eastAsia="Times New Roman" w:hAnsi="Arial" w:cs="Arial"/>
          <w:i/>
          <w:iCs/>
          <w:color w:val="000000"/>
          <w:sz w:val="24"/>
          <w:szCs w:val="24"/>
          <w:lang w:eastAsia="it-IT"/>
        </w:rPr>
        <w:t>Io e il Padre siamo una cosa sola, un solo pensiero, una sola volontà, una sola opera</w:t>
      </w:r>
      <w:r w:rsidRPr="00AC0B5A">
        <w:rPr>
          <w:rFonts w:ascii="Arial" w:eastAsia="Times New Roman" w:hAnsi="Arial" w:cs="Arial"/>
          <w:color w:val="000000"/>
          <w:sz w:val="24"/>
          <w:szCs w:val="24"/>
          <w:lang w:eastAsia="it-IT"/>
        </w:rPr>
        <w:t>” – i Giudei nulla sapevano ancora del mistero dell’Incarnazione e neanche nulla conoscevano del mistero della Trinità –, così, sia a livello ontologico e sia a livello operativo, anche il discepolo di Gesù deve dire: “</w:t>
      </w:r>
      <w:r w:rsidRPr="00AC0B5A">
        <w:rPr>
          <w:rFonts w:ascii="Arial" w:eastAsia="Times New Roman" w:hAnsi="Arial" w:cs="Arial"/>
          <w:i/>
          <w:iCs/>
          <w:color w:val="000000"/>
          <w:sz w:val="24"/>
          <w:szCs w:val="24"/>
          <w:lang w:eastAsia="it-IT"/>
        </w:rPr>
        <w:t xml:space="preserve">Io e Gesù siamo una cosa sola, un solo corpo, una sola vita, un solo pensiero, una sola volontà, una sola Parola, una sola opera, una sola </w:t>
      </w:r>
      <w:r w:rsidRPr="00AC0B5A">
        <w:rPr>
          <w:rFonts w:ascii="Arial" w:eastAsia="Times New Roman" w:hAnsi="Arial" w:cs="Arial"/>
          <w:i/>
          <w:iCs/>
          <w:color w:val="000000"/>
          <w:sz w:val="24"/>
          <w:szCs w:val="24"/>
          <w:lang w:eastAsia="it-IT"/>
        </w:rPr>
        <w:lastRenderedPageBreak/>
        <w:t>missione. Io in Lui e Lui in me</w:t>
      </w:r>
      <w:r w:rsidRPr="00AC0B5A">
        <w:rPr>
          <w:rFonts w:ascii="Arial" w:eastAsia="Times New Roman" w:hAnsi="Arial" w:cs="Arial"/>
          <w:color w:val="000000"/>
          <w:sz w:val="24"/>
          <w:szCs w:val="24"/>
          <w:lang w:eastAsia="it-IT"/>
        </w:rPr>
        <w:t>”. Anche il discepolo deve sempre poter dire al mondo intero: “</w:t>
      </w:r>
      <w:r w:rsidRPr="00AC0B5A">
        <w:rPr>
          <w:rFonts w:ascii="Arial" w:eastAsia="Times New Roman" w:hAnsi="Arial" w:cs="Arial"/>
          <w:i/>
          <w:iCs/>
          <w:color w:val="000000"/>
          <w:sz w:val="24"/>
          <w:szCs w:val="24"/>
          <w:lang w:eastAsia="it-IT"/>
        </w:rPr>
        <w:t>Abbiate fede in Cristo Gesù e abbiate fede anche in me</w:t>
      </w:r>
      <w:r w:rsidRPr="00AC0B5A">
        <w:rPr>
          <w:rFonts w:ascii="Arial" w:eastAsia="Times New Roman" w:hAnsi="Arial" w:cs="Arial"/>
          <w:color w:val="000000"/>
          <w:sz w:val="24"/>
          <w:szCs w:val="24"/>
          <w:lang w:eastAsia="it-IT"/>
        </w:rPr>
        <w:t>”. Se questo non potrà essere detto, vi è separazione sia a livello ontologico che a livello operativo. Quale sarà il frutto di questa separazione? Il non compimento della missione. Non si può compiere la missione di Cristo Signore se non si è una cosa sola con Lui.</w:t>
      </w:r>
    </w:p>
    <w:p w:rsidR="00AC0B5A" w:rsidRPr="00AC0B5A" w:rsidRDefault="00AC0B5A" w:rsidP="00AC0B5A">
      <w:pPr>
        <w:spacing w:after="120" w:line="240" w:lineRule="auto"/>
        <w:jc w:val="both"/>
        <w:rPr>
          <w:rFonts w:ascii="Calibri" w:eastAsia="Times New Roman" w:hAnsi="Calibri" w:cs="Calibri"/>
          <w:color w:val="000000"/>
          <w:sz w:val="20"/>
          <w:szCs w:val="20"/>
          <w:lang w:eastAsia="it-IT"/>
        </w:rPr>
      </w:pPr>
      <w:r w:rsidRPr="00AC0B5A">
        <w:rPr>
          <w:rFonts w:ascii="Arial" w:eastAsia="Times New Roman" w:hAnsi="Arial" w:cs="Arial"/>
          <w:color w:val="000000"/>
          <w:sz w:val="24"/>
          <w:szCs w:val="24"/>
          <w:lang w:eastAsia="it-IT"/>
        </w:rPr>
        <w:t>Quando si diviene una cosa sola con Lui? Quando la sua Parola diviene una cosa sola con noi. Quando il suo Vangelo diviene nostra unica e sola legge di pensare e di operare. Se tra noi e il Vangelo vi è separazione, anche con Cristo vi è separazione. Mai lo Spirito Santo potrà attestare per noi e mai potrà renderci degni di fede dinanzi al mondo. Sarebbe una falsità grande. Ora lo Spirito Santo non è lo Spirito della falsità, ma della purissima verità. Lui mai potrà ingannare né i fedeli in Cristo Gesù e neanche il mondo. Quando io e Cristo Gesù diveniamo una sola vita, siamo una sola Parola, un solo Vangelo, una sola verità, allora non solo sono accreditato dallo Spirito Santo che testimonia che la mia Parola è Parola di Cristo Gesù. Lo Spirito Santo fa molto di più. Sempre mi guida con la sua sapienza, intelligenza, scienza, consiglio, perché io sempre separi la luce dalle tenebre, la verità dalla falsità, la giustizia dall’ingiustizia, Cristo Gesù dagli idoli, il vero Dio da ogni falso Dio, il vero Spirito Santo da tutti gli spiriti falsi, spiriti di menzogna e di inganno che sempre hanno invaso e invaderanno i cuori perché si rinneghi il vero Dio, il vero Cristo, il vero Spirito Santo, la vera via della salvezza e della redenzione. Sempre lo Spirito Santo verrà e mi convincerà che la sua verità mai potrà essere confusa con la falsità e che la falsità mai potrà divenire sua verità. Quando io e Cristo non siamo una cosa sola, neanche io e lo Spirito Santo saremo una cosa sola. È allora che la falsità del mondo viene predicata verità di Cristo, i falsi cristi vengono elevati a vero Cristo e ad ogni falso Dio viene data la gloria di essere proclamato vero Dio. Sempre così è stato e sempre lo sarà. La verità di Cristo non si conosce per apprendimento, ma per immersione in essa e per trasformazione della nostra natura in sua verità. Conosciamo per ontologia trasformata in verità.</w:t>
      </w:r>
    </w:p>
    <w:p w:rsidR="00AC0B5A" w:rsidRPr="00AC0B5A" w:rsidRDefault="00AC0B5A" w:rsidP="00AC0B5A">
      <w:pPr>
        <w:spacing w:after="120" w:line="240" w:lineRule="auto"/>
        <w:jc w:val="both"/>
        <w:rPr>
          <w:rFonts w:ascii="Calibri" w:eastAsia="Times New Roman" w:hAnsi="Calibri" w:cs="Calibri"/>
          <w:color w:val="000000"/>
          <w:sz w:val="20"/>
          <w:szCs w:val="20"/>
          <w:lang w:eastAsia="it-IT"/>
        </w:rPr>
      </w:pPr>
      <w:r w:rsidRPr="00AC0B5A">
        <w:rPr>
          <w:rFonts w:ascii="Arial" w:eastAsia="Times New Roman" w:hAnsi="Arial" w:cs="Arial"/>
          <w:i/>
          <w:iCs/>
          <w:color w:val="000000"/>
          <w:sz w:val="24"/>
          <w:szCs w:val="24"/>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14,1-11).</w:t>
      </w:r>
    </w:p>
    <w:p w:rsidR="00AC0B5A" w:rsidRPr="00AC0B5A" w:rsidRDefault="00AC0B5A" w:rsidP="00AC0B5A">
      <w:pPr>
        <w:spacing w:after="120" w:line="240" w:lineRule="auto"/>
        <w:jc w:val="both"/>
        <w:rPr>
          <w:rFonts w:ascii="Calibri" w:eastAsia="Times New Roman" w:hAnsi="Calibri" w:cs="Calibri"/>
          <w:color w:val="000000"/>
          <w:sz w:val="20"/>
          <w:szCs w:val="20"/>
          <w:lang w:eastAsia="it-IT"/>
        </w:rPr>
      </w:pPr>
      <w:r w:rsidRPr="00AC0B5A">
        <w:rPr>
          <w:rFonts w:ascii="Arial" w:eastAsia="Times New Roman" w:hAnsi="Arial" w:cs="Arial"/>
          <w:color w:val="000000"/>
          <w:sz w:val="24"/>
          <w:szCs w:val="24"/>
          <w:lang w:eastAsia="it-IT"/>
        </w:rPr>
        <w:t>Quando un cristiano non riconosce la verità di Cristo, non la separa dalla falsità, attesta di non essere ontologia di verità. La sua natura è falsità. Non è stata trasformata in verità di Cristo. Se la sua natura è falsità, dalla falsità sempre parlerà e la falsità sempre sceglierà come veste del suo cuore e abito della sua anima. Come un solo attimo basta, toccando una cosa, per sapere se essa è liquida o solida, così un solo attimo basta a chi è trasformato dalla verità di Cristo per conoscere e distingue una persona trasformata in verità e una persona coltivatrice di falsità e di menzogna. Gesù in un istante vedeva e separava, distingueva e pesava ogni cuore. Secondo il cuore dava le sue risposte. Ma Lui è la verità. Lui è la via. Lui è la vita. Molto di più Lui è: “</w:t>
      </w:r>
      <w:r w:rsidRPr="00AC0B5A">
        <w:rPr>
          <w:rFonts w:ascii="Arial" w:eastAsia="Times New Roman" w:hAnsi="Arial" w:cs="Arial"/>
          <w:i/>
          <w:iCs/>
          <w:color w:val="000000"/>
          <w:sz w:val="24"/>
          <w:szCs w:val="24"/>
          <w:lang w:eastAsia="it-IT"/>
        </w:rPr>
        <w:t>Io sono la via, la verità, la vita</w:t>
      </w:r>
      <w:r w:rsidRPr="00AC0B5A">
        <w:rPr>
          <w:rFonts w:ascii="Arial" w:eastAsia="Times New Roman" w:hAnsi="Arial" w:cs="Arial"/>
          <w:color w:val="000000"/>
          <w:sz w:val="24"/>
          <w:szCs w:val="24"/>
          <w:lang w:eastAsia="it-IT"/>
        </w:rPr>
        <w:t>”. Questo dovrebbe dire il discepolo in Cristo, per Cristo, con Cristo: “</w:t>
      </w:r>
      <w:r w:rsidRPr="00AC0B5A">
        <w:rPr>
          <w:rFonts w:ascii="Arial" w:eastAsia="Times New Roman" w:hAnsi="Arial" w:cs="Arial"/>
          <w:i/>
          <w:iCs/>
          <w:color w:val="000000"/>
          <w:sz w:val="24"/>
          <w:szCs w:val="24"/>
          <w:lang w:eastAsia="it-IT"/>
        </w:rPr>
        <w:t>Io sono la verità, la via, la vita</w:t>
      </w:r>
      <w:r w:rsidRPr="00AC0B5A">
        <w:rPr>
          <w:rFonts w:ascii="Arial" w:eastAsia="Times New Roman" w:hAnsi="Arial" w:cs="Arial"/>
          <w:color w:val="000000"/>
          <w:sz w:val="24"/>
          <w:szCs w:val="24"/>
          <w:lang w:eastAsia="it-IT"/>
        </w:rPr>
        <w:t>”. La verità di Cristo, la vita di Cristo, la via che porta a Cristo.</w:t>
      </w:r>
    </w:p>
    <w:p w:rsidR="00AC0B5A" w:rsidRPr="00AC0B5A" w:rsidRDefault="00AC0B5A" w:rsidP="00AC0B5A">
      <w:pPr>
        <w:spacing w:after="120" w:line="240" w:lineRule="auto"/>
        <w:jc w:val="both"/>
        <w:rPr>
          <w:rFonts w:ascii="Calibri" w:eastAsia="Times New Roman" w:hAnsi="Calibri" w:cs="Calibri"/>
          <w:color w:val="000000"/>
          <w:sz w:val="20"/>
          <w:szCs w:val="20"/>
          <w:lang w:eastAsia="it-IT"/>
        </w:rPr>
      </w:pPr>
      <w:r w:rsidRPr="00AC0B5A">
        <w:rPr>
          <w:rFonts w:ascii="Arial" w:eastAsia="Times New Roman" w:hAnsi="Arial" w:cs="Arial"/>
          <w:color w:val="000000"/>
          <w:sz w:val="24"/>
          <w:szCs w:val="24"/>
          <w:lang w:eastAsia="it-IT"/>
        </w:rPr>
        <w:lastRenderedPageBreak/>
        <w:t>Madre di Cristo, ottienici la grazia di essere via, verità, vita di Cristo Gesù per il mondo intero.</w:t>
      </w:r>
    </w:p>
    <w:p w:rsidR="00AC0B5A" w:rsidRDefault="00AC0B5A" w:rsidP="00B311B3">
      <w:pPr>
        <w:pStyle w:val="Nessunaspaziatura"/>
        <w:rPr>
          <w:rFonts w:ascii="Segoe UI" w:hAnsi="Segoe UI" w:cs="Segoe UI"/>
          <w:szCs w:val="24"/>
        </w:rPr>
      </w:pPr>
    </w:p>
    <w:p w:rsidR="006F3DD1" w:rsidRPr="006F3DD1" w:rsidRDefault="006F3DD1" w:rsidP="006F3DD1">
      <w:pPr>
        <w:pStyle w:val="Titolo2"/>
        <w:spacing w:line="360" w:lineRule="auto"/>
        <w:rPr>
          <w:rFonts w:ascii="Calibri" w:hAnsi="Calibri" w:cs="Calibri"/>
        </w:rPr>
      </w:pPr>
      <w:bookmarkStart w:id="194" w:name="_Toc89177680"/>
      <w:bookmarkStart w:id="195" w:name="_Toc89178277"/>
      <w:r w:rsidRPr="006F3DD1">
        <w:rPr>
          <w:sz w:val="32"/>
          <w:szCs w:val="32"/>
        </w:rPr>
        <w:t>VA’ DIETRO A ME, SATANA!</w:t>
      </w:r>
      <w:bookmarkEnd w:id="194"/>
      <w:bookmarkEnd w:id="195"/>
    </w:p>
    <w:p w:rsidR="006F3DD1" w:rsidRPr="006F3DD1" w:rsidRDefault="006F3DD1" w:rsidP="006F3DD1">
      <w:pPr>
        <w:pStyle w:val="Nessunaspaziatura"/>
        <w:rPr>
          <w:rFonts w:ascii="Calibri" w:hAnsi="Calibri" w:cs="Calibri"/>
        </w:rPr>
      </w:pPr>
      <w:r w:rsidRPr="006F3DD1">
        <w:t>Nell’Antico Testamento, se escludiamo i due primi Capitoli del Libro di Giobbe, si parla di Satana una sola volta nel Primo Libro delle Cronache e due volte nel Profeta Zaccaria: </w:t>
      </w:r>
      <w:r w:rsidRPr="006F3DD1">
        <w:rPr>
          <w:i/>
        </w:rPr>
        <w:t>Satana insorse contro Israele. Egli spinse Davide a censire gli Israeliti (1Cr 21,1). Poi mi fece vedere il sommo sacerdote Giosuè, ritto davanti all'angelo del Signore, e satana era alla sua destra per accusarlo (Zc 3,1). L'angelo del Signore disse a satana: "Ti rimprovera il Signore, o satana! Ti rimprovera il Signore che si è eletto Gerusalemme! Non è forse costui un tizzone s costui un tizzone sottratto al fuoco?" (Zc 3,2). </w:t>
      </w:r>
      <w:r w:rsidRPr="006F3DD1">
        <w:t>Ecco invece cosa</w:t>
      </w:r>
      <w:r w:rsidRPr="006F3DD1">
        <w:rPr>
          <w:i/>
        </w:rPr>
        <w:t> </w:t>
      </w:r>
      <w:r w:rsidRPr="006F3DD1">
        <w:t>viene narrato di Satana nel Primo e nel Secondo Capitolo di Giobbe: </w:t>
      </w:r>
      <w:r w:rsidRPr="006F3DD1">
        <w:rPr>
          <w:i/>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rsidR="006F3DD1" w:rsidRPr="006F3DD1" w:rsidRDefault="006F3DD1" w:rsidP="006F3DD1">
      <w:pPr>
        <w:pStyle w:val="Nessunaspaziatura"/>
        <w:rPr>
          <w:rFonts w:ascii="Calibri" w:hAnsi="Calibri" w:cs="Calibri"/>
        </w:rPr>
      </w:pPr>
      <w:r w:rsidRPr="006F3DD1">
        <w:rPr>
          <w:i/>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w:t>
      </w:r>
    </w:p>
    <w:p w:rsidR="006F3DD1" w:rsidRPr="006F3DD1" w:rsidRDefault="006F3DD1" w:rsidP="006F3DD1">
      <w:pPr>
        <w:pStyle w:val="Nessunaspaziatura"/>
        <w:rPr>
          <w:rFonts w:ascii="Calibri" w:hAnsi="Calibri" w:cs="Calibri"/>
        </w:rPr>
      </w:pPr>
      <w:r w:rsidRPr="006F3DD1">
        <w:rPr>
          <w:i/>
        </w:rPr>
        <w:lastRenderedPageBreak/>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w:t>
      </w:r>
    </w:p>
    <w:p w:rsidR="006F3DD1" w:rsidRPr="006F3DD1" w:rsidRDefault="006F3DD1" w:rsidP="006F3DD1">
      <w:pPr>
        <w:pStyle w:val="Nessunaspaziatura"/>
        <w:rPr>
          <w:rFonts w:ascii="Calibri" w:hAnsi="Calibri" w:cs="Calibri"/>
        </w:rPr>
      </w:pPr>
      <w:r w:rsidRPr="006F3DD1">
        <w:t>Nel Nuovo Testamento moltissime volte si parla di Satana: “</w:t>
      </w:r>
      <w:r w:rsidRPr="006F3DD1">
        <w:rPr>
          <w:i/>
        </w:rPr>
        <w:t>Ma Gesù gli rispose: "Vattene, satana! Sta scritto: Adora il Signore Dio tuo e a lui solo rendi culto" (Mt 4,10). Ora, se satana scaccia satana, egli è discorde con se stesso; come potrà dunque reggersi il suo regno? (Mt 12,26). Ma egli, voltandosi, disse a Pietro: "Lungi da me, satana! Tu mi sei di scandalo, perché non pensi secondo Dio, ma secondo gli uomini!" (Mt 16,23). E vi rimase quaranta giorni, tentato da satana; stava con le fiere e gli angeli lo servivano (Mc 1,13). Ma egli, chiamatili, diceva loro in parabole: "Come può satana scacciare satana? (Mc 3,23). Alla stessa maniera, se satana si ribella contro se stesso ed è diviso, non può resistere, ma sta per finire (Mc 3,26). Quelli lungo la strada sono coloro nei quali viene seminata la parola; ma quando l'ascoltano, subito viene satana, e porta via la parola seminata in loro (Mc 4,15). Ma egli, voltatosi e guardando i discepoli, rimproverò Pietro e gli disse: "Lungi da me, satana! Perché tu non pensi secondo Dio, ma secondo gli uomini" (Mc 8,33). Egli disse: "Io vedevo satana cadere dal cielo come la folgore (Lc 10,18). Ora, se anche satana è diviso in se stesso, come potrà stare in piedi il suo regno? Voi dite che io scaccio i demòni in nome di Beelzebùl (Lc 11,18). E questa figlia di Abramo, che satana ha tenuto legata diciott'anni, non doveva essere sciolta da questo legame in giorno di sabato?" (Lc 13,16). Allora satana entrò in Giuda, detto Iscariota, che era nel numero dei Dodici (Lc 22,3). Simone, Simone, ecco satana vi ha cercato per vagliarvi come il grano (Lc 22,31). E allora, dopo quel boccone, satana entrò in lui. Gesù quindi gli disse: "Quello che devi fare fallo al più presto" (Gv 13,27).</w:t>
      </w:r>
    </w:p>
    <w:p w:rsidR="006F3DD1" w:rsidRPr="006F3DD1" w:rsidRDefault="006F3DD1" w:rsidP="006F3DD1">
      <w:pPr>
        <w:pStyle w:val="Nessunaspaziatura"/>
        <w:rPr>
          <w:rFonts w:ascii="Calibri" w:hAnsi="Calibri" w:cs="Calibri"/>
        </w:rPr>
      </w:pPr>
      <w:r w:rsidRPr="006F3DD1">
        <w:rPr>
          <w:i/>
        </w:rPr>
        <w:t xml:space="preserve">Ma Pietro gli disse: "Anania, perché mai satana si è così impossessato del tuo cuore che tu hai mentito allo Spirito Santo e ti sei trattenuto parte del prezzo del terreno? (At 5,3). Ad aprir loro gli occhi, perché passino dalle tenebre alla luce e dal potere di satana a Dio e ottengano la remissione dei peccati e l'eredità in mezzo a coloro che sono stati santificati per la fede in me (At 26,18). Il Dio della pace stritolerà ben presto satana sotto i vostri piedi. La grazia del Signor nostro Gesù Cristo sia con voi (Rm 16,20). Questo individuo sia dato in balìa di satana per la rovina della sua carne, affinchè il suo spirito possa ottenere la salvezza nel giorno del Signore (1Cor 5,5). Non astenetevi tra voi se non di comune accordo e temporaneamente, per dedicarvi alla preghiera, e poi ritornate a stare insieme, perché satana non vi tenti nei momenti di passione (1Cor 7,5). Per non cadere in balìa di satana, di cui non ignoriamo le macchinazioni (2Cor 2,11). Ciò non fa meraviglia, perché anche satana si maschera da angelo di luce (2Cor 11,14). Perché non montassi in superbia per la grandezza delle rivelazioni, mi è stata messa una spina nella carne, un inviato di satana incaricato di schiaffeggiarmi, perché io non vada in superbia (2Cor 12,7). Perciò abbiamo desiderato una volta, anzi due volte, </w:t>
      </w:r>
      <w:r w:rsidRPr="006F3DD1">
        <w:rPr>
          <w:i/>
        </w:rPr>
        <w:lastRenderedPageBreak/>
        <w:t>proprio io Paolo, di venire da voi, ma satana ce lo ha impedito (1Ts 2,18). La cui venuta avverrà nella potenza di satana, con ogni specie di portenti, di segni e prodigi menzogneri (2Ts 2,9).</w:t>
      </w:r>
    </w:p>
    <w:p w:rsidR="006F3DD1" w:rsidRPr="006F3DD1" w:rsidRDefault="006F3DD1" w:rsidP="006F3DD1">
      <w:pPr>
        <w:pStyle w:val="Nessunaspaziatura"/>
        <w:rPr>
          <w:rFonts w:ascii="Calibri" w:hAnsi="Calibri" w:cs="Calibri"/>
        </w:rPr>
      </w:pPr>
      <w:r w:rsidRPr="006F3DD1">
        <w:rPr>
          <w:i/>
        </w:rPr>
        <w:t>Tra essi Imenèo e Alessandro, che ho consegnato a satana perché imparino a non più bestemmiare (1Tm 1,20). Già alcune purtroppo si sono sviate dietro a satana (1Tm 5,15). Conosco la tua tribolazione, la tua povertà - tuttavia sei ricco - e la calunnia da parte di quelli che si proclamano Giudei e non lo sono, ma appartengono alla sinagoga di satana (Ap 2,9). So che abiti dove satana ha il suo trono; tuttavia tu tieni saldo il mio nome e non hai rinnegato la mia fede neppure al tempo in cui Antìpa, il mio fedele testimone, fu messo a morte nella vostra città, dimora di satana (Ap 2,13). A voi di Tiàtira invece che non seguite questa dottrina, che non avete conosciuto le profondità di satana - come le chiamano - non imporrò altri pesi (Ap 2,24). Ebbene, ti faccio dono di alcuni della sinagoga di satana - di quelli che si dicono Giudei, ma mentiscono perché non lo sono -: li farò venire perché si prostrino ai tuoi piedi e sappiano che io ti ho amato (Ap 3,9). Il grande drago, il serpente antico, colui che chiamiamo il diavolo e satana e che seduce tutta la terra, fu precipitato sulla terra e con lui furono precipitati anche i suoi Angeli (Ap 12,9). Afferrò il dragone, il serpente antico - cioè il diavolo, satana - e lo incatenò per mille anni (Ap 20,2). Quando i mille anni saranno compiuti, satana verrà liberato dal suo carcere (Ap 20,7). </w:t>
      </w:r>
      <w:r w:rsidRPr="006F3DD1">
        <w:t>Satana non solo è il tentatore, è anche colui che sfida il Signore. Tenta ogni uomo mettendo nel suo cuore, nella sua mente, nei suoi orecchi pensieri contrari ai pensieri di Dio. Sfida il Signore perché gli doni più libertà ad agire. Perché il Signore si lascia sfidare da Satana? Si lascia sfidare da Satana, perché il suo Santo Spirito e la grazia di Cristo Gesù sono più potenti di ogni forza di Satana. Se i suoi figli si lasciano condurre dallo Spirito Santo e dalla grazia del Signore, potranno superare ogni prova di Satana sulla loro vita. Gesù con la forza del suo Santo Spirito non ha vinto il peccato e la morte? Non ha vissuto la sua crocifissione facendo trionfare sulla croce l’amore, la pazienza, il perdono, la misericordia? Se Satana non ha vinto Giobbe, non ha vinto Cristo Gesù, può non vincere ogni altro uomo. </w:t>
      </w:r>
    </w:p>
    <w:p w:rsidR="006F3DD1" w:rsidRPr="006F3DD1" w:rsidRDefault="006F3DD1" w:rsidP="006F3DD1">
      <w:pPr>
        <w:pStyle w:val="Nessunaspaziatura"/>
        <w:rPr>
          <w:rFonts w:ascii="Calibri" w:hAnsi="Calibri" w:cs="Calibri"/>
        </w:rPr>
      </w:pPr>
      <w:r w:rsidRPr="006F3DD1">
        <w:rPr>
          <w:i/>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(Mc 8,27-33).</w:t>
      </w:r>
    </w:p>
    <w:p w:rsidR="006F3DD1" w:rsidRPr="006F3DD1" w:rsidRDefault="006F3DD1" w:rsidP="006F3DD1">
      <w:pPr>
        <w:pStyle w:val="Nessunaspaziatura"/>
        <w:rPr>
          <w:rFonts w:ascii="Calibri" w:hAnsi="Calibri" w:cs="Calibri"/>
        </w:rPr>
      </w:pPr>
      <w:r w:rsidRPr="006F3DD1">
        <w:t>Pietro è chiamato Satana da Gesù, perché gli sta facendo da tentatore. Lo chiama Satana perché pensa con i pensieri degli uomini, ma non con quelli di Dio. Sempre noi siamo Satana e tentatori dei nostri fratelli quando parliamo loro con i pensieri degli uomini. Sempre li tentiamo quando proponiamo loro delle vie di male. Non solo, ma anche quando suggeriamo loro vie che non sono quelle che il Signore ha stabilito per loro. La via di Gesù passa per la crocifissione. Questa solo via Gesù dovrà percorrere per operare l’umana redenzione, Altre vie non esistono.  </w:t>
      </w:r>
    </w:p>
    <w:p w:rsidR="006F3DD1" w:rsidRPr="006F3DD1" w:rsidRDefault="006F3DD1" w:rsidP="006F3DD1">
      <w:pPr>
        <w:pStyle w:val="Nessunaspaziatura"/>
        <w:rPr>
          <w:rFonts w:ascii="Calibri" w:hAnsi="Calibri" w:cs="Calibri"/>
        </w:rPr>
      </w:pPr>
      <w:r w:rsidRPr="006F3DD1">
        <w:t>Madre di Dio, aiutaci. Non permettere che suggeriamo ai fratelli vie che non sono di Dio.</w:t>
      </w:r>
    </w:p>
    <w:p w:rsidR="00B46F56" w:rsidRPr="00DD1090" w:rsidRDefault="00B46F56" w:rsidP="00B46F56">
      <w:pPr>
        <w:pStyle w:val="Titolo2"/>
        <w:jc w:val="both"/>
        <w:rPr>
          <w:sz w:val="26"/>
          <w:szCs w:val="26"/>
        </w:rPr>
      </w:pPr>
      <w:bookmarkStart w:id="196" w:name="_Toc531376977"/>
      <w:bookmarkStart w:id="197" w:name="_Toc89177681"/>
      <w:bookmarkStart w:id="198" w:name="_Toc89178278"/>
      <w:r w:rsidRPr="00DD1090">
        <w:rPr>
          <w:sz w:val="26"/>
          <w:szCs w:val="26"/>
        </w:rPr>
        <w:lastRenderedPageBreak/>
        <w:t>13 Giugno</w:t>
      </w:r>
      <w:bookmarkEnd w:id="196"/>
      <w:bookmarkEnd w:id="197"/>
      <w:bookmarkEnd w:id="198"/>
      <w:r w:rsidRPr="00DD1090">
        <w:rPr>
          <w:sz w:val="26"/>
          <w:szCs w:val="26"/>
        </w:rPr>
        <w:t xml:space="preserve"> </w:t>
      </w:r>
    </w:p>
    <w:p w:rsidR="006F3DD1" w:rsidRDefault="00984485" w:rsidP="00B311B3">
      <w:pPr>
        <w:pStyle w:val="Nessunaspaziatura"/>
        <w:rPr>
          <w:rFonts w:ascii="Segoe UI" w:hAnsi="Segoe UI" w:cs="Segoe UI"/>
          <w:szCs w:val="24"/>
        </w:rPr>
      </w:pPr>
      <w:r w:rsidRPr="00984485">
        <w:rPr>
          <w:rFonts w:ascii="Segoe UI" w:hAnsi="Segoe UI" w:cs="Segoe UI"/>
          <w:szCs w:val="24"/>
        </w:rPr>
        <w:t>Vergine Sapiente, ottienici ogni intelligenza nello Spirito Santo perché possiamo comprendere ogni Parola del Vangelo del tuo Divin Figlio.</w:t>
      </w:r>
    </w:p>
    <w:p w:rsidR="00984485" w:rsidRPr="00984485" w:rsidRDefault="00984485" w:rsidP="00984485">
      <w:pPr>
        <w:pStyle w:val="Titolo2"/>
        <w:spacing w:line="360" w:lineRule="auto"/>
        <w:rPr>
          <w:rFonts w:ascii="Calibri" w:hAnsi="Calibri" w:cs="Calibri"/>
          <w:sz w:val="32"/>
          <w:szCs w:val="32"/>
        </w:rPr>
      </w:pPr>
      <w:bookmarkStart w:id="199" w:name="_Toc72156392"/>
      <w:bookmarkStart w:id="200" w:name="_Toc89177682"/>
      <w:bookmarkStart w:id="201" w:name="_Toc89178279"/>
      <w:r w:rsidRPr="00984485">
        <w:rPr>
          <w:sz w:val="32"/>
          <w:szCs w:val="32"/>
        </w:rPr>
        <w:t>Il fuoco proverà la qualità dell’opera di ciascuno</w:t>
      </w:r>
      <w:bookmarkEnd w:id="199"/>
      <w:bookmarkEnd w:id="200"/>
      <w:bookmarkEnd w:id="201"/>
    </w:p>
    <w:p w:rsidR="00984485" w:rsidRPr="00F13DF6" w:rsidRDefault="00984485" w:rsidP="00984485">
      <w:pPr>
        <w:spacing w:after="120" w:line="240" w:lineRule="auto"/>
        <w:jc w:val="both"/>
        <w:rPr>
          <w:rFonts w:ascii="Calibri" w:eastAsia="Times New Roman" w:hAnsi="Calibri" w:cs="Calibri"/>
          <w:color w:val="000000"/>
          <w:sz w:val="20"/>
          <w:szCs w:val="20"/>
          <w:lang w:eastAsia="it-IT"/>
        </w:rPr>
      </w:pPr>
      <w:r w:rsidRPr="00F13DF6">
        <w:rPr>
          <w:rFonts w:ascii="Arial" w:eastAsia="Times New Roman" w:hAnsi="Arial" w:cs="Arial"/>
          <w:color w:val="000000"/>
          <w:sz w:val="24"/>
          <w:szCs w:val="24"/>
          <w:lang w:eastAsia="it-IT"/>
        </w:rPr>
        <w:t>Ogni discepolo di Gesù ha un campo da coltivare e questo campo ha un nome: corpo di Cristo, Chiesa del Dio vivente. Lo deve coltivare con l’acqua della grazia, della verità, della giustizia, della carità, sempre sotto il governo dello Spirito Santo con il quale ogni discepolo di Gesù deve vivere sempre in comunione ed è in comunione se Lui vive nel discepolo con tutta la sua ricchezza eterna di sapienza, intelletto, consiglio, scienza, fortezza, pietà, timore del Signore. Se lo Spirito Santo non vive nel discepolo con questa potenza eterna, il campo sarà coltivato male. Chi è privo della ricchezza dello Spirito Santo è anche privo dell’acqua della grazia e della verità, della giustizia e della pace. Manca in lui il pensiero di Cristo Gesù, secondo il quale il suo corpo va perennemente edificato. Come facciamo noi a sapere se stiamo coltivando bene il corpo di Cristo o lo stiamo coltivando male. Poiché noi siamo corpo di Cristo, se la nostra vita non produce i frutti dello Spirito nel corpo di Cristo, ma le opere della carne, di sicuro il corpo di Cristo lo stiamo edificando male. Nessuno potrà edificare bene il corpo di Cristo, se edifica male se stesso. Edificando ognuno se stesso come vero corpo di Cristo, secondo le regole dell’edificazione date da Cristo Gesù, di certo edificheremo bene anche il corpo di Cristo che è la sua Chiesa. Oggi è questo il pensiero che domina nella mente di molti. Ci si immagina di poter edificare il corpo di Cristo negli altri, mentre noi stessi siamo distruttori di esso nel nostro corpo, nella nostra vita. Non credo vi sia stoltezza e insipienza più grandi di queste. Chi vuole edificare il corpo di Cristo negli altri lo può a condizione che lo mostri edificato nel suo corpo, nella sua vita. Nessuno potrà mai insegnare agli altri come si edifica il corpo di Cristo, se non lo mostra edificato nel suo corpo e nella sua vita. Non si è maestri solo a parole, si è maestri a parole se si è maestri con i fatti. Se i fatti sono assenti, le parole sono inutili. Sono vane.</w:t>
      </w:r>
    </w:p>
    <w:p w:rsidR="00984485" w:rsidRPr="00F13DF6" w:rsidRDefault="00984485" w:rsidP="00984485">
      <w:pPr>
        <w:spacing w:after="120" w:line="240" w:lineRule="auto"/>
        <w:jc w:val="both"/>
        <w:rPr>
          <w:rFonts w:ascii="Calibri" w:eastAsia="Times New Roman" w:hAnsi="Calibri" w:cs="Calibri"/>
          <w:color w:val="000000"/>
          <w:sz w:val="20"/>
          <w:szCs w:val="20"/>
          <w:lang w:eastAsia="it-IT"/>
        </w:rPr>
      </w:pPr>
      <w:r w:rsidRPr="00F13DF6">
        <w:rPr>
          <w:rFonts w:ascii="Arial" w:eastAsia="Times New Roman" w:hAnsi="Arial" w:cs="Arial"/>
          <w:i/>
          <w:iCs/>
          <w:color w:val="000000"/>
          <w:sz w:val="24"/>
          <w:szCs w:val="24"/>
          <w:lang w:eastAsia="it-IT"/>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3,10-23).</w:t>
      </w:r>
    </w:p>
    <w:p w:rsidR="00984485" w:rsidRPr="00F13DF6" w:rsidRDefault="00984485" w:rsidP="00984485">
      <w:pPr>
        <w:spacing w:after="120" w:line="240" w:lineRule="auto"/>
        <w:jc w:val="both"/>
        <w:rPr>
          <w:rFonts w:ascii="Calibri" w:eastAsia="Times New Roman" w:hAnsi="Calibri" w:cs="Calibri"/>
          <w:color w:val="000000"/>
          <w:sz w:val="20"/>
          <w:szCs w:val="20"/>
          <w:lang w:eastAsia="it-IT"/>
        </w:rPr>
      </w:pPr>
      <w:r w:rsidRPr="00F13DF6">
        <w:rPr>
          <w:rFonts w:ascii="Arial" w:eastAsia="Times New Roman" w:hAnsi="Arial" w:cs="Arial"/>
          <w:color w:val="000000"/>
          <w:sz w:val="24"/>
          <w:szCs w:val="24"/>
          <w:lang w:eastAsia="it-IT"/>
        </w:rPr>
        <w:t>San Paolo applica alle nostre opere lo stesso principio applicato dal Signore per la sua Parola. Leggiamo nel Libro dei Proverbi: </w:t>
      </w:r>
      <w:r w:rsidRPr="00F13DF6">
        <w:rPr>
          <w:rFonts w:ascii="Arial" w:eastAsia="Times New Roman" w:hAnsi="Arial" w:cs="Arial"/>
          <w:i/>
          <w:iCs/>
          <w:color w:val="000000"/>
          <w:sz w:val="24"/>
          <w:szCs w:val="24"/>
          <w:lang w:eastAsia="it-IT"/>
        </w:rPr>
        <w:t>“Ogni parola di Dio è purificata nel fuoco; egli è scudo per chi in lui si rifugia. Non aggiungere nulla alle sue parole, perché non ti riprenda e tu sia trovato bugiardo” (Pr 30,5-6). </w:t>
      </w:r>
      <w:r w:rsidRPr="00F13DF6">
        <w:rPr>
          <w:rFonts w:ascii="Arial" w:eastAsia="Times New Roman" w:hAnsi="Arial" w:cs="Arial"/>
          <w:color w:val="000000"/>
          <w:sz w:val="24"/>
          <w:szCs w:val="24"/>
          <w:lang w:eastAsia="it-IT"/>
        </w:rPr>
        <w:t xml:space="preserve">Il nostro Dio prima di dare la sua Parola agli uomini come Parola di vita eterna, di giustizia, santità, verità, amore, la sottopone alla prova del fuoco. Lui dona agli uomini solo quelle parole che hanno superato questa prova. Tutte le </w:t>
      </w:r>
      <w:r w:rsidRPr="00F13DF6">
        <w:rPr>
          <w:rFonts w:ascii="Arial" w:eastAsia="Times New Roman" w:hAnsi="Arial" w:cs="Arial"/>
          <w:color w:val="000000"/>
          <w:sz w:val="24"/>
          <w:szCs w:val="24"/>
          <w:lang w:eastAsia="it-IT"/>
        </w:rPr>
        <w:lastRenderedPageBreak/>
        <w:t>altre che sono divorate dal fuoco, mai le dirà agli uomini. Al momento del giudizio il Signore porrà tutte le nostre opere nel suo fuoco di verità, luce, santità, giustizia, fedeltà. Quelle opere che resisteranno al fuoco, saranno da Lui dichiarate opere buone e per esse abbiamo l’accesso nella sua casa eterna. Se invece le nostre opere saranno bruciate e consumate dal fuoco, per noi non ci sarà nessuna entrata nella Gerusalemme celeste. Saremo esclusi da essa per l’eternità. Cosa fare allora perché le nostre opere superino questa prova? Ogni giorno dobbiamo mettere le nostre opere nel fuoco della vera fede, vera carità, vera speranza, vera Parola del Signore, vero suo Vangelo. Se le nostre opere superano questo fuoco, esse supereranno anche l’altro fuoco nel quale esse verranno gettate da Signore. Se questo fuoco non lo superano, neanche l’altro supereranno. Poiché noi la Parola del Signore la conosciamo, a noi è stata rivelata, è da questa Parola che dobbiamo iniziare. Tutto ciò che contraddice questa Parola non edifica secondo verità il corpo di Cristo. Ogni trasgressione dei Comandamenti non edifica il corpo di Cristo. Neanche l’odio, il disprezzo, l’invidia, la calunnia, la malvagità, la cattiveria, l’impurità, le impudicizie, i vizi da noi ben coltivati nel nostro corpo edificano il corpo di Cristo. Se vogliamo che la prova eterna venga superata, tutte queste cose vanno oggi tolte dal nostro corpo. Tolte dal nostro corpo, possiamo aiutare i nostri fratelli perché le tolgano dal loro corpo. Chi divide il corpo di Cristo, perché non lo edifica sul pensiero di Cristo, con la carità di Cristo e la luce di Cristo, mai potrà sperare di superare la prova eterna. Se la prova non è superata, non si entra nel regno eterno di Dio.</w:t>
      </w:r>
    </w:p>
    <w:p w:rsidR="00984485" w:rsidRPr="00984485" w:rsidRDefault="00984485" w:rsidP="00B210B4">
      <w:pPr>
        <w:spacing w:after="120" w:line="240" w:lineRule="auto"/>
        <w:jc w:val="both"/>
        <w:rPr>
          <w:rFonts w:ascii="Calibri" w:eastAsia="Times New Roman" w:hAnsi="Calibri" w:cs="Calibri"/>
          <w:color w:val="000000"/>
          <w:lang w:eastAsia="it-IT"/>
        </w:rPr>
      </w:pPr>
      <w:r w:rsidRPr="00F13DF6">
        <w:rPr>
          <w:rFonts w:ascii="Arial" w:eastAsia="Times New Roman" w:hAnsi="Arial" w:cs="Arial"/>
          <w:color w:val="000000"/>
          <w:sz w:val="24"/>
          <w:szCs w:val="24"/>
          <w:lang w:eastAsia="it-IT"/>
        </w:rPr>
        <w:t xml:space="preserve">Vergine Sapiente, ottienici ogni intelligenza nello Spirito Santo perché possiamo comprendere ogni </w:t>
      </w:r>
      <w:r w:rsidR="00B210B4" w:rsidRPr="00F13DF6">
        <w:rPr>
          <w:rFonts w:ascii="Arial" w:eastAsia="Times New Roman" w:hAnsi="Arial" w:cs="Arial"/>
          <w:color w:val="000000"/>
          <w:sz w:val="24"/>
          <w:szCs w:val="24"/>
          <w:lang w:eastAsia="it-IT"/>
        </w:rPr>
        <w:t>P</w:t>
      </w:r>
      <w:r w:rsidRPr="00F13DF6">
        <w:rPr>
          <w:rFonts w:ascii="Arial" w:eastAsia="Times New Roman" w:hAnsi="Arial" w:cs="Arial"/>
          <w:color w:val="000000"/>
          <w:sz w:val="24"/>
          <w:szCs w:val="24"/>
          <w:lang w:eastAsia="it-IT"/>
        </w:rPr>
        <w:t xml:space="preserve">arola del </w:t>
      </w:r>
      <w:r w:rsidR="00B210B4" w:rsidRPr="00F13DF6">
        <w:rPr>
          <w:rFonts w:ascii="Arial" w:eastAsia="Times New Roman" w:hAnsi="Arial" w:cs="Arial"/>
          <w:color w:val="000000"/>
          <w:sz w:val="24"/>
          <w:szCs w:val="24"/>
          <w:lang w:eastAsia="it-IT"/>
        </w:rPr>
        <w:t xml:space="preserve">Vangelo del </w:t>
      </w:r>
      <w:r w:rsidRPr="00F13DF6">
        <w:rPr>
          <w:rFonts w:ascii="Arial" w:eastAsia="Times New Roman" w:hAnsi="Arial" w:cs="Arial"/>
          <w:color w:val="000000"/>
          <w:sz w:val="24"/>
          <w:szCs w:val="24"/>
          <w:lang w:eastAsia="it-IT"/>
        </w:rPr>
        <w:t>tuo Divin Figlio.</w:t>
      </w:r>
    </w:p>
    <w:p w:rsidR="00984485" w:rsidRPr="00984485" w:rsidRDefault="00984485" w:rsidP="00B311B3">
      <w:pPr>
        <w:pStyle w:val="Nessunaspaziatura"/>
        <w:rPr>
          <w:rFonts w:ascii="Segoe UI" w:hAnsi="Segoe UI" w:cs="Segoe UI"/>
          <w:sz w:val="28"/>
          <w:szCs w:val="28"/>
        </w:rPr>
      </w:pPr>
    </w:p>
    <w:p w:rsidR="0097413F" w:rsidRPr="0097413F" w:rsidRDefault="0097413F" w:rsidP="0097413F">
      <w:pPr>
        <w:pStyle w:val="Titolo2"/>
        <w:spacing w:line="360" w:lineRule="auto"/>
        <w:rPr>
          <w:rFonts w:ascii="Calibri" w:hAnsi="Calibri" w:cs="Calibri"/>
        </w:rPr>
      </w:pPr>
      <w:bookmarkStart w:id="202" w:name="_Toc89177683"/>
      <w:bookmarkStart w:id="203" w:name="_Toc89178280"/>
      <w:r w:rsidRPr="0097413F">
        <w:rPr>
          <w:sz w:val="32"/>
          <w:szCs w:val="32"/>
        </w:rPr>
        <w:t>COME, EGLI STESSO NON LO SA</w:t>
      </w:r>
      <w:bookmarkEnd w:id="202"/>
      <w:bookmarkEnd w:id="203"/>
    </w:p>
    <w:p w:rsidR="0097413F" w:rsidRPr="0097413F" w:rsidRDefault="0097413F" w:rsidP="0097413F">
      <w:pPr>
        <w:pStyle w:val="Nessunaspaziatura"/>
        <w:rPr>
          <w:rFonts w:ascii="Calibri" w:hAnsi="Calibri" w:cs="Calibri"/>
          <w:szCs w:val="24"/>
        </w:rPr>
      </w:pPr>
      <w:r w:rsidRPr="0097413F">
        <w:t>Quando un contadino semina il buon seme nel suo campo, deve lasciare al seme che segua il suo percorso con grande pazienza. Ecco cosa ci rivela l’Apostolo Giacomo: </w:t>
      </w:r>
      <w:r w:rsidRPr="0097413F">
        <w:rPr>
          <w:i/>
        </w:rPr>
        <w:t>“Siate dunque costanti, fratelli, fino alla venuta del Signore. Guardate l’agricoltore: egli aspetta con costanza il prezioso frutto della terra finché abbia ricevuto le prime e le ultime piogge” (Gc 6,7). </w:t>
      </w:r>
      <w:r w:rsidRPr="0097413F">
        <w:t>Come per un contadino la costanza nel seminare e nel piantare mai deve venire meno, se vuole raccogliere i preziosi frutti, così ogni discepolo di Gesù deve sempre seminare, mai stancarsi, se vuole che il seme del Vangelo porti frutti di vita eterna in molti cuori. Oggi Gesù ci rassicura. Voi seminate il buon seme della mia Parola. La Parola poi ha una sua vita. Se in essa c’è il germe dello Spirito Santo, sempre produrrà secondo la potenza e la sapienza dello Spirito del Signore. È buon seme solo quello seminato con il germoglio dello Spirito Santo. Se il seme seminato è senza il germoglio dello Spirito santo, il seme non è buono. Manca il germoglio in esso che lo farà spuntare dalla terra fino a farlo divenire ricco di ogni buon frutto di salvezza.</w:t>
      </w:r>
    </w:p>
    <w:p w:rsidR="0097413F" w:rsidRPr="0097413F" w:rsidRDefault="0097413F" w:rsidP="0097413F">
      <w:pPr>
        <w:pStyle w:val="Nessunaspaziatura"/>
        <w:rPr>
          <w:rFonts w:ascii="Calibri" w:hAnsi="Calibri" w:cs="Calibri"/>
          <w:szCs w:val="24"/>
        </w:rPr>
      </w:pPr>
      <w:r w:rsidRPr="0097413F">
        <w:t>Chi deve mettere nel seme il germoglio dello Spirito Santo è colui che lo sparge nei cuori. Come il germoglio va messo nel seme? Attingendo lo Spirito Santo dal proprio cuore. Il discepolo di Gesù mette la Parola nel suo cuore, la trasforma in suo cuore per la potenza dello Spirito Santo che opera in Lui. Messa nel cuore e trasformata in suo cuore lo Spirito Santo la colma di sé. Quando esce dalla sua bocca è colma di Spirito del Signore e per questo essa può produrre un vero frutto di conversione e di salvezza. Ecco come l’Apostolo Paolo parla della Parola: </w:t>
      </w:r>
      <w:r w:rsidRPr="0097413F">
        <w:rPr>
          <w:i/>
        </w:rPr>
        <w:t xml:space="preserve">“Noi siamo infatti dinanzi a Dio il profumo di Cristo per quelli che si salvano e per quelli che si perdono; per gli uni odore di morte per la morte e per gli altri odore di vita per la </w:t>
      </w:r>
      <w:r w:rsidRPr="0097413F">
        <w:rPr>
          <w:i/>
        </w:rPr>
        <w:lastRenderedPageBreak/>
        <w:t>vita” (2Cor 2,15-16).</w:t>
      </w:r>
      <w:r w:rsidRPr="0097413F">
        <w:t> Di una cosa sola il discepolo dovrà preoccuparsi: Che la sua Parola sia vera Parola di Gesù ed è Parola di Gesù quando essa è data colmata di Spirito Santo. Ogni frutto poi sarà la Parola a produrlo a suo tempo. Una ulteriore verità va aggiunta. Non sempre colui che semina è anche colui che raccoglie. Questa verità, annunciata da Cristo Gesù nel Vangelo secondo Giovanni, mai il seminatore dovrà dimenticarla: </w:t>
      </w:r>
      <w:r w:rsidRPr="0097413F">
        <w:rPr>
          <w:i/>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4,31-37).</w:t>
      </w:r>
    </w:p>
    <w:p w:rsidR="0097413F" w:rsidRPr="0097413F" w:rsidRDefault="0097413F" w:rsidP="0097413F">
      <w:pPr>
        <w:pStyle w:val="Nessunaspaziatura"/>
        <w:rPr>
          <w:rFonts w:ascii="Calibri" w:hAnsi="Calibri" w:cs="Calibri"/>
          <w:szCs w:val="24"/>
        </w:rPr>
      </w:pPr>
      <w:r w:rsidRPr="0097413F">
        <w:rPr>
          <w:i/>
        </w:rPr>
        <w:t>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Diceva: «A che cosa possiamo paragonare il regno di Dio o con quale parabola possiamo descriverlo? È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 Con molte parabole dello stesso genere annunciava loro la Parola, come potevano intendere. Senza parabole non parlava loro ma, in privato, ai suoi discepoli spiegava ogni cosa.</w:t>
      </w:r>
    </w:p>
    <w:p w:rsidR="0097413F" w:rsidRPr="0097413F" w:rsidRDefault="0097413F" w:rsidP="0097413F">
      <w:pPr>
        <w:pStyle w:val="Nessunaspaziatura"/>
        <w:rPr>
          <w:rFonts w:ascii="Calibri" w:hAnsi="Calibri" w:cs="Calibri"/>
          <w:szCs w:val="24"/>
        </w:rPr>
      </w:pPr>
      <w:r w:rsidRPr="0097413F">
        <w:t>Se è vero che chi semina non sempre raccoglie, è anche vero che chi raccoglie deve poi sempre seminare. Se lui non semina, nessuno dopo di lui potrà raccogliere. Come si deve seminare? Con larghezza, con abbondanza, senza mai stancarsi. Ecco quanto Paolo ricorda ai Corinzi, parlando della semina del bene materiale o della carità circa le opere di misericordia corporali. Noi applichiamo questa sua parola alla semina del Vangelo nei cuori: </w:t>
      </w:r>
      <w:r w:rsidRPr="0097413F">
        <w:rPr>
          <w:i/>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(2Cor 9.6-11). </w:t>
      </w:r>
      <w:r w:rsidRPr="0097413F">
        <w:t>Sono regole che mai vanno dimenticate. Se chi raccoglie non semina con larghezza colui che viene dopo nulla potrà raccogliere. Dovrà iniziare lui a seminare, ma prima ancora dovrà dissodare il campo abbandonato ai rovi e alle spine. Chi è saggio nello Spirito Santo ascolta la Parola di Gesù e sempre si dedicherà alla semina.</w:t>
      </w:r>
    </w:p>
    <w:p w:rsidR="0097413F" w:rsidRPr="0097413F" w:rsidRDefault="0097413F" w:rsidP="0097413F">
      <w:pPr>
        <w:pStyle w:val="Nessunaspaziatura"/>
        <w:rPr>
          <w:rFonts w:ascii="Calibri" w:hAnsi="Calibri" w:cs="Calibri"/>
          <w:szCs w:val="24"/>
        </w:rPr>
      </w:pPr>
      <w:r w:rsidRPr="0097413F">
        <w:t>Madre di Dio, ottienici fermezza e saggezza nello Spirito Santo. Vogliamo seminare sempre.</w:t>
      </w:r>
    </w:p>
    <w:p w:rsidR="00735A39" w:rsidRPr="00DD1090" w:rsidRDefault="00735A39" w:rsidP="00735A39">
      <w:pPr>
        <w:pStyle w:val="Titolo2"/>
        <w:jc w:val="both"/>
        <w:rPr>
          <w:sz w:val="26"/>
          <w:szCs w:val="26"/>
        </w:rPr>
      </w:pPr>
      <w:bookmarkStart w:id="204" w:name="_Toc531376979"/>
      <w:bookmarkStart w:id="205" w:name="_Toc89177684"/>
      <w:bookmarkStart w:id="206" w:name="_Toc89178281"/>
      <w:r w:rsidRPr="00DD1090">
        <w:rPr>
          <w:sz w:val="26"/>
          <w:szCs w:val="26"/>
        </w:rPr>
        <w:t>14 Giugno</w:t>
      </w:r>
      <w:bookmarkEnd w:id="204"/>
      <w:bookmarkEnd w:id="205"/>
      <w:bookmarkEnd w:id="206"/>
    </w:p>
    <w:p w:rsidR="00AC0B5A" w:rsidRDefault="00735A39" w:rsidP="00B311B3">
      <w:pPr>
        <w:pStyle w:val="Nessunaspaziatura"/>
        <w:rPr>
          <w:rFonts w:ascii="Segoe UI" w:hAnsi="Segoe UI" w:cs="Segoe UI"/>
          <w:color w:val="0F1419"/>
          <w:szCs w:val="24"/>
        </w:rPr>
      </w:pPr>
      <w:r w:rsidRPr="00735A39">
        <w:rPr>
          <w:rFonts w:ascii="Segoe UI" w:hAnsi="Segoe UI" w:cs="Segoe UI"/>
          <w:color w:val="0F1419"/>
          <w:szCs w:val="24"/>
        </w:rPr>
        <w:t>Regina dei Patriarchi ottienici dal Figlio tuo la grazia di essere oggi e per l’eternità tuoi fedeli sudditi. Se saremo tuoi fedeli sudditi, lo saremo anche di Cristo Gesù.</w:t>
      </w:r>
    </w:p>
    <w:p w:rsidR="00735A39" w:rsidRPr="00735A39" w:rsidRDefault="00735A39" w:rsidP="00735A39">
      <w:pPr>
        <w:pStyle w:val="Titolo2"/>
        <w:spacing w:line="360" w:lineRule="auto"/>
        <w:rPr>
          <w:rFonts w:ascii="Calibri" w:hAnsi="Calibri" w:cs="Calibri"/>
          <w:sz w:val="32"/>
          <w:szCs w:val="32"/>
        </w:rPr>
      </w:pPr>
      <w:bookmarkStart w:id="207" w:name="_Toc72156394"/>
      <w:bookmarkStart w:id="208" w:name="_Toc89177685"/>
      <w:bookmarkStart w:id="209" w:name="_Toc89178282"/>
      <w:r w:rsidRPr="00735A39">
        <w:rPr>
          <w:sz w:val="32"/>
          <w:szCs w:val="32"/>
        </w:rPr>
        <w:lastRenderedPageBreak/>
        <w:t>Regina dei Patriarchi</w:t>
      </w:r>
      <w:bookmarkEnd w:id="207"/>
      <w:bookmarkEnd w:id="208"/>
      <w:bookmarkEnd w:id="209"/>
    </w:p>
    <w:p w:rsidR="00735A39" w:rsidRPr="00735A39" w:rsidRDefault="00735A39" w:rsidP="00735A39">
      <w:pPr>
        <w:spacing w:after="120" w:line="240" w:lineRule="auto"/>
        <w:jc w:val="both"/>
        <w:rPr>
          <w:rFonts w:ascii="Calibri" w:eastAsia="Times New Roman" w:hAnsi="Calibri" w:cs="Calibri"/>
          <w:i/>
          <w:iCs/>
          <w:color w:val="000000"/>
          <w:sz w:val="20"/>
          <w:szCs w:val="20"/>
          <w:lang w:eastAsia="it-IT"/>
        </w:rPr>
      </w:pPr>
      <w:r w:rsidRPr="00735A39">
        <w:rPr>
          <w:rFonts w:ascii="Arial" w:eastAsia="Times New Roman" w:hAnsi="Arial" w:cs="Arial"/>
          <w:color w:val="000000"/>
          <w:sz w:val="24"/>
          <w:szCs w:val="24"/>
          <w:lang w:eastAsia="it-IT"/>
        </w:rPr>
        <w:t>La Vergine Maria è Regina dei Patriarchi. Chi sono i Patriarchi sui quali la Madre di Dio regna come loro Regina? Nel Libro della Genesi vi sono i Patriarchi prima del diluvio universale. Essi sono dieci: Adamo</w:t>
      </w:r>
      <w:r>
        <w:rPr>
          <w:rFonts w:ascii="Arial" w:eastAsia="Times New Roman" w:hAnsi="Arial" w:cs="Arial"/>
          <w:color w:val="000000"/>
          <w:sz w:val="24"/>
          <w:szCs w:val="24"/>
          <w:lang w:eastAsia="it-IT"/>
        </w:rPr>
        <w:t>,</w:t>
      </w:r>
      <w:r w:rsidRPr="00735A39">
        <w:rPr>
          <w:rFonts w:ascii="Arial" w:eastAsia="Times New Roman" w:hAnsi="Arial" w:cs="Arial"/>
          <w:color w:val="000000"/>
          <w:sz w:val="24"/>
          <w:szCs w:val="24"/>
          <w:lang w:eastAsia="it-IT"/>
        </w:rPr>
        <w:t xml:space="preserve"> Set, Enos, Kenan, Maalalèl, Iered, Enoc, Matusalemme, Lamec, Noè.  Vi sono i Patriarchi subito dopo il diluvio. Essi sono undici: Sem, Arpacsàd, Selach, Eber, Peleg</w:t>
      </w:r>
      <w:r>
        <w:rPr>
          <w:rFonts w:ascii="Arial" w:eastAsia="Times New Roman" w:hAnsi="Arial" w:cs="Arial"/>
          <w:color w:val="000000"/>
          <w:sz w:val="24"/>
          <w:szCs w:val="24"/>
          <w:lang w:eastAsia="it-IT"/>
        </w:rPr>
        <w:t>,</w:t>
      </w:r>
      <w:r w:rsidRPr="00735A39">
        <w:rPr>
          <w:rFonts w:ascii="Arial" w:eastAsia="Times New Roman" w:hAnsi="Arial" w:cs="Arial"/>
          <w:color w:val="000000"/>
          <w:sz w:val="24"/>
          <w:szCs w:val="24"/>
          <w:lang w:eastAsia="it-IT"/>
        </w:rPr>
        <w:t xml:space="preserve"> Reu, Serug, Terach, Abramo, Isacco. Giacobbe. Infine vi sono i Patriarchi figli di Giacobbe ed essi sono dodici: Ruben, Simeone, Levi, Giuda, Ìssacar, Zàbulon, Giuseppe, Beniamino, Dan, Nèftali, Gad, Aser. Poi con Giuda possiamo anche chiamare Patriarchi, ma in senso molto lato, tutti quei giusti che sono nella genealogia di Gesù. Ecco come essa si compone nel Vangelo secondo Matteo: </w:t>
      </w:r>
      <w:r w:rsidRPr="00735A39">
        <w:rPr>
          <w:rFonts w:ascii="Arial" w:eastAsia="Times New Roman" w:hAnsi="Arial" w:cs="Arial"/>
          <w:i/>
          <w:iCs/>
          <w:color w:val="000000"/>
          <w:sz w:val="24"/>
          <w:szCs w:val="24"/>
          <w:lang w:eastAsia="it-IT"/>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Salmon generò Booz da Racab, Booz generò Obed da Rut, Obed generò Iesse, Iesse generò il re Davide.</w:t>
      </w:r>
    </w:p>
    <w:p w:rsidR="00735A39" w:rsidRPr="00735A39" w:rsidRDefault="00735A39" w:rsidP="00735A39">
      <w:pPr>
        <w:spacing w:after="120" w:line="240" w:lineRule="auto"/>
        <w:jc w:val="both"/>
        <w:rPr>
          <w:rFonts w:ascii="Calibri" w:eastAsia="Times New Roman" w:hAnsi="Calibri" w:cs="Calibri"/>
          <w:color w:val="000000"/>
          <w:sz w:val="20"/>
          <w:szCs w:val="20"/>
          <w:lang w:eastAsia="it-IT"/>
        </w:rPr>
      </w:pPr>
      <w:r w:rsidRPr="00735A39">
        <w:rPr>
          <w:rFonts w:ascii="Arial" w:eastAsia="Times New Roman" w:hAnsi="Arial" w:cs="Arial"/>
          <w:i/>
          <w:iCs/>
          <w:color w:val="000000"/>
          <w:sz w:val="24"/>
          <w:szCs w:val="24"/>
          <w:lang w:eastAsia="it-IT"/>
        </w:rPr>
        <w:t>Davide generò Salomone da quella che era stata la moglie di Uria, Salomone generò Roboamo, Roboamo generò Abia, Abia generò Asaf, Asaf generò Giòsafat, Giòsafat generò Ioram, Ioram generò Ozia, Ozia generò Ioatàm, Ioatàm generò Acaz, Acaz generò Ezechia, Ezechia generò Manasse, Manasse generò Amos, Amos generò Giosia, Giosia generò Ieconia.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r w:rsidRPr="00735A39">
        <w:rPr>
          <w:rFonts w:ascii="Arial" w:eastAsia="Times New Roman" w:hAnsi="Arial" w:cs="Arial"/>
          <w:color w:val="000000"/>
          <w:sz w:val="24"/>
          <w:szCs w:val="24"/>
          <w:lang w:eastAsia="it-IT"/>
        </w:rPr>
        <w:t xml:space="preserve"> (Mt 1,1-16). Essendo la Vergine Maria Regina degli Angeli e dei Santi, non è Regina dei dannati. Ora molti re non camminarono con Dio, furono idolatri e immorali. Di quanti non sono nella beatitudine eterna la Vergine Maria non è Regina.</w:t>
      </w:r>
    </w:p>
    <w:p w:rsidR="00735A39" w:rsidRPr="00735A39" w:rsidRDefault="00735A39" w:rsidP="00735A39">
      <w:pPr>
        <w:spacing w:after="120" w:line="240" w:lineRule="auto"/>
        <w:jc w:val="both"/>
        <w:rPr>
          <w:rFonts w:ascii="Calibri" w:eastAsia="Times New Roman" w:hAnsi="Calibri" w:cs="Calibri"/>
          <w:color w:val="000000"/>
          <w:sz w:val="20"/>
          <w:szCs w:val="20"/>
          <w:lang w:eastAsia="it-IT"/>
        </w:rPr>
      </w:pPr>
      <w:r w:rsidRPr="00735A39">
        <w:rPr>
          <w:rFonts w:ascii="Arial" w:eastAsia="Times New Roman" w:hAnsi="Arial" w:cs="Arial"/>
          <w:color w:val="000000"/>
          <w:sz w:val="24"/>
          <w:szCs w:val="24"/>
          <w:lang w:eastAsia="it-IT"/>
        </w:rPr>
        <w:t>Quale verità vogliamo mettere in luce dicendo che Maria è Regina dei Patriarchi? Come ogni persona prima della morte redentrice di Cristo è salva, è redenta, è benedetta in previsione della grazia di Cristo, così ogni persona frutto della grazia di Cristo è stata dal Signore sottoposta alla Madre sua. Nessuno nei cieli eterni è sopra la Madre sua. Né i Santi che furono prima di Cristo e né i Santi che sono dopo Cristo. Ogni redento da Cristo, ogni persona da Lui salvata è stata data alla Vergine Maria come suo suddito. La Vergine Maria occupa il posto più alto nei cieli, il posto alla destra del Figlio suo.</w:t>
      </w:r>
    </w:p>
    <w:p w:rsidR="00735A39" w:rsidRPr="00735A39" w:rsidRDefault="00735A39" w:rsidP="00735A39">
      <w:pPr>
        <w:spacing w:after="120" w:line="240" w:lineRule="auto"/>
        <w:jc w:val="both"/>
        <w:rPr>
          <w:rFonts w:ascii="Calibri" w:eastAsia="Times New Roman" w:hAnsi="Calibri" w:cs="Calibri"/>
          <w:color w:val="000000"/>
          <w:lang w:eastAsia="it-IT"/>
        </w:rPr>
      </w:pPr>
      <w:r w:rsidRPr="00735A39">
        <w:rPr>
          <w:rFonts w:ascii="Arial" w:eastAsia="Times New Roman" w:hAnsi="Arial" w:cs="Arial"/>
          <w:b/>
          <w:bCs/>
          <w:color w:val="000000"/>
          <w:sz w:val="28"/>
          <w:szCs w:val="28"/>
          <w:lang w:eastAsia="it-IT"/>
        </w:rPr>
        <w:t>I PATRIARCHI PRIMA DEL DILUVIO</w:t>
      </w:r>
    </w:p>
    <w:p w:rsidR="00735A39" w:rsidRPr="00952ED6" w:rsidRDefault="00735A39" w:rsidP="00735A39">
      <w:pPr>
        <w:spacing w:after="120" w:line="240" w:lineRule="auto"/>
        <w:jc w:val="both"/>
        <w:rPr>
          <w:rFonts w:ascii="Calibri" w:eastAsia="Times New Roman" w:hAnsi="Calibri" w:cs="Calibri"/>
          <w:i/>
          <w:iCs/>
          <w:color w:val="000000"/>
          <w:spacing w:val="-2"/>
          <w:sz w:val="20"/>
          <w:szCs w:val="20"/>
          <w:lang w:eastAsia="it-IT"/>
        </w:rPr>
      </w:pPr>
      <w:r w:rsidRPr="00735A39">
        <w:rPr>
          <w:rFonts w:ascii="Arial" w:eastAsia="Times New Roman" w:hAnsi="Arial" w:cs="Arial"/>
          <w:i/>
          <w:iCs/>
          <w:color w:val="000000"/>
          <w:sz w:val="24"/>
          <w:szCs w:val="24"/>
          <w:lang w:eastAsia="it-IT"/>
        </w:rPr>
        <w:t xml:space="preserve">Questo è il libro della discendenza di Adamo. Nel giorno in cui Dio creò l’uomo, lo fece a somiglianza di Dio; maschio e femmina li creò, li benedisse e diede loro il nome di uomo nel giorno in cui furono creati. Adamo aveva centotrenta anni quando generò un figlio a sua immagine, secondo la sua somiglianza, e lo chiamò Set. Dopo aver generato Set, Adamo visse ancora ottocento anni e generò figli e figlie. L’intera vita di Adamo fu di novecentotrenta anni; poi morì. Set aveva centocinque anni quando generò Enos; dopo aver generato Enos, Set visse ancora ottocentosette anni e generò figli e figlie. L’intera vita di Set fu di novecentododici anni; poi morì. Enos aveva novanta anni quando generò Kenan; Enos, dopo aver generato Kenan, visse ancora ottocentoquindici anni e generò figli e figlie. L’intera vita di Enos fu di novecentocinque anni; poi morì. Kenan aveva settanta anni quando generò </w:t>
      </w:r>
      <w:r w:rsidRPr="00952ED6">
        <w:rPr>
          <w:rFonts w:ascii="Arial" w:eastAsia="Times New Roman" w:hAnsi="Arial" w:cs="Arial"/>
          <w:i/>
          <w:iCs/>
          <w:color w:val="000000"/>
          <w:spacing w:val="-2"/>
          <w:sz w:val="24"/>
          <w:szCs w:val="24"/>
          <w:lang w:eastAsia="it-IT"/>
        </w:rPr>
        <w:t xml:space="preserve">Maalalèl; Kenan, dopo aver generato Maalalèl, visse ancora ottocentoquaranta anni e generò figli e figlie. L’intera vita di Kenan fu di novecentodieci anni; poi morì. Maalalèl aveva sessantacinque anni quando generò Iered; Maalalèl, dopo aver generato Iered, visse ancora ottocentotrenta anni e generò figli e figlie. L’intera vita di Maalalèl fu di ottocentonovantacinque </w:t>
      </w:r>
      <w:r w:rsidRPr="00952ED6">
        <w:rPr>
          <w:rFonts w:ascii="Arial" w:eastAsia="Times New Roman" w:hAnsi="Arial" w:cs="Arial"/>
          <w:i/>
          <w:iCs/>
          <w:color w:val="000000"/>
          <w:spacing w:val="-2"/>
          <w:sz w:val="24"/>
          <w:szCs w:val="24"/>
          <w:lang w:eastAsia="it-IT"/>
        </w:rPr>
        <w:lastRenderedPageBreak/>
        <w:t>anni; poi morì. Iered aveva centosessantadue anni quando generò Enoc; Iered, dopo aver generato Enoc, visse ancora ottocento anni e generò figli e figlie. L’intera vita di Iered fu di novecentosessantadue anni; poi morì. Enoc aveva sessantacinque anni quando generò Matusalemme.</w:t>
      </w:r>
    </w:p>
    <w:p w:rsidR="00735A39" w:rsidRPr="00735A39" w:rsidRDefault="00735A39" w:rsidP="00735A39">
      <w:pPr>
        <w:spacing w:after="120" w:line="240" w:lineRule="auto"/>
        <w:jc w:val="both"/>
        <w:rPr>
          <w:rFonts w:ascii="Calibri" w:eastAsia="Times New Roman" w:hAnsi="Calibri" w:cs="Calibri"/>
          <w:color w:val="000000"/>
          <w:sz w:val="20"/>
          <w:szCs w:val="20"/>
          <w:lang w:eastAsia="it-IT"/>
        </w:rPr>
      </w:pPr>
      <w:r w:rsidRPr="00735A39">
        <w:rPr>
          <w:rFonts w:ascii="Arial" w:eastAsia="Times New Roman" w:hAnsi="Arial" w:cs="Arial"/>
          <w:i/>
          <w:iCs/>
          <w:color w:val="000000"/>
          <w:sz w:val="24"/>
          <w:szCs w:val="24"/>
          <w:lang w:eastAsia="it-IT"/>
        </w:rPr>
        <w:t>Enoc camminò con Dio; dopo aver generato Matusalemme, visse ancora per trecento anni e generò figli e figlie. L’intera vita di Enoc fu di trecentosessantacinque anni. Enoc camminò con Dio, poi scomparve perché Dio l’aveva preso. Matusalemme aveva centoottantasette anni quando generò Lamec; Matusalemme, dopo aver generato Lamec, visse ancora settecentoottantadue anni e generò figli e figlie. L’intera vita di Matusalemme fu di novecentosessantanove anni; poi morì. Lamec aveva centoottantadue anni quando generò un figlio e lo chiamò Noè, dicendo: «Costui ci consolerà del nostro lavoro e della fatica delle nostre mani, a causa del suolo che il Signore ha maledetto». Lamec, dopo aver generato Noè, visse ancora cinquecentonovantacinque anni e generò figli e figlie. L’intera vita di Lamec fu di settecentosettantasette anni; poi morì. Noè aveva cinquecento anni quando generò Sem, Cam e Iafet</w:t>
      </w:r>
      <w:r w:rsidRPr="00735A39">
        <w:rPr>
          <w:rFonts w:ascii="Arial" w:eastAsia="Times New Roman" w:hAnsi="Arial" w:cs="Arial"/>
          <w:color w:val="000000"/>
          <w:sz w:val="24"/>
          <w:szCs w:val="24"/>
          <w:lang w:eastAsia="it-IT"/>
        </w:rPr>
        <w:t xml:space="preserve"> (Gen 5,1-32).</w:t>
      </w:r>
    </w:p>
    <w:p w:rsidR="00735A39" w:rsidRPr="00735A39" w:rsidRDefault="00735A39" w:rsidP="00735A39">
      <w:pPr>
        <w:spacing w:after="120" w:line="240" w:lineRule="auto"/>
        <w:jc w:val="both"/>
        <w:rPr>
          <w:rFonts w:ascii="Calibri" w:eastAsia="Times New Roman" w:hAnsi="Calibri" w:cs="Calibri"/>
          <w:color w:val="000000"/>
          <w:lang w:eastAsia="it-IT"/>
        </w:rPr>
      </w:pPr>
      <w:r w:rsidRPr="00735A39">
        <w:rPr>
          <w:rFonts w:ascii="Arial" w:eastAsia="Times New Roman" w:hAnsi="Arial" w:cs="Arial"/>
          <w:b/>
          <w:bCs/>
          <w:color w:val="000000"/>
          <w:sz w:val="28"/>
          <w:szCs w:val="28"/>
          <w:lang w:eastAsia="it-IT"/>
        </w:rPr>
        <w:t>I PATRIARCHI DOPO IL DILUVIO</w:t>
      </w:r>
    </w:p>
    <w:p w:rsidR="00735A39" w:rsidRPr="00735A39" w:rsidRDefault="00735A39" w:rsidP="00735A39">
      <w:pPr>
        <w:spacing w:after="120" w:line="240" w:lineRule="auto"/>
        <w:jc w:val="both"/>
        <w:rPr>
          <w:rFonts w:ascii="Calibri" w:eastAsia="Times New Roman" w:hAnsi="Calibri" w:cs="Calibri"/>
          <w:i/>
          <w:iCs/>
          <w:color w:val="000000"/>
          <w:sz w:val="20"/>
          <w:szCs w:val="20"/>
          <w:lang w:eastAsia="it-IT"/>
        </w:rPr>
      </w:pPr>
      <w:r w:rsidRPr="00735A39">
        <w:rPr>
          <w:rFonts w:ascii="Arial" w:eastAsia="Times New Roman" w:hAnsi="Arial" w:cs="Arial"/>
          <w:i/>
          <w:iCs/>
          <w:color w:val="000000"/>
          <w:sz w:val="24"/>
          <w:szCs w:val="24"/>
          <w:lang w:eastAsia="it-IT"/>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 Eber aveva trentaquattro anni quando generò Peleg; Eber, dopo aver generato Peleg, visse quattrocentotrenta anni e generò figli e figlie. Peleg aveva trent’anni quando generò Reu; Peleg, dopo aver generato Reu, visse duecentonove anni e generò figli e figlie. 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w:t>
      </w:r>
    </w:p>
    <w:p w:rsidR="00735A39" w:rsidRPr="00735A39" w:rsidRDefault="00735A39" w:rsidP="00735A39">
      <w:pPr>
        <w:spacing w:after="120" w:line="240" w:lineRule="auto"/>
        <w:jc w:val="both"/>
        <w:rPr>
          <w:rFonts w:ascii="Calibri" w:eastAsia="Times New Roman" w:hAnsi="Calibri" w:cs="Calibri"/>
          <w:color w:val="000000"/>
          <w:sz w:val="20"/>
          <w:szCs w:val="20"/>
          <w:lang w:eastAsia="it-IT"/>
        </w:rPr>
      </w:pPr>
      <w:r w:rsidRPr="00735A39">
        <w:rPr>
          <w:rFonts w:ascii="Arial" w:eastAsia="Times New Roman" w:hAnsi="Arial" w:cs="Arial"/>
          <w:i/>
          <w:iCs/>
          <w:color w:val="000000"/>
          <w:sz w:val="24"/>
          <w:szCs w:val="24"/>
          <w:lang w:eastAsia="it-IT"/>
        </w:rPr>
        <w:t>Terach aveva settant’anni quando generò Abram, Nacor e Aran. 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w:t>
      </w:r>
      <w:r w:rsidRPr="00735A39">
        <w:rPr>
          <w:rFonts w:ascii="Arial" w:eastAsia="Times New Roman" w:hAnsi="Arial" w:cs="Arial"/>
          <w:color w:val="000000"/>
          <w:sz w:val="24"/>
          <w:szCs w:val="24"/>
          <w:lang w:eastAsia="it-IT"/>
        </w:rPr>
        <w:t xml:space="preserve"> (Gen 11,10-32).</w:t>
      </w:r>
    </w:p>
    <w:p w:rsidR="00735A39" w:rsidRPr="00735A39" w:rsidRDefault="00735A39" w:rsidP="00735A39">
      <w:pPr>
        <w:spacing w:after="120" w:line="240" w:lineRule="auto"/>
        <w:jc w:val="both"/>
        <w:rPr>
          <w:rFonts w:ascii="Calibri" w:eastAsia="Times New Roman" w:hAnsi="Calibri" w:cs="Calibri"/>
          <w:color w:val="000000"/>
          <w:lang w:eastAsia="it-IT"/>
        </w:rPr>
      </w:pPr>
      <w:r w:rsidRPr="00735A39">
        <w:rPr>
          <w:rFonts w:ascii="Arial" w:eastAsia="Times New Roman" w:hAnsi="Arial" w:cs="Arial"/>
          <w:b/>
          <w:bCs/>
          <w:color w:val="000000"/>
          <w:sz w:val="28"/>
          <w:szCs w:val="28"/>
          <w:lang w:eastAsia="it-IT"/>
        </w:rPr>
        <w:t>I PATRIARCHI FIGLI DI GIACOBBE</w:t>
      </w:r>
    </w:p>
    <w:p w:rsidR="00735A39" w:rsidRPr="00735A39" w:rsidRDefault="00735A39" w:rsidP="00735A39">
      <w:pPr>
        <w:spacing w:after="120" w:line="240" w:lineRule="auto"/>
        <w:jc w:val="both"/>
        <w:rPr>
          <w:rFonts w:ascii="Calibri" w:eastAsia="Times New Roman" w:hAnsi="Calibri" w:cs="Calibri"/>
          <w:color w:val="000000"/>
          <w:sz w:val="20"/>
          <w:szCs w:val="20"/>
          <w:lang w:eastAsia="it-IT"/>
        </w:rPr>
      </w:pPr>
      <w:r w:rsidRPr="00735A39">
        <w:rPr>
          <w:rFonts w:ascii="Arial" w:eastAsia="Times New Roman" w:hAnsi="Arial" w:cs="Arial"/>
          <w:i/>
          <w:iCs/>
          <w:color w:val="000000"/>
          <w:sz w:val="24"/>
          <w:szCs w:val="24"/>
          <w:lang w:eastAsia="it-IT"/>
        </w:rPr>
        <w:t>I figli di Giacobbe furono dodici. Figli di Lia: Ruben, il primogenito di Giacobbe, poi Simeone, Levi, Giuda, Ìssacar e Zàbulon; figli di Rachele: Giuseppe e Beniamino; figli di Bila, schiava di Rachele: Dan e Nèftali; figli di Zilpa, schiava di Lia: Gad e Aser. Questi sono i figli di Giacobbe, che gli nacquero in Paddan Aram. Giacobbe venne da suo padre Isacco a Mamre, a Kiriat Arbà, cioè Ebron, dove Abramo e Isacco avevano soggiornato come forestieri. Isacco raggiunse l’età di centoottant’anni. Poi Isacco spirò, morì e si riunì ai suoi antenati, vecchio e sazio di giorni. Lo seppellirono i suoi figli Esaù e Giacobbe</w:t>
      </w:r>
      <w:r w:rsidRPr="00735A39">
        <w:rPr>
          <w:rFonts w:ascii="Arial" w:eastAsia="Times New Roman" w:hAnsi="Arial" w:cs="Arial"/>
          <w:color w:val="000000"/>
          <w:sz w:val="24"/>
          <w:szCs w:val="24"/>
          <w:lang w:eastAsia="it-IT"/>
        </w:rPr>
        <w:t xml:space="preserve"> (Gen 35,1-23-29).</w:t>
      </w:r>
    </w:p>
    <w:p w:rsidR="00735A39" w:rsidRPr="00735A39" w:rsidRDefault="00735A39" w:rsidP="00735A39">
      <w:pPr>
        <w:spacing w:after="120" w:line="240" w:lineRule="auto"/>
        <w:jc w:val="both"/>
        <w:rPr>
          <w:rFonts w:ascii="Calibri" w:eastAsia="Times New Roman" w:hAnsi="Calibri" w:cs="Calibri"/>
          <w:color w:val="000000"/>
          <w:sz w:val="20"/>
          <w:szCs w:val="20"/>
          <w:lang w:eastAsia="it-IT"/>
        </w:rPr>
      </w:pPr>
      <w:r w:rsidRPr="00735A39">
        <w:rPr>
          <w:rFonts w:ascii="Arial" w:eastAsia="Times New Roman" w:hAnsi="Arial" w:cs="Arial"/>
          <w:color w:val="000000"/>
          <w:sz w:val="24"/>
          <w:szCs w:val="24"/>
          <w:lang w:eastAsia="it-IT"/>
        </w:rPr>
        <w:lastRenderedPageBreak/>
        <w:t>Regina dei Patriarchi ottienici dal Figlio tuo la grazia di essere oggi e per l’eternità tuoi fedeli sudditi. Se saremo tuoi fedeli sudditi, lo saremo anche di Cristo Gesù. Se non saremo tuoi fedeli sudditi, mai lo saremo di Cristo Gesù. Chi si vergogna di te, prima o poi di vergognerà anche di Cristo Gesù. A nulla serve che si è sudditi in privato. Si deve essere così forti nello Spirito Santo da essere sudditi in pubblico e invitare ogni altro uomo a mettersi sotto il tuo governo di Regina dell’universo, Regina del cielo e della terra, Regina della Chiesa, Regina di ogni uomo.</w:t>
      </w:r>
    </w:p>
    <w:p w:rsidR="00735A39" w:rsidRDefault="00735A39" w:rsidP="00B311B3">
      <w:pPr>
        <w:pStyle w:val="Nessunaspaziatura"/>
        <w:rPr>
          <w:sz w:val="32"/>
          <w:szCs w:val="32"/>
        </w:rPr>
      </w:pPr>
    </w:p>
    <w:p w:rsidR="00952ED6" w:rsidRPr="00952ED6" w:rsidRDefault="00952ED6" w:rsidP="00952ED6">
      <w:pPr>
        <w:pStyle w:val="Titolo2"/>
        <w:spacing w:line="360" w:lineRule="auto"/>
        <w:rPr>
          <w:rFonts w:ascii="Calibri" w:hAnsi="Calibri" w:cs="Calibri"/>
        </w:rPr>
      </w:pPr>
      <w:bookmarkStart w:id="210" w:name="_Toc89177686"/>
      <w:bookmarkStart w:id="211" w:name="_Toc89178283"/>
      <w:r w:rsidRPr="00952ED6">
        <w:rPr>
          <w:sz w:val="32"/>
          <w:szCs w:val="32"/>
        </w:rPr>
        <w:t>NON SPEZZERÀ UNA CANNA GIÀ INCRINATA</w:t>
      </w:r>
      <w:bookmarkEnd w:id="210"/>
      <w:bookmarkEnd w:id="211"/>
    </w:p>
    <w:p w:rsidR="00952ED6" w:rsidRPr="00952ED6" w:rsidRDefault="00952ED6" w:rsidP="00952ED6">
      <w:pPr>
        <w:pStyle w:val="Nessunaspaziatura"/>
        <w:rPr>
          <w:rFonts w:ascii="Calibri" w:hAnsi="Calibri" w:cs="Calibri"/>
          <w:i/>
          <w:iCs w:val="0"/>
        </w:rPr>
      </w:pPr>
      <w:r w:rsidRPr="00952ED6">
        <w:t>Servendoci della profezia di Ezechiele, possiamo applicare ai farisei quanto viene detto dei cattivi pastori: “</w:t>
      </w:r>
      <w:r w:rsidRPr="00952ED6">
        <w:rPr>
          <w:i/>
          <w:iCs w:val="0"/>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Questo era lo stile dei farisei. Non solo. Essi si avventano contro Gesù per ucciderla, perché ritenuto un disturbatore del loro modo di pensare e operare. Nessuno si deve permettere di intromettersi nella conduzione del gregge.</w:t>
      </w:r>
    </w:p>
    <w:p w:rsidR="003A385A" w:rsidRDefault="00952ED6" w:rsidP="00952ED6">
      <w:pPr>
        <w:pStyle w:val="Nessunaspaziatura"/>
      </w:pPr>
      <w:r w:rsidRPr="00952ED6">
        <w:rPr>
          <w:i/>
          <w:iCs w:val="0"/>
        </w:rPr>
        <w:t xml:space="preserve">Invece ecco lo stile di Gesù, stile ricco di amore e di misericordia. È lo stile del Padre suo: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 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w:t>
      </w:r>
      <w:r w:rsidRPr="003A385A">
        <w:rPr>
          <w:i/>
          <w:iCs w:val="0"/>
          <w:spacing w:val="-2"/>
        </w:rPr>
        <w:t xml:space="preserve">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w:t>
      </w:r>
      <w:r w:rsidRPr="003A385A">
        <w:rPr>
          <w:i/>
          <w:iCs w:val="0"/>
          <w:spacing w:val="-2"/>
        </w:rPr>
        <w:lastRenderedPageBreak/>
        <w:t>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r w:rsidRPr="003A385A">
        <w:rPr>
          <w:spacing w:val="-2"/>
        </w:rPr>
        <w:t>” (Ez 34,1-25).</w:t>
      </w:r>
      <w:r w:rsidRPr="00952ED6">
        <w:t> </w:t>
      </w:r>
    </w:p>
    <w:p w:rsidR="00952ED6" w:rsidRPr="00952ED6" w:rsidRDefault="00952ED6" w:rsidP="00952ED6">
      <w:pPr>
        <w:pStyle w:val="Nessunaspaziatura"/>
        <w:rPr>
          <w:rFonts w:ascii="Calibri" w:hAnsi="Calibri" w:cs="Calibri"/>
        </w:rPr>
      </w:pPr>
      <w:r w:rsidRPr="00952ED6">
        <w:t>Non spezzare una canna incrinata significa che Gesù metterà tutto il suo amore per dare vita là dove vi è anche una piccolissima possibilità di entrare in un cuore affranto, incrinato, quasi spento. Lui nulla ometterà perché la vita possa ritornare in ogni cuore. Questa la sua grande misericordia, il suo grande amore, la sua saggezza e intelligenza. In nulla si risparmierà per dare vita alle pecore.</w:t>
      </w:r>
    </w:p>
    <w:p w:rsidR="00952ED6" w:rsidRPr="00952ED6" w:rsidRDefault="00952ED6" w:rsidP="00952ED6">
      <w:pPr>
        <w:pStyle w:val="Nessunaspaziatura"/>
        <w:rPr>
          <w:rFonts w:ascii="Calibri" w:hAnsi="Calibri" w:cs="Calibri"/>
        </w:rPr>
      </w:pPr>
      <w:r w:rsidRPr="00952ED6">
        <w:rPr>
          <w:i/>
          <w:iCs w:val="0"/>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r w:rsidRPr="00952ED6">
        <w:t xml:space="preserve"> (Mt 12,9-21).</w:t>
      </w:r>
    </w:p>
    <w:p w:rsidR="00952ED6" w:rsidRPr="00952ED6" w:rsidRDefault="00952ED6" w:rsidP="00952ED6">
      <w:pPr>
        <w:pStyle w:val="Nessunaspaziatura"/>
        <w:rPr>
          <w:rFonts w:ascii="Calibri" w:hAnsi="Calibri" w:cs="Calibri"/>
        </w:rPr>
      </w:pPr>
      <w:r w:rsidRPr="00952ED6">
        <w:t>Lo stile di Gesù dovrà essere stile di ogni suo discepolo. Tutti siamo chiamati a ridare vita ad ogni canna incrinata. Spezzare una sola canna incrinata è fallimento della nostra pastorale.</w:t>
      </w:r>
    </w:p>
    <w:p w:rsidR="00952ED6" w:rsidRPr="00952ED6" w:rsidRDefault="00952ED6" w:rsidP="00952ED6">
      <w:pPr>
        <w:pStyle w:val="Nessunaspaziatura"/>
        <w:rPr>
          <w:rFonts w:ascii="Calibri" w:hAnsi="Calibri" w:cs="Calibri"/>
        </w:rPr>
      </w:pPr>
      <w:r w:rsidRPr="00952ED6">
        <w:t>Madre di Dio, aiuta i discepoli di Gesù. Fa’ che per essi nessuna canna incrinata sia spezzata.</w:t>
      </w:r>
    </w:p>
    <w:p w:rsidR="003A385A" w:rsidRPr="00DD1090" w:rsidRDefault="003A385A" w:rsidP="003A385A">
      <w:pPr>
        <w:pStyle w:val="Titolo2"/>
        <w:jc w:val="both"/>
        <w:rPr>
          <w:sz w:val="26"/>
          <w:szCs w:val="26"/>
        </w:rPr>
      </w:pPr>
      <w:bookmarkStart w:id="212" w:name="_Toc531376981"/>
      <w:bookmarkStart w:id="213" w:name="_Toc89177687"/>
      <w:bookmarkStart w:id="214" w:name="_Toc89178284"/>
      <w:r w:rsidRPr="00DD1090">
        <w:rPr>
          <w:sz w:val="26"/>
          <w:szCs w:val="26"/>
        </w:rPr>
        <w:t>15 Giugno</w:t>
      </w:r>
      <w:bookmarkEnd w:id="212"/>
      <w:bookmarkEnd w:id="213"/>
      <w:bookmarkEnd w:id="214"/>
      <w:r w:rsidRPr="00DD1090">
        <w:rPr>
          <w:sz w:val="26"/>
          <w:szCs w:val="26"/>
        </w:rPr>
        <w:t xml:space="preserve"> </w:t>
      </w:r>
    </w:p>
    <w:p w:rsidR="00952ED6" w:rsidRDefault="00FD2171" w:rsidP="00B311B3">
      <w:pPr>
        <w:pStyle w:val="Nessunaspaziatura"/>
        <w:rPr>
          <w:rFonts w:ascii="Segoe UI" w:hAnsi="Segoe UI" w:cs="Segoe UI"/>
          <w:szCs w:val="24"/>
          <w:shd w:val="clear" w:color="auto" w:fill="FFFFFF"/>
        </w:rPr>
      </w:pPr>
      <w:r w:rsidRPr="00FD2171">
        <w:rPr>
          <w:rFonts w:ascii="Segoe UI" w:hAnsi="Segoe UI" w:cs="Segoe UI"/>
          <w:szCs w:val="24"/>
          <w:shd w:val="clear" w:color="auto" w:fill="FFFFFF"/>
        </w:rPr>
        <w:t>Madre dell’Agnello Immolato e Risorto, insegna ad ogni cristiano come portare molto frutto.</w:t>
      </w:r>
    </w:p>
    <w:p w:rsidR="00FD2171" w:rsidRPr="00FD2171" w:rsidRDefault="00FD2171" w:rsidP="00FD2171">
      <w:pPr>
        <w:pStyle w:val="Titolo2"/>
        <w:spacing w:line="360" w:lineRule="auto"/>
        <w:rPr>
          <w:rFonts w:ascii="Calibri" w:hAnsi="Calibri" w:cs="Calibri"/>
          <w:sz w:val="32"/>
          <w:szCs w:val="32"/>
        </w:rPr>
      </w:pPr>
      <w:bookmarkStart w:id="215" w:name="_Toc72156396"/>
      <w:bookmarkStart w:id="216" w:name="_Toc89177688"/>
      <w:bookmarkStart w:id="217" w:name="_Toc89178285"/>
      <w:r w:rsidRPr="00FD2171">
        <w:rPr>
          <w:sz w:val="32"/>
          <w:szCs w:val="32"/>
        </w:rPr>
        <w:t>Vi ho costituiti perché andiate e portiate frutto</w:t>
      </w:r>
      <w:bookmarkEnd w:id="215"/>
      <w:bookmarkEnd w:id="216"/>
      <w:bookmarkEnd w:id="217"/>
    </w:p>
    <w:p w:rsidR="00FD2171" w:rsidRPr="00FD2171" w:rsidRDefault="00FD2171" w:rsidP="00B4014A">
      <w:pPr>
        <w:spacing w:after="120" w:line="240" w:lineRule="auto"/>
        <w:jc w:val="both"/>
        <w:rPr>
          <w:rFonts w:ascii="Calibri" w:eastAsia="Times New Roman" w:hAnsi="Calibri" w:cs="Calibri"/>
          <w:color w:val="000000"/>
          <w:sz w:val="20"/>
          <w:szCs w:val="20"/>
          <w:lang w:eastAsia="it-IT"/>
        </w:rPr>
      </w:pPr>
      <w:r w:rsidRPr="00FD2171">
        <w:rPr>
          <w:rFonts w:ascii="Arial" w:eastAsia="Times New Roman" w:hAnsi="Arial" w:cs="Arial"/>
          <w:color w:val="000000"/>
          <w:sz w:val="24"/>
          <w:szCs w:val="24"/>
          <w:lang w:eastAsia="it-IT"/>
        </w:rPr>
        <w:t>Siamo nel Cenacolo. Dice Gesù ai suoi apostoli: </w:t>
      </w:r>
      <w:r w:rsidRPr="00FD2171">
        <w:rPr>
          <w:rFonts w:ascii="Arial" w:eastAsia="Times New Roman" w:hAnsi="Arial" w:cs="Arial"/>
          <w:i/>
          <w:iCs/>
          <w:color w:val="000000"/>
          <w:sz w:val="24"/>
          <w:szCs w:val="24"/>
          <w:lang w:eastAsia="it-IT"/>
        </w:rPr>
        <w:t>“Non voi avete scelto me, ma io ho scelto voi e vi ho costituiti perché andiate e portiate frutto e il vostro frutto rimanga”</w:t>
      </w:r>
      <w:r w:rsidR="006F57C8">
        <w:rPr>
          <w:rFonts w:ascii="Arial" w:eastAsia="Times New Roman" w:hAnsi="Arial" w:cs="Arial"/>
          <w:i/>
          <w:iCs/>
          <w:color w:val="000000"/>
          <w:sz w:val="24"/>
          <w:szCs w:val="24"/>
          <w:lang w:eastAsia="it-IT"/>
        </w:rPr>
        <w:t xml:space="preserve"> </w:t>
      </w:r>
      <w:r w:rsidR="006F57C8">
        <w:rPr>
          <w:rFonts w:ascii="Arial" w:eastAsia="Times New Roman" w:hAnsi="Arial" w:cs="Arial"/>
          <w:color w:val="000000"/>
          <w:sz w:val="24"/>
          <w:szCs w:val="24"/>
          <w:lang w:eastAsia="it-IT"/>
        </w:rPr>
        <w:t>(</w:t>
      </w:r>
      <w:r w:rsidR="006F57C8">
        <w:rPr>
          <w:rFonts w:ascii="Arial" w:eastAsia="Times New Roman" w:hAnsi="Arial" w:cs="Arial"/>
          <w:i/>
          <w:iCs/>
          <w:color w:val="000000"/>
          <w:sz w:val="24"/>
          <w:szCs w:val="24"/>
          <w:lang w:eastAsia="it-IT"/>
        </w:rPr>
        <w:t>Gv</w:t>
      </w:r>
      <w:r w:rsidR="006F57C8">
        <w:rPr>
          <w:rFonts w:ascii="Arial" w:eastAsia="Times New Roman" w:hAnsi="Arial" w:cs="Arial"/>
          <w:color w:val="000000"/>
          <w:sz w:val="24"/>
          <w:szCs w:val="24"/>
          <w:lang w:eastAsia="it-IT"/>
        </w:rPr>
        <w:t xml:space="preserve"> 15,16)</w:t>
      </w:r>
      <w:r w:rsidRPr="00FD2171">
        <w:rPr>
          <w:rFonts w:ascii="Arial" w:eastAsia="Times New Roman" w:hAnsi="Arial" w:cs="Arial"/>
          <w:i/>
          <w:iCs/>
          <w:color w:val="000000"/>
          <w:sz w:val="24"/>
          <w:szCs w:val="24"/>
          <w:lang w:eastAsia="it-IT"/>
        </w:rPr>
        <w:t>.</w:t>
      </w:r>
      <w:r w:rsidRPr="00FD2171">
        <w:rPr>
          <w:rFonts w:ascii="Arial" w:eastAsia="Times New Roman" w:hAnsi="Arial" w:cs="Arial"/>
          <w:color w:val="000000"/>
          <w:sz w:val="24"/>
          <w:szCs w:val="24"/>
          <w:lang w:eastAsia="it-IT"/>
        </w:rPr>
        <w:t> Per comprendere queste parole del Maestro, dobbiamo lasciarci aiutare da quanto dice sempre Gesù ai suoi Apostoli sul monte della Galilea: </w:t>
      </w:r>
      <w:r w:rsidRPr="00FD2171">
        <w:rPr>
          <w:rFonts w:ascii="Arial" w:eastAsia="Times New Roman" w:hAnsi="Arial" w:cs="Arial"/>
          <w:i/>
          <w:iCs/>
          <w:color w:val="000000"/>
          <w:sz w:val="24"/>
          <w:szCs w:val="24"/>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FD2171">
        <w:rPr>
          <w:rFonts w:ascii="Arial" w:eastAsia="Times New Roman" w:hAnsi="Arial" w:cs="Arial"/>
          <w:color w:val="000000"/>
          <w:sz w:val="24"/>
          <w:szCs w:val="24"/>
          <w:lang w:eastAsia="it-IT"/>
        </w:rPr>
        <w:t>. 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w:t>
      </w:r>
      <w:r w:rsidR="00933149">
        <w:rPr>
          <w:rFonts w:ascii="Arial" w:eastAsia="Times New Roman" w:hAnsi="Arial" w:cs="Arial"/>
          <w:color w:val="000000"/>
          <w:sz w:val="24"/>
          <w:szCs w:val="24"/>
          <w:lang w:eastAsia="it-IT"/>
        </w:rPr>
        <w:t>o</w:t>
      </w:r>
      <w:r w:rsidRPr="00FD2171">
        <w:rPr>
          <w:rFonts w:ascii="Arial" w:eastAsia="Times New Roman" w:hAnsi="Arial" w:cs="Arial"/>
          <w:color w:val="000000"/>
          <w:sz w:val="24"/>
          <w:szCs w:val="24"/>
          <w:lang w:eastAsia="it-IT"/>
        </w:rPr>
        <w:t xml:space="preserve"> potrà essere vero discepolo di Cristo Gesù, se non è vero discepolo degli Apostoli. Ma nessuno sarà vero discepolo degli Apostoli, se gli Apostoli non saranno veri discepoli di Gesù. Veri discepoli degli Apostoli, veri discepoli di Gesù</w:t>
      </w:r>
      <w:r>
        <w:rPr>
          <w:rFonts w:ascii="Arial" w:eastAsia="Times New Roman" w:hAnsi="Arial" w:cs="Arial"/>
          <w:color w:val="000000"/>
          <w:sz w:val="24"/>
          <w:szCs w:val="24"/>
          <w:lang w:eastAsia="it-IT"/>
        </w:rPr>
        <w:t>,</w:t>
      </w:r>
      <w:r w:rsidRPr="00FD2171">
        <w:rPr>
          <w:rFonts w:ascii="Arial" w:eastAsia="Times New Roman" w:hAnsi="Arial" w:cs="Arial"/>
          <w:color w:val="000000"/>
          <w:sz w:val="24"/>
          <w:szCs w:val="24"/>
          <w:lang w:eastAsia="it-IT"/>
        </w:rPr>
        <w:t xml:space="preserve"> veri discepoli del Padre. Un Apostolo senza veri discepoli lascia Cristo senza veri discepoli, lascia il Padre senza veri discepoli. Tutto è d</w:t>
      </w:r>
      <w:r w:rsidR="00B4014A">
        <w:rPr>
          <w:rFonts w:ascii="Arial" w:eastAsia="Times New Roman" w:hAnsi="Arial" w:cs="Arial"/>
          <w:color w:val="000000"/>
          <w:sz w:val="24"/>
          <w:szCs w:val="24"/>
          <w:lang w:eastAsia="it-IT"/>
        </w:rPr>
        <w:t>e</w:t>
      </w:r>
      <w:r w:rsidRPr="00FD2171">
        <w:rPr>
          <w:rFonts w:ascii="Arial" w:eastAsia="Times New Roman" w:hAnsi="Arial" w:cs="Arial"/>
          <w:color w:val="000000"/>
          <w:sz w:val="24"/>
          <w:szCs w:val="24"/>
          <w:lang w:eastAsia="it-IT"/>
        </w:rPr>
        <w:t xml:space="preserve">gli </w:t>
      </w:r>
      <w:r w:rsidRPr="00FD2171">
        <w:rPr>
          <w:rFonts w:ascii="Arial" w:eastAsia="Times New Roman" w:hAnsi="Arial" w:cs="Arial"/>
          <w:color w:val="000000"/>
          <w:sz w:val="24"/>
          <w:szCs w:val="24"/>
          <w:lang w:eastAsia="it-IT"/>
        </w:rPr>
        <w:lastRenderedPageBreak/>
        <w:t>Apostoli perché tutto gli Apostoli consegnino a Cristo, perché Cristo tutto consegni al Padre. Tutto è del Padre per Cristo, per gli Apostoli.</w:t>
      </w:r>
    </w:p>
    <w:p w:rsidR="00FD2171" w:rsidRPr="00FD2171" w:rsidRDefault="00FD2171" w:rsidP="00FD2171">
      <w:pPr>
        <w:spacing w:after="120" w:line="240" w:lineRule="auto"/>
        <w:jc w:val="both"/>
        <w:rPr>
          <w:rFonts w:ascii="Calibri" w:eastAsia="Times New Roman" w:hAnsi="Calibri" w:cs="Calibri"/>
          <w:color w:val="000000"/>
          <w:sz w:val="20"/>
          <w:szCs w:val="20"/>
          <w:lang w:eastAsia="it-IT"/>
        </w:rPr>
      </w:pPr>
      <w:r w:rsidRPr="00FD2171">
        <w:rPr>
          <w:rFonts w:ascii="Arial" w:eastAsia="Times New Roman" w:hAnsi="Arial" w:cs="Arial"/>
          <w:color w:val="000000"/>
          <w:sz w:val="24"/>
          <w:szCs w:val="24"/>
          <w:lang w:eastAsia="it-IT"/>
        </w:rPr>
        <w:t>Quando si diviene veri discepoli degli Apostoli? Quando ci si lascia battezzare nel nome del Padre e del Figlio e dello Spirito Santo. Se il battesimo non è annunciato, mai nessuno sarà fatto vero discepolo degli Apostoli, vero discepolo di Cristo Gesù, vero discepolo del Padre. Ma neanche se l’uomo non si lascia battezzare mai potrà dirsi vero discepolo degli Apostoli, vero discepolo di Cristo, vero discepolo del Padre. Sono i veri discepoli che per lui vengono dati a Cristo il vero frutto che l’Apostolo deve sempre portare. Se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w:t>
      </w:r>
    </w:p>
    <w:p w:rsidR="00FD2171" w:rsidRPr="00FD2171" w:rsidRDefault="00FD2171" w:rsidP="00FD2171">
      <w:pPr>
        <w:spacing w:after="120" w:line="240" w:lineRule="auto"/>
        <w:jc w:val="both"/>
        <w:rPr>
          <w:rFonts w:ascii="Calibri" w:eastAsia="Times New Roman" w:hAnsi="Calibri" w:cs="Calibri"/>
          <w:color w:val="000000"/>
          <w:sz w:val="20"/>
          <w:szCs w:val="20"/>
          <w:lang w:eastAsia="it-IT"/>
        </w:rPr>
      </w:pPr>
      <w:r w:rsidRPr="00FD2171">
        <w:rPr>
          <w:rFonts w:ascii="Arial" w:eastAsia="Times New Roman" w:hAnsi="Arial" w:cs="Arial"/>
          <w:i/>
          <w:iCs/>
          <w:color w:val="000000"/>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rsidR="00FD2171" w:rsidRPr="00FD2171" w:rsidRDefault="00FD2171" w:rsidP="00FD2171">
      <w:pPr>
        <w:spacing w:after="120" w:line="240" w:lineRule="auto"/>
        <w:jc w:val="both"/>
        <w:rPr>
          <w:rFonts w:ascii="Calibri" w:eastAsia="Times New Roman" w:hAnsi="Calibri" w:cs="Calibri"/>
          <w:color w:val="000000"/>
          <w:sz w:val="20"/>
          <w:szCs w:val="20"/>
          <w:lang w:eastAsia="it-IT"/>
        </w:rPr>
      </w:pPr>
      <w:r w:rsidRPr="00FD2171">
        <w:rPr>
          <w:rFonts w:ascii="Arial" w:eastAsia="Times New Roman" w:hAnsi="Arial" w:cs="Arial"/>
          <w:color w:val="000000"/>
          <w:sz w:val="24"/>
          <w:szCs w:val="24"/>
          <w:lang w:eastAsia="it-IT"/>
        </w:rPr>
        <w:t>Oggi tutti ripetono a modo di cantilena una frase: “</w:t>
      </w:r>
      <w:r w:rsidRPr="00FD2171">
        <w:rPr>
          <w:rFonts w:ascii="Arial" w:eastAsia="Times New Roman" w:hAnsi="Arial" w:cs="Arial"/>
          <w:i/>
          <w:iCs/>
          <w:color w:val="000000"/>
          <w:sz w:val="24"/>
          <w:szCs w:val="24"/>
          <w:lang w:eastAsia="it-IT"/>
        </w:rPr>
        <w:t>Chiesa in uscita</w:t>
      </w:r>
      <w:r w:rsidRPr="00FD2171">
        <w:rPr>
          <w:rFonts w:ascii="Arial" w:eastAsia="Times New Roman" w:hAnsi="Arial" w:cs="Arial"/>
          <w:color w:val="000000"/>
          <w:sz w:val="24"/>
          <w:szCs w:val="24"/>
          <w:lang w:eastAsia="it-IT"/>
        </w:rPr>
        <w:t>”, “</w:t>
      </w:r>
      <w:r w:rsidRPr="00FD2171">
        <w:rPr>
          <w:rFonts w:ascii="Arial" w:eastAsia="Times New Roman" w:hAnsi="Arial" w:cs="Arial"/>
          <w:i/>
          <w:iCs/>
          <w:color w:val="000000"/>
          <w:sz w:val="24"/>
          <w:szCs w:val="24"/>
          <w:lang w:eastAsia="it-IT"/>
        </w:rPr>
        <w:t>Apostoli in uscita</w:t>
      </w:r>
      <w:r w:rsidRPr="00FD2171">
        <w:rPr>
          <w:rFonts w:ascii="Arial" w:eastAsia="Times New Roman" w:hAnsi="Arial" w:cs="Arial"/>
          <w:color w:val="000000"/>
          <w:sz w:val="24"/>
          <w:szCs w:val="24"/>
          <w:lang w:eastAsia="it-IT"/>
        </w:rPr>
        <w:t>”, “</w:t>
      </w:r>
      <w:r w:rsidRPr="00FD2171">
        <w:rPr>
          <w:rFonts w:ascii="Arial" w:eastAsia="Times New Roman" w:hAnsi="Arial" w:cs="Arial"/>
          <w:i/>
          <w:iCs/>
          <w:color w:val="000000"/>
          <w:sz w:val="24"/>
          <w:szCs w:val="24"/>
          <w:lang w:eastAsia="it-IT"/>
        </w:rPr>
        <w:t>Presbiteri in uscita</w:t>
      </w:r>
      <w:r w:rsidRPr="00FD2171">
        <w:rPr>
          <w:rFonts w:ascii="Arial" w:eastAsia="Times New Roman" w:hAnsi="Arial" w:cs="Arial"/>
          <w:color w:val="000000"/>
          <w:sz w:val="24"/>
          <w:szCs w:val="24"/>
          <w:lang w:eastAsia="it-IT"/>
        </w:rPr>
        <w:t>”, “</w:t>
      </w:r>
      <w:r w:rsidRPr="00FD2171">
        <w:rPr>
          <w:rFonts w:ascii="Arial" w:eastAsia="Times New Roman" w:hAnsi="Arial" w:cs="Arial"/>
          <w:i/>
          <w:iCs/>
          <w:color w:val="000000"/>
          <w:sz w:val="24"/>
          <w:szCs w:val="24"/>
          <w:lang w:eastAsia="it-IT"/>
        </w:rPr>
        <w:t>Cristiani in uscita</w:t>
      </w:r>
      <w:r w:rsidRPr="00FD2171">
        <w:rPr>
          <w:rFonts w:ascii="Arial" w:eastAsia="Times New Roman" w:hAnsi="Arial" w:cs="Arial"/>
          <w:color w:val="000000"/>
          <w:sz w:val="24"/>
          <w:szCs w:val="24"/>
          <w:lang w:eastAsia="it-IT"/>
        </w:rPr>
        <w:t>”. Si omette però: “</w:t>
      </w:r>
      <w:r w:rsidRPr="00FD2171">
        <w:rPr>
          <w:rFonts w:ascii="Arial" w:eastAsia="Times New Roman" w:hAnsi="Arial" w:cs="Arial"/>
          <w:i/>
          <w:iCs/>
          <w:color w:val="000000"/>
          <w:sz w:val="24"/>
          <w:szCs w:val="24"/>
          <w:lang w:eastAsia="it-IT"/>
        </w:rPr>
        <w:t>Per fare discepoli tutti i popoli al fine di farli divenire corpo di Cristo</w:t>
      </w:r>
      <w:r w:rsidRPr="00FD2171">
        <w:rPr>
          <w:rFonts w:ascii="Arial" w:eastAsia="Times New Roman" w:hAnsi="Arial" w:cs="Arial"/>
          <w:color w:val="000000"/>
          <w:sz w:val="24"/>
          <w:szCs w:val="24"/>
          <w:lang w:eastAsia="it-IT"/>
        </w:rPr>
        <w:t>”. Non è comando di Cristo andare incontro all’uomo. È comando di Cristo andare presso ogni uomo per fare a lui un invito esplicito: “</w:t>
      </w:r>
      <w:r w:rsidRPr="00FD2171">
        <w:rPr>
          <w:rFonts w:ascii="Arial" w:eastAsia="Times New Roman" w:hAnsi="Arial" w:cs="Arial"/>
          <w:i/>
          <w:iCs/>
          <w:color w:val="000000"/>
          <w:sz w:val="24"/>
          <w:szCs w:val="24"/>
          <w:lang w:eastAsia="it-IT"/>
        </w:rPr>
        <w:t>Invitarlo alla conversione, alla fede nel Vangelo di Cristo, a lasciarsi battezzare per avere la vita eterna, per essere vero corpo di Cristo, nuova creatura per opera dello Spirito Santo</w:t>
      </w:r>
      <w:r w:rsidRPr="00FD2171">
        <w:rPr>
          <w:rFonts w:ascii="Arial" w:eastAsia="Times New Roman" w:hAnsi="Arial" w:cs="Arial"/>
          <w:color w:val="000000"/>
          <w:sz w:val="24"/>
          <w:szCs w:val="24"/>
          <w:lang w:eastAsia="it-IT"/>
        </w:rPr>
        <w:t>”.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w:t>
      </w:r>
    </w:p>
    <w:p w:rsidR="00FD2171" w:rsidRPr="00FD2171" w:rsidRDefault="00FD2171" w:rsidP="00FD2171">
      <w:pPr>
        <w:spacing w:after="120" w:line="240" w:lineRule="auto"/>
        <w:jc w:val="both"/>
        <w:rPr>
          <w:rFonts w:ascii="Calibri" w:eastAsia="Times New Roman" w:hAnsi="Calibri" w:cs="Calibri"/>
          <w:color w:val="000000"/>
          <w:sz w:val="20"/>
          <w:szCs w:val="20"/>
          <w:lang w:eastAsia="it-IT"/>
        </w:rPr>
      </w:pPr>
      <w:r w:rsidRPr="00FD2171">
        <w:rPr>
          <w:rFonts w:ascii="Arial" w:eastAsia="Times New Roman" w:hAnsi="Arial" w:cs="Arial"/>
          <w:color w:val="000000"/>
          <w:sz w:val="24"/>
          <w:szCs w:val="24"/>
          <w:lang w:eastAsia="it-IT"/>
        </w:rPr>
        <w:t>Madre dell’Agnello Immolato e Risorto, insegna ad ogni cristiano come portare molto frutto.</w:t>
      </w:r>
    </w:p>
    <w:p w:rsidR="00FD2171" w:rsidRDefault="00FD2171" w:rsidP="00B311B3">
      <w:pPr>
        <w:pStyle w:val="Nessunaspaziatura"/>
        <w:rPr>
          <w:sz w:val="22"/>
        </w:rPr>
      </w:pPr>
    </w:p>
    <w:p w:rsidR="00612B86" w:rsidRPr="00612B86" w:rsidRDefault="00612B86" w:rsidP="00612B86">
      <w:pPr>
        <w:pStyle w:val="Titolo2"/>
        <w:spacing w:line="360" w:lineRule="auto"/>
        <w:rPr>
          <w:rFonts w:ascii="Calibri" w:hAnsi="Calibri" w:cs="Calibri"/>
        </w:rPr>
      </w:pPr>
      <w:bookmarkStart w:id="218" w:name="_Toc89177689"/>
      <w:bookmarkStart w:id="219" w:name="_Toc89178286"/>
      <w:r w:rsidRPr="00612B86">
        <w:rPr>
          <w:sz w:val="32"/>
          <w:szCs w:val="32"/>
        </w:rPr>
        <w:t>REGINA CONCEPITA SENZA PECCATO ORIGINALE</w:t>
      </w:r>
      <w:bookmarkEnd w:id="218"/>
      <w:bookmarkEnd w:id="219"/>
    </w:p>
    <w:p w:rsidR="00612B86" w:rsidRPr="00612B86" w:rsidRDefault="00612B86" w:rsidP="00612B86">
      <w:pPr>
        <w:pStyle w:val="Nessunaspaziatura"/>
        <w:rPr>
          <w:rFonts w:ascii="Calibri" w:hAnsi="Calibri" w:cs="Calibri"/>
          <w:sz w:val="27"/>
          <w:szCs w:val="27"/>
        </w:rPr>
      </w:pPr>
      <w:r w:rsidRPr="00612B86">
        <w:t>Per illuminare il mistero dell’immacolato concepimento della beata Vergine Maria, ci serviremo di alcune parole proferite da Papa Pio IX, contenute nel documento papale che proclama questo dogma perché sia purissima fede di tutta la Chiesa. Sappiamo che una verità che è data a tutta la Chiesa, è data perché ogni fedele della Chiesa non solo vi creda lui, ma anche perché lui aiuti ogni altro uomo perché creda in essa. La verità fa il vero uomo. La falsità rende l’uomo schiavo, impedendogli di accedere alle sorgenti eterne della sua autentica umanità. Il documento papale va letto con somma diligenza. Alcune parole vanno messe in grande evidenza. Ecco alcuni passaggi del documento:</w:t>
      </w:r>
    </w:p>
    <w:p w:rsidR="00612B86" w:rsidRPr="00612B86" w:rsidRDefault="00612B86" w:rsidP="00612B86">
      <w:pPr>
        <w:pStyle w:val="Nessunaspaziatura"/>
        <w:rPr>
          <w:rFonts w:ascii="Calibri" w:hAnsi="Calibri" w:cs="Calibri"/>
          <w:i/>
          <w:iCs w:val="0"/>
          <w:sz w:val="27"/>
          <w:szCs w:val="27"/>
        </w:rPr>
      </w:pPr>
      <w:r w:rsidRPr="00612B86">
        <w:rPr>
          <w:i/>
          <w:iCs w:val="0"/>
        </w:rPr>
        <w:t>Dio ineffabile, le vie del quale sono la misericordia e la verità; Dio, la cui volontà è onnipotente e la cui sapienza abbraccia con forza il primo e l'ultimo confine dell'universo e regge ogni cosa con dolcezza, previde fin da tutta l'eternità la tristissima rovina dell'intero genere umano, che sarebbe derivata dal peccato di Adamo. Avendo quindi deciso, in un disegno misterioso nascosto dai secoli, di portare a compimento l'opera primitiva della sua bontà, con un mistero ancora più profondo – l'incarnazione del Verbo – affinché l'uomo (indotto al peccato dalla perfida malizia del diavolo) non andasse perduto, in contrasto con il suo proposito d'amore, e affinché venisse recuperato felicemente ciò che sarebbe caduto con il primo Adamo, </w:t>
      </w:r>
      <w:r w:rsidRPr="00612B86">
        <w:rPr>
          <w:b/>
          <w:bCs/>
          <w:i/>
          <w:iCs w:val="0"/>
        </w:rPr>
        <w:t>fin dall'inizio e prima dei secoli scelse e dispose che al Figlio suo Unigenito fosse assicurata una Madre dalla quale Egli, fatto carne, sarebbe nato nella felice pienezza dei tempi. E tale Madre circondò di tanto amore, preferendola a tutte le creature, da compiacersi in Lei sola con un atto di esclusiva benevolenza. Per questo, attingendo dal tesoro della divinità, la ricolmò – assai più di tutti gli spiriti angelici e di tutti i santi – dell'abbondanza di tutti i doni celesti in modo tanto straordinario, perché Ella, sempre libera da ogni macchia di peccato, tutta bella e perfetta, mostrasse quella perfezione di innocenza e di santità da non poterne concepire una maggiore dopo Dio, e che nessuno, all'infuori di Dio, può abbracciare con la propria mente.</w:t>
      </w:r>
    </w:p>
    <w:p w:rsidR="00612B86" w:rsidRPr="00612B86" w:rsidRDefault="00612B86" w:rsidP="00612B86">
      <w:pPr>
        <w:pStyle w:val="Nessunaspaziatura"/>
        <w:rPr>
          <w:rFonts w:ascii="Calibri" w:hAnsi="Calibri" w:cs="Calibri"/>
          <w:i/>
          <w:iCs w:val="0"/>
          <w:sz w:val="27"/>
          <w:szCs w:val="27"/>
        </w:rPr>
      </w:pPr>
      <w:r w:rsidRPr="00612B86">
        <w:rPr>
          <w:b/>
          <w:bCs/>
          <w:i/>
          <w:iCs w:val="0"/>
        </w:rPr>
        <w:t>Era certo sommamente opportuno che una Madre degna di tanto onore rilucesse perennemente adorna degli splendori della più perfetta santità e, completamente immune anche dalla stessa macchia del peccato originale, riportasse il pieno trionfo sull'antico serpente.</w:t>
      </w:r>
      <w:r w:rsidRPr="00612B86">
        <w:rPr>
          <w:i/>
          <w:iCs w:val="0"/>
        </w:rPr>
        <w:t> Dio Padre dispose di dare a Lei il suo unico Figlio, generato dal suo seno uguale a sé, e che ama come se stesso, in modo tale che fosse, per natura, Figlio unico e comune di Dio Padre e della Vergine; lo stesso Figlio scelse di farne la sua vera Madre, e lo Spirito Santo volle e operò perché da Lei fosse concepito e generato Colui dal quale egli stesso procede. La Chiesa Cattolica che – da sempre ammaestrata dallo Spirito Santo – è il basilare fondamento della verità, considerando come dottrina rivelata da Dio, compresa nel deposito della celeste rivelazione, questa innocenza originale dell'augusta Vergine unitamente alla sua mirabile santità, in perfetta armonia con l'eccelsa dignità di Madre di Dio, non ha mai cessato di presentarla, proporla e sostenerla con molteplici argomentazioni e con atti solenni sempre più frequenti.</w:t>
      </w:r>
    </w:p>
    <w:p w:rsidR="00612B86" w:rsidRPr="00612B86" w:rsidRDefault="00612B86" w:rsidP="00612B86">
      <w:pPr>
        <w:pStyle w:val="Nessunaspaziatura"/>
        <w:rPr>
          <w:rFonts w:ascii="Calibri" w:hAnsi="Calibri" w:cs="Calibri"/>
          <w:i/>
          <w:iCs w:val="0"/>
          <w:sz w:val="27"/>
          <w:szCs w:val="27"/>
        </w:rPr>
      </w:pPr>
      <w:r w:rsidRPr="00612B86">
        <w:rPr>
          <w:b/>
          <w:bCs/>
          <w:i/>
          <w:iCs w:val="0"/>
        </w:rPr>
        <w:t>La Madre di Dio vi è invocata ed esaltata come incorrotta colomba di bellezza, rosa sempre fresca. Essendo purissima sotto ogni aspetto, eternamente immacolata e beata, viene celebrata come l'innocenza stessa, che non fu mai violata, e come la nuova Eva che ha generato l'Emmanuele.</w:t>
      </w:r>
      <w:r w:rsidRPr="00612B86">
        <w:rPr>
          <w:i/>
          <w:iCs w:val="0"/>
        </w:rPr>
        <w:t xml:space="preserve"> Non vi è dunque niente di straordinario se i Pastori della Chiesa e i popoli fedeli si sono compiaciuti, ogni giorno di più, di professare con tanta pietà, con tanta devozione e con tanto amore la dottrina dell'Immacolata Concezione della Vergine Madre di Dio, che, a giudizio dei </w:t>
      </w:r>
      <w:r w:rsidRPr="00612B86">
        <w:rPr>
          <w:i/>
          <w:iCs w:val="0"/>
        </w:rPr>
        <w:lastRenderedPageBreak/>
        <w:t>Padri, è stata inserita nella Sacra Scrittura, è stata trasmessa dalle loro numerose e importantissime testimonianze, è stata manifestata e celebrata con tanti insigni monumenti del venerando tempo antico, è stata proposta e confermata dal più alto e autorevole magistero della Chiesa. Pastori e popolo niente ebbero di più dolce e di più caro che onorare, venerare, invocare ed esaltare ovunque, con tutto l'ardore del cuore, la Vergine Madre di Dio concepita senza peccato originale.</w:t>
      </w:r>
    </w:p>
    <w:p w:rsidR="00612B86" w:rsidRPr="00612B86" w:rsidRDefault="00612B86" w:rsidP="00612B86">
      <w:pPr>
        <w:pStyle w:val="Nessunaspaziatura"/>
        <w:rPr>
          <w:rFonts w:ascii="Calibri" w:hAnsi="Calibri" w:cs="Calibri"/>
          <w:i/>
          <w:iCs w:val="0"/>
          <w:sz w:val="27"/>
          <w:szCs w:val="27"/>
        </w:rPr>
      </w:pPr>
      <w:r w:rsidRPr="00612B86">
        <w:rPr>
          <w:i/>
          <w:iCs w:val="0"/>
        </w:rPr>
        <w:t>Dopo aver presentato senza interruzione, nell'umiltà e nel digiuno, le Nostre personali preghiere e quelle pubbliche della Chiesa, a Dio Padre per mezzo del suo Figlio, perché si degnasse di dirigere e di confermare la Nostra mente con la virtù dello Spirito Santo; dopo aver implorato l'assistenza dell'intera Corte celeste e dopo aver invocato con gemiti lo Spirito Paràclito; per sua divina ispirazione, ad onore della santa, ed indivisibile Trinità, a decoro e ornamento della Vergine Madre di Dio, ad esaltazione della Fede cattolica e ad incremento della Religione cristiana, </w:t>
      </w:r>
      <w:r w:rsidRPr="00612B86">
        <w:rPr>
          <w:b/>
          <w:bCs/>
          <w:i/>
          <w:iCs w:val="0"/>
        </w:rPr>
        <w:t>con l'autorità di Nostro Signore Gesù Cristo, dei Santi Apostoli Pietro e Paolo e Nostra, dichiariamo, affermiamo e definiamo rivelata da Dio la dottrina che sostiene che la beatissima Vergine Maria fu preservata, per particolare grazia e privilegio di Dio onnipotente, in previsione dei meriti di Gesù Cristo Salvatore del genere umano, immune da ogni macchia di peccato originale fin dal primo istante del suo concepimento,</w:t>
      </w:r>
      <w:r w:rsidRPr="00612B86">
        <w:rPr>
          <w:i/>
          <w:iCs w:val="0"/>
        </w:rPr>
        <w:t> e ciò deve pertanto essere oggetto di fede certo ed immutabile per tutti i fedeli. Se qualcuno dunque avrà la presunzione di pensare diversamente da quanto è stato da Noi definito (Dio non voglia!), sappia con certezza di aver pronunciato la propria condanna, di aver subito il naufragio nella fede, di essersi separato dall'unità della Chiesa, e, se avrà osato rendere pubblico, a parole o per iscritto o in qualunque altro modo, ciò che pensa, sappia di essere incorso, ipso facto, nelle pene comminate dal Diritto.</w:t>
      </w:r>
    </w:p>
    <w:p w:rsidR="00612B86" w:rsidRPr="00612B86" w:rsidRDefault="00612B86" w:rsidP="00612B86">
      <w:pPr>
        <w:pStyle w:val="Nessunaspaziatura"/>
        <w:rPr>
          <w:rFonts w:ascii="Calibri" w:hAnsi="Calibri" w:cs="Calibri"/>
          <w:i/>
          <w:iCs w:val="0"/>
          <w:sz w:val="27"/>
          <w:szCs w:val="27"/>
        </w:rPr>
      </w:pPr>
      <w:r w:rsidRPr="00612B86">
        <w:rPr>
          <w:i/>
          <w:iCs w:val="0"/>
        </w:rPr>
        <w:t>La Nostra bocca è veramente piena di gioia e la Nostra lingua di esultanza. Innalziamo dunque a Gesù Cristo Signore Nostro i più umili e sentiti ringraziamenti perché, pur non avendone i meriti, Ci ha concesso, per una grazia particolare, di offrire e di decretare questo onore e questo tributo di gloria alla sua santissima Madre. Fondiamo senz'altro le nostre attese su un fatto di sicura speranza e di pieno convincimento. </w:t>
      </w:r>
      <w:r w:rsidRPr="00612B86">
        <w:rPr>
          <w:b/>
          <w:bCs/>
          <w:i/>
          <w:iCs w:val="0"/>
        </w:rPr>
        <w:t>La stessa beatissima Vergine che, tutta bella e immacolata, schiacciò la testa velenosa del crudelissimo serpente e recò al mondo la salvezza; la Vergine, che è gloria dei Profeti e degli Apostoli, onore dei Martiri, gioia e corona di tutti i Santi, sicurissimo rifugio e fedelissimo aiuto di chiunque è in pericolo, potentissima mediatrice e avvocata di tutto il mondo presso il suo Unigenito Figlio, fulgido e straordinario ornamento della santa Chiesa, incrollabile presidio che ha sempre schiacciato le eresie, ha liberato le genti e i popoli fedeli da ogni sorta di disgrazie e ha sottratto Noi stessi ai numerosi pericoli che Ci sovrastavano, voglia, con il suo efficacissimo patrocinio, portare aiuto alla santa Madre, la Chiesa Cattolica, perché, rimosse tutte le difficoltà, sconfitti tutti gli errori, essa possa, ogni giorno di più, prosperare e fiorire presso tutti i popoli e in tutti i luoghi, "dall'uno all'altro mare, e dal fiume fino agli estremi confini della terra", e possa godere pienamente della pace, della tranquillità e della libertà.</w:t>
      </w:r>
      <w:r w:rsidRPr="00612B86">
        <w:rPr>
          <w:i/>
          <w:iCs w:val="0"/>
        </w:rPr>
        <w:t> </w:t>
      </w:r>
      <w:r w:rsidRPr="00612B86">
        <w:rPr>
          <w:b/>
          <w:bCs/>
          <w:i/>
          <w:iCs w:val="0"/>
        </w:rPr>
        <w:t>Voglia inoltre intercedere perché i colpevoli ottengano il perdono, gli ammalati il rimedio, i pusillanimi la forza, gli afflitti la consolazione, i pericolanti l'aiuto, e tutti gli erranti, rimossa la caligine della mente, possano far ritorno alla via della verità e della giustizia, e si faccia un solo ovile e un solo pastore.</w:t>
      </w:r>
      <w:r w:rsidRPr="00612B86">
        <w:rPr>
          <w:i/>
          <w:iCs w:val="0"/>
        </w:rPr>
        <w:t> Ascoltino queste Nostre parole tutti i carissimi figli della Chiesa Cattolica e, con un ancor più convinto desiderio di pietà, di devozione e di amore, continuino ad onorare, ad invocare e a supplicare la beatissima Vergine Maria, Madre di Dio, concepita senza peccato originale, e si rifugino, con piena fiducia, presso questa dolcissima Madre di misericordia e di grazia in ogni momento di pericolo, di difficoltà, di bisogno e di trepidazione.</w:t>
      </w:r>
    </w:p>
    <w:p w:rsidR="00612B86" w:rsidRPr="00612B86" w:rsidRDefault="00612B86" w:rsidP="00612B86">
      <w:pPr>
        <w:pStyle w:val="Nessunaspaziatura"/>
        <w:rPr>
          <w:rFonts w:ascii="Calibri" w:hAnsi="Calibri" w:cs="Calibri"/>
          <w:sz w:val="27"/>
          <w:szCs w:val="27"/>
        </w:rPr>
      </w:pPr>
      <w:r w:rsidRPr="00612B86">
        <w:rPr>
          <w:b/>
          <w:bCs/>
          <w:i/>
          <w:iCs w:val="0"/>
        </w:rPr>
        <w:lastRenderedPageBreak/>
        <w:t>Sotto la sua guida, la sua protezione, la sua benevolenza, il suo patrocinio, non vi può essere motivo né di paura, né di disperazione, perché, nutrendo per noi un profondo sentimento materno e avendo a cuore la nostra salvezza, abbraccia con il suo amore tutto il genere umano. Essendo stata costituita dal Signore Regina del Cielo e della terra, e innalzata al di sopra di tutti i Cori degli Angeli e delle schiere dei Santi, sta alla destra del suo Figlio Unigenito, Signore Nostro Gesù Cristo e intercede con tutta l'efficacia delle sue materne preghiere: ottiene ciò che chiede e non può restare inascoltata.</w:t>
      </w:r>
      <w:r w:rsidRPr="00612B86">
        <w:rPr>
          <w:i/>
          <w:iCs w:val="0"/>
        </w:rPr>
        <w:t> Da ultimo, perché questa Nostra definizione dell'Immacolata Concezione della beatissima Vergine Maria possa essere portata a conoscenza di tutta la Chiesa, decidiamo che la presente Nostra Lettera Apostolica resti a perenne ricordo, e ordiniamo che a tutte le trascrizioni, o copie, anche stampate, sottoscritte per mano di qualche pubblico notaio e munita del sigillo di persona costituita in dignità ecclesiastica, si presti la stessa fede che si presterebbe alla presente se fosse esibita o mostrata. Nessuno pertanto si permetta di violare il contenuto di questa Nostra dichiarazione, proclamazione e definizione, o abbia l'ardire temerario di avversarlo e di trasgredirlo. Se qualcuno, poi, osasse tentarlo, sappia che incorrerà nello sdegno di Dio onnipotente e dei suoi beati Apostoli Pietro e Paolo</w:t>
      </w:r>
      <w:r w:rsidRPr="00612B86">
        <w:t xml:space="preserve"> (PIO PP. IX, Enciclica “</w:t>
      </w:r>
      <w:r w:rsidRPr="00612B86">
        <w:rPr>
          <w:i/>
          <w:iCs w:val="0"/>
          <w:lang w:val="la-Latn"/>
        </w:rPr>
        <w:t>Ineffabilis Deus</w:t>
      </w:r>
      <w:r>
        <w:t>”,</w:t>
      </w:r>
      <w:r w:rsidRPr="00612B86">
        <w:t xml:space="preserve"> Roma, 8 Dicembre 1854).</w:t>
      </w:r>
    </w:p>
    <w:p w:rsidR="00612B86" w:rsidRPr="00612B86" w:rsidRDefault="00612B86" w:rsidP="00612B86">
      <w:pPr>
        <w:pStyle w:val="Nessunaspaziatura"/>
        <w:rPr>
          <w:rFonts w:ascii="Calibri" w:hAnsi="Calibri" w:cs="Calibri"/>
          <w:sz w:val="27"/>
          <w:szCs w:val="27"/>
        </w:rPr>
      </w:pPr>
      <w:r w:rsidRPr="00612B86">
        <w:t>Regina concepita senza peccato originale, chiedi allo Spirito Santo che scriva in ogni cuore il tuo mistero e che ogni giorno ne ravvivi la verità e la bellezza con la potenza della sua intelligenza e sapienza. Chi ama il tuo mistero saprà a quali altezze il Signore ha elevato te e a quali grandezze il Signore vuole elevare ogni altro uomo, per te preso per mano e condotto al tuo Figlio Gesù. Madre Santa ascolta questa supplica e fa’ che ottenga esaudimento.</w:t>
      </w:r>
    </w:p>
    <w:p w:rsidR="0019408A" w:rsidRPr="00DD1090" w:rsidRDefault="0019408A" w:rsidP="0019408A">
      <w:pPr>
        <w:pStyle w:val="Titolo2"/>
        <w:jc w:val="both"/>
        <w:rPr>
          <w:sz w:val="26"/>
          <w:szCs w:val="26"/>
        </w:rPr>
      </w:pPr>
      <w:bookmarkStart w:id="220" w:name="_Toc531376983"/>
      <w:bookmarkStart w:id="221" w:name="_Toc89177690"/>
      <w:bookmarkStart w:id="222" w:name="_Toc89178287"/>
      <w:r w:rsidRPr="00DD1090">
        <w:rPr>
          <w:sz w:val="26"/>
          <w:szCs w:val="26"/>
        </w:rPr>
        <w:t>16 Giugno</w:t>
      </w:r>
      <w:bookmarkEnd w:id="220"/>
      <w:bookmarkEnd w:id="221"/>
      <w:bookmarkEnd w:id="222"/>
    </w:p>
    <w:p w:rsidR="00612B86" w:rsidRDefault="0019408A" w:rsidP="00B311B3">
      <w:pPr>
        <w:pStyle w:val="Nessunaspaziatura"/>
        <w:rPr>
          <w:rFonts w:ascii="Segoe UI" w:hAnsi="Segoe UI" w:cs="Segoe UI"/>
          <w:szCs w:val="24"/>
        </w:rPr>
      </w:pPr>
      <w:r w:rsidRPr="0019408A">
        <w:rPr>
          <w:rFonts w:ascii="Segoe UI" w:hAnsi="Segoe UI" w:cs="Segoe UI"/>
          <w:szCs w:val="24"/>
        </w:rPr>
        <w:t>Madre di Dio, fa’ che sempre la Parola di Gesù rimanga in noi. Avremo orecchi per ascoltare.</w:t>
      </w:r>
    </w:p>
    <w:p w:rsidR="0019408A" w:rsidRPr="0019408A" w:rsidRDefault="0019408A" w:rsidP="0019408A">
      <w:pPr>
        <w:pStyle w:val="Titolo2"/>
        <w:spacing w:line="360" w:lineRule="auto"/>
        <w:rPr>
          <w:rFonts w:ascii="Calibri" w:hAnsi="Calibri" w:cs="Calibri"/>
          <w:sz w:val="32"/>
          <w:szCs w:val="32"/>
        </w:rPr>
      </w:pPr>
      <w:bookmarkStart w:id="223" w:name="_Toc72156398"/>
      <w:bookmarkStart w:id="224" w:name="_Toc89177691"/>
      <w:bookmarkStart w:id="225" w:name="_Toc89178288"/>
      <w:r w:rsidRPr="0019408A">
        <w:rPr>
          <w:sz w:val="32"/>
          <w:szCs w:val="32"/>
        </w:rPr>
        <w:t>Chi ha orecchi, ascolti!</w:t>
      </w:r>
      <w:bookmarkEnd w:id="223"/>
      <w:bookmarkEnd w:id="224"/>
      <w:bookmarkEnd w:id="225"/>
    </w:p>
    <w:p w:rsidR="0019408A" w:rsidRPr="0019408A" w:rsidRDefault="0019408A" w:rsidP="0019408A">
      <w:pPr>
        <w:spacing w:after="120" w:line="240" w:lineRule="auto"/>
        <w:jc w:val="both"/>
        <w:rPr>
          <w:rFonts w:ascii="Calibri" w:eastAsia="Times New Roman" w:hAnsi="Calibri" w:cs="Calibri"/>
          <w:color w:val="000000"/>
          <w:sz w:val="20"/>
          <w:szCs w:val="20"/>
          <w:lang w:eastAsia="it-IT"/>
        </w:rPr>
      </w:pPr>
      <w:r w:rsidRPr="0019408A">
        <w:rPr>
          <w:rFonts w:ascii="Arial" w:eastAsia="Times New Roman" w:hAnsi="Arial" w:cs="Arial"/>
          <w:color w:val="000000"/>
          <w:sz w:val="24"/>
          <w:szCs w:val="24"/>
          <w:lang w:eastAsia="it-IT"/>
        </w:rPr>
        <w:t xml:space="preserve">Per comprende secondo verità nello </w:t>
      </w:r>
      <w:r>
        <w:rPr>
          <w:rFonts w:ascii="Arial" w:eastAsia="Times New Roman" w:hAnsi="Arial" w:cs="Arial"/>
          <w:color w:val="000000"/>
          <w:sz w:val="24"/>
          <w:szCs w:val="24"/>
          <w:lang w:eastAsia="it-IT"/>
        </w:rPr>
        <w:t>Spirito Santo queste parole di </w:t>
      </w:r>
      <w:r w:rsidRPr="0019408A">
        <w:rPr>
          <w:rFonts w:ascii="Arial" w:eastAsia="Times New Roman" w:hAnsi="Arial" w:cs="Arial"/>
          <w:color w:val="000000"/>
          <w:sz w:val="24"/>
          <w:szCs w:val="24"/>
          <w:lang w:eastAsia="it-IT"/>
        </w:rPr>
        <w:t>Gesù: </w:t>
      </w:r>
      <w:r w:rsidRPr="0019408A">
        <w:rPr>
          <w:rFonts w:ascii="Arial" w:eastAsia="Times New Roman" w:hAnsi="Arial" w:cs="Arial"/>
          <w:i/>
          <w:iCs/>
          <w:color w:val="000000"/>
          <w:sz w:val="24"/>
          <w:szCs w:val="24"/>
          <w:lang w:eastAsia="it-IT"/>
        </w:rPr>
        <w:t>“Chi ha orecchi, ascolti!”,</w:t>
      </w:r>
      <w:r w:rsidRPr="0019408A">
        <w:rPr>
          <w:rFonts w:ascii="Arial" w:eastAsia="Times New Roman" w:hAnsi="Arial" w:cs="Arial"/>
          <w:color w:val="000000"/>
          <w:sz w:val="24"/>
          <w:szCs w:val="24"/>
          <w:lang w:eastAsia="it-IT"/>
        </w:rPr>
        <w:t> dobbiamo lasciarci aiutare attingendo un esempio dagli alberi. Gli alberi hanno le radici piantate nella terra, Un tronco che porta i rami. I rami che producono foglie e frutti. Se un contadino taglia l’albero alla radice, secca il tronco, seccano i rami. Nessun frutto viene più prodotto e nessuna foglia. L’albero è morto. Così dicasi per gli orecchi dell’uomo. Perché essi possano ascoltare la Parola di Dio secondo purezza di verità e di dottrina, devono essere collegati, legati ad un’anima governata dalla grazia del Signore. Se l’anima è morta, perché priva della grazia, anche gli orecchi sono morti. Non abbiamo orecchi, non possiamo ascoltare. Secondo questo principio, vanno comprese le Parole di Isaia, riprese da Gesù nel Vangelo secondo Matteo, ma anche ricordate sia dall’Evangelista Giovanni che dall’Apostolo Paolo: </w:t>
      </w:r>
      <w:r w:rsidRPr="0019408A">
        <w:rPr>
          <w:rFonts w:ascii="Arial" w:eastAsia="Times New Roman" w:hAnsi="Arial" w:cs="Arial"/>
          <w:i/>
          <w:iCs/>
          <w:color w:val="000000"/>
          <w:sz w:val="24"/>
          <w:szCs w:val="24"/>
          <w:lang w:eastAsia="it-IT"/>
        </w:rPr>
        <w:t xml:space="preserve">“Poi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w:t>
      </w:r>
      <w:r>
        <w:rPr>
          <w:rFonts w:ascii="Arial" w:eastAsia="Times New Roman" w:hAnsi="Arial" w:cs="Arial"/>
          <w:i/>
          <w:iCs/>
          <w:color w:val="000000"/>
          <w:sz w:val="24"/>
          <w:szCs w:val="24"/>
          <w:lang w:eastAsia="it-IT"/>
        </w:rPr>
        <w:t>abitanti, le case senza uomini </w:t>
      </w:r>
      <w:r w:rsidRPr="0019408A">
        <w:rPr>
          <w:rFonts w:ascii="Arial" w:eastAsia="Times New Roman" w:hAnsi="Arial" w:cs="Arial"/>
          <w:i/>
          <w:iCs/>
          <w:color w:val="000000"/>
          <w:sz w:val="24"/>
          <w:szCs w:val="24"/>
          <w:lang w:eastAsia="it-IT"/>
        </w:rPr>
        <w:t xml:space="preserve">e la campagna resti deserta e desolata» (Is 6,8-11). 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w:t>
      </w:r>
      <w:r w:rsidRPr="0019408A">
        <w:rPr>
          <w:rFonts w:ascii="Arial" w:eastAsia="Times New Roman" w:hAnsi="Arial" w:cs="Arial"/>
          <w:i/>
          <w:iCs/>
          <w:color w:val="000000"/>
          <w:sz w:val="24"/>
          <w:szCs w:val="24"/>
          <w:lang w:eastAsia="it-IT"/>
        </w:rPr>
        <w:lastRenderedPageBreak/>
        <w:t>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(Mt 13,10-17).</w:t>
      </w:r>
    </w:p>
    <w:p w:rsidR="0019408A" w:rsidRPr="0019408A" w:rsidRDefault="0019408A" w:rsidP="0019408A">
      <w:pPr>
        <w:spacing w:after="120" w:line="240" w:lineRule="auto"/>
        <w:jc w:val="both"/>
        <w:rPr>
          <w:rFonts w:ascii="Calibri" w:eastAsia="Times New Roman" w:hAnsi="Calibri" w:cs="Calibri"/>
          <w:color w:val="000000"/>
          <w:sz w:val="20"/>
          <w:szCs w:val="20"/>
          <w:lang w:eastAsia="it-IT"/>
        </w:rPr>
      </w:pPr>
      <w:r w:rsidRPr="0019408A">
        <w:rPr>
          <w:rFonts w:ascii="Arial" w:eastAsia="Times New Roman" w:hAnsi="Arial" w:cs="Arial"/>
          <w:i/>
          <w:iCs/>
          <w:color w:val="000000"/>
          <w:sz w:val="24"/>
          <w:szCs w:val="24"/>
          <w:lang w:eastAsia="it-IT"/>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 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(At 28,23-28).</w:t>
      </w:r>
    </w:p>
    <w:p w:rsidR="0019408A" w:rsidRPr="0019408A" w:rsidRDefault="0019408A" w:rsidP="0019408A">
      <w:pPr>
        <w:spacing w:after="120" w:line="240" w:lineRule="auto"/>
        <w:jc w:val="both"/>
        <w:rPr>
          <w:rFonts w:ascii="Calibri" w:eastAsia="Times New Roman" w:hAnsi="Calibri" w:cs="Calibri"/>
          <w:color w:val="000000"/>
          <w:sz w:val="20"/>
          <w:szCs w:val="20"/>
          <w:lang w:eastAsia="it-IT"/>
        </w:rPr>
      </w:pPr>
      <w:r w:rsidRPr="0019408A">
        <w:rPr>
          <w:rFonts w:ascii="Arial" w:eastAsia="Times New Roman" w:hAnsi="Arial" w:cs="Arial"/>
          <w:i/>
          <w:iCs/>
          <w:color w:val="000000"/>
          <w:sz w:val="24"/>
          <w:szCs w:val="24"/>
          <w:lang w:eastAsia="it-IT"/>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 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11,7,15).</w:t>
      </w:r>
    </w:p>
    <w:p w:rsidR="0019408A" w:rsidRPr="0019408A" w:rsidRDefault="0019408A" w:rsidP="0019408A">
      <w:pPr>
        <w:spacing w:after="120" w:line="240" w:lineRule="auto"/>
        <w:jc w:val="both"/>
        <w:rPr>
          <w:rFonts w:ascii="Calibri" w:eastAsia="Times New Roman" w:hAnsi="Calibri" w:cs="Calibri"/>
          <w:color w:val="000000"/>
          <w:sz w:val="20"/>
          <w:szCs w:val="20"/>
          <w:lang w:eastAsia="it-IT"/>
        </w:rPr>
      </w:pPr>
      <w:r w:rsidRPr="0019408A">
        <w:rPr>
          <w:rFonts w:ascii="Arial" w:eastAsia="Times New Roman" w:hAnsi="Arial" w:cs="Arial"/>
          <w:color w:val="000000"/>
          <w:sz w:val="24"/>
          <w:szCs w:val="24"/>
          <w:lang w:eastAsia="it-IT"/>
        </w:rPr>
        <w:t>Chi vuole ascoltare Cristo Gesù deve dimorare in Cristo Gesù. La sua anima deve essere piantata nell’anima di Cristo Gesù e anche il suo cuore deve essere piantato nel cuore di Cristo Gesù. Ciò avviene nella comunione dello Spirito Santo. È lo Spirito del Signore che crea in noi la perfetta comunione con Cristo Gesù. Lo Spirito Santo ci unisce a Cristo se noi dimoriamo nella Parola di Gesù. Se la Parola di Gesù rimane in noi, lo Spirito è in noi. Noi ascoltiamo.</w:t>
      </w:r>
    </w:p>
    <w:p w:rsidR="0019408A" w:rsidRDefault="0019408A" w:rsidP="0019408A">
      <w:pPr>
        <w:spacing w:after="120" w:line="240" w:lineRule="auto"/>
        <w:jc w:val="both"/>
        <w:rPr>
          <w:rFonts w:ascii="Arial" w:eastAsia="Times New Roman" w:hAnsi="Arial" w:cs="Arial"/>
          <w:color w:val="000000"/>
          <w:sz w:val="24"/>
          <w:szCs w:val="24"/>
          <w:lang w:eastAsia="it-IT"/>
        </w:rPr>
      </w:pPr>
      <w:r w:rsidRPr="0019408A">
        <w:rPr>
          <w:rFonts w:ascii="Arial" w:eastAsia="Times New Roman" w:hAnsi="Arial" w:cs="Arial"/>
          <w:color w:val="000000"/>
          <w:sz w:val="24"/>
          <w:szCs w:val="24"/>
          <w:lang w:eastAsia="it-IT"/>
        </w:rPr>
        <w:t>Madre di Dio, fa’ che sempre la Parola di Gesù rimanga in noi. Avremo orecchi per ascoltare.</w:t>
      </w:r>
    </w:p>
    <w:p w:rsidR="00A90DE0" w:rsidRPr="00D416BA" w:rsidRDefault="00A90DE0" w:rsidP="00D416BA">
      <w:pPr>
        <w:pStyle w:val="Titolo2"/>
        <w:spacing w:line="360" w:lineRule="auto"/>
        <w:rPr>
          <w:rFonts w:ascii="Calibri" w:hAnsi="Calibri" w:cs="Calibri"/>
          <w:spacing w:val="-14"/>
          <w:sz w:val="32"/>
          <w:szCs w:val="32"/>
        </w:rPr>
      </w:pPr>
      <w:bookmarkStart w:id="226" w:name="_Toc89177692"/>
      <w:bookmarkStart w:id="227" w:name="_Toc89178289"/>
      <w:r w:rsidRPr="00D416BA">
        <w:rPr>
          <w:spacing w:val="-14"/>
          <w:sz w:val="32"/>
          <w:szCs w:val="32"/>
        </w:rPr>
        <w:lastRenderedPageBreak/>
        <w:t>TUTTAVIA COSTORO AVRANNO TRIBOLAZIONI NELLA LORO VITA</w:t>
      </w:r>
      <w:bookmarkEnd w:id="226"/>
      <w:bookmarkEnd w:id="227"/>
    </w:p>
    <w:p w:rsidR="00A90DE0" w:rsidRPr="00A90DE0" w:rsidRDefault="00A90DE0" w:rsidP="00A90DE0">
      <w:pPr>
        <w:pStyle w:val="Nessunaspaziatura"/>
        <w:rPr>
          <w:rFonts w:ascii="Calibri" w:hAnsi="Calibri" w:cs="Calibri"/>
          <w:sz w:val="27"/>
          <w:szCs w:val="27"/>
        </w:rPr>
      </w:pPr>
      <w:r w:rsidRPr="00A90DE0">
        <w:t>Per comprendere quanto l’Apostolo Paolo insegna, dobbiamo andare a scoprire la sorgente dalla quale sgorgano le sue parole. Se questa sorgente da noi non viene scoperta, allora leggiamo le sue parole, ma non le comprendiamo. Siamo come il funzionario regio che sul suo cocchio legge il profeta Isaia, ma nulla comprende di ciò che legge: </w:t>
      </w:r>
      <w:r w:rsidRPr="00A90DE0">
        <w:rPr>
          <w:i/>
        </w:rPr>
        <w:t>“Disse allora lo Spirito a Filippo: «Va’ avanti e accòstati a quel carro». Filippo corse innanzi e, udito che leggeva il profeta Isaia, gli disse: «Capisci quello che stai leggendo?». Egli rispose: «E come potrei capire, se nessuno mi guida?». E invitò Filippo a salire e a sedere accanto a lui. Rivolgendosi a Filippo, l’eunuco disse: «Ti prego, di quale persona il profeta dice questo? Di se stesso o di qualcun altro?». Filippo, prendendo la parola e partendo da quel passo della Scrittura, annunciò a lui Gesù (At 8,26-40). </w:t>
      </w:r>
      <w:r w:rsidRPr="00A90DE0">
        <w:t>Senza la conoscenza della sorgente è impossibile comprendere quanto leggiamo in Paolo allo stesso modo che per questo funzionario era impossibile comprendere il testo di Isaia. Qual è allora la sorgente che ci consente di comprendere l’Apostolo Paolo? La sorgente è il cuore di Cristo Crocifisso. La sorgente è questo cuore che sa annientarsi, annichilirsi, ridursi in cenere, in polvere della terra per manifestare al mondo intero tutta la potenza dell’amore con il quale Lui ama il Padre suo. Quanto un discepolo di Gesù ama il suo Maestro e Signore? Per il suo Maestro e Signore quanto è disposto ad annientarsi, annichilirsi, ridurre in polvere e cenere se stesso? Chi vuole amare con il cuore di Cristo Gesù, come l’Apostolo Paolo ama con il cuore di Cristo Gesù, deve annientarsi, annichilirsi, lasciarsi ridurre in polvere, in cenere, come Cristo, come Paolo per essere veri imitatori di Gesù Signore.</w:t>
      </w:r>
    </w:p>
    <w:p w:rsidR="00A90DE0" w:rsidRPr="00A90DE0" w:rsidRDefault="00A90DE0" w:rsidP="00A90DE0">
      <w:pPr>
        <w:pStyle w:val="Nessunaspaziatura"/>
        <w:rPr>
          <w:rFonts w:ascii="Calibri" w:hAnsi="Calibri" w:cs="Calibri"/>
          <w:sz w:val="27"/>
          <w:szCs w:val="27"/>
        </w:rPr>
      </w:pPr>
      <w:r w:rsidRPr="00A90DE0">
        <w:rPr>
          <w:i/>
        </w:rPr>
        <w:t xml:space="preserve">Riguardo a ciò che mi avete scritto, è cosa buona per l’uomo non toccare donna, ma, a motivo dei casi di immoralità, ciascuno abbia la propria moglie e ogni donna il proprio marito. 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 Ai non sposati e alle vedove dico: è cosa buona per loro rimanere come sono io; ma se non sanno dominarsi, si sposino: è meglio sposarsi che bruciare. Agli sposati ordino, non io, ma il Signore: la moglie non si separi dal marito – e qualora si separi, rimanga senza sposarsi o si riconcili con il marito – e il marito non ripudi la moglie. 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 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w:t>
      </w:r>
      <w:r w:rsidRPr="00A90DE0">
        <w:rPr>
          <w:i/>
        </w:rPr>
        <w:lastRenderedPageBreak/>
        <w:t>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 (1Cor</w:t>
      </w:r>
      <w:r w:rsidR="00D416BA">
        <w:rPr>
          <w:i/>
        </w:rPr>
        <w:t> 7,1-28).</w:t>
      </w:r>
    </w:p>
    <w:p w:rsidR="00A90DE0" w:rsidRPr="00A90DE0" w:rsidRDefault="00A90DE0" w:rsidP="00A90DE0">
      <w:pPr>
        <w:pStyle w:val="Nessunaspaziatura"/>
        <w:rPr>
          <w:rFonts w:ascii="Calibri" w:hAnsi="Calibri" w:cs="Calibri"/>
          <w:sz w:val="27"/>
          <w:szCs w:val="27"/>
        </w:rPr>
      </w:pPr>
      <w:r w:rsidRPr="00A90DE0">
        <w:t>Quando la vita è vissuta dal cuore di Cristo, nel cuore di Cristo, per il cuore di Cristo, per manifestare tutto il suo amore ai fratelli allo stesso modo che Cristo ha vissuto la sua vita dal cuore del Padre, nel cuore del Padre, per il cuore del Padre, allora ogni “croce” di questo mondo si vede come via, strumento, per il nostro totale annientamento perché solo l’amore trionfi attraverso di noi e sia manifestato per noi tutto l’amore che il Padre ha versato nel nostro cuore. Allora il vero problema cristiano non è essere sposati, non sposati, separarsi, non separarsi, rimanere vergini o altre cose di questo genere. Il problema è uno solo: amare sempre dal cuore di Cristo, per il cuore di Cristo, rimanendo nel cuore di Cristo. Madre di Dio, aiutaci. Vogliamo manifestare al mondo tutta la forza, la bellezza, la santità dell’amore di Gesù in noi.</w:t>
      </w:r>
    </w:p>
    <w:p w:rsidR="00A90DE0" w:rsidRPr="00DD1090" w:rsidRDefault="00A90DE0" w:rsidP="00A90DE0">
      <w:pPr>
        <w:pStyle w:val="Titolo2"/>
        <w:jc w:val="both"/>
        <w:rPr>
          <w:sz w:val="26"/>
          <w:szCs w:val="26"/>
        </w:rPr>
      </w:pPr>
      <w:bookmarkStart w:id="228" w:name="_Toc531376985"/>
      <w:bookmarkStart w:id="229" w:name="_Toc89177693"/>
      <w:bookmarkStart w:id="230" w:name="_Toc89178290"/>
      <w:r w:rsidRPr="00DD1090">
        <w:rPr>
          <w:sz w:val="26"/>
          <w:szCs w:val="26"/>
        </w:rPr>
        <w:t>17 Giugno</w:t>
      </w:r>
      <w:bookmarkEnd w:id="228"/>
      <w:bookmarkEnd w:id="229"/>
      <w:bookmarkEnd w:id="230"/>
      <w:r w:rsidRPr="00DD1090">
        <w:rPr>
          <w:sz w:val="26"/>
          <w:szCs w:val="26"/>
        </w:rPr>
        <w:t xml:space="preserve"> </w:t>
      </w:r>
    </w:p>
    <w:p w:rsidR="0019408A" w:rsidRDefault="00A90DE0" w:rsidP="00A90DE0">
      <w:pPr>
        <w:pStyle w:val="Nessunaspaziatura"/>
        <w:rPr>
          <w:rFonts w:ascii="Segoe UI" w:hAnsi="Segoe UI" w:cs="Segoe UI"/>
          <w:szCs w:val="24"/>
        </w:rPr>
      </w:pPr>
      <w:r w:rsidRPr="00A90DE0">
        <w:rPr>
          <w:rFonts w:ascii="Segoe UI" w:hAnsi="Segoe UI" w:cs="Segoe UI"/>
          <w:szCs w:val="24"/>
        </w:rPr>
        <w:t>Madre della Sapienza, ottienici la grazia di essere perenni ascoltatori dello Spirito Santo.</w:t>
      </w:r>
    </w:p>
    <w:p w:rsidR="00A90DE0" w:rsidRPr="00A90DE0" w:rsidRDefault="00A90DE0" w:rsidP="00A90DE0">
      <w:pPr>
        <w:pStyle w:val="Titolo2"/>
        <w:spacing w:line="360" w:lineRule="auto"/>
        <w:rPr>
          <w:rFonts w:ascii="Calibri" w:hAnsi="Calibri" w:cs="Calibri"/>
          <w:sz w:val="32"/>
          <w:szCs w:val="32"/>
        </w:rPr>
      </w:pPr>
      <w:bookmarkStart w:id="231" w:name="_Toc72156400"/>
      <w:bookmarkStart w:id="232" w:name="_Toc89177694"/>
      <w:bookmarkStart w:id="233" w:name="_Toc89178291"/>
      <w:r w:rsidRPr="00A90DE0">
        <w:rPr>
          <w:sz w:val="32"/>
          <w:szCs w:val="32"/>
        </w:rPr>
        <w:t>Ha fatto bene ogni cosa: fa udire i sordi e fa parlare i muti!</w:t>
      </w:r>
      <w:bookmarkEnd w:id="231"/>
      <w:bookmarkEnd w:id="232"/>
      <w:bookmarkEnd w:id="233"/>
    </w:p>
    <w:p w:rsidR="00A90DE0" w:rsidRPr="00A90DE0" w:rsidRDefault="00A90DE0" w:rsidP="00A90DE0">
      <w:pPr>
        <w:spacing w:after="120" w:line="240" w:lineRule="auto"/>
        <w:jc w:val="both"/>
        <w:rPr>
          <w:rFonts w:ascii="Calibri" w:eastAsia="Times New Roman" w:hAnsi="Calibri" w:cs="Calibri"/>
          <w:color w:val="000000"/>
          <w:sz w:val="20"/>
          <w:szCs w:val="20"/>
          <w:lang w:eastAsia="it-IT"/>
        </w:rPr>
      </w:pPr>
      <w:r w:rsidRPr="00A90DE0">
        <w:rPr>
          <w:rFonts w:ascii="Arial" w:eastAsia="Times New Roman" w:hAnsi="Arial" w:cs="Arial"/>
          <w:color w:val="000000"/>
          <w:sz w:val="24"/>
          <w:szCs w:val="24"/>
          <w:lang w:eastAsia="it-IT"/>
        </w:rPr>
        <w:t>Per fare bene ogni cosa, prima di tutto dobbiamo conoscere cosa fare. In secondo luogo dobbiamo essere pieni di sapienza, intelligenza, scienza, perché possiamo farla bene. Se non sappiamo cosa fare, perché manchiamo della conoscenza della volontà del Signore nostro Dio, faremo cose, ma non faremo cose buone, cose secondo Dio. Salomone è re posto a governo del popolo del Signore. Volendo lui fare bene il re e governare il popolo a lui affidato secondo giustizia, chiede al suo Signore il dono della sapienza. Ascoltiamo alcune sue parole sulla sapienza: </w:t>
      </w:r>
      <w:r w:rsidRPr="00A90DE0">
        <w:rPr>
          <w:rFonts w:ascii="Arial" w:eastAsia="Times New Roman" w:hAnsi="Arial" w:cs="Arial"/>
          <w:i/>
          <w:iCs/>
          <w:color w:val="000000"/>
          <w:sz w:val="24"/>
          <w:szCs w:val="24"/>
          <w:lang w:eastAsia="it-IT"/>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w:t>
      </w:r>
      <w:r w:rsidRPr="00A90DE0">
        <w:rPr>
          <w:rFonts w:ascii="Arial" w:eastAsia="Times New Roman" w:hAnsi="Arial" w:cs="Arial"/>
          <w:i/>
          <w:iCs/>
          <w:color w:val="000000"/>
          <w:sz w:val="24"/>
          <w:szCs w:val="24"/>
          <w:lang w:eastAsia="it-IT"/>
        </w:rPr>
        <w:lastRenderedPageBreak/>
        <w:t>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7,14-30). </w:t>
      </w:r>
    </w:p>
    <w:p w:rsidR="00A90DE0" w:rsidRPr="00A90DE0" w:rsidRDefault="00A90DE0" w:rsidP="00A90DE0">
      <w:pPr>
        <w:spacing w:after="120" w:line="240" w:lineRule="auto"/>
        <w:jc w:val="both"/>
        <w:rPr>
          <w:rFonts w:ascii="Calibri" w:eastAsia="Times New Roman" w:hAnsi="Calibri" w:cs="Calibri"/>
          <w:color w:val="000000"/>
          <w:sz w:val="20"/>
          <w:szCs w:val="20"/>
          <w:lang w:eastAsia="it-IT"/>
        </w:rPr>
      </w:pPr>
      <w:r w:rsidRPr="00A90DE0">
        <w:rPr>
          <w:rFonts w:ascii="Arial" w:eastAsia="Times New Roman" w:hAnsi="Arial" w:cs="Arial"/>
          <w:i/>
          <w:iCs/>
          <w:color w:val="000000"/>
          <w:sz w:val="24"/>
          <w:szCs w:val="24"/>
          <w:lang w:eastAsia="it-IT"/>
        </w:rPr>
        <w:t>Dio dei padri e Signore della misericordia,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9,9-18). </w:t>
      </w:r>
      <w:r w:rsidRPr="00A90DE0">
        <w:rPr>
          <w:rFonts w:ascii="Arial" w:eastAsia="Times New Roman" w:hAnsi="Arial" w:cs="Arial"/>
          <w:color w:val="000000"/>
          <w:sz w:val="24"/>
          <w:szCs w:val="24"/>
          <w:lang w:eastAsia="it-IT"/>
        </w:rPr>
        <w:t>I discepoli di Gesù non devono chiedere al Signore la sapienza, devono invece chiedere con preghiera senza interruzione l’Autore della Sapienza, l’Autore del Consiglio e dell’Intelligenza, l’Autore della conoscenza e della scienza della volontà e dei pensieri di Cristo Gesù che sono volontà e pensieri del Padre. Gesù è pieno di Spirito Santo, si lascia guidare dallo Spirito Santo, fa bene ogni cosa, sempre.</w:t>
      </w:r>
    </w:p>
    <w:p w:rsidR="00A90DE0" w:rsidRPr="00A90DE0" w:rsidRDefault="00A90DE0" w:rsidP="00A90DE0">
      <w:pPr>
        <w:spacing w:after="120" w:line="240" w:lineRule="auto"/>
        <w:jc w:val="both"/>
        <w:rPr>
          <w:rFonts w:ascii="Calibri" w:eastAsia="Times New Roman" w:hAnsi="Calibri" w:cs="Calibri"/>
          <w:color w:val="000000"/>
          <w:sz w:val="20"/>
          <w:szCs w:val="20"/>
          <w:lang w:eastAsia="it-IT"/>
        </w:rPr>
      </w:pPr>
      <w:r w:rsidRPr="00A90DE0">
        <w:rPr>
          <w:rFonts w:ascii="Arial" w:eastAsia="Times New Roman" w:hAnsi="Arial" w:cs="Arial"/>
          <w:i/>
          <w:iCs/>
          <w:color w:val="000000"/>
          <w:sz w:val="24"/>
          <w:szCs w:val="24"/>
          <w:lang w:eastAsia="it-IT"/>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 (Mc 7,31-37).</w:t>
      </w:r>
    </w:p>
    <w:p w:rsidR="00A90DE0" w:rsidRPr="00A90DE0" w:rsidRDefault="00A90DE0" w:rsidP="00A90DE0">
      <w:pPr>
        <w:spacing w:after="120" w:line="240" w:lineRule="auto"/>
        <w:jc w:val="both"/>
        <w:rPr>
          <w:rFonts w:ascii="Calibri" w:eastAsia="Times New Roman" w:hAnsi="Calibri" w:cs="Calibri"/>
          <w:color w:val="000000"/>
          <w:sz w:val="20"/>
          <w:szCs w:val="20"/>
          <w:lang w:eastAsia="it-IT"/>
        </w:rPr>
      </w:pPr>
      <w:r w:rsidRPr="00A90DE0">
        <w:rPr>
          <w:rFonts w:ascii="Arial" w:eastAsia="Times New Roman" w:hAnsi="Arial" w:cs="Arial"/>
          <w:color w:val="000000"/>
          <w:sz w:val="24"/>
          <w:szCs w:val="24"/>
          <w:lang w:eastAsia="it-IT"/>
        </w:rPr>
        <w:t>Perché il cristiano possa fare bene ogni cosa deve abitare nel seno di Cristo allo stesso modo che Cristo abita nel seno del Padre. Abita nel seno di Cristo se è governato dalla grazia santificate, che sempre deve crescere e fortificarsi in lui. Abitando nel seno di Cristo, potrà sempre porsi in ascolto dello Spirito Santo e chiedere a Lui che prenda in mano il governo della sua vita. Se però il cristiano non abita nel seno di Cristo e non cresce in grazia, il suo orecchio diventerà sordo e non potrà ascoltare lo Spirito e anche la sua bocca diventerà muta e mai lo invocherà. Senza la conduzione dello Spirito Santo, potrà fare molte cose, non le farà mai secondo giustizia, verità, santità. Farà ogni cosa male perché tutto farà dal suo cuore.</w:t>
      </w:r>
    </w:p>
    <w:p w:rsidR="00A90DE0" w:rsidRPr="00A90DE0" w:rsidRDefault="00A90DE0" w:rsidP="00A90DE0">
      <w:pPr>
        <w:spacing w:after="120" w:line="240" w:lineRule="auto"/>
        <w:jc w:val="both"/>
        <w:rPr>
          <w:rFonts w:ascii="Calibri" w:eastAsia="Times New Roman" w:hAnsi="Calibri" w:cs="Calibri"/>
          <w:color w:val="000000"/>
          <w:sz w:val="20"/>
          <w:szCs w:val="20"/>
          <w:lang w:eastAsia="it-IT"/>
        </w:rPr>
      </w:pPr>
      <w:r w:rsidRPr="00A90DE0">
        <w:rPr>
          <w:rFonts w:ascii="Arial" w:eastAsia="Times New Roman" w:hAnsi="Arial" w:cs="Arial"/>
          <w:color w:val="000000"/>
          <w:sz w:val="24"/>
          <w:szCs w:val="24"/>
          <w:lang w:eastAsia="it-IT"/>
        </w:rPr>
        <w:t>Madre della Sapienza, ottienici la grazia di essere perenni ascoltatori dello Spirito Santo.</w:t>
      </w:r>
    </w:p>
    <w:p w:rsidR="00A90DE0" w:rsidRDefault="00A90DE0" w:rsidP="00A90DE0">
      <w:pPr>
        <w:pStyle w:val="Nessunaspaziatura"/>
        <w:rPr>
          <w:sz w:val="28"/>
          <w:szCs w:val="28"/>
        </w:rPr>
      </w:pPr>
    </w:p>
    <w:p w:rsidR="00E23C5D" w:rsidRPr="00E23C5D" w:rsidRDefault="00E23C5D" w:rsidP="00E23C5D">
      <w:pPr>
        <w:pStyle w:val="Titolo2"/>
        <w:spacing w:line="360" w:lineRule="auto"/>
        <w:rPr>
          <w:rFonts w:ascii="Calibri" w:hAnsi="Calibri" w:cs="Calibri"/>
        </w:rPr>
      </w:pPr>
      <w:bookmarkStart w:id="234" w:name="_Toc89177695"/>
      <w:bookmarkStart w:id="235" w:name="_Toc89178292"/>
      <w:r w:rsidRPr="00E23C5D">
        <w:rPr>
          <w:sz w:val="32"/>
          <w:szCs w:val="32"/>
        </w:rPr>
        <w:t>RIGUARDO AL PECCATO, ALLA GIUSTIZIA E AL GIUDIZIO</w:t>
      </w:r>
      <w:bookmarkEnd w:id="234"/>
      <w:bookmarkEnd w:id="235"/>
    </w:p>
    <w:p w:rsidR="00E23C5D" w:rsidRDefault="00E23C5D" w:rsidP="00E23C5D">
      <w:pPr>
        <w:pStyle w:val="Nessunaspaziatura"/>
        <w:rPr>
          <w:i/>
        </w:rPr>
      </w:pPr>
      <w:r w:rsidRPr="00E23C5D">
        <w:t xml:space="preserve">Qual è il peccato di coloro che non hanno voluto credere in Cristo Gesù? Quello di aver soffocato la verità con la loro falsità, menzogna, inganno. Cristo Gesù ha trattato sempre l’uomo da vero uomo. Non ha parlato solo alla sua intelligenza. Ha parlato al suo cuore, alla </w:t>
      </w:r>
      <w:r w:rsidRPr="00E23C5D">
        <w:lastRenderedPageBreak/>
        <w:t>sua anima, al suo spirito, ai suoi sentimenti, ai suoi occhi, ai suoi orecchi, al suo stesso corpo. Ecco a quale uomo Gesù ha sempre parlato: </w:t>
      </w:r>
      <w:r w:rsidRPr="00E23C5D">
        <w:rPr>
          <w:i/>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17,1-4). </w:t>
      </w:r>
    </w:p>
    <w:p w:rsidR="00E23C5D" w:rsidRPr="00E23C5D" w:rsidRDefault="00E23C5D" w:rsidP="00E23C5D">
      <w:pPr>
        <w:pStyle w:val="Nessunaspaziatura"/>
        <w:rPr>
          <w:rFonts w:ascii="Calibri" w:hAnsi="Calibri" w:cs="Calibri"/>
          <w:sz w:val="27"/>
          <w:szCs w:val="27"/>
        </w:rPr>
      </w:pPr>
      <w:r w:rsidRPr="00E23C5D">
        <w:t>Dalle opere di Gesù si può pervenire alla sua origine da Dio. Quanti non hanno creduto in Cristo sono vani per natura. Si compie per essi quanto rivela il libro della Sapienza: </w:t>
      </w:r>
      <w:r w:rsidRPr="00E23C5D">
        <w:rPr>
          <w:i/>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r w:rsidRPr="00E23C5D">
        <w:t>Tutti i grandi prodigi di Gesù non possono venire se non da Dio.</w:t>
      </w:r>
    </w:p>
    <w:p w:rsidR="00E23C5D" w:rsidRPr="00E23C5D" w:rsidRDefault="00E23C5D" w:rsidP="00E23C5D">
      <w:pPr>
        <w:pStyle w:val="Nessunaspaziatura"/>
        <w:rPr>
          <w:rFonts w:ascii="Calibri" w:hAnsi="Calibri" w:cs="Calibri"/>
          <w:sz w:val="27"/>
          <w:szCs w:val="27"/>
        </w:rPr>
      </w:pPr>
      <w:r w:rsidRPr="00E23C5D">
        <w:rPr>
          <w:i/>
        </w:rPr>
        <w:t>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w:t>
      </w:r>
    </w:p>
    <w:p w:rsidR="00E23C5D" w:rsidRPr="00E23C5D" w:rsidRDefault="00E23C5D" w:rsidP="00E23C5D">
      <w:pPr>
        <w:pStyle w:val="Nessunaspaziatura"/>
        <w:rPr>
          <w:rFonts w:ascii="Calibri" w:hAnsi="Calibri" w:cs="Calibri"/>
          <w:sz w:val="27"/>
          <w:szCs w:val="27"/>
        </w:rPr>
      </w:pPr>
      <w:r w:rsidRPr="00E23C5D">
        <w:t xml:space="preserve">Cosa è la giustizia? È il compimento in Cristo Gesù di tutte le profezie, gli oracoli, le promesse, i giuramenti del nostro Dio contenuti nella Legge, nei Profeti, nei Salmi. Ogni Parola di Dio contenuta nella Scrittura dell’Antico Testamento si è compiuta solo in Cristo. Non si è compiuta solo una parte. Si è compiuta tutta, anche nei più piccoli segni. Ora se tutta la Scrittura si è compiuta tutta in Cristo, Cristo è il Messia del Signore. Chi dice di credere nella Scrittura e non confessa che Gesù è il Cristo di Dio, non è nella giustizia del </w:t>
      </w:r>
      <w:r w:rsidRPr="00E23C5D">
        <w:lastRenderedPageBreak/>
        <w:t>Dio nella quale dice di credere. Se non è nella giustizia del suo Dio, non è neanche nella verità della Parola di Dio. Questo attesterà lo Spirito Santo per tutti i secoli dei secoli. Altra attestazione che lo Spirito Santo farà è questa: Lui giudicherà che tutte le parole e le opere del mondo non sono verità. La morte in croce di Cristo come malfattore non è verità. È menzogna. Tutte le trasgressioni della Parola del Signore non sono verità. Sono falsità, menzogna, inganno. Tutto il combattimento contro il Vangelo e la stessa Chiesa non è verità, è falsità. Tutte quelle leggi che vogliono annientare la verità di Dio dalla quale è la verità dell’uomo non sono verità. Sono falsità. Chi è nello Spirito Santo sarà guidato verso la piena comprensione del peccato, della giustizia, del giudizio. Chi è senza lo Spirito Santo chiamerà il peccato santità, la giustizia ingiustizia, falso il giudizio dello Spirito Santo, vero il giudizio del mondo. Oggi molti cristiani sono senza lo Spirito Santo. Lo attesta il fatto che essi rinnegano il giudizio dello Spirito e assumono il giudizio del mondo.</w:t>
      </w:r>
    </w:p>
    <w:p w:rsidR="003B2014" w:rsidRPr="00DD1090" w:rsidRDefault="00E23C5D" w:rsidP="00E23C5D">
      <w:pPr>
        <w:pStyle w:val="Nessunaspaziatura"/>
        <w:rPr>
          <w:sz w:val="26"/>
          <w:szCs w:val="26"/>
        </w:rPr>
      </w:pPr>
      <w:r w:rsidRPr="00E23C5D">
        <w:t>Madre di Cristo, ottienici la grazia di abitare sempre nello Spirito Santo. Conosceremo la verità.</w:t>
      </w:r>
    </w:p>
    <w:p w:rsidR="003044D6" w:rsidRDefault="005B5A14" w:rsidP="00B311B3">
      <w:pPr>
        <w:pStyle w:val="Titolo2"/>
        <w:jc w:val="both"/>
        <w:rPr>
          <w:sz w:val="26"/>
          <w:szCs w:val="26"/>
        </w:rPr>
      </w:pPr>
      <w:bookmarkStart w:id="236" w:name="_Toc531376987"/>
      <w:bookmarkStart w:id="237" w:name="_Toc89177696"/>
      <w:bookmarkStart w:id="238" w:name="_Toc89178293"/>
      <w:r w:rsidRPr="00DD1090">
        <w:rPr>
          <w:sz w:val="26"/>
          <w:szCs w:val="26"/>
        </w:rPr>
        <w:t xml:space="preserve">18 </w:t>
      </w:r>
      <w:r w:rsidR="006D5BE9" w:rsidRPr="00DD1090">
        <w:rPr>
          <w:sz w:val="26"/>
          <w:szCs w:val="26"/>
        </w:rPr>
        <w:t>Giugno</w:t>
      </w:r>
      <w:bookmarkEnd w:id="236"/>
      <w:bookmarkEnd w:id="237"/>
      <w:bookmarkEnd w:id="238"/>
    </w:p>
    <w:p w:rsidR="00F60C78" w:rsidRDefault="00F60C78" w:rsidP="00F60C78">
      <w:pPr>
        <w:rPr>
          <w:rFonts w:ascii="Segoe UI" w:hAnsi="Segoe UI" w:cs="Segoe UI"/>
          <w:color w:val="0F1419"/>
          <w:sz w:val="24"/>
          <w:szCs w:val="24"/>
        </w:rPr>
      </w:pPr>
      <w:r w:rsidRPr="00F60C78">
        <w:rPr>
          <w:rFonts w:ascii="Segoe UI" w:hAnsi="Segoe UI" w:cs="Segoe UI"/>
          <w:color w:val="0F1419"/>
          <w:sz w:val="24"/>
          <w:szCs w:val="24"/>
        </w:rPr>
        <w:t>Madre di Dio, aiutarci ad essere in perenne ascolto dello Spirito Santo come tu lo sei stata.</w:t>
      </w:r>
    </w:p>
    <w:p w:rsidR="00F60C78" w:rsidRPr="00F60C78" w:rsidRDefault="00F60C78" w:rsidP="00F60C78">
      <w:pPr>
        <w:pStyle w:val="Titolo2"/>
        <w:spacing w:line="360" w:lineRule="auto"/>
        <w:rPr>
          <w:rFonts w:ascii="Calibri" w:hAnsi="Calibri" w:cs="Calibri"/>
          <w:sz w:val="32"/>
          <w:szCs w:val="32"/>
        </w:rPr>
      </w:pPr>
      <w:bookmarkStart w:id="239" w:name="_Toc72156402"/>
      <w:bookmarkStart w:id="240" w:name="_Toc89177697"/>
      <w:bookmarkStart w:id="241" w:name="_Toc89178294"/>
      <w:r w:rsidRPr="00F60C78">
        <w:rPr>
          <w:sz w:val="32"/>
          <w:szCs w:val="32"/>
        </w:rPr>
        <w:t>Maria ha scelto la parte migliore, che non le sarà tolta</w:t>
      </w:r>
      <w:bookmarkEnd w:id="239"/>
      <w:bookmarkEnd w:id="240"/>
      <w:bookmarkEnd w:id="241"/>
    </w:p>
    <w:p w:rsidR="00F60C78" w:rsidRDefault="00F60C78" w:rsidP="00F60C78">
      <w:pPr>
        <w:spacing w:after="120" w:line="240" w:lineRule="auto"/>
        <w:jc w:val="both"/>
        <w:rPr>
          <w:rFonts w:ascii="Arial" w:eastAsia="Times New Roman" w:hAnsi="Arial" w:cs="Arial"/>
          <w:color w:val="000000"/>
          <w:sz w:val="24"/>
          <w:szCs w:val="24"/>
          <w:lang w:eastAsia="it-IT"/>
        </w:rPr>
      </w:pPr>
      <w:r w:rsidRPr="00F60C78">
        <w:rPr>
          <w:rFonts w:ascii="Arial" w:eastAsia="Times New Roman" w:hAnsi="Arial" w:cs="Arial"/>
          <w:color w:val="000000"/>
          <w:sz w:val="24"/>
          <w:szCs w:val="24"/>
          <w:lang w:eastAsia="it-IT"/>
        </w:rPr>
        <w:t xml:space="preserve">Il Padre è amore eterno e sempre produce amore eterno. Cristo è amore eterno nel Padre e per il Padre è produce amore eterno. Lo Spirito Santo è la comunione eterna nella quale vivono l’amore eterno del Padre e l’amore eterno del Figlio e produce amore eterno. L’uomo non è amore eterno. Era stato creato ad immagine e a somiglianza dell’amore del Dio Trinità, ma si ribellò al suo Creatore e Signore e solo se il Signore ricomporrà la sua natura, divisa e lacerata dal peccato, potrà produrre vero amore che genera altro vero amore. Se l’uomo vuole, desidera, brama produrre amore eterno come Cristo Gesù produce amore eterno, lui deve essere corpo del corpo di Cristo, anima della sua anima, cuore del suo cuore, spirito del suo spirito, pensiero del suo pensiero. Deve essere con Cristo una sola cosa nello Spirito Santo, così come Gesù e il Padre sono una cosa sola nello Spirito Santo. L’uomo diviene una cosa sola in Cristo, vive per Cristo e con Cristo, se crede in Cristo e si lascia fare con Lui un solo corpo, nascendo come nuova creatura da acqua e da Spirito Santo. </w:t>
      </w:r>
    </w:p>
    <w:p w:rsidR="00F60C78" w:rsidRPr="00F60C78" w:rsidRDefault="00F60C78" w:rsidP="00F60C78">
      <w:pPr>
        <w:spacing w:after="120" w:line="240" w:lineRule="auto"/>
        <w:jc w:val="both"/>
        <w:rPr>
          <w:rFonts w:ascii="Calibri" w:eastAsia="Times New Roman" w:hAnsi="Calibri" w:cs="Calibri"/>
          <w:color w:val="000000"/>
          <w:sz w:val="20"/>
          <w:szCs w:val="20"/>
          <w:lang w:eastAsia="it-IT"/>
        </w:rPr>
      </w:pPr>
      <w:r w:rsidRPr="00F60C78">
        <w:rPr>
          <w:rFonts w:ascii="Arial" w:eastAsia="Times New Roman" w:hAnsi="Arial" w:cs="Arial"/>
          <w:color w:val="000000"/>
          <w:sz w:val="24"/>
          <w:szCs w:val="24"/>
          <w:lang w:eastAsia="it-IT"/>
        </w:rPr>
        <w:t>Per l’Apostolo Paolo il mistero della redenzione si può solo compiere in Cristo e dove Cristo non è accolto con la fede e con la fede non si vive in Lui, con Lui, per Lui, nessuna ricomposizione della natura potrà mai avvenire. L’uomo si trova separato dalla sorgente eterna del suo amore, della sua verità, della sua unità, della sua giustizia e santità. Ascoltiamo l’Apostolo: </w:t>
      </w:r>
      <w:r w:rsidRPr="00F60C78">
        <w:rPr>
          <w:rFonts w:ascii="Arial" w:eastAsia="Times New Roman" w:hAnsi="Arial" w:cs="Arial"/>
          <w:i/>
          <w:iCs/>
          <w:color w:val="000000"/>
          <w:sz w:val="24"/>
          <w:szCs w:val="24"/>
          <w:lang w:eastAsia="it-IT"/>
        </w:rPr>
        <w:t>“</w:t>
      </w:r>
      <w:r w:rsidRPr="00F60C78">
        <w:rPr>
          <w:rFonts w:ascii="Arial" w:eastAsia="Times New Roman" w:hAnsi="Arial" w:cs="Arial"/>
          <w:i/>
          <w:iCs/>
          <w:color w:val="000000"/>
          <w:spacing w:val="-2"/>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w:t>
      </w:r>
      <w:r>
        <w:rPr>
          <w:rFonts w:ascii="Arial" w:eastAsia="Times New Roman" w:hAnsi="Arial" w:cs="Arial"/>
          <w:i/>
          <w:iCs/>
          <w:color w:val="000000"/>
          <w:spacing w:val="-2"/>
          <w:sz w:val="24"/>
          <w:szCs w:val="24"/>
          <w:lang w:eastAsia="it-IT"/>
        </w:rPr>
        <w:t>vezza, e avere in esso creduto,</w:t>
      </w:r>
      <w:r w:rsidRPr="00F60C78">
        <w:rPr>
          <w:rFonts w:ascii="Arial" w:eastAsia="Times New Roman" w:hAnsi="Arial" w:cs="Arial"/>
          <w:i/>
          <w:iCs/>
          <w:color w:val="000000"/>
          <w:spacing w:val="-2"/>
          <w:sz w:val="24"/>
          <w:szCs w:val="24"/>
          <w:lang w:eastAsia="it-IT"/>
        </w:rPr>
        <w:t xml:space="preserve"> avete ricevuto il sigillo </w:t>
      </w:r>
      <w:r w:rsidRPr="00F60C78">
        <w:rPr>
          <w:rFonts w:ascii="Arial" w:eastAsia="Times New Roman" w:hAnsi="Arial" w:cs="Arial"/>
          <w:i/>
          <w:iCs/>
          <w:color w:val="000000"/>
          <w:spacing w:val="-2"/>
          <w:sz w:val="24"/>
          <w:szCs w:val="24"/>
          <w:lang w:eastAsia="it-IT"/>
        </w:rPr>
        <w:lastRenderedPageBreak/>
        <w:t>dello Spirito Santo che era stato promesso, il quale è caparra della nostra eredità, in attesa della completa redenzione di coloro che Dio si è acquistato a lode della sua gloria</w:t>
      </w:r>
      <w:r>
        <w:rPr>
          <w:rFonts w:ascii="Arial" w:eastAsia="Times New Roman" w:hAnsi="Arial" w:cs="Arial"/>
          <w:color w:val="000000"/>
          <w:spacing w:val="-2"/>
          <w:sz w:val="24"/>
          <w:szCs w:val="24"/>
          <w:lang w:eastAsia="it-IT"/>
        </w:rPr>
        <w:t>”</w:t>
      </w:r>
      <w:r w:rsidRPr="00F60C78">
        <w:rPr>
          <w:rFonts w:ascii="Arial" w:eastAsia="Times New Roman" w:hAnsi="Arial" w:cs="Arial"/>
          <w:i/>
          <w:iCs/>
          <w:color w:val="000000"/>
          <w:sz w:val="24"/>
          <w:szCs w:val="24"/>
          <w:lang w:eastAsia="it-IT"/>
        </w:rPr>
        <w:t xml:space="preserve"> (Ef 1,3-14). </w:t>
      </w:r>
      <w:r w:rsidRPr="00F60C78">
        <w:rPr>
          <w:rFonts w:ascii="Arial" w:eastAsia="Times New Roman" w:hAnsi="Arial" w:cs="Arial"/>
          <w:color w:val="000000"/>
          <w:sz w:val="24"/>
          <w:szCs w:val="24"/>
          <w:lang w:eastAsia="it-IT"/>
        </w:rPr>
        <w:t>Come Cristo produce amore eterno perché è e rimane in eterno nel seno del Padre, così l’uomo può produrre amore eterno se abita e rimane nel seno di Cristo Gesù. È legge universale alla quale nessuno potrà mai sottrarsi se vuole produrre amore eterno.  Si può anche rifiutare Gesù Signore, ma si rimane nella nostra natura lacerata e divisa.</w:t>
      </w:r>
    </w:p>
    <w:p w:rsidR="00F60C78" w:rsidRPr="00F60C78" w:rsidRDefault="00F60C78" w:rsidP="00F60C78">
      <w:pPr>
        <w:spacing w:after="120" w:line="240" w:lineRule="auto"/>
        <w:jc w:val="both"/>
        <w:rPr>
          <w:rFonts w:ascii="Calibri" w:eastAsia="Times New Roman" w:hAnsi="Calibri" w:cs="Calibri"/>
          <w:color w:val="000000"/>
          <w:sz w:val="20"/>
          <w:szCs w:val="20"/>
          <w:lang w:eastAsia="it-IT"/>
        </w:rPr>
      </w:pPr>
      <w:r w:rsidRPr="00F60C78">
        <w:rPr>
          <w:rFonts w:ascii="Arial" w:eastAsia="Times New Roman" w:hAnsi="Arial" w:cs="Arial"/>
          <w:i/>
          <w:iCs/>
          <w:color w:val="000000"/>
          <w:sz w:val="24"/>
          <w:szCs w:val="24"/>
          <w:lang w:eastAsia="it-IT"/>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w:t>
      </w:r>
    </w:p>
    <w:p w:rsidR="00F60C78" w:rsidRPr="00F60C78" w:rsidRDefault="00F60C78" w:rsidP="00F60C78">
      <w:pPr>
        <w:spacing w:after="120" w:line="240" w:lineRule="auto"/>
        <w:jc w:val="both"/>
        <w:rPr>
          <w:rFonts w:ascii="Arial" w:eastAsia="Times New Roman" w:hAnsi="Arial" w:cs="Arial"/>
          <w:i/>
          <w:iCs/>
          <w:color w:val="000000"/>
          <w:sz w:val="24"/>
          <w:szCs w:val="24"/>
          <w:lang w:eastAsia="it-IT"/>
        </w:rPr>
      </w:pPr>
      <w:r w:rsidRPr="00F60C78">
        <w:rPr>
          <w:rFonts w:ascii="Arial" w:eastAsia="Times New Roman" w:hAnsi="Arial" w:cs="Arial"/>
          <w:color w:val="000000"/>
          <w:sz w:val="24"/>
          <w:szCs w:val="24"/>
          <w:lang w:eastAsia="it-IT"/>
        </w:rPr>
        <w:t>Prima di essere vero corpo di Cristo, vero suo sangue, vera sua vita, nascendo da acqua e da Spirito Santo, si deve entrare nel suo cuore per essere dal suo cuore, nei suoi pensieri per essere dai suoi pensieri, nella sua sapienza per essere dalla sua sapienza, nei suoi desideri per essere dai suoi desideri, nei suoi sentimenti per essere dai suoi sentimenti. Come questo potrà avvenire? Ponendoci in ascolto del cuore di Cristo Gesù. Ci poniamo ai suoi piedi ed ascoltiamo il suo cuore che parla al nostro cuore. Quanto vale per Cristo, deve vale anche nei riguardi degli Apostoli. La comunità cristiana delle origini era assidua nell’ascoltare gli insegnamenti degli Apostoli, che erano insegnamenti di Cristo, perché obbedienza ad un suo comando: </w:t>
      </w:r>
      <w:r w:rsidRPr="00F60C78">
        <w:rPr>
          <w:rFonts w:ascii="Arial" w:eastAsia="Times New Roman" w:hAnsi="Arial" w:cs="Arial"/>
          <w:i/>
          <w:iCs/>
          <w:color w:val="000000"/>
          <w:sz w:val="24"/>
          <w:szCs w:val="24"/>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rsidR="00F60C78" w:rsidRPr="00F60C78" w:rsidRDefault="00F60C78" w:rsidP="00F60C78">
      <w:pPr>
        <w:spacing w:after="120" w:line="240" w:lineRule="auto"/>
        <w:jc w:val="both"/>
        <w:rPr>
          <w:rFonts w:ascii="Calibri" w:eastAsia="Times New Roman" w:hAnsi="Calibri" w:cs="Calibri"/>
          <w:color w:val="000000"/>
          <w:sz w:val="20"/>
          <w:szCs w:val="20"/>
          <w:lang w:eastAsia="it-IT"/>
        </w:rPr>
      </w:pPr>
      <w:r w:rsidRPr="00F60C78">
        <w:rPr>
          <w:rFonts w:ascii="Arial" w:eastAsia="Times New Roman" w:hAnsi="Arial" w:cs="Arial"/>
          <w:color w:val="000000"/>
          <w:sz w:val="24"/>
          <w:szCs w:val="24"/>
          <w:lang w:eastAsia="it-IT"/>
        </w:rPr>
        <w:t>Maria diviene così immagine perfetta del cristiano. Il cristiano è vero corpo di Cristo se si pone ai piedi degli Apostoli e ascolta Cristo Gesù che parla ad essi per bocca loro. Gli Apostoli, da parte loro, se vogliono offrire la loro bocca a Cristo perché parli e insegni ai suoi discepoli e ad ogni altro uomo, devono stare perennemente seduti ai piedi dello Spirito Santo e da Lui lasciarsi introdurre nella pienezza della verità del mistero di Cristo Gesù. Se gli Apostoli vivono alla maniera di Marta, se cioè essi vogliono servire Gesù, senza ascoltare Gesù e senza porsi ai piedi dello Spirito Santo, per ascoltare ciò che lo Spirito dice loro, saranno sempre affaccendati, sconsolati, sopraffatti dalle cose. Di cose ne faranno tante, ma non faranno la cosa per la quale essi sono stati chiamati. A loro la scelta: essere come Maria o come Marta. Se loro sceglieranno di seguire Marta, tutto il corpo di Cristo sarà soffocato dalle cose da fare.</w:t>
      </w:r>
    </w:p>
    <w:p w:rsidR="00F60C78" w:rsidRPr="00F60C78" w:rsidRDefault="00F60C78" w:rsidP="00F60C78">
      <w:pPr>
        <w:spacing w:after="120" w:line="240" w:lineRule="auto"/>
        <w:jc w:val="both"/>
        <w:rPr>
          <w:rFonts w:ascii="Calibri" w:eastAsia="Times New Roman" w:hAnsi="Calibri" w:cs="Calibri"/>
          <w:color w:val="000000"/>
          <w:sz w:val="20"/>
          <w:szCs w:val="20"/>
          <w:lang w:eastAsia="it-IT"/>
        </w:rPr>
      </w:pPr>
      <w:r w:rsidRPr="00F60C78">
        <w:rPr>
          <w:rFonts w:ascii="Arial" w:eastAsia="Times New Roman" w:hAnsi="Arial" w:cs="Arial"/>
          <w:color w:val="000000"/>
          <w:sz w:val="24"/>
          <w:szCs w:val="24"/>
          <w:lang w:eastAsia="it-IT"/>
        </w:rPr>
        <w:t>Madre di Dio, aiutarci ad essere in perenne ascolto dello Spirito Santo come tu lo sei stata.</w:t>
      </w:r>
    </w:p>
    <w:p w:rsidR="00F60C78" w:rsidRDefault="00F60C78" w:rsidP="00F60C78">
      <w:pPr>
        <w:rPr>
          <w:sz w:val="24"/>
          <w:szCs w:val="24"/>
          <w:lang w:eastAsia="it-IT"/>
        </w:rPr>
      </w:pPr>
    </w:p>
    <w:p w:rsidR="00AF5FEB" w:rsidRPr="00AF5FEB" w:rsidRDefault="00AF5FEB" w:rsidP="00AF5FEB">
      <w:pPr>
        <w:pStyle w:val="Titolo2"/>
        <w:spacing w:line="360" w:lineRule="auto"/>
        <w:rPr>
          <w:rFonts w:ascii="Calibri" w:hAnsi="Calibri" w:cs="Calibri"/>
        </w:rPr>
      </w:pPr>
      <w:bookmarkStart w:id="242" w:name="_Toc89177698"/>
      <w:bookmarkStart w:id="243" w:name="_Toc89178295"/>
      <w:r w:rsidRPr="00AF5FEB">
        <w:rPr>
          <w:sz w:val="32"/>
          <w:szCs w:val="32"/>
        </w:rPr>
        <w:t>AVETE PORTATO VIA LA CHIAVE DELLA CONOSCENZA</w:t>
      </w:r>
      <w:bookmarkEnd w:id="242"/>
      <w:bookmarkEnd w:id="243"/>
    </w:p>
    <w:p w:rsidR="00AF5FEB" w:rsidRPr="00AF5FEB" w:rsidRDefault="00AF5FEB" w:rsidP="00FB72DA">
      <w:pPr>
        <w:pStyle w:val="Nessunaspaziatura"/>
        <w:rPr>
          <w:rFonts w:ascii="Calibri" w:hAnsi="Calibri" w:cs="Calibri"/>
          <w:sz w:val="27"/>
          <w:szCs w:val="27"/>
        </w:rPr>
      </w:pPr>
      <w:r w:rsidRPr="00AF5FEB">
        <w:t xml:space="preserve">Ogni peccato che l’uomo commette, introduce nel corpo dell’umanità un ulteriore veleno di distruzione e di morte. Possiamo affermare che produce più danni materiali e spirituali un solo peccato di quanti danni fisici sta producendo questo virus che ha messo sottosopra il mondo. Nessuno </w:t>
      </w:r>
      <w:r w:rsidR="00FB72DA">
        <w:t>s</w:t>
      </w:r>
      <w:r w:rsidRPr="00AF5FEB">
        <w:t>i meravigli di questa affermazione. Adamo ha commesso un solo peccato. Per quel suo peccato noi tutti moriamo e la persona umana si trova divisa in se stessa. Basta leggere quanto rivela l’Apostolo Paolo e si constaterà che quanto si sta affermando è verità:</w:t>
      </w:r>
      <w:r w:rsidRPr="00AF5FEB">
        <w:rPr>
          <w:i/>
        </w:rPr>
        <w:t xml:space="preserve"> “Sappiamo infatti che la Legge è spirituale, mentre io sono carnale, venduto come schiavo del </w:t>
      </w:r>
      <w:r w:rsidRPr="00AF5FEB">
        <w:rPr>
          <w:i/>
        </w:rPr>
        <w:lastRenderedPageBreak/>
        <w:t>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AF5FEB">
        <w:t> Prima di commettere un peccato dovremmo riflettere, pensare. Ogni peccato aggiunge veleno al veleno che già scorre nel sangue dell’uomo. Ma oggi il peccato è visto come sviluppo, progresso, evoluzione, diritto, esigenza della natura. È come se il peccato si volesse nutrire solo di peccato, il vizio di vizio, le trasgressioni di trasgressioni. Ecco il decreto insano del mondo: esso per alimentare il suo peccato ha bisogno di decretare che nulla è peccato.</w:t>
      </w:r>
    </w:p>
    <w:p w:rsidR="00AF5FEB" w:rsidRPr="00AF5FEB" w:rsidRDefault="00AF5FEB" w:rsidP="000615CD">
      <w:pPr>
        <w:pStyle w:val="Nessunaspaziatura"/>
        <w:rPr>
          <w:rFonts w:ascii="Calibri" w:hAnsi="Calibri" w:cs="Calibri"/>
          <w:sz w:val="27"/>
          <w:szCs w:val="27"/>
        </w:rPr>
      </w:pPr>
      <w:r w:rsidRPr="00AF5FEB">
        <w:rPr>
          <w:i/>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w:t>
      </w:r>
      <w:r w:rsidR="000615CD" w:rsidRPr="00AF5FEB">
        <w:rPr>
          <w:i/>
        </w:rPr>
        <w:t>p</w:t>
      </w:r>
      <w:r w:rsidR="000615CD">
        <w:rPr>
          <w:i/>
        </w:rPr>
        <w:t>e</w:t>
      </w:r>
      <w:r w:rsidR="000615CD" w:rsidRPr="00AF5FEB">
        <w:rPr>
          <w:i/>
        </w:rPr>
        <w:t>si</w:t>
      </w:r>
      <w:r w:rsidRPr="00AF5FEB">
        <w:rPr>
          <w:i/>
        </w:rPr>
        <w:t xml:space="preserve">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w:t>
      </w:r>
    </w:p>
    <w:p w:rsidR="00AF5FEB" w:rsidRPr="00AF5FEB" w:rsidRDefault="00AF5FEB" w:rsidP="00AF5FEB">
      <w:pPr>
        <w:pStyle w:val="Nessunaspaziatura"/>
        <w:rPr>
          <w:rFonts w:ascii="Calibri" w:hAnsi="Calibri" w:cs="Calibri"/>
          <w:sz w:val="27"/>
          <w:szCs w:val="27"/>
        </w:rPr>
      </w:pPr>
      <w:r w:rsidRPr="00AF5FEB">
        <w:t xml:space="preserve">Ma c’è un peccato la cui gravità è senza misura. Questo peccato non è l’omissione dell’insegnamento della Legge, dei Profeti, dei Salmi. Oggi questo peccato non è per noi l’omissione dell’insegnamento del Vangelo. Questo peccato è gravissimo. Ma non è il peccato più grave. Il peccato più grave è il falso insegnamento della Legge, dei Profeti, dei Salmi, del Vangelo, della Tradizione, del deposito della fede, della sana dottrina. Con questo peccato si chiudono le porte del regno dei cieli. Chi lo commette non entra in esso. Non permette però che altri vi possano entrare. Ecco il gravissimo peccato: per il falso insegnamento della Parola del Signore si chiude al mondo intero il regno di Dio. Si condannano gli uomini alla perdizione eterna. Perché si condannano gli uomini alla </w:t>
      </w:r>
      <w:r w:rsidRPr="00AF5FEB">
        <w:lastRenderedPageBreak/>
        <w:t xml:space="preserve">perdizione eterna? Perché senza il conforto della luce della verità e della grazia del Signore, l’uomo si abbandona ad ogni sorta di trasgressione giungendo fino al soffocamento della verità nell’ingiustizia. Ecco perché non c’è peccato più grande di questo. Quanti sono preposti all’insegnamento della Parola del Signore devono mettere ogni attenzione, ogni vigilanza, ogni cura. Anche una loro svista potrebbe chiudere a molti il regno di Dio. Per una </w:t>
      </w:r>
      <w:r w:rsidR="00FB72DA">
        <w:t>s</w:t>
      </w:r>
      <w:r w:rsidRPr="00AF5FEB">
        <w:t>vista di perde un’anima per la quale il Signore ha dato la vita. Ma oggi questo problema per tanti non esiste più. Ormai neanche più si crede nella perdizione eterna. Alla fine – si dice – sempre trionfa la misericordia di Dio. Falsità madre di ogni falsità!</w:t>
      </w:r>
    </w:p>
    <w:p w:rsidR="00AF5FEB" w:rsidRPr="00AF5FEB" w:rsidRDefault="00AF5FEB" w:rsidP="00AF5FEB">
      <w:pPr>
        <w:pStyle w:val="Nessunaspaziatura"/>
        <w:rPr>
          <w:rFonts w:ascii="Calibri" w:hAnsi="Calibri" w:cs="Calibri"/>
          <w:sz w:val="27"/>
          <w:szCs w:val="27"/>
        </w:rPr>
      </w:pPr>
      <w:r w:rsidRPr="00AF5FEB">
        <w:t>Madre di Dio, aiutaci. Non permettere che la falsità del mondo prenda il posto della Verità. Mai!</w:t>
      </w:r>
    </w:p>
    <w:p w:rsidR="00E23C5D" w:rsidRPr="00DD1090" w:rsidRDefault="00E23C5D" w:rsidP="00E23C5D">
      <w:pPr>
        <w:pStyle w:val="Titolo2"/>
        <w:jc w:val="both"/>
        <w:rPr>
          <w:sz w:val="26"/>
          <w:szCs w:val="26"/>
        </w:rPr>
      </w:pPr>
      <w:bookmarkStart w:id="244" w:name="_Toc531376989"/>
      <w:bookmarkStart w:id="245" w:name="_Toc89177699"/>
      <w:bookmarkStart w:id="246" w:name="_Toc89178296"/>
      <w:r w:rsidRPr="00DD1090">
        <w:rPr>
          <w:sz w:val="26"/>
          <w:szCs w:val="26"/>
        </w:rPr>
        <w:t>19 Giugno</w:t>
      </w:r>
      <w:bookmarkEnd w:id="244"/>
      <w:bookmarkEnd w:id="245"/>
      <w:bookmarkEnd w:id="246"/>
      <w:r w:rsidRPr="00DD1090">
        <w:rPr>
          <w:sz w:val="26"/>
          <w:szCs w:val="26"/>
        </w:rPr>
        <w:t xml:space="preserve"> </w:t>
      </w:r>
    </w:p>
    <w:p w:rsidR="00AF5FEB" w:rsidRDefault="008A69B1" w:rsidP="008A69B1">
      <w:pPr>
        <w:jc w:val="both"/>
        <w:rPr>
          <w:rFonts w:ascii="Segoe UI" w:hAnsi="Segoe UI" w:cs="Segoe UI"/>
          <w:sz w:val="24"/>
          <w:szCs w:val="24"/>
        </w:rPr>
      </w:pPr>
      <w:r w:rsidRPr="008A69B1">
        <w:rPr>
          <w:rFonts w:ascii="Segoe UI" w:hAnsi="Segoe UI" w:cs="Segoe UI"/>
          <w:sz w:val="24"/>
          <w:szCs w:val="24"/>
        </w:rPr>
        <w:t>Madre di Cristo, aiutaci. Ottieni la grazia di vivere il mistero dello Spirito che ci è stato dato.</w:t>
      </w:r>
    </w:p>
    <w:p w:rsidR="008A69B1" w:rsidRPr="008A69B1" w:rsidRDefault="008A69B1" w:rsidP="008A69B1">
      <w:pPr>
        <w:pStyle w:val="Titolo2"/>
        <w:spacing w:line="360" w:lineRule="auto"/>
        <w:rPr>
          <w:rFonts w:ascii="Calibri" w:hAnsi="Calibri" w:cs="Calibri"/>
          <w:sz w:val="30"/>
          <w:szCs w:val="30"/>
        </w:rPr>
      </w:pPr>
      <w:bookmarkStart w:id="247" w:name="_Toc89177700"/>
      <w:bookmarkStart w:id="248" w:name="_Toc89178297"/>
      <w:r w:rsidRPr="008A69B1">
        <w:rPr>
          <w:sz w:val="30"/>
          <w:szCs w:val="30"/>
        </w:rPr>
        <w:t>Egli vi darà un altro Paràclito perché rimanga con voi per sempre</w:t>
      </w:r>
      <w:bookmarkEnd w:id="247"/>
      <w:bookmarkEnd w:id="248"/>
    </w:p>
    <w:p w:rsidR="00D22B7E" w:rsidRDefault="008A69B1" w:rsidP="008A69B1">
      <w:pPr>
        <w:spacing w:after="120" w:line="240" w:lineRule="auto"/>
        <w:jc w:val="both"/>
        <w:rPr>
          <w:rFonts w:ascii="Arial" w:eastAsia="Times New Roman" w:hAnsi="Arial" w:cs="Arial"/>
          <w:i/>
          <w:iCs/>
          <w:color w:val="000000"/>
          <w:sz w:val="24"/>
          <w:szCs w:val="24"/>
          <w:lang w:eastAsia="it-IT"/>
        </w:rPr>
      </w:pPr>
      <w:r w:rsidRPr="008A69B1">
        <w:rPr>
          <w:rFonts w:ascii="Arial" w:eastAsia="Times New Roman" w:hAnsi="Arial" w:cs="Arial"/>
          <w:color w:val="000000"/>
          <w:sz w:val="24"/>
          <w:szCs w:val="24"/>
          <w:lang w:eastAsia="it-IT"/>
        </w:rPr>
        <w:t>Il Verbo che è in principio e che è Dio e che è presso Dio e il Padre vivono di eterna comunione perché immersi nello Spirito Santo. Per opera dello Spirito Santo il Verbo si fa carne, si fa vero uomo. Il vero uomo vive di purissima comunione di obbedienza e di sottomissione alla Persona, dalla quale è stato assunto secondo le sante regole dell’unione ipostatica, perché dal primo istante del suo concepimento nel seno della Vergine Maria è avvolto dallo Spirito Santo. Lo Spirito Santo avvolge la Persona del Verbo più che l’aria avvolge un corpo. Se per un solo attimo lo Spirito del Signore smettesse di avvolgere la Persona del Verbo eterno fattosi carne, essa non potrebbe più portare a compimento la sua missione. Quanto il profeta Isaia vede ed annuncia è verità, ma ancora è una verità assai imperfetta. Ecco cosa il profeta vede: “</w:t>
      </w:r>
      <w:r w:rsidRPr="008A69B1">
        <w:rPr>
          <w:rFonts w:ascii="Arial" w:eastAsia="Times New Roman" w:hAnsi="Arial" w:cs="Arial"/>
          <w:i/>
          <w:iCs/>
          <w:color w:val="000000"/>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(Is 61,1-3). </w:t>
      </w:r>
    </w:p>
    <w:p w:rsidR="008A69B1" w:rsidRPr="008A69B1" w:rsidRDefault="008A69B1" w:rsidP="008A69B1">
      <w:pPr>
        <w:spacing w:after="120" w:line="240" w:lineRule="auto"/>
        <w:jc w:val="both"/>
        <w:rPr>
          <w:rFonts w:ascii="Calibri" w:eastAsia="Times New Roman" w:hAnsi="Calibri" w:cs="Calibri"/>
          <w:color w:val="000000"/>
          <w:sz w:val="20"/>
          <w:szCs w:val="20"/>
          <w:lang w:eastAsia="it-IT"/>
        </w:rPr>
      </w:pPr>
      <w:r w:rsidRPr="008A69B1">
        <w:rPr>
          <w:rFonts w:ascii="Arial" w:eastAsia="Times New Roman" w:hAnsi="Arial" w:cs="Arial"/>
          <w:color w:val="000000"/>
          <w:sz w:val="24"/>
          <w:szCs w:val="24"/>
          <w:lang w:eastAsia="it-IT"/>
        </w:rPr>
        <w:t>Perché questa verità è ancora imperfetta? Perché lo Spirito Santo non solo si posa su Cristo Gesù, non solo rimane in Cristo Gesù, lo Spirito Santo viene portato da Cristo Gesù al sommo della sua divina ed eterna potenza. Portato al sommo della sua divina ed eterna potenza per la sua obbedienza, lo Spirito Santo porta Cristo Gesù al sommo della perfezione nel compimento della sua missione. Il sommo del compimento è il suo totale annientamento sulla croce. Così Cristo Gesù dona pienezza di potenza allo Spirito Santo. Lo Spirito Santo dona pienezza di compimento alla sua missione. Nessuno mai potrà raggiungere la pienezza di Cristo Gesù.</w:t>
      </w:r>
    </w:p>
    <w:p w:rsidR="008A69B1" w:rsidRPr="008A69B1" w:rsidRDefault="008A69B1" w:rsidP="008A69B1">
      <w:pPr>
        <w:spacing w:after="120" w:line="240" w:lineRule="auto"/>
        <w:jc w:val="both"/>
        <w:rPr>
          <w:rFonts w:ascii="Calibri" w:eastAsia="Times New Roman" w:hAnsi="Calibri" w:cs="Calibri"/>
          <w:color w:val="000000"/>
          <w:sz w:val="20"/>
          <w:szCs w:val="20"/>
          <w:lang w:eastAsia="it-IT"/>
        </w:rPr>
      </w:pPr>
      <w:r w:rsidRPr="008A69B1">
        <w:rPr>
          <w:rFonts w:ascii="Arial" w:eastAsia="Times New Roman" w:hAnsi="Arial" w:cs="Arial"/>
          <w:i/>
          <w:iCs/>
          <w:color w:val="000000"/>
          <w:sz w:val="24"/>
          <w:szCs w:val="24"/>
          <w:lang w:eastAsia="it-IT"/>
        </w:rPr>
        <w:t xml:space="preserve">In verità, in verità io vi dico: chi crede in me, anch’egli compirà le opere che io compio e ne compirà di più grandi di queste, perché io vado al Padre. E qualunque cosa chiederete nel </w:t>
      </w:r>
      <w:r w:rsidRPr="008A69B1">
        <w:rPr>
          <w:rFonts w:ascii="Arial" w:eastAsia="Times New Roman" w:hAnsi="Arial" w:cs="Arial"/>
          <w:i/>
          <w:iCs/>
          <w:color w:val="000000"/>
          <w:sz w:val="24"/>
          <w:szCs w:val="24"/>
          <w:lang w:eastAsia="it-IT"/>
        </w:rPr>
        <w:lastRenderedPageBreak/>
        <w:t>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14,12-21).</w:t>
      </w:r>
    </w:p>
    <w:p w:rsidR="00D22B7E" w:rsidRDefault="008A69B1" w:rsidP="008A69B1">
      <w:pPr>
        <w:spacing w:after="120" w:line="240" w:lineRule="auto"/>
        <w:jc w:val="both"/>
        <w:rPr>
          <w:rFonts w:ascii="Arial" w:eastAsia="Times New Roman" w:hAnsi="Arial" w:cs="Arial"/>
          <w:i/>
          <w:iCs/>
          <w:color w:val="000000"/>
          <w:sz w:val="24"/>
          <w:szCs w:val="24"/>
          <w:lang w:eastAsia="it-IT"/>
        </w:rPr>
      </w:pPr>
      <w:r w:rsidRPr="008A69B1">
        <w:rPr>
          <w:rFonts w:ascii="Arial" w:eastAsia="Times New Roman" w:hAnsi="Arial" w:cs="Arial"/>
          <w:color w:val="000000"/>
          <w:sz w:val="24"/>
          <w:szCs w:val="24"/>
          <w:lang w:eastAsia="it-IT"/>
        </w:rPr>
        <w:t>Lo Spirito Santo viene dato agli Apostoli e a quanti sono riuniti nel Cenacolo. Ecco cosa narrano gli Atti degli Apostoli: “</w:t>
      </w:r>
      <w:r w:rsidRPr="008A69B1">
        <w:rPr>
          <w:rFonts w:ascii="Arial" w:eastAsia="Times New Roman" w:hAnsi="Arial" w:cs="Arial"/>
          <w:i/>
          <w:iCs/>
          <w:color w:val="000000"/>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p>
    <w:p w:rsidR="008A69B1" w:rsidRPr="008A69B1" w:rsidRDefault="008A69B1" w:rsidP="008A69B1">
      <w:pPr>
        <w:spacing w:after="120" w:line="240" w:lineRule="auto"/>
        <w:jc w:val="both"/>
        <w:rPr>
          <w:rFonts w:ascii="Calibri" w:eastAsia="Times New Roman" w:hAnsi="Calibri" w:cs="Calibri"/>
          <w:color w:val="000000"/>
          <w:sz w:val="20"/>
          <w:szCs w:val="20"/>
          <w:lang w:eastAsia="it-IT"/>
        </w:rPr>
      </w:pPr>
      <w:r w:rsidRPr="008A69B1">
        <w:rPr>
          <w:rFonts w:ascii="Arial" w:eastAsia="Times New Roman" w:hAnsi="Arial" w:cs="Arial"/>
          <w:color w:val="000000"/>
          <w:sz w:val="24"/>
          <w:szCs w:val="24"/>
          <w:lang w:eastAsia="it-IT"/>
        </w:rPr>
        <w:t>Lo Spirito Santo viene donato. Ma cosa ora è necessario che avvenga. È necessario che ogni discepolo di Gesù si doni totalmente allo Spirito Santo. È necessario che doni pienezza a questo dono, pienezza di sapienza, intelligenza, consiglio, fortezza, scienza, pietà, timore del Signore, con la sua piena obbedienza a Lui. Mentre il cristiano cresce nel dono di tutto se stesso allo Spirito, lo Spirito cresce nel cristiano e dona pienezza di compimento alla sua missione. Noi oggi viviamo di una visione statica dello Spirito Santo. Pensiamo che lui è nel cielo e che basti invocarlo perché Lui venga e ispiri il nostro cammino. Questa è visione falsa dello Spirito del Signore. Visione vera è invece la visione dinamica. Lo Spirito Santo viene piantato in noi come un piccolissimo seme. Noi gli diano nutrimento con la nostra piena obbedienza a Lui, che è morire a noi stessi, annientarci dinanzi alla sua divina volontà, e Lui trasforma la nostra quotidiana morte di noi stessi a Lui, in potente albero di salvezza e di redenzione. Nella nostra morte Lui attinge vita in noi. Dalla sua vita attinta in noi, Lui si trasforma in forza ancora più grande perché portiamo a compimento l’opera del nostro totale annientamento in una obbedienza senza riserve alla volontà che Cristo Gesù ha su di noi. Il mistero è oltre la nostra mente e il nostro cuore. Possiamo solo intravederlo. Esso è grande.</w:t>
      </w:r>
    </w:p>
    <w:p w:rsidR="008A69B1" w:rsidRPr="008A69B1" w:rsidRDefault="008A69B1" w:rsidP="008A69B1">
      <w:pPr>
        <w:spacing w:after="120" w:line="240" w:lineRule="auto"/>
        <w:jc w:val="both"/>
        <w:rPr>
          <w:rFonts w:ascii="Calibri" w:eastAsia="Times New Roman" w:hAnsi="Calibri" w:cs="Calibri"/>
          <w:color w:val="000000"/>
          <w:sz w:val="20"/>
          <w:szCs w:val="20"/>
          <w:lang w:eastAsia="it-IT"/>
        </w:rPr>
      </w:pPr>
      <w:r w:rsidRPr="008A69B1">
        <w:rPr>
          <w:rFonts w:ascii="Arial" w:eastAsia="Times New Roman" w:hAnsi="Arial" w:cs="Arial"/>
          <w:color w:val="000000"/>
          <w:sz w:val="24"/>
          <w:szCs w:val="24"/>
          <w:lang w:eastAsia="it-IT"/>
        </w:rPr>
        <w:t>Madre di Cristo, aiutaci. Ottieni la grazia di vivere il mistero dello Spirito che ci è stato dato.</w:t>
      </w:r>
    </w:p>
    <w:p w:rsidR="008A69B1" w:rsidRDefault="008A69B1" w:rsidP="008A69B1">
      <w:pPr>
        <w:jc w:val="both"/>
        <w:rPr>
          <w:sz w:val="28"/>
          <w:szCs w:val="28"/>
          <w:lang w:eastAsia="it-IT"/>
        </w:rPr>
      </w:pPr>
    </w:p>
    <w:p w:rsidR="00250895" w:rsidRPr="00250895" w:rsidRDefault="00250895" w:rsidP="00250895">
      <w:pPr>
        <w:pStyle w:val="Titolo2"/>
        <w:spacing w:line="360" w:lineRule="auto"/>
        <w:rPr>
          <w:rFonts w:ascii="Calibri" w:hAnsi="Calibri" w:cs="Calibri"/>
        </w:rPr>
      </w:pPr>
      <w:bookmarkStart w:id="249" w:name="_Toc89177701"/>
      <w:bookmarkStart w:id="250" w:name="_Toc89178298"/>
      <w:r w:rsidRPr="00250895">
        <w:rPr>
          <w:sz w:val="32"/>
          <w:szCs w:val="32"/>
        </w:rPr>
        <w:t>ANCHE IL FIGLIO DELL’UOMO SI VERGOGNERÀ DI LUI</w:t>
      </w:r>
      <w:bookmarkEnd w:id="249"/>
      <w:bookmarkEnd w:id="250"/>
    </w:p>
    <w:p w:rsidR="00250895" w:rsidRPr="00250895" w:rsidRDefault="00250895" w:rsidP="00F76A64">
      <w:pPr>
        <w:pStyle w:val="Nessunaspaziatura"/>
        <w:rPr>
          <w:rFonts w:ascii="Calibri" w:hAnsi="Calibri" w:cs="Calibri"/>
          <w:sz w:val="27"/>
          <w:szCs w:val="27"/>
        </w:rPr>
      </w:pPr>
      <w:r w:rsidRPr="00250895">
        <w:t>Analizziamo questa verità annunciata da Cristo Signore ponendo al centro dell’insegnamento di Gesù un suo apostolo, un suo missionario, un suo discepolo. Se costui si vergogna di Cristo Signore si vergognerà anche del Vangelo. Non lo annuncerà. Non lo predicherà. Lo nasconderà. Quali sono i frutti della sua vergogna? Lascia il mondo nelle tenebre. Ecco cosa raccomanda San Paolo a Timoteo, Vescovo della Chiesa di Cristo Gesù: “</w:t>
      </w:r>
      <w:r w:rsidRPr="00250895">
        <w:rPr>
          <w:i/>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w:t>
      </w:r>
      <w:r w:rsidRPr="00250895">
        <w:rPr>
          <w:i/>
        </w:rPr>
        <w:lastRenderedPageBreak/>
        <w:t>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w:t>
      </w:r>
      <w:r w:rsidRPr="00250895">
        <w:t xml:space="preserve"> Se Timoteo </w:t>
      </w:r>
      <w:r w:rsidR="00F76A64">
        <w:t>s</w:t>
      </w:r>
      <w:r w:rsidRPr="00250895">
        <w:t>i vergognerà del Vangelo, il mondo rimane nelle tenebre e anche le comunità a lui affidate ritornano nelle tenebre. Un giorno senza la predicazione del Vangelo altro non fa che richiamare le tenebre sulla terra allo stesso modo che dove vi è un cadavere là si radunano gli avvoltoi. Le tenebre sempre invadono tutti gli spazi non occupati dalla luce. La luce è il Vangelo. Non si predica il Vangelo. Subito intervengono le tenebre e occupano ogni spazio della mente, del cuore, del corpo, dell’anima.</w:t>
      </w:r>
    </w:p>
    <w:p w:rsidR="00250895" w:rsidRPr="00250895" w:rsidRDefault="00250895" w:rsidP="00250895">
      <w:pPr>
        <w:pStyle w:val="Nessunaspaziatura"/>
        <w:rPr>
          <w:rFonts w:ascii="Calibri" w:hAnsi="Calibri" w:cs="Calibri"/>
          <w:sz w:val="27"/>
          <w:szCs w:val="27"/>
        </w:rPr>
      </w:pPr>
      <w:r w:rsidRPr="00250895">
        <w:rPr>
          <w:i/>
        </w:rPr>
        <w:t>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 Chi si vergognerà di me e delle mie parole davanti a questa generazione adultera e peccatrice, anche il Figlio dell’uomo si vergognerà di lui, quando verrà nella gloria del Padre suo con gli angeli santi» (Mc 8,34-38).</w:t>
      </w:r>
    </w:p>
    <w:p w:rsidR="00250895" w:rsidRPr="00250895" w:rsidRDefault="00250895" w:rsidP="00250895">
      <w:pPr>
        <w:pStyle w:val="Nessunaspaziatura"/>
        <w:rPr>
          <w:rFonts w:ascii="Calibri" w:hAnsi="Calibri" w:cs="Calibri"/>
          <w:sz w:val="27"/>
          <w:szCs w:val="27"/>
        </w:rPr>
      </w:pPr>
      <w:r w:rsidRPr="00250895">
        <w:t>L’Apostolo è fortemente preoccupato. Sa cosa significa lasciare una comunità senza luce anche per un solo giorno e per questo insiste con Timoteo: </w:t>
      </w:r>
      <w:r w:rsidRPr="00250895">
        <w:rPr>
          <w:i/>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(2Tm 2,14-21). </w:t>
      </w:r>
      <w:r w:rsidRPr="00250895">
        <w:t>Ecco cosa dovrà fare Timoteo perché il Vangelo sempre risuoni nelle sue comunità e per esse nel mondo intero: </w:t>
      </w:r>
      <w:r w:rsidRPr="00250895">
        <w:rPr>
          <w:i/>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r w:rsidRPr="00250895">
        <w:t>L’Apostolo Paolo vuole che Timoteo faccia quotidianamente la sua stessa professione di fede nel Vangelo: </w:t>
      </w:r>
      <w:r w:rsidRPr="00250895">
        <w:rPr>
          <w:i/>
        </w:rPr>
        <w:t>“Io infatti non mi vergogno del Vangelo, perché è potenza di Dio per la salvezza di chiunque crede, del Giudeo, prima, come del Greco. In esso infatti si rivela la giustizia di Dio, da fede a fede, come sta scritto: Il giusto per fede vivrà” (Rm 1,16-17). </w:t>
      </w:r>
      <w:r w:rsidRPr="00250895">
        <w:t xml:space="preserve">Chi si vergogna del Vangelo non solo compromette la sua vita eterna. Compromette la vita eterna del mondo intero, perché vergognarsi del Vangelo è consegnare l’umanità alle tenebre. Per </w:t>
      </w:r>
      <w:r w:rsidRPr="00250895">
        <w:lastRenderedPageBreak/>
        <w:t>un ministro di Cristo vergognarsi del Vangelo è peccato gravissimo. Disobbedisce ad un comando del suo Signore. Lascia il mondo nelle tenebre. Consegna gli uomini al peccato. Dove il Vangelo non viene fatto risuonare, lì è il regno delle tenebre. Lì imperversa il principe di questo mondo. Lì governa il mistero dell’iniquità. Dovremmo riflettere su queste conseguenze.</w:t>
      </w:r>
    </w:p>
    <w:p w:rsidR="00250895" w:rsidRPr="00250895" w:rsidRDefault="00250895" w:rsidP="00250895">
      <w:pPr>
        <w:pStyle w:val="Nessunaspaziatura"/>
        <w:rPr>
          <w:rFonts w:ascii="Calibri" w:hAnsi="Calibri" w:cs="Calibri"/>
          <w:sz w:val="27"/>
          <w:szCs w:val="27"/>
        </w:rPr>
      </w:pPr>
      <w:r w:rsidRPr="00250895">
        <w:t>Madre della Redenzione, aiuta i discepoli di Gesù perché nessuno si vergogni del Vangelo.</w:t>
      </w:r>
    </w:p>
    <w:p w:rsidR="00DA6C62" w:rsidRPr="00DD1090" w:rsidRDefault="00DA6C62" w:rsidP="00DA6C62">
      <w:pPr>
        <w:pStyle w:val="Titolo2"/>
        <w:jc w:val="both"/>
        <w:rPr>
          <w:sz w:val="26"/>
          <w:szCs w:val="26"/>
        </w:rPr>
      </w:pPr>
      <w:bookmarkStart w:id="251" w:name="_Toc531376991"/>
      <w:bookmarkStart w:id="252" w:name="_Toc89177702"/>
      <w:bookmarkStart w:id="253" w:name="_Toc89178299"/>
      <w:r w:rsidRPr="00DD1090">
        <w:rPr>
          <w:sz w:val="26"/>
          <w:szCs w:val="26"/>
        </w:rPr>
        <w:t>20 Giugno</w:t>
      </w:r>
      <w:bookmarkEnd w:id="251"/>
      <w:bookmarkEnd w:id="252"/>
      <w:bookmarkEnd w:id="253"/>
    </w:p>
    <w:p w:rsidR="00250895" w:rsidRDefault="00DA6C62" w:rsidP="008A69B1">
      <w:pPr>
        <w:jc w:val="both"/>
        <w:rPr>
          <w:rFonts w:ascii="Segoe UI" w:hAnsi="Segoe UI" w:cs="Segoe UI"/>
          <w:color w:val="0F1419"/>
          <w:sz w:val="24"/>
          <w:szCs w:val="24"/>
        </w:rPr>
      </w:pPr>
      <w:r w:rsidRPr="00DA6C62">
        <w:rPr>
          <w:rFonts w:ascii="Segoe UI" w:hAnsi="Segoe UI" w:cs="Segoe UI"/>
          <w:color w:val="0F1419"/>
          <w:sz w:val="24"/>
          <w:szCs w:val="24"/>
        </w:rPr>
        <w:t>Madre di Cristo, vieni in nostro aiuto. Fa’ che siamo sempre colmati di Spirito Santo.</w:t>
      </w:r>
    </w:p>
    <w:p w:rsidR="00DA6C62" w:rsidRPr="00691999" w:rsidRDefault="00DA6C62" w:rsidP="00691999">
      <w:pPr>
        <w:pStyle w:val="Titolo2"/>
        <w:rPr>
          <w:rFonts w:ascii="Calibri" w:hAnsi="Calibri" w:cs="Calibri"/>
          <w:sz w:val="32"/>
          <w:szCs w:val="32"/>
        </w:rPr>
      </w:pPr>
      <w:bookmarkStart w:id="254" w:name="_Toc72156405"/>
      <w:bookmarkStart w:id="255" w:name="_Toc89177703"/>
      <w:bookmarkStart w:id="256" w:name="_Toc89178300"/>
      <w:r w:rsidRPr="00691999">
        <w:rPr>
          <w:sz w:val="32"/>
          <w:szCs w:val="32"/>
        </w:rPr>
        <w:t>Ognuno ci consideri come servi di Cristo e amministratori dei misteri di Dio</w:t>
      </w:r>
      <w:bookmarkEnd w:id="254"/>
      <w:bookmarkEnd w:id="255"/>
      <w:bookmarkEnd w:id="256"/>
    </w:p>
    <w:p w:rsidR="00691999" w:rsidRPr="00691999" w:rsidRDefault="00691999" w:rsidP="00691999">
      <w:pPr>
        <w:pStyle w:val="Nessunaspaziatura"/>
        <w:rPr>
          <w:sz w:val="8"/>
          <w:szCs w:val="6"/>
        </w:rPr>
      </w:pPr>
    </w:p>
    <w:p w:rsidR="00DA6C62" w:rsidRPr="00DA6C62" w:rsidRDefault="00DA6C62" w:rsidP="00DA6C62">
      <w:pPr>
        <w:spacing w:after="120" w:line="240" w:lineRule="auto"/>
        <w:jc w:val="both"/>
        <w:rPr>
          <w:rFonts w:ascii="Calibri" w:eastAsia="Times New Roman" w:hAnsi="Calibri" w:cs="Calibri"/>
          <w:color w:val="000000"/>
          <w:sz w:val="20"/>
          <w:szCs w:val="20"/>
          <w:lang w:eastAsia="it-IT"/>
        </w:rPr>
      </w:pPr>
      <w:r w:rsidRPr="00DA6C62">
        <w:rPr>
          <w:rFonts w:ascii="Arial" w:eastAsia="Times New Roman" w:hAnsi="Arial" w:cs="Arial"/>
          <w:color w:val="000000"/>
          <w:sz w:val="24"/>
          <w:szCs w:val="24"/>
          <w:lang w:eastAsia="it-IT"/>
        </w:rPr>
        <w:t>Come l’Apostolo Paolo vede se stesso secondo la scienza e l’intelligenza della purissima fede nello Spirito Santo che governa la sua coscienza, il suo cuore, la sua mente? Attingendo dal testo latino e greco – </w:t>
      </w:r>
      <w:r w:rsidRPr="00DA6C62">
        <w:rPr>
          <w:rFonts w:ascii="Arial" w:eastAsia="Times New Roman" w:hAnsi="Arial" w:cs="Arial"/>
          <w:i/>
          <w:iCs/>
          <w:color w:val="000000"/>
          <w:sz w:val="24"/>
          <w:szCs w:val="24"/>
          <w:lang w:val="la-Latn" w:eastAsia="it-IT"/>
        </w:rPr>
        <w:t>Sic nos existimet homo ut ministros Christi et dispensatores mysteriorum Dei. Hic iam quaeritur inter dispensatores ut fidelis quis inveniatur</w:t>
      </w:r>
      <w:r w:rsidRPr="00DA6C62">
        <w:rPr>
          <w:rFonts w:ascii="Arial" w:eastAsia="Times New Roman" w:hAnsi="Arial" w:cs="Arial"/>
          <w:color w:val="000000"/>
          <w:sz w:val="24"/>
          <w:szCs w:val="24"/>
          <w:lang w:val="la-Latn" w:eastAsia="it-IT"/>
        </w:rPr>
        <w:t> / </w:t>
      </w:r>
      <w:r w:rsidRPr="00DA6C62">
        <w:rPr>
          <w:rStyle w:val="text-to-speech"/>
          <w:rFonts w:asciiTheme="majorBidi" w:hAnsiTheme="majorBidi" w:cstheme="majorBidi"/>
          <w:color w:val="111111"/>
          <w:sz w:val="25"/>
          <w:szCs w:val="25"/>
          <w:lang w:val="el-GR"/>
        </w:rPr>
        <w:t>Οὕτως</w:t>
      </w:r>
      <w:r w:rsidRPr="0078439F">
        <w:rPr>
          <w:rStyle w:val="text-to-speech"/>
          <w:rFonts w:asciiTheme="majorBidi" w:hAnsiTheme="majorBidi" w:cstheme="majorBidi"/>
          <w:color w:val="111111"/>
          <w:sz w:val="25"/>
          <w:szCs w:val="25"/>
        </w:rPr>
        <w:t xml:space="preserve"> </w:t>
      </w:r>
      <w:r w:rsidRPr="00DA6C62">
        <w:rPr>
          <w:rStyle w:val="text-to-speech"/>
          <w:rFonts w:asciiTheme="majorBidi" w:hAnsiTheme="majorBidi" w:cstheme="majorBidi"/>
          <w:color w:val="111111"/>
          <w:sz w:val="25"/>
          <w:szCs w:val="25"/>
          <w:lang w:val="el-GR"/>
        </w:rPr>
        <w:t>ἡμᾶς</w:t>
      </w:r>
      <w:r w:rsidRPr="0078439F">
        <w:rPr>
          <w:rStyle w:val="text-to-speech"/>
          <w:rFonts w:asciiTheme="majorBidi" w:hAnsiTheme="majorBidi" w:cstheme="majorBidi"/>
          <w:color w:val="111111"/>
          <w:sz w:val="25"/>
          <w:szCs w:val="25"/>
        </w:rPr>
        <w:t xml:space="preserve"> </w:t>
      </w:r>
      <w:r w:rsidRPr="00DA6C62">
        <w:rPr>
          <w:rStyle w:val="text-to-speech"/>
          <w:rFonts w:asciiTheme="majorBidi" w:hAnsiTheme="majorBidi" w:cstheme="majorBidi"/>
          <w:color w:val="111111"/>
          <w:sz w:val="25"/>
          <w:szCs w:val="25"/>
          <w:lang w:val="el-GR"/>
        </w:rPr>
        <w:t>λογιζέσθω</w:t>
      </w:r>
      <w:r w:rsidRPr="0078439F">
        <w:rPr>
          <w:rStyle w:val="text-to-speech"/>
          <w:rFonts w:asciiTheme="majorBidi" w:hAnsiTheme="majorBidi" w:cstheme="majorBidi"/>
          <w:color w:val="111111"/>
          <w:sz w:val="25"/>
          <w:szCs w:val="25"/>
        </w:rPr>
        <w:t xml:space="preserve"> </w:t>
      </w:r>
      <w:r w:rsidRPr="00DA6C62">
        <w:rPr>
          <w:rStyle w:val="text-to-speech"/>
          <w:rFonts w:asciiTheme="majorBidi" w:hAnsiTheme="majorBidi" w:cstheme="majorBidi"/>
          <w:color w:val="111111"/>
          <w:sz w:val="25"/>
          <w:szCs w:val="25"/>
          <w:lang w:val="el-GR"/>
        </w:rPr>
        <w:t>ἄνθρωπος</w:t>
      </w:r>
      <w:r w:rsidRPr="0078439F">
        <w:rPr>
          <w:rStyle w:val="text-to-speech"/>
          <w:rFonts w:asciiTheme="majorBidi" w:hAnsiTheme="majorBidi" w:cstheme="majorBidi"/>
          <w:color w:val="111111"/>
          <w:sz w:val="25"/>
          <w:szCs w:val="25"/>
        </w:rPr>
        <w:t xml:space="preserve"> </w:t>
      </w:r>
      <w:r w:rsidRPr="00DA6C62">
        <w:rPr>
          <w:rStyle w:val="text-to-speech"/>
          <w:rFonts w:asciiTheme="majorBidi" w:hAnsiTheme="majorBidi" w:cstheme="majorBidi"/>
          <w:color w:val="111111"/>
          <w:sz w:val="25"/>
          <w:szCs w:val="25"/>
          <w:lang w:val="el-GR"/>
        </w:rPr>
        <w:t>ὡς</w:t>
      </w:r>
      <w:r w:rsidRPr="0078439F">
        <w:rPr>
          <w:rStyle w:val="text-to-speech"/>
          <w:rFonts w:asciiTheme="majorBidi" w:hAnsiTheme="majorBidi" w:cstheme="majorBidi"/>
          <w:color w:val="111111"/>
          <w:sz w:val="25"/>
          <w:szCs w:val="25"/>
        </w:rPr>
        <w:t xml:space="preserve"> </w:t>
      </w:r>
      <w:r w:rsidRPr="00DA6C62">
        <w:rPr>
          <w:rStyle w:val="text-to-speech"/>
          <w:rFonts w:asciiTheme="majorBidi" w:hAnsiTheme="majorBidi" w:cstheme="majorBidi"/>
          <w:color w:val="111111"/>
          <w:sz w:val="25"/>
          <w:szCs w:val="25"/>
          <w:lang w:val="el-GR"/>
        </w:rPr>
        <w:t>ὑπηρέτας</w:t>
      </w:r>
      <w:r w:rsidRPr="0078439F">
        <w:rPr>
          <w:rStyle w:val="text-to-speech"/>
          <w:rFonts w:asciiTheme="majorBidi" w:hAnsiTheme="majorBidi" w:cstheme="majorBidi"/>
          <w:color w:val="111111"/>
          <w:sz w:val="25"/>
          <w:szCs w:val="25"/>
        </w:rPr>
        <w:t xml:space="preserve"> </w:t>
      </w:r>
      <w:r w:rsidRPr="00DA6C62">
        <w:rPr>
          <w:rStyle w:val="text-to-speech"/>
          <w:rFonts w:asciiTheme="majorBidi" w:hAnsiTheme="majorBidi" w:cstheme="majorBidi"/>
          <w:color w:val="111111"/>
          <w:sz w:val="25"/>
          <w:szCs w:val="25"/>
          <w:lang w:val="el-GR"/>
        </w:rPr>
        <w:t>Χριστοῦ</w:t>
      </w:r>
      <w:r w:rsidRPr="0078439F">
        <w:rPr>
          <w:rStyle w:val="text-to-speech"/>
          <w:rFonts w:asciiTheme="majorBidi" w:hAnsiTheme="majorBidi" w:cstheme="majorBidi"/>
          <w:color w:val="111111"/>
          <w:sz w:val="25"/>
          <w:szCs w:val="25"/>
        </w:rPr>
        <w:t xml:space="preserve"> </w:t>
      </w:r>
      <w:r w:rsidRPr="00DA6C62">
        <w:rPr>
          <w:rStyle w:val="text-to-speech"/>
          <w:rFonts w:asciiTheme="majorBidi" w:hAnsiTheme="majorBidi" w:cstheme="majorBidi"/>
          <w:color w:val="111111"/>
          <w:sz w:val="25"/>
          <w:szCs w:val="25"/>
          <w:lang w:val="el-GR"/>
        </w:rPr>
        <w:t>καὶ</w:t>
      </w:r>
      <w:r w:rsidRPr="0078439F">
        <w:rPr>
          <w:rStyle w:val="text-to-speech"/>
          <w:rFonts w:asciiTheme="majorBidi" w:hAnsiTheme="majorBidi" w:cstheme="majorBidi"/>
          <w:color w:val="111111"/>
          <w:sz w:val="25"/>
          <w:szCs w:val="25"/>
        </w:rPr>
        <w:t xml:space="preserve"> </w:t>
      </w:r>
      <w:r w:rsidRPr="00DA6C62">
        <w:rPr>
          <w:rStyle w:val="text-to-speech"/>
          <w:rFonts w:asciiTheme="majorBidi" w:hAnsiTheme="majorBidi" w:cstheme="majorBidi"/>
          <w:color w:val="111111"/>
          <w:sz w:val="25"/>
          <w:szCs w:val="25"/>
          <w:lang w:val="el-GR"/>
        </w:rPr>
        <w:t>οἰκονόμους</w:t>
      </w:r>
      <w:r w:rsidRPr="0078439F">
        <w:rPr>
          <w:rStyle w:val="text-to-speech"/>
          <w:rFonts w:asciiTheme="majorBidi" w:hAnsiTheme="majorBidi" w:cstheme="majorBidi"/>
          <w:color w:val="111111"/>
          <w:sz w:val="25"/>
          <w:szCs w:val="25"/>
        </w:rPr>
        <w:t xml:space="preserve"> </w:t>
      </w:r>
      <w:r w:rsidRPr="00DA6C62">
        <w:rPr>
          <w:rStyle w:val="text-to-speech"/>
          <w:rFonts w:asciiTheme="majorBidi" w:hAnsiTheme="majorBidi" w:cstheme="majorBidi"/>
          <w:color w:val="111111"/>
          <w:sz w:val="25"/>
          <w:szCs w:val="25"/>
          <w:lang w:val="el-GR"/>
        </w:rPr>
        <w:t>μυστηρίων</w:t>
      </w:r>
      <w:r w:rsidRPr="0078439F">
        <w:rPr>
          <w:rStyle w:val="text-to-speech"/>
          <w:rFonts w:asciiTheme="majorBidi" w:hAnsiTheme="majorBidi" w:cstheme="majorBidi"/>
          <w:color w:val="111111"/>
          <w:sz w:val="25"/>
          <w:szCs w:val="25"/>
        </w:rPr>
        <w:t xml:space="preserve"> </w:t>
      </w:r>
      <w:r w:rsidRPr="00DA6C62">
        <w:rPr>
          <w:rStyle w:val="text-to-speech"/>
          <w:rFonts w:asciiTheme="majorBidi" w:hAnsiTheme="majorBidi" w:cstheme="majorBidi"/>
          <w:color w:val="111111"/>
          <w:sz w:val="25"/>
          <w:szCs w:val="25"/>
          <w:lang w:val="el-GR"/>
        </w:rPr>
        <w:t>θεοῦ</w:t>
      </w:r>
      <w:r w:rsidRPr="0078439F">
        <w:rPr>
          <w:rStyle w:val="text-to-speech"/>
          <w:rFonts w:asciiTheme="majorBidi" w:hAnsiTheme="majorBidi" w:cstheme="majorBidi"/>
          <w:color w:val="111111"/>
          <w:sz w:val="25"/>
          <w:szCs w:val="25"/>
        </w:rPr>
        <w:t>. </w:t>
      </w:r>
      <w:r w:rsidRPr="00DA6C62">
        <w:rPr>
          <w:rStyle w:val="text-to-speech"/>
          <w:rFonts w:asciiTheme="majorBidi" w:hAnsiTheme="majorBidi" w:cstheme="majorBidi"/>
          <w:color w:val="111111"/>
          <w:sz w:val="25"/>
          <w:szCs w:val="25"/>
          <w:lang w:val="el-GR"/>
        </w:rPr>
        <w:t>⸀ὧδε</w:t>
      </w:r>
      <w:r w:rsidRPr="0078439F">
        <w:rPr>
          <w:rStyle w:val="text-to-speech"/>
          <w:rFonts w:asciiTheme="majorBidi" w:hAnsiTheme="majorBidi" w:cstheme="majorBidi"/>
          <w:color w:val="111111"/>
          <w:sz w:val="25"/>
          <w:szCs w:val="25"/>
        </w:rPr>
        <w:t xml:space="preserve"> </w:t>
      </w:r>
      <w:r w:rsidRPr="00DA6C62">
        <w:rPr>
          <w:rStyle w:val="text-to-speech"/>
          <w:rFonts w:asciiTheme="majorBidi" w:hAnsiTheme="majorBidi" w:cstheme="majorBidi"/>
          <w:color w:val="111111"/>
          <w:sz w:val="25"/>
          <w:szCs w:val="25"/>
          <w:lang w:val="el-GR"/>
        </w:rPr>
        <w:t>λοιπὸν</w:t>
      </w:r>
      <w:r w:rsidRPr="0078439F">
        <w:rPr>
          <w:rStyle w:val="text-to-speech"/>
          <w:rFonts w:asciiTheme="majorBidi" w:hAnsiTheme="majorBidi" w:cstheme="majorBidi"/>
          <w:color w:val="111111"/>
          <w:sz w:val="25"/>
          <w:szCs w:val="25"/>
        </w:rPr>
        <w:t xml:space="preserve"> </w:t>
      </w:r>
      <w:r w:rsidRPr="00DA6C62">
        <w:rPr>
          <w:rStyle w:val="text-to-speech"/>
          <w:rFonts w:asciiTheme="majorBidi" w:hAnsiTheme="majorBidi" w:cstheme="majorBidi"/>
          <w:color w:val="111111"/>
          <w:sz w:val="25"/>
          <w:szCs w:val="25"/>
          <w:lang w:val="el-GR"/>
        </w:rPr>
        <w:t>ζητεῖται</w:t>
      </w:r>
      <w:r w:rsidRPr="0078439F">
        <w:rPr>
          <w:rStyle w:val="text-to-speech"/>
          <w:rFonts w:asciiTheme="majorBidi" w:hAnsiTheme="majorBidi" w:cstheme="majorBidi"/>
          <w:color w:val="111111"/>
          <w:sz w:val="25"/>
          <w:szCs w:val="25"/>
        </w:rPr>
        <w:t xml:space="preserve"> </w:t>
      </w:r>
      <w:r w:rsidRPr="00DA6C62">
        <w:rPr>
          <w:rStyle w:val="text-to-speech"/>
          <w:rFonts w:asciiTheme="majorBidi" w:hAnsiTheme="majorBidi" w:cstheme="majorBidi"/>
          <w:color w:val="111111"/>
          <w:sz w:val="25"/>
          <w:szCs w:val="25"/>
          <w:lang w:val="el-GR"/>
        </w:rPr>
        <w:t>ἐν</w:t>
      </w:r>
      <w:r w:rsidRPr="0078439F">
        <w:rPr>
          <w:rStyle w:val="text-to-speech"/>
          <w:rFonts w:asciiTheme="majorBidi" w:hAnsiTheme="majorBidi" w:cstheme="majorBidi"/>
          <w:color w:val="111111"/>
          <w:sz w:val="25"/>
          <w:szCs w:val="25"/>
        </w:rPr>
        <w:t xml:space="preserve"> </w:t>
      </w:r>
      <w:r w:rsidRPr="00DA6C62">
        <w:rPr>
          <w:rStyle w:val="text-to-speech"/>
          <w:rFonts w:asciiTheme="majorBidi" w:hAnsiTheme="majorBidi" w:cstheme="majorBidi"/>
          <w:color w:val="111111"/>
          <w:sz w:val="25"/>
          <w:szCs w:val="25"/>
          <w:lang w:val="el-GR"/>
        </w:rPr>
        <w:t>τοῖς</w:t>
      </w:r>
      <w:r w:rsidRPr="0078439F">
        <w:rPr>
          <w:rStyle w:val="text-to-speech"/>
          <w:rFonts w:asciiTheme="majorBidi" w:hAnsiTheme="majorBidi" w:cstheme="majorBidi"/>
          <w:color w:val="111111"/>
          <w:sz w:val="25"/>
          <w:szCs w:val="25"/>
        </w:rPr>
        <w:t xml:space="preserve"> </w:t>
      </w:r>
      <w:r w:rsidRPr="00DA6C62">
        <w:rPr>
          <w:rStyle w:val="text-to-speech"/>
          <w:rFonts w:asciiTheme="majorBidi" w:hAnsiTheme="majorBidi" w:cstheme="majorBidi"/>
          <w:color w:val="111111"/>
          <w:sz w:val="25"/>
          <w:szCs w:val="25"/>
          <w:lang w:val="el-GR"/>
        </w:rPr>
        <w:t>οἰκονόμοις</w:t>
      </w:r>
      <w:r w:rsidRPr="0078439F">
        <w:rPr>
          <w:rStyle w:val="text-to-speech"/>
          <w:rFonts w:asciiTheme="majorBidi" w:hAnsiTheme="majorBidi" w:cstheme="majorBidi"/>
          <w:color w:val="111111"/>
          <w:sz w:val="25"/>
          <w:szCs w:val="25"/>
        </w:rPr>
        <w:t xml:space="preserve"> </w:t>
      </w:r>
      <w:r w:rsidRPr="00DA6C62">
        <w:rPr>
          <w:rStyle w:val="text-to-speech"/>
          <w:rFonts w:asciiTheme="majorBidi" w:hAnsiTheme="majorBidi" w:cstheme="majorBidi"/>
          <w:color w:val="111111"/>
          <w:sz w:val="25"/>
          <w:szCs w:val="25"/>
          <w:lang w:val="el-GR"/>
        </w:rPr>
        <w:t>ἵνα</w:t>
      </w:r>
      <w:r w:rsidRPr="0078439F">
        <w:rPr>
          <w:rStyle w:val="text-to-speech"/>
          <w:rFonts w:asciiTheme="majorBidi" w:hAnsiTheme="majorBidi" w:cstheme="majorBidi"/>
          <w:color w:val="111111"/>
          <w:sz w:val="25"/>
          <w:szCs w:val="25"/>
        </w:rPr>
        <w:t xml:space="preserve"> </w:t>
      </w:r>
      <w:r w:rsidRPr="00DA6C62">
        <w:rPr>
          <w:rStyle w:val="text-to-speech"/>
          <w:rFonts w:asciiTheme="majorBidi" w:hAnsiTheme="majorBidi" w:cstheme="majorBidi"/>
          <w:color w:val="111111"/>
          <w:sz w:val="25"/>
          <w:szCs w:val="25"/>
          <w:lang w:val="el-GR"/>
        </w:rPr>
        <w:t>πιστός</w:t>
      </w:r>
      <w:r w:rsidRPr="0078439F">
        <w:rPr>
          <w:rStyle w:val="text-to-speech"/>
          <w:rFonts w:asciiTheme="majorBidi" w:hAnsiTheme="majorBidi" w:cstheme="majorBidi"/>
          <w:color w:val="111111"/>
          <w:sz w:val="25"/>
          <w:szCs w:val="25"/>
        </w:rPr>
        <w:t xml:space="preserve"> </w:t>
      </w:r>
      <w:r w:rsidRPr="00DA6C62">
        <w:rPr>
          <w:rStyle w:val="text-to-speech"/>
          <w:rFonts w:asciiTheme="majorBidi" w:hAnsiTheme="majorBidi" w:cstheme="majorBidi"/>
          <w:color w:val="111111"/>
          <w:sz w:val="25"/>
          <w:szCs w:val="25"/>
          <w:lang w:val="el-GR"/>
        </w:rPr>
        <w:t>τις</w:t>
      </w:r>
      <w:r w:rsidRPr="0078439F">
        <w:rPr>
          <w:rStyle w:val="text-to-speech"/>
          <w:rFonts w:asciiTheme="majorBidi" w:hAnsiTheme="majorBidi" w:cstheme="majorBidi"/>
          <w:color w:val="111111"/>
          <w:sz w:val="25"/>
          <w:szCs w:val="25"/>
        </w:rPr>
        <w:t xml:space="preserve"> </w:t>
      </w:r>
      <w:r w:rsidRPr="00DA6C62">
        <w:rPr>
          <w:rStyle w:val="text-to-speech"/>
          <w:rFonts w:asciiTheme="majorBidi" w:hAnsiTheme="majorBidi" w:cstheme="majorBidi"/>
          <w:color w:val="111111"/>
          <w:sz w:val="25"/>
          <w:szCs w:val="25"/>
          <w:lang w:val="el-GR"/>
        </w:rPr>
        <w:t>εὑρεθῇ</w:t>
      </w:r>
      <w:r w:rsidRPr="00DA6C62">
        <w:rPr>
          <w:rFonts w:ascii="Arial" w:eastAsia="Times New Roman" w:hAnsi="Arial" w:cs="Arial"/>
          <w:color w:val="000000"/>
          <w:sz w:val="20"/>
          <w:szCs w:val="20"/>
          <w:lang w:val="la-Latn" w:eastAsia="it-IT"/>
        </w:rPr>
        <w:t> </w:t>
      </w:r>
      <w:r w:rsidRPr="00DA6C62">
        <w:rPr>
          <w:rFonts w:ascii="Arial" w:eastAsia="Times New Roman" w:hAnsi="Arial" w:cs="Arial"/>
          <w:color w:val="000000"/>
          <w:sz w:val="24"/>
          <w:szCs w:val="24"/>
          <w:lang w:val="la-Latn" w:eastAsia="it-IT"/>
        </w:rPr>
        <w:t xml:space="preserve">(1Cor 4,1-2) – lui è ministro, cioè servo, aiutante, subalterno, assistente, operaio, rematore di Cristo Gesù. </w:t>
      </w:r>
      <w:r w:rsidRPr="00DA6C62">
        <w:rPr>
          <w:rFonts w:ascii="Arial" w:eastAsia="Times New Roman" w:hAnsi="Arial" w:cs="Arial"/>
          <w:color w:val="000000"/>
          <w:sz w:val="24"/>
          <w:szCs w:val="24"/>
          <w:lang w:eastAsia="it-IT"/>
        </w:rPr>
        <w:t>Come operaio di Cristo Gesù qual è il suo lavoro da compiere? Quello di dispensatore, economo, amministratore dei misteri di Dio. Quali sono i misteri di Dio? I misteri di Dio sono un solo: Cristo Gesù, che è mistero di incarnazione, passione, morte, gloriosa risurrezione, ascensione al cielo. Gesù è ancora mistero di Signore, Giudice, Mediatore universale tra il Padre e ogni uomo. Gesù è mistero di via, verità, vita eterna, grazia, luce, salvezza, redenzione, giustificazione. Ecco ancora il mistero di Gesù: il Padre non ha stabilito nessun altro nome nel quale è stabilito che possiamo essere salvati. I misteri di Dio sono stati tutti rivelati, manifestati, svelati in Cristo Gesù. Di tutti questi misteri l’Apostolo Paolo è amministratore, economo, dispensatore. Se lui non amministra i misteri di Dio con sapiente intelligenza, con retta conoscenza, con fermezza e fortezza nello Spirito Santo, nessuna salvezza potrà mai compiersi in nessun uomo. Tutto è dalla sana e retta amministrazione. Ecco perché lui aggiunge: all’amministratore è chiesto di essere fedele. Fedele a chi? Fedele al mistero che va sempre amministrato secondo la verità del mistero e fedele a Cristo che il mistero gli ha affidato perché lo amministri secondo la verità del mistero. Conoscenza, sapienza, intelligenza, fortezza, fedeltà l’amministratore dovrà sempre attingerle nella Spirito Santo. Se il suo legame con lo Spirito Santo è poco, poche anche saranno la sua conoscenza, sapienza, intelligenza, fortezza, fedeltà. Se invece il legame con lo Spirito Santo viene perennemente rafforzato, anche le virtù necessarie per la retta ed efficace amministrazione saranno sempre in lui. Per questo è necessario che lo Spirito del Signore sia nell’amministratore sempre al sommo della sua presenza. L‘amministratore e lo Spirito Santo devono divenire una cosa sola. La comunione deve essere piena trasformazione della natura.</w:t>
      </w:r>
    </w:p>
    <w:p w:rsidR="00DA6C62" w:rsidRPr="00DA6C62" w:rsidRDefault="00DA6C62" w:rsidP="00DA6C62">
      <w:pPr>
        <w:spacing w:after="120" w:line="240" w:lineRule="auto"/>
        <w:jc w:val="both"/>
        <w:rPr>
          <w:rFonts w:ascii="Calibri" w:eastAsia="Times New Roman" w:hAnsi="Calibri" w:cs="Calibri"/>
          <w:color w:val="000000"/>
          <w:sz w:val="20"/>
          <w:szCs w:val="20"/>
          <w:lang w:eastAsia="it-IT"/>
        </w:rPr>
      </w:pPr>
      <w:r w:rsidRPr="00DA6C62">
        <w:rPr>
          <w:rFonts w:ascii="Arial" w:eastAsia="Times New Roman" w:hAnsi="Arial" w:cs="Arial"/>
          <w:i/>
          <w:iCs/>
          <w:color w:val="000000"/>
          <w:sz w:val="24"/>
          <w:szCs w:val="24"/>
          <w:lang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w:t>
      </w:r>
      <w:r w:rsidRPr="00DA6C62">
        <w:rPr>
          <w:rFonts w:ascii="Arial" w:eastAsia="Times New Roman" w:hAnsi="Arial" w:cs="Arial"/>
          <w:i/>
          <w:iCs/>
          <w:color w:val="000000"/>
          <w:sz w:val="24"/>
          <w:szCs w:val="24"/>
          <w:lang w:eastAsia="it-IT"/>
        </w:rPr>
        <w:lastRenderedPageBreak/>
        <w:t>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4.1-7).</w:t>
      </w:r>
    </w:p>
    <w:p w:rsidR="00DA6C62" w:rsidRPr="00DA6C62" w:rsidRDefault="00DA6C62" w:rsidP="00DA6C62">
      <w:pPr>
        <w:spacing w:after="120" w:line="240" w:lineRule="auto"/>
        <w:jc w:val="both"/>
        <w:rPr>
          <w:rFonts w:ascii="Calibri" w:eastAsia="Times New Roman" w:hAnsi="Calibri" w:cs="Calibri"/>
          <w:color w:val="000000"/>
          <w:sz w:val="20"/>
          <w:szCs w:val="20"/>
          <w:lang w:eastAsia="it-IT"/>
        </w:rPr>
      </w:pPr>
      <w:r w:rsidRPr="00DA6C62">
        <w:rPr>
          <w:rFonts w:ascii="Arial" w:eastAsia="Times New Roman" w:hAnsi="Arial" w:cs="Arial"/>
          <w:color w:val="000000"/>
          <w:sz w:val="24"/>
          <w:szCs w:val="24"/>
          <w:lang w:eastAsia="it-IT"/>
        </w:rPr>
        <w:t>L’insegnamento di Paolo ai Corinzi vale anche per la persona di ogni amministratore dei misteri di Dio: </w:t>
      </w:r>
      <w:r w:rsidRPr="00DA6C62">
        <w:rPr>
          <w:rFonts w:ascii="Arial" w:eastAsia="Times New Roman" w:hAnsi="Arial" w:cs="Arial"/>
          <w:i/>
          <w:iCs/>
          <w:color w:val="000000"/>
          <w:sz w:val="24"/>
          <w:szCs w:val="24"/>
          <w:lang w:eastAsia="it-IT"/>
        </w:rPr>
        <w:t>“Ma,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2,9-16). </w:t>
      </w:r>
      <w:r w:rsidRPr="00DA6C62">
        <w:rPr>
          <w:rFonts w:ascii="Arial" w:eastAsia="Times New Roman" w:hAnsi="Arial" w:cs="Arial"/>
          <w:color w:val="000000"/>
          <w:sz w:val="24"/>
          <w:szCs w:val="24"/>
          <w:lang w:eastAsia="it-IT"/>
        </w:rPr>
        <w:t>Quando</w:t>
      </w:r>
      <w:r w:rsidRPr="00DA6C62">
        <w:rPr>
          <w:rFonts w:ascii="Arial" w:eastAsia="Times New Roman" w:hAnsi="Arial" w:cs="Arial"/>
          <w:i/>
          <w:iCs/>
          <w:color w:val="000000"/>
          <w:sz w:val="24"/>
          <w:szCs w:val="24"/>
          <w:lang w:eastAsia="it-IT"/>
        </w:rPr>
        <w:t> </w:t>
      </w:r>
      <w:r w:rsidRPr="00DA6C62">
        <w:rPr>
          <w:rFonts w:ascii="Arial" w:eastAsia="Times New Roman" w:hAnsi="Arial" w:cs="Arial"/>
          <w:color w:val="000000"/>
          <w:sz w:val="24"/>
          <w:szCs w:val="24"/>
          <w:lang w:eastAsia="it-IT"/>
        </w:rPr>
        <w:t>un amministratore non si conosce nello Spirito Santo, neanch</w:t>
      </w:r>
      <w:r w:rsidR="009D437D">
        <w:rPr>
          <w:rFonts w:ascii="Arial" w:eastAsia="Times New Roman" w:hAnsi="Arial" w:cs="Arial"/>
          <w:color w:val="000000"/>
          <w:sz w:val="24"/>
          <w:szCs w:val="24"/>
          <w:lang w:eastAsia="it-IT"/>
        </w:rPr>
        <w:t>e</w:t>
      </w:r>
      <w:r w:rsidRPr="00DA6C62">
        <w:rPr>
          <w:rFonts w:ascii="Arial" w:eastAsia="Times New Roman" w:hAnsi="Arial" w:cs="Arial"/>
          <w:color w:val="000000"/>
          <w:sz w:val="24"/>
          <w:szCs w:val="24"/>
          <w:lang w:eastAsia="it-IT"/>
        </w:rPr>
        <w:t xml:space="preserve">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w:t>
      </w:r>
    </w:p>
    <w:p w:rsidR="00DA6C62" w:rsidRPr="00DA6C62" w:rsidRDefault="00DA6C62" w:rsidP="00DA6C62">
      <w:pPr>
        <w:spacing w:after="120" w:line="240" w:lineRule="auto"/>
        <w:jc w:val="both"/>
        <w:rPr>
          <w:rFonts w:ascii="Calibri" w:eastAsia="Times New Roman" w:hAnsi="Calibri" w:cs="Calibri"/>
          <w:color w:val="000000"/>
          <w:sz w:val="20"/>
          <w:szCs w:val="20"/>
          <w:lang w:eastAsia="it-IT"/>
        </w:rPr>
      </w:pPr>
      <w:r w:rsidRPr="00DA6C62">
        <w:rPr>
          <w:rFonts w:ascii="Arial" w:eastAsia="Times New Roman" w:hAnsi="Arial" w:cs="Arial"/>
          <w:color w:val="000000"/>
          <w:sz w:val="24"/>
          <w:szCs w:val="24"/>
          <w:lang w:eastAsia="it-IT"/>
        </w:rPr>
        <w:t>Madre di Cristo, vieni in nostro aiuto. Fa’ che siamo sempre colmati di Spirito Santo.</w:t>
      </w:r>
    </w:p>
    <w:p w:rsidR="00DA6C62" w:rsidRDefault="00DA6C62" w:rsidP="008A69B1">
      <w:pPr>
        <w:jc w:val="both"/>
        <w:rPr>
          <w:sz w:val="32"/>
          <w:szCs w:val="32"/>
          <w:lang w:eastAsia="it-IT"/>
        </w:rPr>
      </w:pPr>
    </w:p>
    <w:p w:rsidR="0078439F" w:rsidRPr="0078439F" w:rsidRDefault="0078439F" w:rsidP="0078439F">
      <w:pPr>
        <w:pStyle w:val="Titolo2"/>
        <w:spacing w:line="360" w:lineRule="auto"/>
        <w:rPr>
          <w:rFonts w:ascii="Calibri" w:hAnsi="Calibri" w:cs="Calibri"/>
        </w:rPr>
      </w:pPr>
      <w:bookmarkStart w:id="257" w:name="_Toc89177704"/>
      <w:bookmarkStart w:id="258" w:name="_Toc89178301"/>
      <w:r w:rsidRPr="0078439F">
        <w:rPr>
          <w:sz w:val="32"/>
          <w:szCs w:val="32"/>
        </w:rPr>
        <w:t>PERCHÉ AVETE PAURA? NON AVETE ANCORA FEDE?</w:t>
      </w:r>
      <w:bookmarkEnd w:id="257"/>
      <w:bookmarkEnd w:id="258"/>
    </w:p>
    <w:p w:rsidR="0078439F" w:rsidRPr="0078439F" w:rsidRDefault="0078439F" w:rsidP="0078439F">
      <w:pPr>
        <w:pStyle w:val="Nessunaspaziatura"/>
        <w:rPr>
          <w:rFonts w:ascii="Calibri" w:hAnsi="Calibri" w:cs="Calibri"/>
        </w:rPr>
      </w:pPr>
      <w:r w:rsidRPr="0078439F">
        <w:t>Quando si dona la nostra vita al Signore, l’uso o l’esercizio di essa deve sempre essere dalla sua onnipotenza, sapienza e intelligenza eterna. Lui è il Signore di ogni evento che avviene nella storia. Se lui conduce dinanzi alle sponde del Mar Rosso, non conduce perché i figli d’Israele siano riportati in Egitto. Lui li porta dinanzi alle sponde del Mare perché deve compiere uno dei più potenti interventi nella storia. Così tutti potranno conoscere che solo Lui è il Signore e tutto ciò che vuole nei cieli e sulla terra si compie. Se Lui porta il Figlio su una croce perché muoia su di essa, inchiodato come un malfattore, lo porta perché Lui dovrà attestare che anche sulla morte Lui è il Signore. Infatti il terzo giorno Lui ridona la vita al corpo di Cristo Gesù, trasformando la materia in spirito, in luce. Senza la vera fede, la storia per noi sarà un mostro che vuole la nostra distruzione, il nostro annientamento. Vivendo invece di fede in fede, dalla verità della fede che viviamo, in ogni storia ci consegniamo al Signore che viene per creare nuove le cose: “</w:t>
      </w:r>
      <w:r w:rsidRPr="0078439F">
        <w:rPr>
          <w:i/>
        </w:rPr>
        <w:t xml:space="preserve">E Colui che sedeva sul trono disse: «Ecco, io faccio nuove tutte le cose». E soggiunse: «Scrivi, perché queste parole sono certe e vere». E mi disse: «Ecco, </w:t>
      </w:r>
      <w:r w:rsidRPr="0078439F">
        <w:rPr>
          <w:i/>
        </w:rPr>
        <w:lastRenderedPageBreak/>
        <w:t>sono compiute! Io sono l’Alfa e l’Omèga, il Principio e la Fine. A colui che ha sete io darò gratuitamente da bere alla fonte dell’acqua della vita. Chi sarà vincitore erediterà questi beni; io sarò suo Dio ed egli sarà mio figlio (Ap 21,5-7). .</w:t>
      </w:r>
    </w:p>
    <w:p w:rsidR="0078439F" w:rsidRPr="0078439F" w:rsidRDefault="0078439F" w:rsidP="0078439F">
      <w:pPr>
        <w:pStyle w:val="Nessunaspaziatura"/>
        <w:rPr>
          <w:rFonts w:ascii="Calibri" w:hAnsi="Calibri" w:cs="Calibri"/>
        </w:rPr>
      </w:pPr>
      <w:r w:rsidRPr="0078439F">
        <w:t>Oggi Gesù porta i suoi discepoli in mezzo al lago e permette che le onde diventino impetuose e selvagge non perché i suoi discepoli anneghino in esse, ma perché essi imparino che la sua presenza, sia agente che dormiente, è sempre di salvezza, mai di morte. Domani in ogni tempesta della storia, tempesta scatenata dalle tenebre contro la luce che essi portano, i discepoli sempre dovranno ricordarsi che il Signore è con loro e la sua presenza sarà sempre di più grande salvezza, anche se essi dovranno passare per la via della persecuzione o anche dalla morte. Anche se il loro corpo dovrà morire, la loro anima vivrà in eterno presso il Signore e un giorno anche il loro corpo sarà trasformato in spirito, in luce, e così saranno luce nella luce eterna che è il loro Dio. Il Signore non sempre calmerà i venti impetuosi della persecuzione. A volte lascerà che essi soffino con forza distruttrice. Lui però è presente per ridare vita anche nella morte. Questa fede Lui chiede sempre ad ogni suo discepolo. Senza questa fede è impossibile attraversare il mare della storia. Senza fede si rimane travolti.</w:t>
      </w:r>
    </w:p>
    <w:p w:rsidR="0078439F" w:rsidRDefault="0078439F" w:rsidP="0078439F">
      <w:pPr>
        <w:pStyle w:val="Nessunaspaziatura"/>
        <w:rPr>
          <w:i/>
        </w:rPr>
      </w:pPr>
      <w:r w:rsidRPr="0078439F">
        <w:rPr>
          <w:i/>
        </w:rPr>
        <w:t>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«Chi è dunque costui, che anche il vento e il mare gli obbediscono?».</w:t>
      </w:r>
    </w:p>
    <w:p w:rsidR="0078439F" w:rsidRDefault="0078439F" w:rsidP="0078439F">
      <w:pPr>
        <w:pStyle w:val="Nessunaspaziatura"/>
        <w:rPr>
          <w:i/>
        </w:rPr>
      </w:pPr>
      <w:r w:rsidRPr="0078439F">
        <w:t>La Lettera agli Ebrei ci dona Cristo sempre da contemplare se vogliamo non soccombere dinanzi al mare travolgente della storia: </w:t>
      </w:r>
      <w:r w:rsidRPr="0078439F">
        <w:rPr>
          <w:i/>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(Eb 12,1-8). </w:t>
      </w:r>
    </w:p>
    <w:p w:rsidR="0078439F" w:rsidRPr="0078439F" w:rsidRDefault="0078439F" w:rsidP="0078439F">
      <w:pPr>
        <w:pStyle w:val="Nessunaspaziatura"/>
        <w:rPr>
          <w:i/>
        </w:rPr>
      </w:pPr>
      <w:r w:rsidRPr="0078439F">
        <w:t>La Lettera ai Filippesi ci chiede invece di affrontare la storia con gli stessi pensieri e i medesimi sentimenti di Cristo Gesù: </w:t>
      </w:r>
      <w:r w:rsidRPr="0078439F">
        <w:rPr>
          <w:i/>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r w:rsidRPr="0078439F">
        <w:t xml:space="preserve">Vive di vera fede in Cristo Gesù chi dallo Spirito Santo si lascia ogni giorno scrivere il vero Cristo nel suo cuore, nella sua mente, nella sua anima, nel suo corpo. </w:t>
      </w:r>
      <w:r w:rsidRPr="0078439F">
        <w:lastRenderedPageBreak/>
        <w:t>Se Cristo non viene scritto in purezza di verità nel cristiano, mai la fede del cristiano sarà pura. Sarà sommerso dal mare.</w:t>
      </w:r>
      <w:r w:rsidRPr="0078439F">
        <w:rPr>
          <w:i/>
        </w:rPr>
        <w:t> </w:t>
      </w:r>
    </w:p>
    <w:p w:rsidR="0078439F" w:rsidRPr="0078439F" w:rsidRDefault="0078439F" w:rsidP="0078439F">
      <w:pPr>
        <w:pStyle w:val="Nessunaspaziatura"/>
        <w:rPr>
          <w:rFonts w:ascii="Calibri" w:hAnsi="Calibri" w:cs="Calibri"/>
        </w:rPr>
      </w:pPr>
      <w:r w:rsidRPr="0078439F">
        <w:t>La Madre di Dio e Madre nostra ci aiuti a camminare di fede in fede, imitando il Figlio suo Gesù. </w:t>
      </w:r>
    </w:p>
    <w:p w:rsidR="0078439F" w:rsidRPr="00DD1090" w:rsidRDefault="0078439F" w:rsidP="0078439F">
      <w:pPr>
        <w:pStyle w:val="Titolo2"/>
        <w:jc w:val="both"/>
        <w:rPr>
          <w:sz w:val="26"/>
          <w:szCs w:val="26"/>
        </w:rPr>
      </w:pPr>
      <w:bookmarkStart w:id="259" w:name="_Toc531376993"/>
      <w:bookmarkStart w:id="260" w:name="_Toc89177705"/>
      <w:bookmarkStart w:id="261" w:name="_Toc89178302"/>
      <w:r w:rsidRPr="00DD1090">
        <w:rPr>
          <w:sz w:val="26"/>
          <w:szCs w:val="26"/>
        </w:rPr>
        <w:t>21 Giugno</w:t>
      </w:r>
      <w:bookmarkEnd w:id="259"/>
      <w:bookmarkEnd w:id="260"/>
      <w:bookmarkEnd w:id="261"/>
      <w:r w:rsidRPr="00DD1090">
        <w:rPr>
          <w:sz w:val="26"/>
          <w:szCs w:val="26"/>
        </w:rPr>
        <w:t xml:space="preserve"> </w:t>
      </w:r>
    </w:p>
    <w:p w:rsidR="0078439F" w:rsidRDefault="007649BA" w:rsidP="008A69B1">
      <w:pPr>
        <w:jc w:val="both"/>
        <w:rPr>
          <w:rFonts w:ascii="Segoe UI" w:hAnsi="Segoe UI" w:cs="Segoe UI"/>
          <w:sz w:val="24"/>
          <w:szCs w:val="24"/>
        </w:rPr>
      </w:pPr>
      <w:r w:rsidRPr="007649BA">
        <w:rPr>
          <w:rFonts w:ascii="Segoe UI" w:hAnsi="Segoe UI" w:cs="Segoe UI"/>
          <w:sz w:val="24"/>
          <w:szCs w:val="24"/>
        </w:rPr>
        <w:t>Regina dei Profeti, vieni in nostro aiuto. Fa’ che ogni cristiano sia vero profeta di Cristo Gesù, secondo la verità del ministero che gli è stato affidato. Non permettere che la falsa profezia invada il mondo.</w:t>
      </w:r>
    </w:p>
    <w:p w:rsidR="007649BA" w:rsidRPr="007649BA" w:rsidRDefault="007649BA" w:rsidP="007649BA">
      <w:pPr>
        <w:pStyle w:val="Titolo2"/>
        <w:spacing w:line="360" w:lineRule="auto"/>
        <w:rPr>
          <w:rFonts w:ascii="Calibri" w:hAnsi="Calibri" w:cs="Calibri"/>
          <w:sz w:val="32"/>
          <w:szCs w:val="32"/>
        </w:rPr>
      </w:pPr>
      <w:bookmarkStart w:id="262" w:name="_Toc72156407"/>
      <w:bookmarkStart w:id="263" w:name="_Toc89177706"/>
      <w:bookmarkStart w:id="264" w:name="_Toc89178303"/>
      <w:r w:rsidRPr="007649BA">
        <w:rPr>
          <w:sz w:val="32"/>
          <w:szCs w:val="32"/>
        </w:rPr>
        <w:t>Regina dei Profeti</w:t>
      </w:r>
      <w:bookmarkEnd w:id="262"/>
      <w:bookmarkEnd w:id="263"/>
      <w:bookmarkEnd w:id="264"/>
    </w:p>
    <w:p w:rsidR="007649BA" w:rsidRPr="007649BA" w:rsidRDefault="007649BA" w:rsidP="007649BA">
      <w:pPr>
        <w:spacing w:after="120" w:line="240" w:lineRule="auto"/>
        <w:jc w:val="both"/>
        <w:rPr>
          <w:rFonts w:ascii="Calibri" w:eastAsia="Times New Roman" w:hAnsi="Calibri" w:cs="Calibri"/>
          <w:color w:val="000000"/>
          <w:sz w:val="20"/>
          <w:szCs w:val="20"/>
          <w:lang w:eastAsia="it-IT"/>
        </w:rPr>
      </w:pPr>
      <w:r w:rsidRPr="007649BA">
        <w:rPr>
          <w:rFonts w:ascii="Arial" w:eastAsia="Times New Roman" w:hAnsi="Arial" w:cs="Arial"/>
          <w:color w:val="000000"/>
          <w:sz w:val="24"/>
          <w:szCs w:val="24"/>
          <w:lang w:eastAsia="it-IT"/>
        </w:rPr>
        <w:t>La Vergine Maria è Regina dei Profeti. Chi è il profeta? È colui che non solo fa risuonare integra e pura la Parola del Dio vivente, che è il Dio di Abramo, il Dio di Isacco, il Dio di Giacobbe. Ma è anche colui che ha manifestato nella storia quanto è grande il Dio vivo e vero. Quanto è onnipotente la sua Parola. Quanto è vera la sua misericordia. Mosè scese in Egitto e manifestò al faraone, che si credeva un dio sulla terra, che ogni elemento della creazione non gli obbediva, obbediva invece alla Parola del suo Dio, Parola che veniva pronunciata da Mosè. Elia con la sua Parola chiuse il cielo per tre anni e sei mesi e sempre con la sua parola fece scendere fuoco dal cielo. Elia è anche il primo che ha risuscitato un morto. Per Eliseo non ci furono cose impossibili. Dio compiva per suo tramite ogni miracolo e ogni prodigio. Degli altri profeti ogni Parola da essi pronunciata si è infallibilmente compiuta, anche a distanza di moltissimi anni. La Vergine Maria è più che ogni profeta che è esistito, esiste, esisterà sulla terra. Lei è profeta particolarissimo. Lei non solo dona e annuncia la Parola del nostro Dio con una potentissima parola di luce che è il Magnificat. In Lei la Parola eterna del Padre, il suo Verbo, il suo Figlio Unigenito, si è fatto carne e Lei lo ha dato al mondo.</w:t>
      </w:r>
    </w:p>
    <w:p w:rsidR="007649BA" w:rsidRPr="007649BA" w:rsidRDefault="007649BA" w:rsidP="007649BA">
      <w:pPr>
        <w:spacing w:after="120" w:line="240" w:lineRule="auto"/>
        <w:jc w:val="both"/>
        <w:rPr>
          <w:rFonts w:ascii="Calibri" w:eastAsia="Times New Roman" w:hAnsi="Calibri" w:cs="Calibri"/>
          <w:color w:val="000000"/>
          <w:sz w:val="20"/>
          <w:szCs w:val="20"/>
          <w:lang w:eastAsia="it-IT"/>
        </w:rPr>
      </w:pPr>
      <w:r w:rsidRPr="007649BA">
        <w:rPr>
          <w:rFonts w:ascii="Arial" w:eastAsia="Times New Roman" w:hAnsi="Arial" w:cs="Arial"/>
          <w:color w:val="000000"/>
          <w:sz w:val="24"/>
          <w:szCs w:val="24"/>
          <w:lang w:eastAsia="it-IT"/>
        </w:rPr>
        <w:t>La Vergine Maria non dona la Parola che illumina il mistero, dona lo stesso Spirito Santo che del mistero è luce, sapienza, intelligenza, scienza, perfetta conoscenza. Nella casa di Elisabetta, Lei porta e dona lo Spirito Santo ad Elisabetta, sua cugina, e subito con la luce dello Spirito nel suo cuore, Elisabetta vede il mistero della Vergine Maria e lo grida al mondo. Il profeta è anche colui che presenta il cuore degli uomini al Signore, implorando per essi misericordia, pace, consolazione, speranza. La Vergine Maria nel giorno delle nozze di Cana va dal Figlio suo e gli manifesta il cuore di ogni uomo che è senza il vino dell’alleanza e consuma i suoi giorni in una vanità di morte. Nel cenacolo, dopo la gloriosa ascensione di Gesù al cielo, la Vergine Maria presenta al Figlio la preghiera della prima comunità, che è preghiera di richiesta dell’invio su di essa dello Spirito Santo. La Vergine Maria è più che ogni altro profeta. Chi vuole ascoltare Cristo Gesù deve ascoltare la Madre sua. Lui parla a noi attraverso di Lei. Chi vuole parlare a Cristo Gesù, deve parlare per mezzo di lei. Se Gesù non ascolta la sua voce, Lui non riconosce il nostro grido. Mistero della bellezza del ministero di profezia della Madre di Dio. Regina dei Profeti, fa’ che viviamo nel tuo mistero per tutti i giorni della nostra vita. Amen.</w:t>
      </w:r>
    </w:p>
    <w:p w:rsidR="007649BA" w:rsidRPr="007649BA" w:rsidRDefault="007649BA" w:rsidP="007649BA">
      <w:pPr>
        <w:spacing w:after="120" w:line="240" w:lineRule="auto"/>
        <w:jc w:val="both"/>
        <w:rPr>
          <w:rFonts w:ascii="Calibri" w:eastAsia="Times New Roman" w:hAnsi="Calibri" w:cs="Calibri"/>
          <w:color w:val="000000"/>
          <w:lang w:eastAsia="it-IT"/>
        </w:rPr>
      </w:pPr>
      <w:r w:rsidRPr="007649BA">
        <w:rPr>
          <w:rFonts w:ascii="Arial" w:eastAsia="Times New Roman" w:hAnsi="Arial" w:cs="Arial"/>
          <w:b/>
          <w:bCs/>
          <w:color w:val="000000"/>
          <w:sz w:val="28"/>
          <w:szCs w:val="28"/>
          <w:lang w:eastAsia="it-IT"/>
        </w:rPr>
        <w:t>In Maria il Verbo Eterno del Padre si fa carne</w:t>
      </w:r>
    </w:p>
    <w:p w:rsidR="007649BA" w:rsidRPr="007649BA" w:rsidRDefault="007649BA" w:rsidP="007649BA">
      <w:pPr>
        <w:spacing w:after="120" w:line="240" w:lineRule="auto"/>
        <w:jc w:val="both"/>
        <w:rPr>
          <w:rFonts w:ascii="Calibri" w:eastAsia="Times New Roman" w:hAnsi="Calibri" w:cs="Calibri"/>
          <w:i/>
          <w:iCs/>
          <w:color w:val="000000"/>
          <w:sz w:val="20"/>
          <w:szCs w:val="20"/>
          <w:lang w:eastAsia="it-IT"/>
        </w:rPr>
      </w:pPr>
      <w:r w:rsidRPr="007649BA">
        <w:rPr>
          <w:rFonts w:ascii="Arial" w:eastAsia="Times New Roman" w:hAnsi="Arial" w:cs="Arial"/>
          <w:i/>
          <w:iCs/>
          <w:color w:val="000000"/>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w:t>
      </w:r>
      <w:r w:rsidRPr="007649BA">
        <w:rPr>
          <w:rFonts w:ascii="Arial" w:eastAsia="Times New Roman" w:hAnsi="Arial" w:cs="Arial"/>
          <w:i/>
          <w:iCs/>
          <w:color w:val="000000"/>
          <w:sz w:val="24"/>
          <w:szCs w:val="24"/>
          <w:lang w:eastAsia="it-IT"/>
        </w:rPr>
        <w:lastRenderedPageBreak/>
        <w:t>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rsidR="007649BA" w:rsidRPr="007649BA" w:rsidRDefault="007649BA" w:rsidP="007649BA">
      <w:pPr>
        <w:spacing w:after="120" w:line="240" w:lineRule="auto"/>
        <w:jc w:val="both"/>
        <w:rPr>
          <w:rFonts w:ascii="Calibri" w:eastAsia="Times New Roman" w:hAnsi="Calibri" w:cs="Calibri"/>
          <w:color w:val="000000"/>
          <w:lang w:eastAsia="it-IT"/>
        </w:rPr>
      </w:pPr>
      <w:r w:rsidRPr="007649BA">
        <w:rPr>
          <w:rFonts w:ascii="Arial" w:eastAsia="Times New Roman" w:hAnsi="Arial" w:cs="Arial"/>
          <w:b/>
          <w:bCs/>
          <w:color w:val="000000"/>
          <w:sz w:val="28"/>
          <w:szCs w:val="28"/>
          <w:lang w:eastAsia="it-IT"/>
        </w:rPr>
        <w:t>Maria porta nella casa di Zaccaria lo Spirito Santo</w:t>
      </w:r>
    </w:p>
    <w:p w:rsidR="007649BA" w:rsidRPr="007649BA" w:rsidRDefault="007649BA" w:rsidP="007649BA">
      <w:pPr>
        <w:spacing w:after="120" w:line="240" w:lineRule="auto"/>
        <w:jc w:val="both"/>
        <w:rPr>
          <w:rFonts w:ascii="Calibri" w:eastAsia="Times New Roman" w:hAnsi="Calibri" w:cs="Calibri"/>
          <w:i/>
          <w:iCs/>
          <w:color w:val="000000"/>
          <w:sz w:val="20"/>
          <w:szCs w:val="20"/>
          <w:lang w:eastAsia="it-IT"/>
        </w:rPr>
      </w:pPr>
      <w:r w:rsidRPr="007649BA">
        <w:rPr>
          <w:rFonts w:ascii="Arial" w:eastAsia="Times New Roman" w:hAnsi="Arial" w:cs="Arial"/>
          <w:i/>
          <w:iCs/>
          <w:color w:val="000000"/>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rsidR="007649BA" w:rsidRPr="007649BA" w:rsidRDefault="007649BA" w:rsidP="007649BA">
      <w:pPr>
        <w:spacing w:after="120" w:line="240" w:lineRule="auto"/>
        <w:jc w:val="both"/>
        <w:rPr>
          <w:rFonts w:ascii="Calibri" w:eastAsia="Times New Roman" w:hAnsi="Calibri" w:cs="Calibri"/>
          <w:color w:val="000000"/>
          <w:lang w:eastAsia="it-IT"/>
        </w:rPr>
      </w:pPr>
      <w:r w:rsidRPr="007649BA">
        <w:rPr>
          <w:rFonts w:ascii="Arial" w:eastAsia="Times New Roman" w:hAnsi="Arial" w:cs="Arial"/>
          <w:b/>
          <w:bCs/>
          <w:color w:val="000000"/>
          <w:sz w:val="28"/>
          <w:szCs w:val="28"/>
          <w:lang w:eastAsia="it-IT"/>
        </w:rPr>
        <w:t>Maria canta Dio nella magnificenza delle sue opere</w:t>
      </w:r>
    </w:p>
    <w:p w:rsidR="007649BA" w:rsidRPr="007649BA" w:rsidRDefault="007649BA" w:rsidP="007649BA">
      <w:pPr>
        <w:spacing w:after="120" w:line="240" w:lineRule="auto"/>
        <w:jc w:val="both"/>
        <w:rPr>
          <w:rFonts w:ascii="Calibri" w:eastAsia="Times New Roman" w:hAnsi="Calibri" w:cs="Calibri"/>
          <w:i/>
          <w:iCs/>
          <w:color w:val="000000"/>
          <w:sz w:val="20"/>
          <w:szCs w:val="20"/>
          <w:lang w:eastAsia="it-IT"/>
        </w:rPr>
      </w:pPr>
      <w:r w:rsidRPr="007649BA">
        <w:rPr>
          <w:rFonts w:ascii="Arial" w:eastAsia="Times New Roman" w:hAnsi="Arial" w:cs="Arial"/>
          <w:i/>
          <w:iCs/>
          <w:color w:val="000000"/>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rsidR="007649BA" w:rsidRPr="007649BA" w:rsidRDefault="007649BA" w:rsidP="007649BA">
      <w:pPr>
        <w:spacing w:after="120" w:line="240" w:lineRule="auto"/>
        <w:jc w:val="both"/>
        <w:rPr>
          <w:rFonts w:ascii="Calibri" w:eastAsia="Times New Roman" w:hAnsi="Calibri" w:cs="Calibri"/>
          <w:color w:val="000000"/>
          <w:lang w:eastAsia="it-IT"/>
        </w:rPr>
      </w:pPr>
      <w:r w:rsidRPr="007649BA">
        <w:rPr>
          <w:rFonts w:ascii="Arial" w:eastAsia="Times New Roman" w:hAnsi="Arial" w:cs="Arial"/>
          <w:b/>
          <w:bCs/>
          <w:color w:val="000000"/>
          <w:sz w:val="28"/>
          <w:szCs w:val="28"/>
          <w:lang w:eastAsia="it-IT"/>
        </w:rPr>
        <w:t>Maria si fa voce dell’umanità presso Gesù e voce di Gesù ai servi</w:t>
      </w:r>
    </w:p>
    <w:p w:rsidR="007649BA" w:rsidRPr="007649BA" w:rsidRDefault="007649BA" w:rsidP="007649BA">
      <w:pPr>
        <w:spacing w:after="120" w:line="240" w:lineRule="auto"/>
        <w:jc w:val="both"/>
        <w:rPr>
          <w:rFonts w:ascii="Calibri" w:eastAsia="Times New Roman" w:hAnsi="Calibri" w:cs="Calibri"/>
          <w:i/>
          <w:iCs/>
          <w:color w:val="000000"/>
          <w:sz w:val="20"/>
          <w:szCs w:val="20"/>
          <w:lang w:eastAsia="it-IT"/>
        </w:rPr>
      </w:pPr>
      <w:r w:rsidRPr="007649BA">
        <w:rPr>
          <w:rFonts w:ascii="Arial" w:eastAsia="Times New Roman" w:hAnsi="Arial" w:cs="Arial"/>
          <w:i/>
          <w:iCs/>
          <w:color w:val="000000"/>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rsidR="007649BA" w:rsidRPr="007649BA" w:rsidRDefault="007649BA" w:rsidP="007649BA">
      <w:pPr>
        <w:spacing w:after="120" w:line="240" w:lineRule="auto"/>
        <w:jc w:val="both"/>
        <w:rPr>
          <w:rFonts w:ascii="Calibri" w:eastAsia="Times New Roman" w:hAnsi="Calibri" w:cs="Calibri"/>
          <w:color w:val="000000"/>
          <w:lang w:eastAsia="it-IT"/>
        </w:rPr>
      </w:pPr>
      <w:r w:rsidRPr="007649BA">
        <w:rPr>
          <w:rFonts w:ascii="Arial" w:eastAsia="Times New Roman" w:hAnsi="Arial" w:cs="Arial"/>
          <w:b/>
          <w:bCs/>
          <w:color w:val="000000"/>
          <w:sz w:val="28"/>
          <w:szCs w:val="28"/>
          <w:lang w:eastAsia="it-IT"/>
        </w:rPr>
        <w:t>La missione di Maria non finisce con la sua assunzione al cielo</w:t>
      </w:r>
    </w:p>
    <w:p w:rsidR="007649BA" w:rsidRPr="007649BA" w:rsidRDefault="007649BA" w:rsidP="007649BA">
      <w:pPr>
        <w:spacing w:after="120" w:line="240" w:lineRule="auto"/>
        <w:jc w:val="both"/>
        <w:rPr>
          <w:rFonts w:ascii="Calibri" w:eastAsia="Times New Roman" w:hAnsi="Calibri" w:cs="Calibri"/>
          <w:i/>
          <w:iCs/>
          <w:color w:val="000000"/>
          <w:sz w:val="20"/>
          <w:szCs w:val="20"/>
          <w:lang w:eastAsia="it-IT"/>
        </w:rPr>
      </w:pPr>
      <w:r w:rsidRPr="007649BA">
        <w:rPr>
          <w:rFonts w:ascii="Arial" w:eastAsia="Times New Roman" w:hAnsi="Arial" w:cs="Arial"/>
          <w:i/>
          <w:iCs/>
          <w:color w:val="000000"/>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rsidR="007649BA" w:rsidRPr="007649BA" w:rsidRDefault="007649BA" w:rsidP="007649BA">
      <w:pPr>
        <w:spacing w:after="120" w:line="240" w:lineRule="auto"/>
        <w:jc w:val="both"/>
        <w:rPr>
          <w:rFonts w:ascii="Calibri" w:eastAsia="Times New Roman" w:hAnsi="Calibri" w:cs="Calibri"/>
          <w:color w:val="000000"/>
          <w:lang w:eastAsia="it-IT"/>
        </w:rPr>
      </w:pPr>
      <w:r>
        <w:rPr>
          <w:rFonts w:ascii="Arial" w:eastAsia="Times New Roman" w:hAnsi="Arial" w:cs="Arial"/>
          <w:b/>
          <w:bCs/>
          <w:color w:val="000000"/>
          <w:sz w:val="28"/>
          <w:szCs w:val="28"/>
          <w:lang w:eastAsia="it-IT"/>
        </w:rPr>
        <w:t>Maria è perenne voce di</w:t>
      </w:r>
      <w:r w:rsidRPr="007649BA">
        <w:rPr>
          <w:rFonts w:ascii="Arial" w:eastAsia="Times New Roman" w:hAnsi="Arial" w:cs="Arial"/>
          <w:b/>
          <w:bCs/>
          <w:color w:val="000000"/>
          <w:sz w:val="28"/>
          <w:szCs w:val="28"/>
          <w:lang w:eastAsia="it-IT"/>
        </w:rPr>
        <w:t xml:space="preserve"> intercessione della Chiesa presso Cris</w:t>
      </w:r>
      <w:r>
        <w:rPr>
          <w:rFonts w:ascii="Arial" w:eastAsia="Times New Roman" w:hAnsi="Arial" w:cs="Arial"/>
          <w:b/>
          <w:bCs/>
          <w:color w:val="000000"/>
          <w:sz w:val="28"/>
          <w:szCs w:val="28"/>
          <w:lang w:eastAsia="it-IT"/>
        </w:rPr>
        <w:t>t</w:t>
      </w:r>
      <w:r w:rsidRPr="007649BA">
        <w:rPr>
          <w:rFonts w:ascii="Arial" w:eastAsia="Times New Roman" w:hAnsi="Arial" w:cs="Arial"/>
          <w:b/>
          <w:bCs/>
          <w:color w:val="000000"/>
          <w:sz w:val="28"/>
          <w:szCs w:val="28"/>
          <w:lang w:eastAsia="it-IT"/>
        </w:rPr>
        <w:t>o</w:t>
      </w:r>
    </w:p>
    <w:p w:rsidR="007649BA" w:rsidRPr="007649BA" w:rsidRDefault="007649BA" w:rsidP="007649BA">
      <w:pPr>
        <w:spacing w:after="120" w:line="240" w:lineRule="auto"/>
        <w:jc w:val="both"/>
        <w:rPr>
          <w:rFonts w:ascii="Calibri" w:eastAsia="Times New Roman" w:hAnsi="Calibri" w:cs="Calibri"/>
          <w:i/>
          <w:iCs/>
          <w:color w:val="000000"/>
          <w:sz w:val="20"/>
          <w:szCs w:val="20"/>
          <w:lang w:eastAsia="it-IT"/>
        </w:rPr>
      </w:pPr>
      <w:r w:rsidRPr="007649BA">
        <w:rPr>
          <w:rFonts w:ascii="Arial" w:eastAsia="Times New Roman" w:hAnsi="Arial" w:cs="Arial"/>
          <w:i/>
          <w:iCs/>
          <w:color w:val="000000"/>
          <w:sz w:val="24"/>
          <w:szCs w:val="24"/>
          <w:lang w:eastAsia="it-IT"/>
        </w:rPr>
        <w:lastRenderedPageBreak/>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w:t>
      </w:r>
    </w:p>
    <w:p w:rsidR="007649BA" w:rsidRPr="007649BA" w:rsidRDefault="007649BA" w:rsidP="007649BA">
      <w:pPr>
        <w:spacing w:after="120" w:line="240" w:lineRule="auto"/>
        <w:jc w:val="both"/>
        <w:rPr>
          <w:rFonts w:ascii="Calibri" w:eastAsia="Times New Roman" w:hAnsi="Calibri" w:cs="Calibri"/>
          <w:color w:val="000000"/>
          <w:lang w:eastAsia="it-IT"/>
        </w:rPr>
      </w:pPr>
      <w:r w:rsidRPr="007649BA">
        <w:rPr>
          <w:rFonts w:ascii="Arial" w:eastAsia="Times New Roman" w:hAnsi="Arial" w:cs="Arial"/>
          <w:b/>
          <w:bCs/>
          <w:color w:val="000000"/>
          <w:sz w:val="28"/>
          <w:szCs w:val="28"/>
          <w:lang w:eastAsia="it-IT"/>
        </w:rPr>
        <w:t>Maria è la Donna che è vera Madre del Figlio eterno del Padre</w:t>
      </w:r>
    </w:p>
    <w:p w:rsidR="007649BA" w:rsidRPr="007649BA" w:rsidRDefault="007649BA" w:rsidP="007649BA">
      <w:pPr>
        <w:spacing w:after="120" w:line="240" w:lineRule="auto"/>
        <w:jc w:val="both"/>
        <w:rPr>
          <w:rFonts w:ascii="Calibri" w:eastAsia="Times New Roman" w:hAnsi="Calibri" w:cs="Calibri"/>
          <w:i/>
          <w:iCs/>
          <w:color w:val="000000"/>
          <w:sz w:val="20"/>
          <w:szCs w:val="20"/>
          <w:lang w:eastAsia="it-IT"/>
        </w:rPr>
      </w:pPr>
      <w:r w:rsidRPr="007649BA">
        <w:rPr>
          <w:rFonts w:ascii="Arial" w:eastAsia="Times New Roman" w:hAnsi="Arial" w:cs="Arial"/>
          <w:i/>
          <w:iCs/>
          <w:color w:val="000000"/>
          <w:sz w:val="24"/>
          <w:szCs w:val="24"/>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rsidR="007649BA" w:rsidRPr="007649BA" w:rsidRDefault="007649BA" w:rsidP="007649BA">
      <w:pPr>
        <w:spacing w:after="120" w:line="240" w:lineRule="auto"/>
        <w:jc w:val="both"/>
        <w:rPr>
          <w:rFonts w:ascii="Arial" w:eastAsia="Times New Roman" w:hAnsi="Arial" w:cs="Arial"/>
          <w:color w:val="000000"/>
          <w:sz w:val="24"/>
          <w:szCs w:val="24"/>
          <w:lang w:eastAsia="it-IT"/>
        </w:rPr>
      </w:pPr>
      <w:r w:rsidRPr="007649BA">
        <w:rPr>
          <w:rFonts w:ascii="Arial" w:eastAsia="Times New Roman" w:hAnsi="Arial" w:cs="Arial"/>
          <w:color w:val="000000"/>
          <w:sz w:val="24"/>
          <w:szCs w:val="24"/>
          <w:lang w:eastAsia="it-IT"/>
        </w:rPr>
        <w:t xml:space="preserve">La Vergine Maria è modello ed esempio della nuova profezia che si deve vivere nel corpo di Cristo. Il cristiano deve vivere il mistero della profezia mostrando al vivo nel suo corpo Cristo Gesù. Deve portare nel mondo lo Spirito Santo e infonderlo nei cuori come Spirito di conversione e di accoglienza della Parola di Gesù. Deve proclamare con la sua vita la stupenda opera della redenzione e della salvezza che si è compiuta in lui. Deve essere voce dell’umanità che sempre grida al Padre e implora la grazia della conversione, del pentimento, della fede. Ma deve essere anche voce di Cristo Gesù che invita ogni uomo non solo alla conversione e alla fede nel Vangelo, ma anche alle esigenze di una più grande santificazione. Per questo è necessario che ogni cristiano prenda con sé la Vergine Maria e mai distolga lo sguardo da Lei. Di Lei deve conoscere anche i sospiri inespressi del suo cuore. Solo così la potrà imitare nel suo grande ministero di vero profeta di Cristo Gesù. Senza la vera profezia il popolo si perde e se oggi il popolo di Dio è in frantumi è perché il cristiano ha smesso di essere vero profeta del suo Maestro, Signore, Salvatore e Redentore. Purtroppo oggi sono fatti passare per purissima profezia tutti i pensieri degli uomini. Profezia mai sarà il pensiero dell’uomo. Profezia è solo la Parola di Cristo Gesù che deve essere fatta risuonare oggi e sempre nel mondo con ogni sapienza, intelligenza, conoscenza nello Spirito Santo. Regina dei Profeti, vieni in nostro aiuto. Fa’ che ogni cristiano sia vero profeta di Cristo Gesù, secondo la verità del ministero che gli è stato affidato. Non permettere che la falsa profezia invada il mondo. Che ogni cristiano veda te, contempli te, imiti te, che hai vissuto questo ministero come nessuno mai lo ha vissuto. Solo Gesù Signore è stato il tuo unico e solo Maestro. Degli altri nessuno lo è mai stato. Il cristiano oggi non ha te come luce da imitare. Ha scelto di divenire profeta di questo mondo. </w:t>
      </w:r>
    </w:p>
    <w:p w:rsidR="007649BA" w:rsidRPr="007649BA" w:rsidRDefault="007649BA" w:rsidP="007649BA">
      <w:pPr>
        <w:spacing w:after="120" w:line="240" w:lineRule="auto"/>
        <w:jc w:val="both"/>
        <w:rPr>
          <w:rFonts w:ascii="Calibri" w:eastAsia="Times New Roman" w:hAnsi="Calibri" w:cs="Calibri"/>
          <w:color w:val="000000"/>
          <w:sz w:val="20"/>
          <w:szCs w:val="20"/>
          <w:lang w:eastAsia="it-IT"/>
        </w:rPr>
      </w:pPr>
      <w:r w:rsidRPr="007649BA">
        <w:rPr>
          <w:rFonts w:ascii="Arial" w:eastAsia="Times New Roman" w:hAnsi="Arial" w:cs="Arial"/>
          <w:color w:val="000000"/>
          <w:sz w:val="24"/>
          <w:szCs w:val="24"/>
          <w:lang w:eastAsia="it-IT"/>
        </w:rPr>
        <w:t>Liberaci, o Madre, da questa sciagurata decisione.</w:t>
      </w:r>
    </w:p>
    <w:p w:rsidR="007649BA" w:rsidRDefault="007649BA" w:rsidP="00A37E51">
      <w:pPr>
        <w:pStyle w:val="Nessunaspaziatura"/>
      </w:pPr>
    </w:p>
    <w:p w:rsidR="00A37E51" w:rsidRPr="00A37E51" w:rsidRDefault="00A37E51" w:rsidP="00A37E51">
      <w:pPr>
        <w:pStyle w:val="Titolo2"/>
        <w:spacing w:line="360" w:lineRule="auto"/>
        <w:rPr>
          <w:rFonts w:ascii="Calibri" w:hAnsi="Calibri" w:cs="Calibri"/>
          <w:sz w:val="27"/>
          <w:szCs w:val="27"/>
        </w:rPr>
      </w:pPr>
      <w:bookmarkStart w:id="265" w:name="_Toc89177707"/>
      <w:bookmarkStart w:id="266" w:name="_Toc89178304"/>
      <w:r w:rsidRPr="00A37E51">
        <w:t>LA BESTEMMIA CONTRO LO SPIRITO NON VERRÀ PERDONATA</w:t>
      </w:r>
      <w:bookmarkEnd w:id="265"/>
      <w:bookmarkEnd w:id="266"/>
    </w:p>
    <w:p w:rsidR="00A37E51" w:rsidRDefault="00A37E51" w:rsidP="00A37E51">
      <w:pPr>
        <w:pStyle w:val="Nessunaspaziatura"/>
        <w:rPr>
          <w:i/>
        </w:rPr>
      </w:pPr>
      <w:r w:rsidRPr="00A37E51">
        <w:t xml:space="preserve">Il peccato contro lo Spirito Santo che non sarà perdonato né in vita e né in morte, nel contesto del Vangelo secondo Matteo, è l’attribuzione delle opere di Dio al diavolo. Questo significa non solo rinnegare la verità di Cristo Gesù, ma anche distruggerla nei cuori. Chi è Cristo Gesù? Colui che è venuto per distruggere le opere del diavolo. Scacciare uno spirito impuro da un uomo mai potrà dirsi opera del diavolo. È invece opera di Dio, compiuta da Cristo Gesù con la fortezza dello Spirito Santo. Scacciare Satana da un corpo è opera della </w:t>
      </w:r>
      <w:r w:rsidRPr="00A37E51">
        <w:lastRenderedPageBreak/>
        <w:t>Santissima Trinità. Ecco come l’Apostolo Giovanni annuncia e insegna questa verità: </w:t>
      </w:r>
      <w:r w:rsidRPr="00A37E51">
        <w:rPr>
          <w:i/>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w:t>
      </w:r>
      <w:r>
        <w:rPr>
          <w:iCs w:val="0"/>
        </w:rPr>
        <w:t>”</w:t>
      </w:r>
      <w:r w:rsidRPr="00A37E51">
        <w:rPr>
          <w:i/>
        </w:rPr>
        <w:t xml:space="preserve"> (1Gv 3,7-12). </w:t>
      </w:r>
    </w:p>
    <w:p w:rsidR="00A37E51" w:rsidRPr="00A37E51" w:rsidRDefault="00A37E51" w:rsidP="00A37E51">
      <w:pPr>
        <w:pStyle w:val="Nessunaspaziatura"/>
        <w:rPr>
          <w:rFonts w:ascii="Calibri" w:hAnsi="Calibri" w:cs="Calibri"/>
          <w:sz w:val="27"/>
          <w:szCs w:val="27"/>
        </w:rPr>
      </w:pPr>
      <w:r w:rsidRPr="00A37E51">
        <w:t>Solo chi è posseduto dallo spirito del male nell’anima e nello spirito può dire che le opere di Gesù sono del diavolo. Dice questo per odio contro Cristo. Satana odia Cristo Signore. Mette nel cuore questo suo odio contro Cristo in ogni cuore che lui governa e in ogni mente della quale prende possesso. Quando vi è odio contro il Vangelo, contro la verità, contro la giustizia, contro la santità di Cristo Gesù, contro la sua dottrina, è segno di vera possessione dell’anima, del cuore, della mente. Questa è la più triste delle possessioni diaboliche. Da quelle del corpo Gesù ha liberato. Da quelle dello spirito, dell’anima, della mente nei Vangeli non c’è traccia di liberazione. Quando si giunge a questo stadio di possessione dell’anima, del cuore, della mente, si è già nel peccato contro lo Spirito Santo e da questo peccato non c’è liberazione. Si è del principe del mondo per il tempo e per l’eternità.</w:t>
      </w:r>
    </w:p>
    <w:p w:rsidR="00A37E51" w:rsidRPr="00A37E51" w:rsidRDefault="00A37E51" w:rsidP="00A37E51">
      <w:pPr>
        <w:pStyle w:val="Nessunaspaziatura"/>
        <w:rPr>
          <w:rFonts w:ascii="Calibri" w:hAnsi="Calibri" w:cs="Calibri"/>
          <w:sz w:val="27"/>
          <w:szCs w:val="27"/>
        </w:rPr>
      </w:pPr>
      <w:r w:rsidRPr="00A37E51">
        <w:t>Per questa possessione e per questo peccato l’Apostolo Giovanni ci dice di non pregare: </w:t>
      </w:r>
      <w:r w:rsidRPr="00A37E51">
        <w:rPr>
          <w:i/>
        </w:rPr>
        <w:t>“E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5,14-21). </w:t>
      </w:r>
      <w:r w:rsidRPr="00A37E51">
        <w:t>Oggi il mondo è sotto il potere delle tenebre. Lui si è impossessato di molti cuori, molte menti, molte anime. Da cosa ce ne accorgiamo? Dall’odio che si ha contro Cristo Gesù, contro la sua Chiesa, contro il suo Vangelo.</w:t>
      </w:r>
    </w:p>
    <w:p w:rsidR="00A37E51" w:rsidRPr="00A37E51" w:rsidRDefault="00A37E51" w:rsidP="00A37E51">
      <w:pPr>
        <w:pStyle w:val="Nessunaspaziatura"/>
        <w:rPr>
          <w:rFonts w:ascii="Calibri" w:hAnsi="Calibri" w:cs="Calibri"/>
          <w:sz w:val="27"/>
          <w:szCs w:val="27"/>
        </w:rPr>
      </w:pPr>
      <w:r w:rsidRPr="00A37E51">
        <w:rPr>
          <w:i/>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w:t>
      </w:r>
      <w:r w:rsidRPr="00A37E51">
        <w:rPr>
          <w:i/>
        </w:rPr>
        <w:lastRenderedPageBreak/>
        <w:t>bestemmia contro lo Spirito non verrà perdonata. A chi parlerà contro il Figlio dell’uomo, sarà perdonato; ma a chi parlerà contro lo Spirito Santo, non sarà perdonato, né in questo mondo né in quello futuro (Mt 12,22-32).</w:t>
      </w:r>
    </w:p>
    <w:p w:rsidR="00A37E51" w:rsidRPr="00A37E51" w:rsidRDefault="00A37E51" w:rsidP="00A37E51">
      <w:pPr>
        <w:pStyle w:val="Nessunaspaziatura"/>
        <w:rPr>
          <w:rFonts w:ascii="Calibri" w:hAnsi="Calibri" w:cs="Calibri"/>
          <w:sz w:val="27"/>
          <w:szCs w:val="27"/>
        </w:rPr>
      </w:pPr>
      <w:r w:rsidRPr="00A37E51">
        <w:t>Quanti sono posseduti nella mente, nell’anima, nel cuore dallo spirito del male si servono di ogni mezzo per travasare il loro odio contro Dio, contro Cristo Gesù, contro lo Spirito Santo, contro la Chiesa, contro il Santo Vangelo della salvezza. Oggi il mezzo più diffuso è l’ignoranza, L’ignoranza genera la confusione. La confusione genere l’equivoco. L’equivoco dona alla luce ogni falsità e menzogna e la si proclama purissima verità. Oggi si serve di un esercito di teologici che si sono fatti tali da se stessi, eleggendo il loro pensiero a purissima verità di Dio. Altro strumento molto bene usato dal principe del mondo sono oggi i Social. In essi ognuno è spacciatore di verità, sapienza, dottrina. Spacciare è una cosa. Conoscere la verità è altra cosa.</w:t>
      </w:r>
    </w:p>
    <w:p w:rsidR="00A37E51" w:rsidRPr="00A37E51" w:rsidRDefault="00A37E51" w:rsidP="00A37E51">
      <w:pPr>
        <w:pStyle w:val="Nessunaspaziatura"/>
        <w:rPr>
          <w:rFonts w:ascii="Calibri" w:hAnsi="Calibri" w:cs="Calibri"/>
          <w:sz w:val="27"/>
          <w:szCs w:val="27"/>
        </w:rPr>
      </w:pPr>
      <w:r w:rsidRPr="00A37E51">
        <w:t>Donna vestita di sole, fa’ che il cristiano cammini nel mondo sempre avvolto dalla luce di Cristo.</w:t>
      </w:r>
    </w:p>
    <w:p w:rsidR="00832B32" w:rsidRDefault="005B5A14" w:rsidP="00B311B3">
      <w:pPr>
        <w:pStyle w:val="Titolo2"/>
        <w:jc w:val="both"/>
        <w:rPr>
          <w:sz w:val="26"/>
          <w:szCs w:val="26"/>
        </w:rPr>
      </w:pPr>
      <w:bookmarkStart w:id="267" w:name="_Toc531376995"/>
      <w:bookmarkStart w:id="268" w:name="_Toc89177708"/>
      <w:bookmarkStart w:id="269" w:name="_Toc89178305"/>
      <w:r w:rsidRPr="00DD1090">
        <w:rPr>
          <w:sz w:val="26"/>
          <w:szCs w:val="26"/>
        </w:rPr>
        <w:t xml:space="preserve">22 </w:t>
      </w:r>
      <w:r w:rsidR="006D5BE9" w:rsidRPr="00DD1090">
        <w:rPr>
          <w:sz w:val="26"/>
          <w:szCs w:val="26"/>
        </w:rPr>
        <w:t>Giugno</w:t>
      </w:r>
      <w:bookmarkEnd w:id="267"/>
      <w:bookmarkEnd w:id="268"/>
      <w:bookmarkEnd w:id="269"/>
    </w:p>
    <w:p w:rsidR="00094E97" w:rsidRDefault="00094E97" w:rsidP="00094E97">
      <w:pPr>
        <w:pStyle w:val="Nessunaspaziatura"/>
        <w:rPr>
          <w:rFonts w:ascii="Segoe UI" w:hAnsi="Segoe UI" w:cs="Segoe UI"/>
          <w:color w:val="0F1419"/>
          <w:szCs w:val="24"/>
        </w:rPr>
      </w:pPr>
      <w:r w:rsidRPr="00094E97">
        <w:rPr>
          <w:rFonts w:ascii="Segoe UI" w:hAnsi="Segoe UI" w:cs="Segoe UI"/>
          <w:color w:val="0F1419"/>
          <w:szCs w:val="24"/>
        </w:rPr>
        <w:t>Madre del Signore, non permettere che la nostra gloria trionfi sulla gloria di Cristo, oscurandola.</w:t>
      </w:r>
    </w:p>
    <w:p w:rsidR="00094E97" w:rsidRPr="00094E97" w:rsidRDefault="00094E97" w:rsidP="00094E97">
      <w:pPr>
        <w:pStyle w:val="Titolo2"/>
        <w:spacing w:line="360" w:lineRule="auto"/>
        <w:rPr>
          <w:rFonts w:ascii="Calibri" w:hAnsi="Calibri" w:cs="Calibri"/>
          <w:sz w:val="32"/>
          <w:szCs w:val="32"/>
        </w:rPr>
      </w:pPr>
      <w:bookmarkStart w:id="270" w:name="_Toc72156409"/>
      <w:bookmarkStart w:id="271" w:name="_Toc89177709"/>
      <w:bookmarkStart w:id="272" w:name="_Toc89178306"/>
      <w:r w:rsidRPr="00094E97">
        <w:rPr>
          <w:sz w:val="32"/>
          <w:szCs w:val="32"/>
        </w:rPr>
        <w:t>Fu elevato in cielo e sedette alla destra di Dio</w:t>
      </w:r>
      <w:bookmarkEnd w:id="270"/>
      <w:bookmarkEnd w:id="271"/>
      <w:bookmarkEnd w:id="272"/>
    </w:p>
    <w:p w:rsidR="00094E97" w:rsidRPr="00094E97" w:rsidRDefault="00094E97" w:rsidP="00094E97">
      <w:pPr>
        <w:spacing w:after="120" w:line="240" w:lineRule="auto"/>
        <w:jc w:val="both"/>
        <w:rPr>
          <w:rFonts w:ascii="Calibri" w:eastAsia="Times New Roman" w:hAnsi="Calibri" w:cs="Calibri"/>
          <w:color w:val="000000"/>
          <w:sz w:val="20"/>
          <w:szCs w:val="20"/>
          <w:lang w:eastAsia="it-IT"/>
        </w:rPr>
      </w:pPr>
      <w:r w:rsidRPr="00094E97">
        <w:rPr>
          <w:rFonts w:ascii="Arial" w:eastAsia="Times New Roman" w:hAnsi="Arial" w:cs="Arial"/>
          <w:color w:val="000000"/>
          <w:sz w:val="24"/>
          <w:szCs w:val="24"/>
          <w:lang w:eastAsia="it-IT"/>
        </w:rPr>
        <w:t>Oggi nei Cieli Santi si compie la profezia di Daniele: </w:t>
      </w:r>
      <w:r w:rsidRPr="00094E97">
        <w:rPr>
          <w:rFonts w:ascii="Arial" w:eastAsia="Times New Roman" w:hAnsi="Arial" w:cs="Arial"/>
          <w:i/>
          <w:iCs/>
          <w:color w:val="000000"/>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r w:rsidRPr="00094E97">
        <w:rPr>
          <w:rFonts w:ascii="Arial" w:eastAsia="Times New Roman" w:hAnsi="Arial" w:cs="Arial"/>
          <w:color w:val="000000"/>
          <w:sz w:val="24"/>
          <w:szCs w:val="24"/>
          <w:lang w:eastAsia="it-IT"/>
        </w:rPr>
        <w:t>L’Evangelista Marco annuncia questa verità con una parola assai semplice, scarna, essenziale: “</w:t>
      </w:r>
      <w:r w:rsidRPr="00094E97">
        <w:rPr>
          <w:rFonts w:ascii="Arial" w:eastAsia="Times New Roman" w:hAnsi="Arial" w:cs="Arial"/>
          <w:i/>
          <w:iCs/>
          <w:color w:val="000000"/>
          <w:sz w:val="24"/>
          <w:szCs w:val="24"/>
          <w:lang w:eastAsia="it-IT"/>
        </w:rPr>
        <w:t>Fu elevato in cielo e sedette alla destra di Dio”. </w:t>
      </w:r>
      <w:r w:rsidRPr="00094E97">
        <w:rPr>
          <w:rFonts w:ascii="Arial" w:eastAsia="Times New Roman" w:hAnsi="Arial" w:cs="Arial"/>
          <w:color w:val="000000"/>
          <w:sz w:val="24"/>
          <w:szCs w:val="24"/>
          <w:lang w:eastAsia="it-IT"/>
        </w:rPr>
        <w:t>Mentre l’Apostolo Giovanni ecco come vede in visione questo evento: </w:t>
      </w:r>
      <w:r w:rsidRPr="00094E97">
        <w:rPr>
          <w:rFonts w:ascii="Arial" w:eastAsia="Times New Roman" w:hAnsi="Arial" w:cs="Arial"/>
          <w:i/>
          <w:iCs/>
          <w:color w:val="000000"/>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w:t>
      </w:r>
      <w:r w:rsidRPr="00094E97">
        <w:rPr>
          <w:rFonts w:ascii="Arial" w:eastAsia="Times New Roman" w:hAnsi="Arial" w:cs="Arial"/>
          <w:i/>
          <w:iCs/>
          <w:color w:val="000000"/>
          <w:sz w:val="24"/>
          <w:szCs w:val="24"/>
          <w:lang w:eastAsia="it-IT"/>
        </w:rPr>
        <w:lastRenderedPageBreak/>
        <w:t>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r w:rsidRPr="00094E97">
        <w:rPr>
          <w:rFonts w:ascii="Arial" w:eastAsia="Times New Roman" w:hAnsi="Arial" w:cs="Arial"/>
          <w:color w:val="000000"/>
          <w:sz w:val="24"/>
          <w:szCs w:val="24"/>
          <w:lang w:eastAsia="it-IT"/>
        </w:rPr>
        <w:t>Questa liturgia di incoronazione è eterna. Gesù oggi riceve dal Padre potere e regno, onore e gloria. Oggi il Padre pone nelle sue mani il governo dell’universo. Dell’universo Lui è il Signore e il Giudice. Tra il Padre e l’intera creazione Lui è il solo Mediatore. Per Lui si compie la creazione e per Lui la redenzione. Per Lui il Padre dona ogni dono agli uomini e per Lui ogni uomo può accedere al cuore del Padre. Dove Lui non regna in un cuore neanche il Padre regna e neanche lo Spirito Santo. Il Padre ha stabilito che tutto avvenga per Cristo, in Cristo, con Cristo.</w:t>
      </w:r>
    </w:p>
    <w:p w:rsidR="00094E97" w:rsidRPr="00094E97" w:rsidRDefault="00094E97" w:rsidP="00094E97">
      <w:pPr>
        <w:spacing w:after="120" w:line="240" w:lineRule="auto"/>
        <w:jc w:val="both"/>
        <w:rPr>
          <w:rFonts w:ascii="Calibri" w:eastAsia="Times New Roman" w:hAnsi="Calibri" w:cs="Calibri"/>
          <w:color w:val="000000"/>
          <w:sz w:val="20"/>
          <w:szCs w:val="20"/>
          <w:lang w:eastAsia="it-IT"/>
        </w:rPr>
      </w:pPr>
      <w:r w:rsidRPr="00094E97">
        <w:rPr>
          <w:rFonts w:ascii="Arial" w:eastAsia="Times New Roman" w:hAnsi="Arial" w:cs="Arial"/>
          <w:i/>
          <w:iCs/>
          <w:color w:val="000000"/>
          <w:sz w:val="24"/>
          <w:szCs w:val="24"/>
          <w:lang w:eastAsia="it-IT"/>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w:t>
      </w:r>
    </w:p>
    <w:p w:rsidR="00094E97" w:rsidRPr="00094E97" w:rsidRDefault="00094E97" w:rsidP="00094E97">
      <w:pPr>
        <w:spacing w:after="120" w:line="240" w:lineRule="auto"/>
        <w:jc w:val="both"/>
        <w:rPr>
          <w:rFonts w:ascii="Calibri" w:eastAsia="Times New Roman" w:hAnsi="Calibri" w:cs="Calibri"/>
          <w:color w:val="000000"/>
          <w:sz w:val="20"/>
          <w:szCs w:val="20"/>
          <w:lang w:eastAsia="it-IT"/>
        </w:rPr>
      </w:pPr>
      <w:r w:rsidRPr="00094E97">
        <w:rPr>
          <w:rFonts w:ascii="Arial" w:eastAsia="Times New Roman" w:hAnsi="Arial" w:cs="Arial"/>
          <w:color w:val="000000"/>
          <w:sz w:val="24"/>
          <w:szCs w:val="24"/>
          <w:lang w:eastAsia="it-IT"/>
        </w:rPr>
        <w:t>Gli Apostoli non devono andare in tutto in mondo per predicare una nuova antropologia, una nuova filosofia, una nuova scienza. Neanche devono andare per portare una morale nuova. Essi devono andare nel mondo per creare l’uomo nuovo, perché l’uomo nuovo, governato dallo Spirito Santo, sempre in Cristo, con Cristo, per Cristo, faccia nuove tutte le cose. Come si fa l’uomo nuovo? Predicando, annunciando Cristo e la sua Parola. Invitando ogni uomo ad acco</w:t>
      </w:r>
      <w:r>
        <w:rPr>
          <w:rFonts w:ascii="Arial" w:eastAsia="Times New Roman" w:hAnsi="Arial" w:cs="Arial"/>
          <w:color w:val="000000"/>
          <w:sz w:val="24"/>
          <w:szCs w:val="24"/>
          <w:lang w:eastAsia="it-IT"/>
        </w:rPr>
        <w:t>gliere Cristo e la sua Parola, </w:t>
      </w:r>
      <w:r w:rsidRPr="00094E97">
        <w:rPr>
          <w:rFonts w:ascii="Arial" w:eastAsia="Times New Roman" w:hAnsi="Arial" w:cs="Arial"/>
          <w:color w:val="000000"/>
          <w:sz w:val="24"/>
          <w:szCs w:val="24"/>
          <w:lang w:eastAsia="it-IT"/>
        </w:rPr>
        <w:t>a lasciarsi battezzare nel nome del Padre e del Figlio e dello Spirito Santo. Questo di Cristo Gesù è vero comando di amore. D’altronde Gesù così parla agli Apostoli nel Vangelo secondo Giovanni: </w:t>
      </w:r>
      <w:r w:rsidRPr="00094E97">
        <w:rPr>
          <w:rFonts w:ascii="Arial" w:eastAsia="Times New Roman" w:hAnsi="Arial" w:cs="Arial"/>
          <w:i/>
          <w:iCs/>
          <w:color w:val="000000"/>
          <w:sz w:val="24"/>
          <w:szCs w:val="24"/>
          <w:lang w:eastAsia="it-IT"/>
        </w:rPr>
        <w:t>“Come il Padre ha mandato me, io mando voi”</w:t>
      </w:r>
      <w:r w:rsidRPr="00094E97">
        <w:rPr>
          <w:rFonts w:ascii="Arial" w:eastAsia="Times New Roman" w:hAnsi="Arial" w:cs="Arial"/>
          <w:color w:val="000000"/>
          <w:sz w:val="24"/>
          <w:szCs w:val="24"/>
          <w:lang w:eastAsia="it-IT"/>
        </w:rPr>
        <w:t>. Come Gesù ha obbedito al Padre, così gli Apostoli devono obbedire a Cristo Signore. Come Gesù si è immolato per la gloria del Padre, così gli Apostoli devono immolarsi per la gloria di Cristo Signore. La liturgia che oggi si celebra nei Cieli Santi deve essere celebrata ogni giorno nel cuore degli Apostoli e in comunione con loro da ogni altro discepolo di Gesù. Oggi però ci si vergogna di Cristo e del suo Vangelo. Alla gloria di Cristo Signore si preferisce la propria gloria. Si compie per noi, quanto è scritto nel Vangelo secondo Giovanni: </w:t>
      </w:r>
      <w:r w:rsidRPr="00094E97">
        <w:rPr>
          <w:rFonts w:ascii="Arial" w:eastAsia="Times New Roman" w:hAnsi="Arial" w:cs="Arial"/>
          <w:i/>
          <w:iCs/>
          <w:color w:val="000000"/>
          <w:sz w:val="24"/>
          <w:szCs w:val="24"/>
          <w:lang w:eastAsia="it-IT"/>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w:t>
      </w:r>
      <w:r w:rsidRPr="00094E97">
        <w:rPr>
          <w:rFonts w:ascii="Arial" w:eastAsia="Times New Roman" w:hAnsi="Arial" w:cs="Arial"/>
          <w:color w:val="000000"/>
          <w:sz w:val="24"/>
          <w:szCs w:val="24"/>
          <w:lang w:eastAsia="it-IT"/>
        </w:rPr>
        <w:t> È tristezza eterna per il mondo quando la nostra gloria oscura la gloria di Cristo.</w:t>
      </w:r>
    </w:p>
    <w:p w:rsidR="00094E97" w:rsidRPr="00094E97" w:rsidRDefault="00094E97" w:rsidP="00094E97">
      <w:pPr>
        <w:spacing w:after="120" w:line="240" w:lineRule="auto"/>
        <w:jc w:val="both"/>
        <w:rPr>
          <w:rFonts w:ascii="Calibri" w:eastAsia="Times New Roman" w:hAnsi="Calibri" w:cs="Calibri"/>
          <w:color w:val="000000"/>
          <w:sz w:val="20"/>
          <w:szCs w:val="20"/>
          <w:lang w:eastAsia="it-IT"/>
        </w:rPr>
      </w:pPr>
      <w:r w:rsidRPr="00094E97">
        <w:rPr>
          <w:rFonts w:ascii="Arial" w:eastAsia="Times New Roman" w:hAnsi="Arial" w:cs="Arial"/>
          <w:color w:val="000000"/>
          <w:sz w:val="24"/>
          <w:szCs w:val="24"/>
          <w:lang w:eastAsia="it-IT"/>
        </w:rPr>
        <w:t>Madre del Signore, non permettere che la nostra gloria trionfi sulla gloria di Cristo, oscurandola.</w:t>
      </w:r>
    </w:p>
    <w:p w:rsidR="00094E97" w:rsidRDefault="00094E97" w:rsidP="00094E97">
      <w:pPr>
        <w:pStyle w:val="Nessunaspaziatura"/>
        <w:rPr>
          <w:sz w:val="28"/>
          <w:szCs w:val="24"/>
        </w:rPr>
      </w:pPr>
    </w:p>
    <w:p w:rsidR="0032019E" w:rsidRPr="0032019E" w:rsidRDefault="0032019E" w:rsidP="0032019E">
      <w:pPr>
        <w:pStyle w:val="Titolo2"/>
        <w:spacing w:line="360" w:lineRule="auto"/>
        <w:rPr>
          <w:rFonts w:ascii="Calibri" w:hAnsi="Calibri" w:cs="Calibri"/>
        </w:rPr>
      </w:pPr>
      <w:bookmarkStart w:id="273" w:name="_Toc89177710"/>
      <w:bookmarkStart w:id="274" w:name="_Toc89178307"/>
      <w:r w:rsidRPr="0032019E">
        <w:rPr>
          <w:sz w:val="32"/>
          <w:szCs w:val="32"/>
        </w:rPr>
        <w:lastRenderedPageBreak/>
        <w:t>REGINA ASSUNTA IN CIELO</w:t>
      </w:r>
      <w:bookmarkEnd w:id="273"/>
      <w:bookmarkEnd w:id="274"/>
    </w:p>
    <w:p w:rsidR="0032019E" w:rsidRPr="0032019E" w:rsidRDefault="0032019E" w:rsidP="0032019E">
      <w:pPr>
        <w:pStyle w:val="Nessunaspaziatura"/>
        <w:rPr>
          <w:rFonts w:ascii="Calibri" w:hAnsi="Calibri" w:cs="Calibri"/>
          <w:sz w:val="27"/>
          <w:szCs w:val="27"/>
        </w:rPr>
      </w:pPr>
      <w:r w:rsidRPr="0032019E">
        <w:t>Invocando la Vergine Maria assunta in cielo, è cosa buona che ogni figlio di una così eccelsa Madre, faccia sua la fede della Chiesa e si rivolga a Lei con lo stesso cuore del Papa Pio XII che questa verità ha proclamato solennemente. Sempre la fede deve governare e orientare la nostra vita. Quando la fede non governa la vita, essa è fede vana, sterile, morta.</w:t>
      </w:r>
    </w:p>
    <w:p w:rsidR="0032019E" w:rsidRPr="0032019E" w:rsidRDefault="0032019E" w:rsidP="0032019E">
      <w:pPr>
        <w:pStyle w:val="Nessunaspaziatura"/>
        <w:rPr>
          <w:rFonts w:ascii="Calibri" w:hAnsi="Calibri" w:cs="Calibri"/>
          <w:i/>
          <w:iCs w:val="0"/>
          <w:sz w:val="27"/>
          <w:szCs w:val="27"/>
        </w:rPr>
      </w:pPr>
      <w:r w:rsidRPr="0032019E">
        <w:t>“</w:t>
      </w:r>
      <w:r w:rsidRPr="0032019E">
        <w:rPr>
          <w:i/>
          <w:iCs w:val="0"/>
        </w:rPr>
        <w:t>Noi, che abbiamo posto il Nostro pontificato sotto lo speciale patrocinio della santissima Vergine, alla quale Ci siamo rivolti in tante tristissime contingenze, Noi, che con pubblico rito abbiamo consacrato tutto il genere umano al suo Cuore immacolato, e abbiamo ripetutamente sperimentato la sua validissima protezione, abbiamo ferma fiducia che questa solenne proclamazione e definizione dell'assunzione sarà di grande vantaggio all'umanità intera, perché renderà gloria alla santissima Trinità, alla quale la Vergine Madre di Dio è legata da vincoli singolari. Vi è da sperare infatti che tutti i cristiani siano stimolati da una maggiore devozione verso la Madre celeste, e che il cuore di tutti coloro che si gloriano del nome cristiano sia mosso a desiderare l'unione col corpo mistico di Gesù Cristo e l'aumento del proprio amore verso colei che ha viscere materne verso tutti i membri di quel Corpo augusto. Vi è da sperare inoltre che tutti coloro che mediteranno i gloriosi esempi di Maria abbiano a persuadersi sempre meglio del valore della vita umana, se è dedita totalmente all'esercizio della volontà del Padre celeste e al bene degli altri; che, mentre il materialismo e la corruzione dei costumi da esso derivata minacciano di sommergere ogni virtù e di fare scempio di vite umane, suscitando guerre, sia posto dinanzi agli occhi di tutti in modo luminosissimo a quale eccelso fine le anime e i corpi siano destinati; che infine la fede nella corporea assunzione di Maria al cielo renda più ferma e più operosa la fede nella nostra risurrezione.</w:t>
      </w:r>
    </w:p>
    <w:p w:rsidR="0032019E" w:rsidRPr="0032019E" w:rsidRDefault="0032019E" w:rsidP="0032019E">
      <w:pPr>
        <w:pStyle w:val="Nessunaspaziatura"/>
        <w:rPr>
          <w:rFonts w:ascii="Calibri" w:hAnsi="Calibri" w:cs="Calibri"/>
          <w:sz w:val="27"/>
          <w:szCs w:val="27"/>
        </w:rPr>
      </w:pPr>
      <w:r w:rsidRPr="0032019E">
        <w:rPr>
          <w:i/>
          <w:iCs w:val="0"/>
        </w:rPr>
        <w:t>«Pertanto,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w:t>
      </w:r>
      <w:r>
        <w:t xml:space="preserve"> (Costituzione apostolica </w:t>
      </w:r>
      <w:r w:rsidRPr="0032019E">
        <w:rPr>
          <w:i/>
          <w:lang w:val="la-Latn"/>
        </w:rPr>
        <w:t>Munificentissimus Deus</w:t>
      </w:r>
      <w:r w:rsidRPr="0032019E">
        <w:t>)”.</w:t>
      </w:r>
    </w:p>
    <w:p w:rsidR="0032019E" w:rsidRDefault="0032019E" w:rsidP="0032019E">
      <w:pPr>
        <w:pStyle w:val="Nessunaspaziatura"/>
      </w:pPr>
      <w:r w:rsidRPr="0032019E">
        <w:t>Due brevi meditazioni ci aiuteranno ad entrare nel mistero dell’Assunzione della Beata Vergine Maria in cielo in corpo e anima.</w:t>
      </w:r>
    </w:p>
    <w:p w:rsidR="00E02C54" w:rsidRPr="0032019E" w:rsidRDefault="00E02C54" w:rsidP="0032019E">
      <w:pPr>
        <w:pStyle w:val="Nessunaspaziatura"/>
        <w:rPr>
          <w:rFonts w:ascii="Calibri" w:hAnsi="Calibri" w:cs="Calibri"/>
          <w:sz w:val="27"/>
          <w:szCs w:val="27"/>
        </w:rPr>
      </w:pPr>
    </w:p>
    <w:p w:rsidR="0032019E" w:rsidRPr="0032019E" w:rsidRDefault="0032019E" w:rsidP="00E02C54">
      <w:pPr>
        <w:spacing w:after="120" w:line="360" w:lineRule="auto"/>
        <w:jc w:val="both"/>
        <w:rPr>
          <w:rFonts w:ascii="Calibri" w:eastAsia="Times New Roman" w:hAnsi="Calibri" w:cs="Calibri"/>
          <w:color w:val="000000"/>
          <w:sz w:val="27"/>
          <w:szCs w:val="27"/>
          <w:lang w:eastAsia="it-IT"/>
        </w:rPr>
      </w:pPr>
      <w:r>
        <w:rPr>
          <w:rFonts w:ascii="Arial" w:eastAsia="Times New Roman" w:hAnsi="Arial" w:cs="Arial"/>
          <w:b/>
          <w:bCs/>
          <w:color w:val="000000"/>
          <w:sz w:val="28"/>
          <w:szCs w:val="28"/>
          <w:lang w:eastAsia="it-IT"/>
        </w:rPr>
        <w:t>PRIMA BREVE </w:t>
      </w:r>
      <w:r w:rsidRPr="0032019E">
        <w:rPr>
          <w:rFonts w:ascii="Arial" w:eastAsia="Times New Roman" w:hAnsi="Arial" w:cs="Arial"/>
          <w:b/>
          <w:bCs/>
          <w:color w:val="000000"/>
          <w:sz w:val="28"/>
          <w:szCs w:val="28"/>
          <w:lang w:eastAsia="it-IT"/>
        </w:rPr>
        <w:t>MEDITAZIONE</w:t>
      </w:r>
    </w:p>
    <w:p w:rsidR="0032019E" w:rsidRPr="0032019E" w:rsidRDefault="0032019E" w:rsidP="0032019E">
      <w:pPr>
        <w:pStyle w:val="Nessunaspaziatura"/>
        <w:rPr>
          <w:rFonts w:ascii="Calibri" w:hAnsi="Calibri" w:cs="Calibri"/>
          <w:sz w:val="27"/>
          <w:szCs w:val="27"/>
        </w:rPr>
      </w:pPr>
      <w:r w:rsidRPr="0032019E">
        <w:t>La Vergine Maria è l’opera delle opere di Dio. Dal primo istante del suo concepimento fino al suo innalzamento in corpo e in anima nella gloria del cielo, Lei è solo opera di Dio. “</w:t>
      </w:r>
      <w:r w:rsidRPr="0032019E">
        <w:rPr>
          <w:i/>
          <w:iCs w:val="0"/>
        </w:rPr>
        <w:t>Grandi cose ha fatto per me l’Onnipotente, perché ha guardato l’umiltà della sua serva</w:t>
      </w:r>
      <w:r w:rsidRPr="0032019E">
        <w:t>”. “</w:t>
      </w:r>
      <w:r w:rsidRPr="006019E8">
        <w:rPr>
          <w:i/>
          <w:iCs w:val="0"/>
        </w:rPr>
        <w:t>Beata sei tu, Maria, perché hai creduto nella Parola del tuo Signore</w:t>
      </w:r>
      <w:r w:rsidRPr="0032019E">
        <w:t>”. Essendo piena di grazia, piena di Spirito Santo, in Lei non c’era la resistenza del peccato. Il suo sì a Dio era sempre immediato. È il peccato la grande diga che impedisce che la nostra risposta al Signore sia pronta, subitanea. Si ascolta, si obbedisce. Chi vuole crescere in obbedienza, deve crescere in santità. Più il cuore è liberato dal peccato e dalle sue scorie altamente distruttrici dell’obbedienza e più il nostro sì al Signore è pieno, immediato, secondo la verità dello Spirito Santo.</w:t>
      </w:r>
    </w:p>
    <w:p w:rsidR="0032019E" w:rsidRPr="0032019E" w:rsidRDefault="0032019E" w:rsidP="0032019E">
      <w:pPr>
        <w:pStyle w:val="Nessunaspaziatura"/>
        <w:rPr>
          <w:rFonts w:ascii="Calibri" w:hAnsi="Calibri" w:cs="Calibri"/>
          <w:sz w:val="27"/>
          <w:szCs w:val="27"/>
        </w:rPr>
      </w:pPr>
      <w:r w:rsidRPr="0032019E">
        <w:lastRenderedPageBreak/>
        <w:t>La Vergine Maria è tutta opera di Dio. Dio l’ha fatta prima umile e poi grande. Prima ricca di grazia e poi ricca di fede. Prima piena di Spirito Santo e poi obbediente allo Spirito che la muoveva nel cuore, nella mente, nella volontà. Guardare e contemplare la Madre di Dio e Madre nostra deve far nascere nel cuore un desiderio di più grande obbedienza, santità, verità, amore, misericordia. Poiché oggi Cristo Gesù sta divenendo “elemento” non solo marginale, quanto assai inutile, anche la Vergine Maria sta divenendo “elemento” marginale, assai inutile. Possiamo anche onorarla per finzione, di certo non la onoriamo secondo verità, perché Cristo Gesù da noi non è adorato secondo verità. La prova della verità del nostro amore verso Maria è la crescita in obbedienza alla Parola di Gesù e alla sua verità.  Gesù, Maria e il discepolo sono una cosa sola. Una cosa sola devono rimanere in eterno. Possono rimanere una cosa sola, se il discepolo è nello Spirito Santo, allo stesso modo che Cristo e Maria sono nello Spirito Santo. Tutto avviene nella comunione dello Spirito del Signore. Se il cristiano non pone la dimora nello Spirito di Dio e non cresce in Lui, condurrà una esistenza vuota.</w:t>
      </w:r>
    </w:p>
    <w:p w:rsidR="0032019E" w:rsidRPr="0032019E" w:rsidRDefault="0032019E" w:rsidP="0032019E">
      <w:pPr>
        <w:pStyle w:val="Nessunaspaziatura"/>
        <w:rPr>
          <w:rFonts w:ascii="Calibri" w:hAnsi="Calibri" w:cs="Calibri"/>
          <w:sz w:val="27"/>
          <w:szCs w:val="27"/>
        </w:rPr>
      </w:pPr>
      <w:r w:rsidRPr="0032019E">
        <w:t>La bellezza della Madre di Dio è oltre ogni bellezza che si può trovare sulla nostra terra. Se mettiamo tutte insieme le donne che vengono celebrate dalla Storia Sacra, dobbiamo concludere che la Madre di Dio è infinitamente oltre. Chi contempla la Vergine Maria, chi ammira la sua bellezza, chi scruta e scopre ciò che Dio realmente ha fatto di Lei, cambierà ogni pensiero su Dio, su Cristo Gesù, sullo Spirito Santo, sulla Chiesa, sui suoi riti e celebrazioni, sui suoi sacramenti. Cambierà pensiero non solo sull’umanità, ma anche sul tempo e sull’eternità, sul Paradiso e sull’inferno, perché vedrà ogni cosa dal mistero purissimo della Madre di Dio. Vedrà ogni cosa con i suoi occhi e il suo cuore.</w:t>
      </w:r>
    </w:p>
    <w:p w:rsidR="0032019E" w:rsidRPr="0032019E" w:rsidRDefault="0032019E" w:rsidP="0032019E">
      <w:pPr>
        <w:pStyle w:val="Nessunaspaziatura"/>
        <w:rPr>
          <w:rFonts w:ascii="Calibri" w:hAnsi="Calibri" w:cs="Calibri"/>
          <w:sz w:val="27"/>
          <w:szCs w:val="27"/>
        </w:rPr>
      </w:pPr>
      <w:r w:rsidRPr="0032019E">
        <w:t>Scrutare l’amore del Padre, la grazia del Figlio, la comunione dello Spirito Santo con il cuore della Madre di Dio, leggere in essi con i suoi occhi, vedere ogni cosa con il suo spirito, è scoprire gli abissi della carità del Padre, l’onnipotenza redentrice e salvatrice della grazia di Gesù Signore, la forza trasformatrice, unificatrice, elevatrice e rinnovatrice dello Spirito Santo. Per il cuore e la mente della Vergine Maria si entra in pienezza nella verità di Dio.</w:t>
      </w:r>
    </w:p>
    <w:p w:rsidR="0032019E" w:rsidRPr="0032019E" w:rsidRDefault="0032019E" w:rsidP="0032019E">
      <w:pPr>
        <w:pStyle w:val="Nessunaspaziatura"/>
        <w:rPr>
          <w:rFonts w:ascii="Calibri" w:hAnsi="Calibri" w:cs="Calibri"/>
          <w:sz w:val="27"/>
          <w:szCs w:val="27"/>
        </w:rPr>
      </w:pPr>
      <w:r w:rsidRPr="0032019E">
        <w:t>Se però la Vergine Maria non diviene, perché da noi non scelta, non voluta, non desiderata, nostro cuore, nostri occhi, nostro pensiero, nostro desiderio, nostra aspirazione di sapienza e di intelligenza, Dio rimane sempre un mistero inaccessibile, perché all’uomo non è data altra via per raggiungere il cuore di Cristo se non per mezzo del cuore della Madre sua. Infatti sono tutti senza il vero Cristo coloro che si sono privati per stoltezza diabolica del cuore di Lei.</w:t>
      </w:r>
    </w:p>
    <w:p w:rsidR="0032019E" w:rsidRPr="0032019E" w:rsidRDefault="0032019E" w:rsidP="0032019E">
      <w:pPr>
        <w:pStyle w:val="Nessunaspaziatura"/>
        <w:rPr>
          <w:rFonts w:ascii="Calibri" w:hAnsi="Calibri" w:cs="Calibri"/>
          <w:sz w:val="27"/>
          <w:szCs w:val="27"/>
        </w:rPr>
      </w:pPr>
      <w:r w:rsidRPr="0032019E">
        <w:t>Satana sa che la vera sua nemica è la Madre di Gesù. Se lui riesce ad allontanare un cuore dalla Madre di Dio, se lo priva di Lei, per lui tutto diviene più facile. Non ci sono ostacoli alla conquista del mondo. L’unico baluardo è la Madre celeste. Tolta Essa dai cuori, questi crolleranno, si dissolveranno più che le mura di Gerico. Lui potrà governare indisturbato il mondo, come attualmente sta facendo. Il cristiano è senza la Madre.</w:t>
      </w:r>
    </w:p>
    <w:p w:rsidR="0032019E" w:rsidRPr="0032019E" w:rsidRDefault="0032019E" w:rsidP="0032019E">
      <w:pPr>
        <w:pStyle w:val="Nessunaspaziatura"/>
        <w:rPr>
          <w:rFonts w:ascii="Calibri" w:hAnsi="Calibri" w:cs="Calibri"/>
          <w:sz w:val="27"/>
          <w:szCs w:val="27"/>
        </w:rPr>
      </w:pPr>
      <w:r w:rsidRPr="0032019E">
        <w:t>Lei è la Donna vestita di sole, con dodici stelle che le fanno da corona, con la luna sotto i suoi piedi. Il sole è Dio. Dio avvolge Maria di se stesso. La rende partecipe della natura divina in modo unico, singolare, particolare, speciale. Nessuna creatura mai ha ricevuto e mai riceverà una partecipazione così alta, eccelsa, elevata. Chi vede Maria è quasi come se vedesse Dio, tanta stupenda e meravigliosa è la sua luce.</w:t>
      </w:r>
    </w:p>
    <w:p w:rsidR="0032019E" w:rsidRPr="0032019E" w:rsidRDefault="0032019E" w:rsidP="0032019E">
      <w:pPr>
        <w:pStyle w:val="Nessunaspaziatura"/>
        <w:rPr>
          <w:rFonts w:ascii="Calibri" w:hAnsi="Calibri" w:cs="Calibri"/>
          <w:sz w:val="27"/>
          <w:szCs w:val="27"/>
        </w:rPr>
      </w:pPr>
      <w:r w:rsidRPr="0032019E">
        <w:lastRenderedPageBreak/>
        <w:t>Quella di Lucifero a confronto della sua è come fiamma di un lucignolo che fumiga. Maria però non si è esaltata. Non si è attribuita la gloria della divinità. Loda e ringrazia, benedice ed esalta il suo Signore. Lei non si è fatta. È tutta e interamente opera del Padre, per il Figlio, nello Spirito Santo. È questa la vera grandezza della Madre celeste: la sua umiltà. Lei sa che niente viene da Lei. Tutto invece viene da Dio e canta per Lui il suo cantico eterno di lode.</w:t>
      </w:r>
    </w:p>
    <w:p w:rsidR="0032019E" w:rsidRPr="0032019E" w:rsidRDefault="0032019E" w:rsidP="0032019E">
      <w:pPr>
        <w:pStyle w:val="Nessunaspaziatura"/>
        <w:rPr>
          <w:rFonts w:ascii="Calibri" w:hAnsi="Calibri" w:cs="Calibri"/>
          <w:sz w:val="27"/>
          <w:szCs w:val="27"/>
        </w:rPr>
      </w:pPr>
      <w:r w:rsidRPr="0032019E">
        <w:t>Dalla Vergine Maria questo tutti dovremmo imparare: la sua umiltà per confessare che tutto è un dono di Dio. Tutto è un dono Dio speciale, assai speciale. È un dono di Dio per essere donato totalmente, interamente, senza nulla trattenerci per noi. Maria, dono purissimo di Dio, tutta si è data a Dio nel suo corpo, nella sua anima, nel suo spirito, nella sua volontà, nei suoi desideri. Per il suo Dio si è immolata sul Golgota, divenendo martire nell’anima.</w:t>
      </w:r>
    </w:p>
    <w:p w:rsidR="0032019E" w:rsidRPr="0032019E" w:rsidRDefault="0032019E" w:rsidP="0032019E">
      <w:pPr>
        <w:pStyle w:val="Nessunaspaziatura"/>
        <w:rPr>
          <w:rFonts w:ascii="Calibri" w:hAnsi="Calibri" w:cs="Calibri"/>
          <w:sz w:val="27"/>
          <w:szCs w:val="27"/>
        </w:rPr>
      </w:pPr>
      <w:r w:rsidRPr="0032019E">
        <w:t>Le dodici stelle raffigurano tutte le altre luci del Cielo. Dio ha disposto che ogni luce angelica o umana, cioè dei santi, facesse da corona alla Madre sua. Nulla deve mancare in gloria, in luce, in bellezza alla Madre sua. Lei deve occupare il primo posto nel cielo. Dio vuole che essa risplenda adornata di tutta la sua luce e di quella di tutti i beati del suo Cielo. Nessuna luce le deve mancare. Tutti a servizio della gloria di Maria. Nonostante questa sublime gloria, la Vergine Maria è rimasta e si è fatta ancora più umile. Nella sua umiltà si è come nascosta, inabissata, quasi sconvolta di un così grande onore.</w:t>
      </w:r>
    </w:p>
    <w:p w:rsidR="0032019E" w:rsidRPr="0032019E" w:rsidRDefault="0032019E" w:rsidP="0032019E">
      <w:pPr>
        <w:pStyle w:val="Nessunaspaziatura"/>
        <w:rPr>
          <w:rFonts w:ascii="Calibri" w:hAnsi="Calibri" w:cs="Calibri"/>
          <w:sz w:val="27"/>
          <w:szCs w:val="27"/>
        </w:rPr>
      </w:pPr>
      <w:r w:rsidRPr="0032019E">
        <w:t>Quanto il re Assuero ordina perché venga onorato Mardocheo in segno di riconoscenza è nulla: “</w:t>
      </w:r>
      <w:r w:rsidRPr="006019E8">
        <w:rPr>
          <w:i/>
          <w:iCs w:val="0"/>
        </w:rPr>
        <w:t>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w:t>
      </w:r>
      <w:r w:rsidRPr="0032019E">
        <w:t>” (Est 6,7-9).</w:t>
      </w:r>
    </w:p>
    <w:p w:rsidR="0032019E" w:rsidRPr="0032019E" w:rsidRDefault="0032019E" w:rsidP="0032019E">
      <w:pPr>
        <w:pStyle w:val="Nessunaspaziatura"/>
        <w:rPr>
          <w:rFonts w:ascii="Calibri" w:hAnsi="Calibri" w:cs="Calibri"/>
          <w:sz w:val="27"/>
          <w:szCs w:val="27"/>
        </w:rPr>
      </w:pPr>
      <w:r w:rsidRPr="0032019E">
        <w:t>L’onore che Dio riserva per la Madre sua è infinitamente oltre. Dio non fa indossare a Maria la sua veste regale. Le fa indossare tutta la sua luce eterna. Non chiama solo alcuni a gridare la grandezza della Madre sua. Vuole che ogni luce del Paradiso si trasformi in un diamante per adornare la Madre sua. Maria deve essere Colei verso cui tutti devono guardare, tutti devono sentirsi a servizio della sua gloria. Così il Signore intende onorare la Madre sua.</w:t>
      </w:r>
    </w:p>
    <w:p w:rsidR="0032019E" w:rsidRPr="0032019E" w:rsidRDefault="0032019E" w:rsidP="0032019E">
      <w:pPr>
        <w:pStyle w:val="Nessunaspaziatura"/>
        <w:rPr>
          <w:rFonts w:ascii="Calibri" w:hAnsi="Calibri" w:cs="Calibri"/>
          <w:sz w:val="27"/>
          <w:szCs w:val="27"/>
        </w:rPr>
      </w:pPr>
      <w:r w:rsidRPr="0032019E">
        <w:t>Anche la luna è sotto i suoi piedi. La luna è mutevolezza, imperfezione. Maria calpesta ogni imperfezione, perché tutti gli eletti possano entrare nella gloria del cielo rivestiti della perfezione dell’amore del Padre, della pienezza della grazia di Cristo, della comunione trasformatrice dello Spirito Santo. Nel Paradiso non deve regnare alcuna imperfezione. Tutte sono poste sotto i piedi della Madre di Dio. Potremmo vedere nella luna le anime dei giusti del purgatorio.</w:t>
      </w:r>
    </w:p>
    <w:p w:rsidR="0032019E" w:rsidRPr="0032019E" w:rsidRDefault="0032019E" w:rsidP="0032019E">
      <w:pPr>
        <w:pStyle w:val="Nessunaspaziatura"/>
        <w:rPr>
          <w:rFonts w:ascii="Calibri" w:hAnsi="Calibri" w:cs="Calibri"/>
          <w:sz w:val="27"/>
          <w:szCs w:val="27"/>
        </w:rPr>
      </w:pPr>
      <w:r w:rsidRPr="0032019E">
        <w:t>Anche queste anime devono completare la bellezza della Madre di Dio, anche se ancora non sono pronte per divenire diademi di luce per adornare il suo capo. Con l’aiuto e l’intercessione della Madre purissima anche queste anime raggiungeranno la luce eterna e andranno a rendere più maestosa la bellezza quasi divina della Madre del Signore.</w:t>
      </w:r>
    </w:p>
    <w:p w:rsidR="0032019E" w:rsidRPr="0032019E" w:rsidRDefault="0032019E" w:rsidP="0032019E">
      <w:pPr>
        <w:pStyle w:val="Nessunaspaziatura"/>
        <w:rPr>
          <w:rFonts w:ascii="Calibri" w:hAnsi="Calibri" w:cs="Calibri"/>
          <w:sz w:val="27"/>
          <w:szCs w:val="27"/>
        </w:rPr>
      </w:pPr>
      <w:r w:rsidRPr="0032019E">
        <w:t>La morte che ha potere su tutta l’umanità, non ha avuto potere sulla Madre di Dio. Maria dalla morte è stata preservata. Dio non ha permesso che la Madre sua fosse anche per un solo istante prigioniera di essa. È un privilegio accordato solo a Lei.</w:t>
      </w:r>
    </w:p>
    <w:p w:rsidR="0032019E" w:rsidRPr="0032019E" w:rsidRDefault="0032019E" w:rsidP="0032019E">
      <w:pPr>
        <w:pStyle w:val="Nessunaspaziatura"/>
        <w:rPr>
          <w:rFonts w:ascii="Calibri" w:hAnsi="Calibri" w:cs="Calibri"/>
          <w:sz w:val="27"/>
          <w:szCs w:val="27"/>
        </w:rPr>
      </w:pPr>
      <w:r w:rsidRPr="0032019E">
        <w:t xml:space="preserve">Il Padre in Maria, liberandola dalla morte, ha voluto manifestare quanto grande ed onnipotente è il suo amore. Il Figlio attraverso di Lei ha voluto rivelare quanto è redentrice e salvatrice la sua grazia. Lo Spirito Santo ha voluto mostrare ad ogni uomo dove giunge la sua santificazione per le anime che Dio ama. La Vergine Maria è la Donna più amata da Dio. </w:t>
      </w:r>
      <w:r w:rsidRPr="0032019E">
        <w:lastRenderedPageBreak/>
        <w:t>È il suo capolavoro. È la completezza della sua creazione. È la bellezza che racchiude ogni bellezza.</w:t>
      </w:r>
    </w:p>
    <w:p w:rsidR="0032019E" w:rsidRPr="0032019E" w:rsidRDefault="0032019E" w:rsidP="0032019E">
      <w:pPr>
        <w:pStyle w:val="Nessunaspaziatura"/>
        <w:rPr>
          <w:rFonts w:ascii="Calibri" w:hAnsi="Calibri" w:cs="Calibri"/>
          <w:sz w:val="27"/>
          <w:szCs w:val="27"/>
        </w:rPr>
      </w:pPr>
      <w:r w:rsidRPr="0032019E">
        <w:t>Maria non doveva essere neanche sfiorata dalla morte. Questa non appartiene alle opere del Signore. In Maria il Signore ha voluto indicare al mondo intero qual era la sua verità di origine, il so progetto eterno nella sua creazione. In Maria questo progetto, questo desiderio, si è tutto compiuto. Dio può dire, affermare, sostenere, gloriarsi in eterno: “</w:t>
      </w:r>
      <w:r w:rsidRPr="006019E8">
        <w:rPr>
          <w:i/>
          <w:iCs w:val="0"/>
        </w:rPr>
        <w:t>Dove con gli altri non sono riuscito, con Lei ci sono riuscito. Lei ha permesso la realizzazione di ogni mio desiderio</w:t>
      </w:r>
      <w:r w:rsidRPr="0032019E">
        <w:t>”.</w:t>
      </w:r>
    </w:p>
    <w:p w:rsidR="0032019E" w:rsidRPr="0032019E" w:rsidRDefault="0032019E" w:rsidP="006019E8">
      <w:pPr>
        <w:pStyle w:val="Nessunaspaziatura"/>
        <w:rPr>
          <w:rFonts w:ascii="Calibri" w:hAnsi="Calibri" w:cs="Calibri"/>
          <w:sz w:val="27"/>
          <w:szCs w:val="27"/>
        </w:rPr>
      </w:pPr>
      <w:r w:rsidRPr="0032019E">
        <w:t>È importante comprendere questa verità. Se Maria fosse incorsa nella morte, la morte e lo stesso Satana avrebbero potuto dire al Signore: hai concepito un piano e hai fallito in esso. Noi abbiamo conquistato ogni tua creatura. Ti abbiamo sottratto gli angeli e gli uomini. Questo la morte non lo potrà dire. Dio sempre le presenterà la Madre sua come suo trofeo, sua vittoria, come sconfitta del regno della morte e di Satana. In Maria ha vinto. Lei è tutta sua.</w:t>
      </w:r>
      <w:r w:rsidR="006019E8">
        <w:t xml:space="preserve"> </w:t>
      </w:r>
      <w:r w:rsidRPr="0032019E">
        <w:t>Nella Vergine Maria si rivela la pienezza della verità di ciò che sarebbe dovuta essere l’umanità senza peccato: una fonte dalla quale sempre sarebbe sgorgato lo Spirito Santo per unire gli uomini tra di loro e con Dio. Questo purtroppo non è stato possibile a causa del peccato e gli uomini si sono trasformati in diffusori dello spirito del male, spirito che divide gli uomini dagli uomini e gli uomini da Dio.</w:t>
      </w:r>
    </w:p>
    <w:p w:rsidR="0032019E" w:rsidRPr="0032019E" w:rsidRDefault="0032019E" w:rsidP="0032019E">
      <w:pPr>
        <w:pStyle w:val="Nessunaspaziatura"/>
        <w:rPr>
          <w:rFonts w:ascii="Calibri" w:hAnsi="Calibri" w:cs="Calibri"/>
          <w:sz w:val="27"/>
          <w:szCs w:val="27"/>
        </w:rPr>
      </w:pPr>
      <w:r w:rsidRPr="0032019E">
        <w:t>Maria entra nella casa di Elisabetta e il suo fiato diviene portatore dello Spirito Santo. La sua voce piena dello Spirito di Dio penetra nel cuore di Elisabetta e nel suo seno. Elisabetta all’istante viene illuminata sul mistero di Maria, il bambino viene ricolmato dello Spirito del Signore, secondo la Parola che l’Angelo Gabriele aveva detto al padre nel tempio. Potenza dell’umanità nuova che traspira di Spirito Santo, che è alito di Spirito Santo.</w:t>
      </w:r>
    </w:p>
    <w:p w:rsidR="0032019E" w:rsidRPr="0032019E" w:rsidRDefault="0032019E" w:rsidP="0032019E">
      <w:pPr>
        <w:pStyle w:val="Nessunaspaziatura"/>
        <w:rPr>
          <w:rFonts w:ascii="Calibri" w:hAnsi="Calibri" w:cs="Calibri"/>
          <w:sz w:val="27"/>
          <w:szCs w:val="27"/>
        </w:rPr>
      </w:pPr>
      <w:r w:rsidRPr="0032019E">
        <w:t>Elisabetta proclama Maria grande perché ha obbedito, ha ascoltato. Maria invece si proclama grande non perché ha ascoltato, ma perché il Signore ha visto la sua umiltà, cioè la sua verginità dello spirito e il suo desiderio di essere sola umile serva del suo Creatore e Signore. Mettendosi tutta nella mani del suo Dio, annientandosi di se stessa, Dio ha potuto fare per Lei grandi cose. Non è facile entrare nel mistero della Vergine Maria. Bisognerebbe rivestirsi del suo cuore, indossare la sua anima, ricolmare di ogni suo desiderio. Ma soprattutto occorrerebbe divenire anche noi vergini per il nostro Dio, spogliati di noi stessi, di ogni nostro desiderio e volontà, per appartenere interamente al nostro Dio e Signore. Senza una quotidiana immersione negli abissi della Madre di Dio, poco si comprende e poco si percepisce di Lei.</w:t>
      </w:r>
    </w:p>
    <w:p w:rsidR="0032019E" w:rsidRPr="0032019E" w:rsidRDefault="0032019E" w:rsidP="0032019E">
      <w:pPr>
        <w:pStyle w:val="Nessunaspaziatura"/>
        <w:rPr>
          <w:rFonts w:ascii="Calibri" w:hAnsi="Calibri" w:cs="Calibri"/>
          <w:sz w:val="27"/>
          <w:szCs w:val="27"/>
        </w:rPr>
      </w:pPr>
      <w:r w:rsidRPr="0032019E">
        <w:t>Misera è quella comunità cristiana che per esaltare Cristo toglie gloria alla Madre sua. Questa comunità non sa che Cristo riveste Maria della sua gloria. Cristo non toglie alla Madre. Dona tutto se stesso a Lei. Tutta la Chiesa Lui ha posto nelle mani della Madre sua. Tutto il Cielo è affidato al suo governo di Madre. Povera è ogni anima che si vergogna di esaltare la Madre celeste. Quest’anima è spiritualmente e teologicamente misera. Nulla ha compreso di Dio.</w:t>
      </w:r>
    </w:p>
    <w:p w:rsidR="0032019E" w:rsidRPr="0032019E" w:rsidRDefault="0032019E" w:rsidP="0032019E">
      <w:pPr>
        <w:pStyle w:val="Nessunaspaziatura"/>
        <w:rPr>
          <w:rFonts w:ascii="Calibri" w:hAnsi="Calibri" w:cs="Calibri"/>
          <w:sz w:val="27"/>
          <w:szCs w:val="27"/>
        </w:rPr>
      </w:pPr>
      <w:r w:rsidRPr="0032019E">
        <w:t>Senza vita è quella comunità che toglie Maria dal suo seno. Come Dio per dare la vita al Figlio suo ha creato Maria, così sempre crea la Madre sua in ogni cuore che vuole generare alla vita soprannaturale qualche anima. Dove Maria non regna, neanche la vita regna, perché nessuna anima verrà generata a Dio se non per mezzo di Lei. Lei è la Madre attraverso la quale Dio ha stabilito che ogni anima venga generata a vita nuova, divina, spirituale, cristica.</w:t>
      </w:r>
    </w:p>
    <w:p w:rsidR="0032019E" w:rsidRDefault="0032019E" w:rsidP="0032019E">
      <w:pPr>
        <w:pStyle w:val="Nessunaspaziatura"/>
      </w:pPr>
      <w:r w:rsidRPr="0032019E">
        <w:lastRenderedPageBreak/>
        <w:t>Vergine Maria, Donna Vestita di Sole, splendore del Cielo e della terra, del tempo e dell’eternità, rivestici di te, perché come te, possiamo essere umili per il nostro Dio. Angeli e Santi venite in nostro soccorso e liberateci da ogni stoltezza e insipienza. Maria è la Madre della vita sempre. Chi è senza Maria è umanamente e spiritualmente un sacco vuoto.</w:t>
      </w:r>
    </w:p>
    <w:p w:rsidR="006019E8" w:rsidRPr="0032019E" w:rsidRDefault="006019E8" w:rsidP="0032019E">
      <w:pPr>
        <w:pStyle w:val="Nessunaspaziatura"/>
        <w:rPr>
          <w:rFonts w:ascii="Calibri" w:hAnsi="Calibri" w:cs="Calibri"/>
          <w:sz w:val="27"/>
          <w:szCs w:val="27"/>
        </w:rPr>
      </w:pPr>
    </w:p>
    <w:p w:rsidR="0032019E" w:rsidRPr="0032019E" w:rsidRDefault="0032019E" w:rsidP="00E02C54">
      <w:pPr>
        <w:spacing w:after="120" w:line="360" w:lineRule="auto"/>
        <w:jc w:val="both"/>
        <w:rPr>
          <w:rFonts w:ascii="Calibri" w:eastAsia="Times New Roman" w:hAnsi="Calibri" w:cs="Calibri"/>
          <w:color w:val="000000"/>
          <w:sz w:val="27"/>
          <w:szCs w:val="27"/>
          <w:lang w:eastAsia="it-IT"/>
        </w:rPr>
      </w:pPr>
      <w:r w:rsidRPr="0032019E">
        <w:rPr>
          <w:rFonts w:ascii="Arial" w:eastAsia="Times New Roman" w:hAnsi="Arial" w:cs="Arial"/>
          <w:b/>
          <w:bCs/>
          <w:color w:val="000000"/>
          <w:sz w:val="28"/>
          <w:szCs w:val="28"/>
          <w:lang w:eastAsia="it-IT"/>
        </w:rPr>
        <w:t>SECONDA BREVE MEDITAZIONE</w:t>
      </w:r>
    </w:p>
    <w:p w:rsidR="0032019E" w:rsidRPr="0032019E" w:rsidRDefault="0032019E" w:rsidP="006019E8">
      <w:pPr>
        <w:pStyle w:val="Nessunaspaziatura"/>
        <w:rPr>
          <w:rFonts w:ascii="Calibri" w:hAnsi="Calibri" w:cs="Calibri"/>
          <w:sz w:val="27"/>
          <w:szCs w:val="27"/>
        </w:rPr>
      </w:pPr>
      <w:r w:rsidRPr="0032019E">
        <w:t>La Chiesa del Cielo, in questo giorno santo, si unisce alla Chiesa della terra, per benedire, lodare, ringraziare, magnificare il Signore per le grandi cose compiute per Lei, per la Vergine Maria, guardando la sua umiltà, cioè la sua volontà di essere tutta e sempre del suo Signore e Dio. Questa gloria la Vergine Maria dona al suo Signore. Questo è il suo culto perenne: confessarlo come il solo Signore e Dio, il solo al quale tutto il suo corpo, la sua anima, il suo spirito, i suoi pensieri, la sua volontà appartengono. Lei mai fu di un’altra creatura, questa gloria solo è sempre è stata del suo Dio. Lei è vergine, pura cioè da ogni idolatria. Dio sempre si potrà gloria di lei. Di Lei potrà dire: “</w:t>
      </w:r>
      <w:r w:rsidRPr="006019E8">
        <w:rPr>
          <w:i/>
          <w:iCs w:val="0"/>
        </w:rPr>
        <w:t>Ecco la mia serva fedele. Sempre è stata al mio servizio. Mai si è lasciata tentare per essere a servizio di altri</w:t>
      </w:r>
      <w:r w:rsidRPr="0032019E">
        <w:t>”. Non sono state forse queste le parole dette da Maria all’Angelo che le manifestava la divina volontà? “</w:t>
      </w:r>
      <w:r w:rsidRPr="006019E8">
        <w:rPr>
          <w:i/>
          <w:iCs w:val="0"/>
        </w:rPr>
        <w:t>Ecco la serv</w:t>
      </w:r>
      <w:r w:rsidR="006019E8" w:rsidRPr="006019E8">
        <w:rPr>
          <w:i/>
          <w:iCs w:val="0"/>
        </w:rPr>
        <w:t>a</w:t>
      </w:r>
      <w:r w:rsidRPr="006019E8">
        <w:rPr>
          <w:i/>
          <w:iCs w:val="0"/>
        </w:rPr>
        <w:t xml:space="preserve"> del Signore. Avvenga di me secondo quello che hai detto</w:t>
      </w:r>
      <w:r w:rsidRPr="0032019E">
        <w:t>”. “</w:t>
      </w:r>
      <w:r w:rsidRPr="006019E8">
        <w:rPr>
          <w:i/>
          <w:iCs w:val="0"/>
        </w:rPr>
        <w:t>Dio chiede e io mi dono. Lui vuole e io mi consegno senza alcuna riserva. Lui è il solo mio Signore. Sarò sua per l’eternità</w:t>
      </w:r>
      <w:r w:rsidRPr="0032019E">
        <w:t>”.</w:t>
      </w:r>
    </w:p>
    <w:p w:rsidR="0032019E" w:rsidRPr="0032019E" w:rsidRDefault="0032019E" w:rsidP="00E02C54">
      <w:pPr>
        <w:pStyle w:val="Nessunaspaziatura"/>
        <w:rPr>
          <w:rFonts w:ascii="Calibri" w:hAnsi="Calibri" w:cs="Calibri"/>
          <w:sz w:val="27"/>
          <w:szCs w:val="27"/>
        </w:rPr>
      </w:pPr>
      <w:r w:rsidRPr="0032019E">
        <w:t>In chi più e in chi meno, in chi molto e in chi poco, Satana lascia sempre la sua zampata nell’anima dell’uomo. Sempre potrà dire di noi: “</w:t>
      </w:r>
      <w:r w:rsidRPr="00E02C54">
        <w:rPr>
          <w:i/>
          <w:iCs w:val="0"/>
        </w:rPr>
        <w:t>Guardata dentro di te, troverai l’impronta ancora fresca della mia zampata</w:t>
      </w:r>
      <w:r w:rsidRPr="0032019E">
        <w:t xml:space="preserve">”. Di tutti si potrà vantare, di Lei mai potrà esultare dinanzi ai suoi angeli dell’inferno. Nulla ha potuto contro di Lei, su di Lei. Dio l’ha fatta un giardino chiuso, una sorgente sigillata. Satana non ha potuto turbare l’aria fresca con il peccato in quel giardino, né ha mai potuto inquinare con il veleno della sua falsità quella purissima sorgente di amore e di obbedienza. Maria è la sola al mondo </w:t>
      </w:r>
      <w:r w:rsidR="00E02C54">
        <w:t>–</w:t>
      </w:r>
      <w:r w:rsidRPr="0032019E">
        <w:t xml:space="preserve"> assieme a Cristo Gesù – sulla quale Satana non ha mai potuto poggiare la sua zampa di male. Invece è stata Lei ha schiacciare a lui la testa. La più umile delle creature ha sconfitto il più superbo degli angeli dell’inferno. Questa gloria il Signore ha concesso alla Madre sua. Oggi Maria è celebrata vestita di sole, cioè del suo Dio, con in testa una corona di dodici stelle e con la luna come sgabello per i suoi piedi. Dio e l’intero universo celebrano la gloria della Regina del cielo e della terra.</w:t>
      </w:r>
    </w:p>
    <w:p w:rsidR="0032019E" w:rsidRPr="0032019E" w:rsidRDefault="0032019E" w:rsidP="0032019E">
      <w:pPr>
        <w:pStyle w:val="Nessunaspaziatura"/>
        <w:rPr>
          <w:rFonts w:ascii="Calibri" w:hAnsi="Calibri" w:cs="Calibri"/>
          <w:sz w:val="27"/>
          <w:szCs w:val="27"/>
        </w:rPr>
      </w:pPr>
      <w:r w:rsidRPr="0032019E">
        <w:t xml:space="preserve">Il cristiano, che è nato dal cuore della Vergine Maria, non può celebrare questo giorno in modo pagano. Deve rivestirlo di grande sacralità. Deve contemplare la grandezza della Madre sua. Con Lei deve benedire e lodare il Signore, ringraziarlo per il dono di una Madre così eccelsa, così grande. La profanità non </w:t>
      </w:r>
      <w:r w:rsidR="006019E8">
        <w:t>deve trionfare sulla sacralità,</w:t>
      </w:r>
      <w:r w:rsidRPr="0032019E">
        <w:t xml:space="preserve"> la mondanità non può travolgerci in questo giorno così santo. Siamo chiamati tutti a manifestare al mondo il nostro grande amore per Lei, la Donna nella quale oggi il Signore ha vinto la morte e ha fatto trionfare la vita. Questo non significa che si deve vivere questo giorno chiusi in qualche Chiesa. Significa che dobbiamo pensare alla Madre nostra in modo nuovo, così come oggi La pensa il Figlio, La pensa il Padre e lo Spirito Santo, La pensano gli Angeli e i Santi, La pensano tutte le anime che la amano come loro vera Madre e a Lei offrono il loro cuore e la loro vita. Siamo chiamati a vivere questo giorno da suoi veri testimoni. Il suo amore per noi è stato grande. Grande dovrà essere il nostro amore per Lei. Lo esige la legge dell’amore che </w:t>
      </w:r>
      <w:r w:rsidRPr="0032019E">
        <w:lastRenderedPageBreak/>
        <w:t>deve essere sempre di uguale misura, dal momento che mai potrà essere più grande del suo, anche se noi dovremmo impegnarci almeno per raggiungere la misura del suo amore con il quale lei ci ama.</w:t>
      </w:r>
    </w:p>
    <w:p w:rsidR="0032019E" w:rsidRPr="0032019E" w:rsidRDefault="0032019E" w:rsidP="0032019E">
      <w:pPr>
        <w:pStyle w:val="Nessunaspaziatura"/>
        <w:rPr>
          <w:rFonts w:ascii="Calibri" w:hAnsi="Calibri" w:cs="Calibri"/>
          <w:sz w:val="27"/>
          <w:szCs w:val="27"/>
        </w:rPr>
      </w:pPr>
      <w:r w:rsidRPr="0032019E">
        <w:t>Il cristiano sarà grande quanto grande sarà il suo amore per la Madre di Gesù. Sarà forte quanto sarà forte l’amore per la Vergine Maria. Sarà santo quanto sarà santo il suo amore per la Madre del suo Signore. Sarà cristiano missionario per quanto amore attingerà e riverserà nel cuore della Vergine Madre. È il suo cuore il nostro grembo. È nel suo cuore che diveniamo ogni giorno cristiani. È dal suo cuore che la missione dovrà iniziare e nel suo cuore terminare. Fuori del suo cuore vi è solo un arido deserto, una palude salmastra, acqua infetta che mai si potrà bere. Il cuore della Madre di Dio è la nostra casa, perché è la sola casa nella quale potrà abitare per essere coltivato il cristiano. È questo il motivo per cui questo giorno non potrà essere vissuto vanamente. La Madre di Gesù merita tutto il nostro cuore, il nostro spirito, il nostro corpo. Essa merita il nostro tempo e le nostre cose. Nulla che è nostro dovrà dirsi nostro perché tutto dovrà essere suo. Un cristiano fuori dal cuore di Maria, non tutto di Lei, è solo albero senza radici.</w:t>
      </w:r>
    </w:p>
    <w:p w:rsidR="0032019E" w:rsidRPr="0032019E" w:rsidRDefault="0032019E" w:rsidP="0032019E">
      <w:pPr>
        <w:pStyle w:val="Nessunaspaziatura"/>
        <w:rPr>
          <w:rFonts w:ascii="Calibri" w:hAnsi="Calibri" w:cs="Calibri"/>
          <w:sz w:val="27"/>
          <w:szCs w:val="27"/>
        </w:rPr>
      </w:pPr>
      <w:r w:rsidRPr="0032019E">
        <w:t>Angeli, Santi, aiutateci a vivere questo giorno dedicato alla Beata Vergine Maria Assunta in cielo in corpo e anima, con grande solennità. Che tutti vedano la nostra gioia per la Madre di Dio e Madre nostra, brillare sul nostro volto e così innamorarsi di Lei per sempre.</w:t>
      </w:r>
    </w:p>
    <w:p w:rsidR="00CB56D2" w:rsidRPr="00DD1090" w:rsidRDefault="00CB56D2" w:rsidP="00CB56D2">
      <w:pPr>
        <w:pStyle w:val="Titolo2"/>
        <w:jc w:val="both"/>
        <w:rPr>
          <w:sz w:val="26"/>
          <w:szCs w:val="26"/>
        </w:rPr>
      </w:pPr>
      <w:bookmarkStart w:id="275" w:name="_Toc531376997"/>
      <w:bookmarkStart w:id="276" w:name="_Toc89177711"/>
      <w:bookmarkStart w:id="277" w:name="_Toc89178308"/>
      <w:r w:rsidRPr="00DD1090">
        <w:rPr>
          <w:sz w:val="26"/>
          <w:szCs w:val="26"/>
        </w:rPr>
        <w:t>23 Giugno</w:t>
      </w:r>
      <w:bookmarkEnd w:id="275"/>
      <w:bookmarkEnd w:id="276"/>
      <w:bookmarkEnd w:id="277"/>
      <w:r w:rsidRPr="00DD1090">
        <w:rPr>
          <w:sz w:val="26"/>
          <w:szCs w:val="26"/>
        </w:rPr>
        <w:t xml:space="preserve"> </w:t>
      </w:r>
    </w:p>
    <w:p w:rsidR="0032019E" w:rsidRDefault="00CB56D2" w:rsidP="00CB56D2">
      <w:pPr>
        <w:jc w:val="both"/>
        <w:rPr>
          <w:rFonts w:ascii="Segoe UI" w:hAnsi="Segoe UI" w:cs="Segoe UI"/>
          <w:color w:val="0F1419"/>
          <w:sz w:val="24"/>
          <w:szCs w:val="24"/>
        </w:rPr>
      </w:pPr>
      <w:r w:rsidRPr="00CB56D2">
        <w:rPr>
          <w:rFonts w:ascii="Segoe UI" w:hAnsi="Segoe UI" w:cs="Segoe UI"/>
          <w:color w:val="0F1419"/>
          <w:sz w:val="24"/>
          <w:szCs w:val="24"/>
        </w:rPr>
        <w:t>Vergine Sapiente, ottienici la grazia di liberarci dal peccato. Confesseremo la verità del Figlio tuo e proclameremo al mondo che Lui è il Messia, il Salvatore, il Redentore dell’uomo.</w:t>
      </w:r>
    </w:p>
    <w:p w:rsidR="00CB56D2" w:rsidRPr="00CB56D2" w:rsidRDefault="00CB56D2" w:rsidP="00CB56D2">
      <w:pPr>
        <w:pStyle w:val="Titolo2"/>
        <w:rPr>
          <w:rFonts w:ascii="Calibri" w:hAnsi="Calibri" w:cs="Calibri"/>
          <w:sz w:val="32"/>
          <w:szCs w:val="32"/>
        </w:rPr>
      </w:pPr>
      <w:bookmarkStart w:id="278" w:name="_Toc72156411"/>
      <w:bookmarkStart w:id="279" w:name="_Toc89177712"/>
      <w:bookmarkStart w:id="280" w:name="_Toc89178309"/>
      <w:r w:rsidRPr="00CB56D2">
        <w:rPr>
          <w:sz w:val="32"/>
          <w:szCs w:val="32"/>
        </w:rPr>
        <w:t>Ma la sapienza è stata riconosciuta giusta per le opere che essa compie</w:t>
      </w:r>
      <w:bookmarkEnd w:id="278"/>
      <w:bookmarkEnd w:id="279"/>
      <w:bookmarkEnd w:id="280"/>
    </w:p>
    <w:p w:rsidR="00CB56D2" w:rsidRPr="0079484D" w:rsidRDefault="00CB56D2" w:rsidP="00CB56D2">
      <w:pPr>
        <w:pStyle w:val="Nessunaspaziatura"/>
        <w:rPr>
          <w:sz w:val="10"/>
          <w:szCs w:val="10"/>
        </w:rPr>
      </w:pPr>
    </w:p>
    <w:p w:rsidR="00CB56D2" w:rsidRDefault="00CB56D2" w:rsidP="00CB56D2">
      <w:pPr>
        <w:spacing w:after="120" w:line="240" w:lineRule="auto"/>
        <w:jc w:val="both"/>
        <w:rPr>
          <w:rFonts w:ascii="Arial" w:eastAsia="Times New Roman" w:hAnsi="Arial" w:cs="Arial"/>
          <w:i/>
          <w:iCs/>
          <w:color w:val="000000"/>
          <w:sz w:val="24"/>
          <w:szCs w:val="24"/>
          <w:lang w:eastAsia="it-IT"/>
        </w:rPr>
      </w:pPr>
      <w:r w:rsidRPr="00CB56D2">
        <w:rPr>
          <w:rFonts w:ascii="Arial" w:eastAsia="Times New Roman" w:hAnsi="Arial" w:cs="Arial"/>
          <w:color w:val="000000"/>
          <w:sz w:val="24"/>
          <w:szCs w:val="24"/>
          <w:lang w:eastAsia="it-IT"/>
        </w:rPr>
        <w:t>È verità rivelata dallo Spirito Santo nel Libro della Sapienza. Dalla bellezza e grandezza delle opere per analogia si contempla il loro autore: “</w:t>
      </w:r>
      <w:r w:rsidRPr="00CB56D2">
        <w:rPr>
          <w:rFonts w:ascii="Arial" w:eastAsia="Times New Roman" w:hAnsi="Arial" w:cs="Arial"/>
          <w:i/>
          <w:iCs/>
          <w:color w:val="000000"/>
          <w:sz w:val="24"/>
          <w:szCs w:val="24"/>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p>
    <w:p w:rsidR="00CB56D2" w:rsidRPr="00CB56D2" w:rsidRDefault="00CB56D2" w:rsidP="00CB56D2">
      <w:pPr>
        <w:spacing w:after="120" w:line="240" w:lineRule="auto"/>
        <w:jc w:val="both"/>
        <w:rPr>
          <w:rFonts w:ascii="Calibri" w:eastAsia="Times New Roman" w:hAnsi="Calibri" w:cs="Calibri"/>
          <w:color w:val="000000"/>
          <w:sz w:val="20"/>
          <w:szCs w:val="20"/>
          <w:lang w:eastAsia="it-IT"/>
        </w:rPr>
      </w:pPr>
      <w:r w:rsidRPr="00CB56D2">
        <w:rPr>
          <w:rFonts w:ascii="Arial" w:eastAsia="Times New Roman" w:hAnsi="Arial" w:cs="Arial"/>
          <w:color w:val="000000"/>
          <w:sz w:val="24"/>
          <w:szCs w:val="24"/>
          <w:lang w:eastAsia="it-IT"/>
        </w:rPr>
        <w:t>Dio ha creato l’uomo capace di discerne</w:t>
      </w:r>
      <w:r>
        <w:rPr>
          <w:rFonts w:ascii="Arial" w:eastAsia="Times New Roman" w:hAnsi="Arial" w:cs="Arial"/>
          <w:color w:val="000000"/>
          <w:sz w:val="24"/>
          <w:szCs w:val="24"/>
          <w:lang w:eastAsia="it-IT"/>
        </w:rPr>
        <w:t>re</w:t>
      </w:r>
      <w:r w:rsidRPr="00CB56D2">
        <w:rPr>
          <w:rFonts w:ascii="Arial" w:eastAsia="Times New Roman" w:hAnsi="Arial" w:cs="Arial"/>
          <w:color w:val="000000"/>
          <w:sz w:val="24"/>
          <w:szCs w:val="24"/>
          <w:lang w:eastAsia="it-IT"/>
        </w:rPr>
        <w:t>, ragionare, analizzare, dedurre: </w:t>
      </w:r>
      <w:r w:rsidRPr="00CB56D2">
        <w:rPr>
          <w:rFonts w:ascii="Arial" w:eastAsia="Times New Roman" w:hAnsi="Arial" w:cs="Arial"/>
          <w:i/>
          <w:iCs/>
          <w:color w:val="000000"/>
          <w:sz w:val="24"/>
          <w:szCs w:val="24"/>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w:t>
      </w:r>
      <w:r w:rsidRPr="00CB56D2">
        <w:rPr>
          <w:rFonts w:ascii="Arial" w:eastAsia="Times New Roman" w:hAnsi="Arial" w:cs="Arial"/>
          <w:i/>
          <w:iCs/>
          <w:color w:val="000000"/>
          <w:sz w:val="24"/>
          <w:szCs w:val="24"/>
          <w:lang w:eastAsia="it-IT"/>
        </w:rPr>
        <w:lastRenderedPageBreak/>
        <w:t>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r w:rsidRPr="00CB56D2">
        <w:rPr>
          <w:rFonts w:ascii="Arial" w:eastAsia="Times New Roman" w:hAnsi="Arial" w:cs="Arial"/>
          <w:color w:val="000000"/>
          <w:sz w:val="24"/>
          <w:szCs w:val="24"/>
          <w:lang w:eastAsia="it-IT"/>
        </w:rPr>
        <w:t>Ogni uomo può, vedendo le opere, conosce colui che le ha fatto.</w:t>
      </w:r>
    </w:p>
    <w:p w:rsidR="00E02C54" w:rsidRDefault="00CB56D2" w:rsidP="00CB56D2">
      <w:pPr>
        <w:spacing w:after="120" w:line="240" w:lineRule="auto"/>
        <w:jc w:val="both"/>
        <w:rPr>
          <w:rFonts w:ascii="Arial" w:eastAsia="Times New Roman" w:hAnsi="Arial" w:cs="Arial"/>
          <w:color w:val="000000"/>
          <w:sz w:val="24"/>
          <w:szCs w:val="24"/>
          <w:lang w:eastAsia="it-IT"/>
        </w:rPr>
      </w:pPr>
      <w:r w:rsidRPr="00CB56D2">
        <w:rPr>
          <w:rFonts w:ascii="Arial" w:eastAsia="Times New Roman" w:hAnsi="Arial" w:cs="Arial"/>
          <w:color w:val="000000"/>
          <w:sz w:val="24"/>
          <w:szCs w:val="24"/>
          <w:lang w:eastAsia="it-IT"/>
        </w:rPr>
        <w:t>Il cieco nato dal miracolo compiuto da Gesù sui suoi occhi giunge alla conclusione che Dio è con Gesù: </w:t>
      </w:r>
      <w:r w:rsidRPr="00CB56D2">
        <w:rPr>
          <w:rFonts w:ascii="Arial" w:eastAsia="Times New Roman" w:hAnsi="Arial" w:cs="Arial"/>
          <w:i/>
          <w:iCs/>
          <w:color w:val="000000"/>
          <w:sz w:val="24"/>
          <w:szCs w:val="24"/>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9,24-34).</w:t>
      </w:r>
      <w:r w:rsidRPr="00CB56D2">
        <w:rPr>
          <w:rFonts w:ascii="Arial" w:eastAsia="Times New Roman" w:hAnsi="Arial" w:cs="Arial"/>
          <w:color w:val="000000"/>
          <w:sz w:val="24"/>
          <w:szCs w:val="24"/>
          <w:lang w:eastAsia="it-IT"/>
        </w:rPr>
        <w:t> </w:t>
      </w:r>
    </w:p>
    <w:p w:rsidR="00CB56D2" w:rsidRPr="00CB56D2" w:rsidRDefault="00CB56D2" w:rsidP="00CB56D2">
      <w:pPr>
        <w:spacing w:after="120" w:line="240" w:lineRule="auto"/>
        <w:jc w:val="both"/>
        <w:rPr>
          <w:rFonts w:ascii="Calibri" w:eastAsia="Times New Roman" w:hAnsi="Calibri" w:cs="Calibri"/>
          <w:color w:val="000000"/>
          <w:sz w:val="20"/>
          <w:szCs w:val="20"/>
          <w:lang w:eastAsia="it-IT"/>
        </w:rPr>
      </w:pPr>
      <w:r w:rsidRPr="00CB56D2">
        <w:rPr>
          <w:rFonts w:ascii="Arial" w:eastAsia="Times New Roman" w:hAnsi="Arial" w:cs="Arial"/>
          <w:color w:val="000000"/>
          <w:sz w:val="24"/>
          <w:szCs w:val="24"/>
          <w:lang w:eastAsia="it-IT"/>
        </w:rPr>
        <w:t>Gesù dice che se non avessero visto le sue opere, quanti lo vogliono crocifisso non avrebbero alcun peccato. Essi hanno visto e il loro odio è colpevole: </w:t>
      </w:r>
      <w:r w:rsidRPr="00CB56D2">
        <w:rPr>
          <w:rFonts w:ascii="Arial" w:eastAsia="Times New Roman" w:hAnsi="Arial" w:cs="Arial"/>
          <w:i/>
          <w:iCs/>
          <w:color w:val="000000"/>
          <w:sz w:val="24"/>
          <w:szCs w:val="24"/>
          <w:lang w:eastAsia="it-IT"/>
        </w:rPr>
        <w:t>“Se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15,22-25). </w:t>
      </w:r>
      <w:r w:rsidRPr="00CB56D2">
        <w:rPr>
          <w:rFonts w:ascii="Arial" w:eastAsia="Times New Roman" w:hAnsi="Arial" w:cs="Arial"/>
          <w:color w:val="000000"/>
          <w:sz w:val="24"/>
          <w:szCs w:val="24"/>
          <w:lang w:eastAsia="it-IT"/>
        </w:rPr>
        <w:t>Chi è sapiente sempre riconoscere dalle opere che Gesù è da Dio. Dio è con Gesù.</w:t>
      </w:r>
    </w:p>
    <w:p w:rsidR="00CB56D2" w:rsidRPr="00CB56D2" w:rsidRDefault="00CB56D2" w:rsidP="00CB56D2">
      <w:pPr>
        <w:spacing w:after="120" w:line="240" w:lineRule="auto"/>
        <w:jc w:val="both"/>
        <w:rPr>
          <w:rFonts w:ascii="Calibri" w:eastAsia="Times New Roman" w:hAnsi="Calibri" w:cs="Calibri"/>
          <w:color w:val="000000"/>
          <w:sz w:val="20"/>
          <w:szCs w:val="20"/>
          <w:lang w:eastAsia="it-IT"/>
        </w:rPr>
      </w:pPr>
      <w:r w:rsidRPr="00CB56D2">
        <w:rPr>
          <w:rFonts w:ascii="Arial" w:eastAsia="Times New Roman" w:hAnsi="Arial" w:cs="Arial"/>
          <w:i/>
          <w:iCs/>
          <w:color w:val="000000"/>
          <w:sz w:val="24"/>
          <w:szCs w:val="24"/>
          <w:lang w:eastAsia="it-IT"/>
        </w:rPr>
        <w:t xml:space="preserve">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 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w:t>
      </w:r>
      <w:r>
        <w:rPr>
          <w:rFonts w:ascii="Arial" w:eastAsia="Times New Roman" w:hAnsi="Arial" w:cs="Arial"/>
          <w:i/>
          <w:iCs/>
          <w:color w:val="000000"/>
          <w:sz w:val="24"/>
          <w:szCs w:val="24"/>
          <w:lang w:eastAsia="it-IT"/>
        </w:rPr>
        <w:t>trattata meno duramente di te!»</w:t>
      </w:r>
      <w:r w:rsidRPr="00CB56D2">
        <w:rPr>
          <w:rFonts w:ascii="Arial" w:eastAsia="Times New Roman" w:hAnsi="Arial" w:cs="Arial"/>
          <w:i/>
          <w:iCs/>
          <w:color w:val="000000"/>
          <w:sz w:val="24"/>
          <w:szCs w:val="24"/>
          <w:lang w:eastAsia="it-IT"/>
        </w:rPr>
        <w:t xml:space="preserve"> (Mt 11,16-24).</w:t>
      </w:r>
    </w:p>
    <w:p w:rsidR="00CB56D2" w:rsidRPr="00CB56D2" w:rsidRDefault="00CB56D2" w:rsidP="00CB56D2">
      <w:pPr>
        <w:spacing w:after="120" w:line="240" w:lineRule="auto"/>
        <w:jc w:val="both"/>
        <w:rPr>
          <w:rFonts w:ascii="Arial" w:eastAsia="Times New Roman" w:hAnsi="Arial" w:cs="Arial"/>
          <w:color w:val="000000"/>
          <w:sz w:val="24"/>
          <w:szCs w:val="24"/>
          <w:lang w:eastAsia="it-IT"/>
        </w:rPr>
      </w:pPr>
      <w:r w:rsidRPr="00CB56D2">
        <w:rPr>
          <w:rFonts w:ascii="Arial" w:eastAsia="Times New Roman" w:hAnsi="Arial" w:cs="Arial"/>
          <w:color w:val="000000"/>
          <w:sz w:val="24"/>
          <w:szCs w:val="24"/>
          <w:lang w:eastAsia="it-IT"/>
        </w:rPr>
        <w:t xml:space="preserve">Se Gesù è con Dio e Dio è con Gesù, sono privi di ogni sapienza quanti non riconoscono e non confessano la sua verità. Chi è sapiente, chi è libero da ogni peccato, chi non è schiavo del suo odio contro la verità, chi non ama le tenebre, riconoscerà che veramente Gesù è con Dio e Dio è con Gesù. </w:t>
      </w:r>
    </w:p>
    <w:p w:rsidR="00CB56D2" w:rsidRPr="00CB56D2" w:rsidRDefault="00CB56D2" w:rsidP="00CB56D2">
      <w:pPr>
        <w:spacing w:after="120" w:line="240" w:lineRule="auto"/>
        <w:jc w:val="both"/>
        <w:rPr>
          <w:rFonts w:ascii="Calibri" w:eastAsia="Times New Roman" w:hAnsi="Calibri" w:cs="Calibri"/>
          <w:color w:val="000000"/>
          <w:sz w:val="20"/>
          <w:szCs w:val="20"/>
          <w:lang w:eastAsia="it-IT"/>
        </w:rPr>
      </w:pPr>
      <w:r w:rsidRPr="00CB56D2">
        <w:rPr>
          <w:rFonts w:ascii="Arial" w:eastAsia="Times New Roman" w:hAnsi="Arial" w:cs="Arial"/>
          <w:color w:val="000000"/>
          <w:sz w:val="24"/>
          <w:szCs w:val="24"/>
          <w:lang w:eastAsia="it-IT"/>
        </w:rPr>
        <w:t>Vergine Sapiente, ottienici la grazia di liberarci dal peccato. Confesseremo la verità del Figlio tuo e proclameremo al mondo che Lui è il Messia, il Salvatore, il Redentore dell’uomo.</w:t>
      </w:r>
    </w:p>
    <w:p w:rsidR="00CB56D2" w:rsidRDefault="00CB56D2" w:rsidP="00CB56D2">
      <w:pPr>
        <w:jc w:val="both"/>
        <w:rPr>
          <w:sz w:val="24"/>
          <w:szCs w:val="24"/>
        </w:rPr>
      </w:pPr>
    </w:p>
    <w:p w:rsidR="00E02C54" w:rsidRPr="00C435A8" w:rsidRDefault="00E02C54" w:rsidP="00C435A8">
      <w:pPr>
        <w:pStyle w:val="Titolo2"/>
        <w:spacing w:line="360" w:lineRule="auto"/>
        <w:rPr>
          <w:rFonts w:ascii="Calibri" w:hAnsi="Calibri" w:cs="Calibri"/>
          <w:sz w:val="32"/>
          <w:szCs w:val="32"/>
        </w:rPr>
      </w:pPr>
      <w:bookmarkStart w:id="281" w:name="_Toc89177713"/>
      <w:bookmarkStart w:id="282" w:name="_Toc89178310"/>
      <w:r w:rsidRPr="00C435A8">
        <w:rPr>
          <w:sz w:val="32"/>
          <w:szCs w:val="32"/>
        </w:rPr>
        <w:lastRenderedPageBreak/>
        <w:t>CREDO INFATTI DI AVERE ANCH’IO LO SPIRITO DI DIO</w:t>
      </w:r>
      <w:bookmarkEnd w:id="281"/>
      <w:bookmarkEnd w:id="282"/>
    </w:p>
    <w:p w:rsidR="0079484D" w:rsidRDefault="00E02C54" w:rsidP="00E02C54">
      <w:pPr>
        <w:pStyle w:val="Nessunaspaziatura"/>
      </w:pPr>
      <w:r w:rsidRPr="00E02C54">
        <w:t xml:space="preserve">Ogni discepolo di Gesù è chiamato a pensare sempre secondo lo Spirito di Dio. Il nostro pensiero è però secondo lo Spirito di Dio nella misura in cui noi cresciamo nello Spirito di Dio. Come si cresce nello Spirito di Dio? Crescendo in Cristo Gesù. Come si cresce in Cristo Gesù? Crescendo in obbedienza alla sua Parola. Più si cresce in obbedienza, più si cresce in Cristo, più si cresce nello Spirito Santo, più i nostri pensieri sono secondo lo Spirito di Dio. Poiché la misura dell’obbedienza alla Parola di Cristo Gesù non è per tutti uguali, neanche la crescita in Cristo è per tutti uguale e di conseguenza neanche la crescita nello Spirito è per tutti uguale. Questa non uguaglianza nella crescita significa non uguaglianza nei pensieri secondo lo Spirito di Dio. Chi è nel peccato mortale non ha pensieri secondo lo Spirito di Dio. Con il peccato mortale ci si separa vitalmente dal corpo di Cristo e dallo Spirito Santo. Si deve prima ritornare nello stato di grazia, si deve riprendere il posto vitale nel corpo di Cristo, e poi si potrà iniziare a pensare secondo lo Spirito di Dio. </w:t>
      </w:r>
    </w:p>
    <w:p w:rsidR="00E02C54" w:rsidRPr="00E02C54" w:rsidRDefault="00E02C54" w:rsidP="00E02C54">
      <w:pPr>
        <w:pStyle w:val="Nessunaspaziatura"/>
        <w:rPr>
          <w:rFonts w:ascii="Calibri" w:hAnsi="Calibri" w:cs="Calibri"/>
          <w:sz w:val="27"/>
          <w:szCs w:val="27"/>
        </w:rPr>
      </w:pPr>
      <w:r w:rsidRPr="00E02C54">
        <w:t>Sempre dobbiamo ricordarci che lo Spirito di Dio che è in noi è lo Spirito del corpo di Cristo. Se non siamo nel corpo di Cristo neanche siamo nello Spirito di Cristo. Siamo da noi stessi e dai nostri pensieri. La stessa cosa dicasi per chi si abbandona ai vizi. Ogni vizio ci separa dal corpo di Cristo o impedisce che lo Spirito Santo agisca in noi con tutta la sua divina sapienza, intelligenza, consiglio, fortezza, scienza, pietà e timore del Signore. Ma anche i peccati veniali rallentano, ostacolano, impediscono che lo Spirito Santo possa agire in noi con la sua pienezza di luce e verità. Se un discepolo di Gesù vive lontano dai peccati veniali e un altro coltiva ogni piccola trasgressione della Legge del Signore, mai si potrà dire che lo Spirito del Signore agisce in loro allo stesso modo. Che non agisca in loro allo stesso modo lo attesta la differenza della loro via. Più si vive senza peccati veniali e più lo Spirito Santo produce in noi i suoi frutti. Il governo di sé nel più grande bene è frutto dello Spirito Santo. È verità questa che sempre va messa nel cuore. Ma chi non è nello Spirito Santo nulla conosce dello Spirito e queste cose sono follia per lui. Chi è senza lo Spirito di Dio nel suo cuore vive anche senza il timore del Signore. Si crede ispirato, mentre ispirato non è.</w:t>
      </w:r>
    </w:p>
    <w:p w:rsidR="00E02C54" w:rsidRPr="00E02C54" w:rsidRDefault="00E02C54" w:rsidP="00E02C54">
      <w:pPr>
        <w:pStyle w:val="Nessunaspaziatura"/>
        <w:rPr>
          <w:rFonts w:ascii="Calibri" w:hAnsi="Calibri" w:cs="Calibri"/>
          <w:sz w:val="27"/>
          <w:szCs w:val="27"/>
        </w:rPr>
      </w:pPr>
      <w:r w:rsidRPr="00E02C54">
        <w:rPr>
          <w:i/>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 La moglie è vincolata per tutto il tempo in cui vive il marito; ma se il marito muore è libera di sposare chi vuole, purché ciò avvenga nel Signore. </w:t>
      </w:r>
      <w:r w:rsidRPr="00E02C54">
        <w:rPr>
          <w:i/>
        </w:rPr>
        <w:lastRenderedPageBreak/>
        <w:t>Ma se rimane così com’è, a mio parere è meglio; credo infatti di avere anch’io lo Spirito di Dio (1Cor 7,19-40).</w:t>
      </w:r>
    </w:p>
    <w:p w:rsidR="00E02C54" w:rsidRPr="00E02C54" w:rsidRDefault="00E02C54" w:rsidP="0079484D">
      <w:pPr>
        <w:pStyle w:val="Nessunaspaziatura"/>
        <w:rPr>
          <w:rFonts w:ascii="Calibri" w:hAnsi="Calibri" w:cs="Calibri"/>
          <w:sz w:val="27"/>
          <w:szCs w:val="27"/>
        </w:rPr>
      </w:pPr>
      <w:r w:rsidRPr="00E02C54">
        <w:t>Chi è nello Spirito Santo comprende le parole dello Spirito Santo che giungono al suo orecchio dai suoi fratelli. Chi non è nello Spirito Santo mai potrà comprendere le parole che il fratello gli dice nello Spirito Santo. Quando tra gli uomini non vi è comprensione, è segno che non se uno è nello Spirito Santo l’altro non lo è. Quando si è nello Spirito di Dio sempre si è nella comunione dei pensieri e della volontà, perché si pensa con il pensiero di Cristo Gesù e si vuole con la volontà del Signore. L’Apostolo Paolo sta parlando ai discepoli di Gesù che sono in Corinto. Costoro si pensano tutti i ispirati, tutti nello Spirito Santo, tutti nella volontà di Dio. Ecco cosa dice loro l’Apostolo: “</w:t>
      </w:r>
      <w:r w:rsidRPr="0079484D">
        <w:rPr>
          <w:i/>
          <w:iCs w:val="0"/>
        </w:rPr>
        <w:t>Sappiate che anche io sono nello Spirito Santo. Se sono nello Spirito Santo, merito di essere ascoltato. Almeno merito che la mia parola venga presa in considerazione</w:t>
      </w:r>
      <w:r w:rsidRPr="00E02C54">
        <w:t>”. Perché loro non sono nello Spirito Santo? Perché non credono nella parola di Paolo che è vera parola detta loro nello Spirito Santo. Ecco una verità che va posta nel cuore: “</w:t>
      </w:r>
      <w:r w:rsidRPr="0079484D">
        <w:rPr>
          <w:i/>
          <w:iCs w:val="0"/>
        </w:rPr>
        <w:t>Quando un Apostolo del Signore ci parla, almeno dobbiamo avere a cuore di ponderare la sua parola, pesarla, valutarla. Se essa è parola di sommo bene per noi, essa va accolta. Se noi non l’accogliamo, è segno che noi non vogliamo il nostro bene. Vogliamo il nostro male</w:t>
      </w:r>
      <w:r w:rsidRPr="00E02C54">
        <w:t>”. Lo Spirito ha parlato per mezzo del suo Apostolo. Non si cerchino altre vie attraverso le quali lui parla. Se si mettono altre parole al di sopra della sua parola di bene, allora è segno che non siamo nello Spirito Santo. Parliamo dal nostro cuore e dal nostro cuore pensiamo. Lo Spirito non è in noi.</w:t>
      </w:r>
    </w:p>
    <w:p w:rsidR="00E02C54" w:rsidRPr="00E02C54" w:rsidRDefault="00E02C54" w:rsidP="00E02C54">
      <w:pPr>
        <w:pStyle w:val="Nessunaspaziatura"/>
        <w:rPr>
          <w:rFonts w:ascii="Calibri" w:hAnsi="Calibri" w:cs="Calibri"/>
          <w:sz w:val="27"/>
          <w:szCs w:val="27"/>
        </w:rPr>
      </w:pPr>
      <w:r w:rsidRPr="00E02C54">
        <w:t>Madre di Dio, aiutaci a crescere in Cristo. Conosceremo e parleremo dallo Spirito Santo. </w:t>
      </w:r>
    </w:p>
    <w:p w:rsidR="00C435A8" w:rsidRPr="00DD1090" w:rsidRDefault="00C435A8" w:rsidP="00C435A8">
      <w:pPr>
        <w:pStyle w:val="Titolo2"/>
        <w:jc w:val="both"/>
        <w:rPr>
          <w:sz w:val="26"/>
          <w:szCs w:val="26"/>
        </w:rPr>
      </w:pPr>
      <w:bookmarkStart w:id="283" w:name="_Toc531376999"/>
      <w:bookmarkStart w:id="284" w:name="_Toc89177714"/>
      <w:bookmarkStart w:id="285" w:name="_Toc89178311"/>
      <w:r w:rsidRPr="00DD1090">
        <w:rPr>
          <w:sz w:val="26"/>
          <w:szCs w:val="26"/>
        </w:rPr>
        <w:t>24 Giugno</w:t>
      </w:r>
      <w:bookmarkEnd w:id="283"/>
      <w:bookmarkEnd w:id="284"/>
      <w:bookmarkEnd w:id="285"/>
    </w:p>
    <w:p w:rsidR="00E02C54" w:rsidRDefault="00C435A8" w:rsidP="00CB56D2">
      <w:pPr>
        <w:jc w:val="both"/>
        <w:rPr>
          <w:rFonts w:ascii="Segoe UI" w:hAnsi="Segoe UI" w:cs="Segoe UI"/>
          <w:color w:val="0F1419"/>
          <w:sz w:val="23"/>
          <w:szCs w:val="23"/>
        </w:rPr>
      </w:pPr>
      <w:r>
        <w:rPr>
          <w:rFonts w:ascii="Segoe UI" w:hAnsi="Segoe UI" w:cs="Segoe UI"/>
          <w:color w:val="0F1419"/>
          <w:sz w:val="23"/>
          <w:szCs w:val="23"/>
        </w:rPr>
        <w:t>Madre di Dio, vieni in nostro soccorso. Insegna ad ogni tuo figlio a vivere di vera compassione.</w:t>
      </w:r>
    </w:p>
    <w:p w:rsidR="00C435A8" w:rsidRPr="00C435A8" w:rsidRDefault="00C435A8" w:rsidP="00C435A8">
      <w:pPr>
        <w:pStyle w:val="Titolo2"/>
        <w:spacing w:line="360" w:lineRule="auto"/>
        <w:rPr>
          <w:rFonts w:ascii="Calibri" w:hAnsi="Calibri" w:cs="Calibri"/>
          <w:sz w:val="32"/>
          <w:szCs w:val="32"/>
        </w:rPr>
      </w:pPr>
      <w:bookmarkStart w:id="286" w:name="_Toc72156413"/>
      <w:bookmarkStart w:id="287" w:name="_Toc89177715"/>
      <w:bookmarkStart w:id="288" w:name="_Toc89178312"/>
      <w:r w:rsidRPr="00C435A8">
        <w:rPr>
          <w:sz w:val="32"/>
          <w:szCs w:val="32"/>
        </w:rPr>
        <w:t>Sento compassione per la folla</w:t>
      </w:r>
      <w:bookmarkEnd w:id="286"/>
      <w:bookmarkEnd w:id="287"/>
      <w:bookmarkEnd w:id="288"/>
    </w:p>
    <w:p w:rsidR="00C435A8" w:rsidRPr="00C435A8" w:rsidRDefault="00C435A8" w:rsidP="00C435A8">
      <w:pPr>
        <w:spacing w:after="120" w:line="240" w:lineRule="auto"/>
        <w:jc w:val="both"/>
        <w:rPr>
          <w:rFonts w:ascii="Calibri" w:eastAsia="Times New Roman" w:hAnsi="Calibri" w:cs="Calibri"/>
          <w:color w:val="000000"/>
          <w:sz w:val="20"/>
          <w:szCs w:val="20"/>
          <w:lang w:eastAsia="it-IT"/>
        </w:rPr>
      </w:pPr>
      <w:r w:rsidRPr="00C435A8">
        <w:rPr>
          <w:rFonts w:ascii="Arial" w:eastAsia="Times New Roman" w:hAnsi="Arial" w:cs="Arial"/>
          <w:color w:val="000000"/>
          <w:sz w:val="24"/>
          <w:szCs w:val="24"/>
          <w:lang w:eastAsia="it-IT"/>
        </w:rPr>
        <w:t>Chi vuole conoscere quanto grande è la compassione del nostro Dio, che Gesù è venuto a vivere in mezzo a noi fino alla creazione dei cieli nuovi e della terra nuova, è sufficiente che legga due brani dell’antica profezia. Il primo brano è del profeta Ezechiele, il secondo è del profeta Osea. Così il profeta Ezechiele: </w:t>
      </w:r>
      <w:r w:rsidRPr="00C435A8">
        <w:rPr>
          <w:rFonts w:ascii="Arial" w:eastAsia="Times New Roman" w:hAnsi="Arial" w:cs="Arial"/>
          <w:i/>
          <w:iCs/>
          <w:color w:val="000000"/>
          <w:sz w:val="24"/>
          <w:szCs w:val="24"/>
          <w:lang w:eastAsia="it-IT"/>
        </w:rPr>
        <w:t xml:space="preserve">“Mi fu rivolta questa parola del Signore: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w:t>
      </w:r>
      <w:r w:rsidRPr="00C435A8">
        <w:rPr>
          <w:rFonts w:ascii="Arial" w:eastAsia="Times New Roman" w:hAnsi="Arial" w:cs="Arial"/>
          <w:i/>
          <w:iCs/>
          <w:color w:val="000000"/>
          <w:sz w:val="24"/>
          <w:szCs w:val="24"/>
          <w:lang w:eastAsia="it-IT"/>
        </w:rPr>
        <w:lastRenderedPageBreak/>
        <w:t>genti. La tua bellezza era perfetta. Ti avevo reso uno splendore. Oracolo del Signore Dio (Ez 16,1-14). </w:t>
      </w:r>
      <w:r w:rsidRPr="00C435A8">
        <w:rPr>
          <w:rFonts w:ascii="Arial" w:eastAsia="Times New Roman" w:hAnsi="Arial" w:cs="Arial"/>
          <w:color w:val="000000"/>
          <w:sz w:val="24"/>
          <w:szCs w:val="24"/>
          <w:lang w:eastAsia="it-IT"/>
        </w:rPr>
        <w:t>Ecco la bellezza e grandezza della compassione del Signore nostro Dio: Lui, per amore, eleva l’uomo così tanto fino a renderlo partecipa della sua natura divina. Lo fa suo vero figlio di adozione. Lo riveste di Cristo. Lo colma di Spirito Santo. </w:t>
      </w:r>
    </w:p>
    <w:p w:rsidR="00C435A8" w:rsidRPr="00C435A8" w:rsidRDefault="00C435A8" w:rsidP="00C435A8">
      <w:pPr>
        <w:spacing w:after="120" w:line="240" w:lineRule="auto"/>
        <w:jc w:val="both"/>
        <w:rPr>
          <w:rFonts w:ascii="Calibri" w:eastAsia="Times New Roman" w:hAnsi="Calibri" w:cs="Calibri"/>
          <w:color w:val="000000"/>
          <w:sz w:val="20"/>
          <w:szCs w:val="20"/>
          <w:lang w:eastAsia="it-IT"/>
        </w:rPr>
      </w:pPr>
      <w:r w:rsidRPr="00C435A8">
        <w:rPr>
          <w:rFonts w:ascii="Arial" w:eastAsia="Times New Roman" w:hAnsi="Arial" w:cs="Arial"/>
          <w:color w:val="000000"/>
          <w:sz w:val="24"/>
          <w:szCs w:val="24"/>
          <w:lang w:eastAsia="it-IT"/>
        </w:rPr>
        <w:t>Il profeta Osea rivela invece che l’intimo del Signore freme di compassione ed è per questa compassione che sempre il Signore continuerà ad amare senza mai stancarsi: </w:t>
      </w:r>
      <w:r w:rsidRPr="00C435A8">
        <w:rPr>
          <w:rFonts w:ascii="Arial" w:eastAsia="Times New Roman" w:hAnsi="Arial" w:cs="Arial"/>
          <w:i/>
          <w:iCs/>
          <w:color w:val="000000"/>
          <w:sz w:val="24"/>
          <w:szCs w:val="24"/>
          <w:lang w:eastAsia="it-IT"/>
        </w:rPr>
        <w:t xml:space="preserve">“Quando Israele era fanciullo, io l’ho amato e dall’Egitto ho chiamato mio figlio. Ma più li chiamavo, più si allontanavano da me; immolavano vittime ai Baal, agli idoli bruciavano incensi. A </w:t>
      </w:r>
      <w:r w:rsidRPr="003A201F">
        <w:rPr>
          <w:rFonts w:ascii="Arial" w:eastAsia="Times New Roman" w:hAnsi="Arial" w:cs="Arial"/>
          <w:i/>
          <w:iCs/>
          <w:color w:val="000000"/>
          <w:spacing w:val="-2"/>
          <w:sz w:val="24"/>
          <w:szCs w:val="24"/>
          <w:lang w:eastAsia="it-IT"/>
        </w:rPr>
        <w:t>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w:t>
      </w:r>
      <w:r w:rsidRPr="00C435A8">
        <w:rPr>
          <w:rFonts w:ascii="Arial" w:eastAsia="Times New Roman" w:hAnsi="Arial" w:cs="Arial"/>
          <w:i/>
          <w:iCs/>
          <w:color w:val="000000"/>
          <w:sz w:val="24"/>
          <w:szCs w:val="24"/>
          <w:lang w:eastAsia="it-IT"/>
        </w:rPr>
        <w:t xml:space="preserve"> 11,1</w:t>
      </w:r>
      <w:r w:rsidR="003A201F">
        <w:rPr>
          <w:rFonts w:ascii="Arial" w:eastAsia="Times New Roman" w:hAnsi="Arial" w:cs="Arial"/>
          <w:i/>
          <w:iCs/>
          <w:color w:val="000000"/>
          <w:sz w:val="24"/>
          <w:szCs w:val="24"/>
          <w:lang w:eastAsia="it-IT"/>
        </w:rPr>
        <w:t>-</w:t>
      </w:r>
      <w:r w:rsidRPr="00C435A8">
        <w:rPr>
          <w:rFonts w:ascii="Arial" w:eastAsia="Times New Roman" w:hAnsi="Arial" w:cs="Arial"/>
          <w:i/>
          <w:iCs/>
          <w:color w:val="000000"/>
          <w:sz w:val="24"/>
          <w:szCs w:val="24"/>
          <w:lang w:eastAsia="it-IT"/>
        </w:rPr>
        <w:t>11). </w:t>
      </w:r>
      <w:r w:rsidRPr="00C435A8">
        <w:rPr>
          <w:rFonts w:ascii="Arial" w:eastAsia="Times New Roman" w:hAnsi="Arial" w:cs="Arial"/>
          <w:color w:val="000000"/>
          <w:sz w:val="24"/>
          <w:szCs w:val="24"/>
          <w:lang w:eastAsia="it-IT"/>
        </w:rPr>
        <w:t>Quando verrà meno la compassione di Dio? Mai. Essa sarà sempre nuova per l’uomo da salvare, sarà sempre nuova in Cristo Gesù e nello Spirito Santo.</w:t>
      </w:r>
    </w:p>
    <w:p w:rsidR="00C435A8" w:rsidRPr="00C435A8" w:rsidRDefault="00C435A8" w:rsidP="00C435A8">
      <w:pPr>
        <w:spacing w:after="120" w:line="240" w:lineRule="auto"/>
        <w:jc w:val="both"/>
        <w:rPr>
          <w:rFonts w:ascii="Calibri" w:eastAsia="Times New Roman" w:hAnsi="Calibri" w:cs="Calibri"/>
          <w:color w:val="000000"/>
          <w:sz w:val="20"/>
          <w:szCs w:val="20"/>
          <w:lang w:eastAsia="it-IT"/>
        </w:rPr>
      </w:pPr>
      <w:r w:rsidRPr="00C435A8">
        <w:rPr>
          <w:rFonts w:ascii="Arial" w:eastAsia="Times New Roman" w:hAnsi="Arial" w:cs="Arial"/>
          <w:i/>
          <w:iCs/>
          <w:color w:val="000000"/>
          <w:sz w:val="24"/>
          <w:szCs w:val="24"/>
          <w:lang w:eastAsia="it-IT"/>
        </w:rPr>
        <w:t>In quei giorni, poiché vi era di nuovo molta folla e non avevano da mangiare, chiamò a sé i discepoli e disse loro: «Sento compassione per la folla; ormai da tre giorni stanno con me e non hanno da mangiare. Se li rimando digiuni alle loro case, verranno meno lungo il cammino; e alcuni di loro sono venuti da lontano». Gli risposero i suoi discepoli: «Come riuscire a sfamarli di pane qui, in un deserto?». Domandò loro: «Quanti pani avete?». Dissero: «Sette». Ordinò alla folla di sedersi per terra. Prese i sette pani, rese grazie, li spezzò e li dava ai suoi discepoli perché li distribuissero; ed essi li distribuirono alla folla. Avevano anche pochi pesciolini; recitò la benedizione su di essi e fece distribuire anche quelli. Mangiarono a sazietà e portarono via i pezzi avanzati: sette sporte. Erano circa quattromila. E li congedò. Poi salì sulla barca con i suoi discepoli e subit</w:t>
      </w:r>
      <w:r>
        <w:rPr>
          <w:rFonts w:ascii="Arial" w:eastAsia="Times New Roman" w:hAnsi="Arial" w:cs="Arial"/>
          <w:i/>
          <w:iCs/>
          <w:color w:val="000000"/>
          <w:sz w:val="24"/>
          <w:szCs w:val="24"/>
          <w:lang w:eastAsia="it-IT"/>
        </w:rPr>
        <w:t>o andò dalle parti di Dalmanutà</w:t>
      </w:r>
      <w:r w:rsidRPr="00C435A8">
        <w:rPr>
          <w:rFonts w:ascii="Arial" w:eastAsia="Times New Roman" w:hAnsi="Arial" w:cs="Arial"/>
          <w:i/>
          <w:iCs/>
          <w:color w:val="000000"/>
          <w:sz w:val="24"/>
          <w:szCs w:val="24"/>
          <w:lang w:eastAsia="it-IT"/>
        </w:rPr>
        <w:t xml:space="preserve"> (Mc 8,1-10).</w:t>
      </w:r>
    </w:p>
    <w:p w:rsidR="00C435A8" w:rsidRPr="00C435A8" w:rsidRDefault="00C435A8" w:rsidP="00C435A8">
      <w:pPr>
        <w:spacing w:after="120" w:line="240" w:lineRule="auto"/>
        <w:jc w:val="both"/>
        <w:rPr>
          <w:rFonts w:ascii="Calibri" w:eastAsia="Times New Roman" w:hAnsi="Calibri" w:cs="Calibri"/>
          <w:color w:val="000000"/>
          <w:sz w:val="20"/>
          <w:szCs w:val="20"/>
          <w:lang w:eastAsia="it-IT"/>
        </w:rPr>
      </w:pPr>
      <w:r w:rsidRPr="00C435A8">
        <w:rPr>
          <w:rFonts w:ascii="Arial" w:eastAsia="Times New Roman" w:hAnsi="Arial" w:cs="Arial"/>
          <w:color w:val="000000"/>
          <w:sz w:val="24"/>
          <w:szCs w:val="24"/>
          <w:lang w:eastAsia="it-IT"/>
        </w:rPr>
        <w:t>Il pane che Gesù dona da mangiare nel deserto è figura, segno dell’altro pane che sempre darà all’uomo: il pane della sua Parola, il pane del suo Corpo. La compassione del Padre è stata fatta interamente sua da Cristo Gesù. Ora la compassione di Cristo Gesù deve essere fatta propria da ogni membro del corpo di Cristo, ognuno secondo il dono di grazia che gli è stato donato dallo Spirito Santo. Se il cristiano non vive la compassione del Padre, che è compassione di Cristo, secondo le regole dello Spirito Santo, la sua verità, la sua luce, la sua sapienza e intelligenza, l’umanità rimane priva della compassione del Padre. Oggi noi, separati da Cristo e dallo Spirito Santo, diamo all’uomo una nostra compassione. Ma questa è inefficace, anzi è compassione vana. Non è compassione che eleva l’uomo a dignità divina.</w:t>
      </w:r>
    </w:p>
    <w:p w:rsidR="00C435A8" w:rsidRPr="00C435A8" w:rsidRDefault="00C435A8" w:rsidP="00C435A8">
      <w:pPr>
        <w:spacing w:after="120" w:line="240" w:lineRule="auto"/>
        <w:jc w:val="both"/>
        <w:rPr>
          <w:rFonts w:ascii="Calibri" w:eastAsia="Times New Roman" w:hAnsi="Calibri" w:cs="Calibri"/>
          <w:color w:val="000000"/>
          <w:sz w:val="20"/>
          <w:szCs w:val="20"/>
          <w:lang w:eastAsia="it-IT"/>
        </w:rPr>
      </w:pPr>
      <w:r w:rsidRPr="00C435A8">
        <w:rPr>
          <w:rFonts w:ascii="Arial" w:eastAsia="Times New Roman" w:hAnsi="Arial" w:cs="Arial"/>
          <w:color w:val="000000"/>
          <w:sz w:val="24"/>
          <w:szCs w:val="24"/>
          <w:lang w:eastAsia="it-IT"/>
        </w:rPr>
        <w:t>Madre di Dio, vieni in nostro soccorso. Insegna ad ogni tuo figlio a vivere di vera compassione.</w:t>
      </w:r>
    </w:p>
    <w:p w:rsidR="00C435A8" w:rsidRDefault="00C435A8" w:rsidP="00CB56D2">
      <w:pPr>
        <w:jc w:val="both"/>
        <w:rPr>
          <w:sz w:val="24"/>
          <w:szCs w:val="24"/>
        </w:rPr>
      </w:pPr>
    </w:p>
    <w:p w:rsidR="003A201F" w:rsidRPr="003A201F" w:rsidRDefault="003A201F" w:rsidP="003A201F">
      <w:pPr>
        <w:pStyle w:val="Titolo2"/>
        <w:spacing w:line="360" w:lineRule="auto"/>
        <w:rPr>
          <w:rFonts w:ascii="Calibri" w:hAnsi="Calibri" w:cs="Calibri"/>
        </w:rPr>
      </w:pPr>
      <w:bookmarkStart w:id="289" w:name="_Toc89177716"/>
      <w:bookmarkStart w:id="290" w:name="_Toc89178313"/>
      <w:r w:rsidRPr="003A201F">
        <w:rPr>
          <w:sz w:val="32"/>
          <w:szCs w:val="32"/>
        </w:rPr>
        <w:lastRenderedPageBreak/>
        <w:t>QUEL GIORNO NON MI DOMANDERETE PIÙ NULLA</w:t>
      </w:r>
      <w:bookmarkEnd w:id="289"/>
      <w:bookmarkEnd w:id="290"/>
    </w:p>
    <w:p w:rsidR="00F42144" w:rsidRDefault="003A201F" w:rsidP="003A201F">
      <w:pPr>
        <w:pStyle w:val="Nessunaspaziatura"/>
      </w:pPr>
      <w:r w:rsidRPr="003A201F">
        <w:t xml:space="preserve">Sappiamo che il Padre e il Figlio vivono nello Spirito Santo in un dialogo eterno di amore, verità, luce. Nello Spirito Santo il cuore del Figlio è sempre rivolto verso il Padre e sempre nello Spirito Santo il cuore del Padre è sempre rivolto verso il Figlio. Il mistero della creazione dell’uomo e della sua redenzione, della sua salvezza e giustificazione, è il frutto di questo dialogo. Anche il discepolo di Gesù, divenuto corpo del suo corpo e vita della sua vita, deve vivere un dialogo ininterrotto di luce verità, giustizia, amore, vita eterna con Cristo Signore. Nello Spirito Santo il cuore del discepolo deve essere sempre rivolto verso Cristo Signore e il cuore di Cristo Signore sempre nello Spirito Santo deve essere rivolto verso il discepolo. </w:t>
      </w:r>
    </w:p>
    <w:p w:rsidR="003A201F" w:rsidRPr="003A201F" w:rsidRDefault="003A201F" w:rsidP="003A201F">
      <w:pPr>
        <w:pStyle w:val="Nessunaspaziatura"/>
        <w:rPr>
          <w:rFonts w:ascii="Calibri" w:hAnsi="Calibri" w:cs="Calibri"/>
          <w:sz w:val="27"/>
          <w:szCs w:val="27"/>
        </w:rPr>
      </w:pPr>
      <w:r w:rsidRPr="003A201F">
        <w:t xml:space="preserve">È in questo dialogo di luce, verità, amore, vita eterna, che si compie la santificazione del discepolo e per il discepolo la conduzione di ogni altro uomo a Cristo Gesù. Se questo dialogo viene interrotto, all’istante si interrompe la santificazione del discepolo e anche la conduzione delle anime a Gesù Signore. Il mistero della salvezza del cristiano e del mondo si compie in questo dialogo tra Cristo Gesù e ogni suo discepolo. Come mai viene meno il dialogo tra il Padre e il Figlio nello Spirito Santo, così mai deve venire meno il dialogo tra Cristo Gesù e ogni suo discepolo. Chi interrompe il dialogo però non è mai Cristo Gesù. Chi lo interrompe è sempre il discepolo che smette di essere vero discepolo, perché si lascia nuovamente conquistare dal mondo e dalle sue tenebre. Se il dialogo tra il discepolo e Cristo Gesù deve essere senza interruzione, perché Gesù dice che </w:t>
      </w:r>
      <w:r w:rsidRPr="00F42144">
        <w:rPr>
          <w:i/>
          <w:iCs w:val="0"/>
        </w:rPr>
        <w:t>“Quel giorno non mi domanderete più nulla”</w:t>
      </w:r>
      <w:r w:rsidRPr="003A201F">
        <w:t>? Significa forse che il discepolo non avrà più bisogno di chiedere spiegazione perché con il dono dello Spirito Santo ogni parola di Gesù sarà da lui compresa alla perfezione. O significa invece che il discepolo, essendo vero corpo di Cristo, partecipa della conoscenza di Gesù allo stesso modo che Gesù partecipa della conoscenza del Padre? Ci aiuta la Rivelazione a dare la giusta risposta alla nostra domanda?</w:t>
      </w:r>
    </w:p>
    <w:p w:rsidR="003A201F" w:rsidRPr="003A201F" w:rsidRDefault="003A201F" w:rsidP="003A201F">
      <w:pPr>
        <w:pStyle w:val="Nessunaspaziatura"/>
        <w:rPr>
          <w:rFonts w:ascii="Calibri" w:hAnsi="Calibri" w:cs="Calibri"/>
          <w:sz w:val="27"/>
          <w:szCs w:val="27"/>
        </w:rPr>
      </w:pPr>
      <w:r w:rsidRPr="003A201F">
        <w:rPr>
          <w:i/>
        </w:rPr>
        <w:t>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16,16-23).</w:t>
      </w:r>
    </w:p>
    <w:p w:rsidR="003A201F" w:rsidRDefault="003A201F" w:rsidP="003A201F">
      <w:pPr>
        <w:pStyle w:val="Nessunaspaziatura"/>
        <w:rPr>
          <w:i/>
        </w:rPr>
      </w:pPr>
      <w:r w:rsidRPr="003A201F">
        <w:t>Leggendo nello Spirito Santo quanto avviene dopo la risurrezione di Gesù, troviamo che prima della discesa dello Spirito Santo, gli Apostoli chiedono a Gesù: </w:t>
      </w:r>
      <w:r w:rsidRPr="003A201F">
        <w:rPr>
          <w:i/>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 </w:t>
      </w:r>
      <w:r w:rsidRPr="003A201F">
        <w:t xml:space="preserve">Dopo la discesa dello Spirito Santo il cammino ordinario è condotto dallo Spirito Santo che opera negli Apostoli del Signore. Il cammino straordinario invece è sempre operato per intervento </w:t>
      </w:r>
      <w:r w:rsidRPr="003A201F">
        <w:lastRenderedPageBreak/>
        <w:t>diretto del Signore</w:t>
      </w:r>
      <w:r w:rsidRPr="003A201F">
        <w:rPr>
          <w:i/>
        </w:rPr>
        <w:t>: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(At 10,9-15). </w:t>
      </w:r>
    </w:p>
    <w:p w:rsidR="003A201F" w:rsidRPr="003A201F" w:rsidRDefault="003A201F" w:rsidP="003A201F">
      <w:pPr>
        <w:pStyle w:val="Nessunaspaziatura"/>
        <w:rPr>
          <w:rFonts w:ascii="Calibri" w:hAnsi="Calibri" w:cs="Calibri"/>
          <w:sz w:val="27"/>
          <w:szCs w:val="27"/>
        </w:rPr>
      </w:pPr>
      <w:r w:rsidRPr="003A201F">
        <w:t>Cosa allora significa: </w:t>
      </w:r>
      <w:r w:rsidRPr="003A201F">
        <w:rPr>
          <w:i/>
        </w:rPr>
        <w:t>“In quel giorno non mi chiederete nulla”</w:t>
      </w:r>
      <w:r w:rsidRPr="003A201F">
        <w:t>? Significa semplicemente che una volta che si vive in perfetta comunione con Gesù, divenendo noi con lui nello Spirito Santo, un solo cuore, una sola anima, un solo spirito, un solo corpo, una sola volontà, un solo pensiero, noi penseremo con il pensiero di Cristo, vorremo con la sua volontà, ameremo con il suo cuore, cammineremo con i suoi piedi, sempre con la perfetta mozione e conduzione dello Spirito Santo. Dopo la risurrezione si entrerà in una antropologia nuova, antropologia soprannaturale, antropologia cristica, antropologia pneumatologica. Antropologia non solo di perfetta comunione con Cristo, ma molto di più antropologia di conformazione e di totale piena conformazione a Cristo Signore. È l’antropologia vissuta dall’Apostolo Paolo:</w:t>
      </w:r>
      <w:r w:rsidRPr="003A201F">
        <w:rPr>
          <w:i/>
        </w:rPr>
        <w:t> “Sono stato crocifisso con Cristo, e non vivo più io, ma Cristo vive in me. E questa vita, che io vivo nel corpo, la vivo nella fede del Figlio di Dio, che mi ha amato e ha consegnato se stesso per me” (Gal 2,19-20). </w:t>
      </w:r>
      <w:r w:rsidRPr="003A201F">
        <w:t>In questa antropologia per conformazione, tutto Cristo vive in noi. Se tutto Cristo vive in noi e per noi, Cristo nulla deve chiedere a se stesso.</w:t>
      </w:r>
    </w:p>
    <w:p w:rsidR="003A201F" w:rsidRPr="003A201F" w:rsidRDefault="003A201F" w:rsidP="003A201F">
      <w:pPr>
        <w:pStyle w:val="Nessunaspaziatura"/>
        <w:rPr>
          <w:rFonts w:ascii="Calibri" w:hAnsi="Calibri" w:cs="Calibri"/>
          <w:sz w:val="27"/>
          <w:szCs w:val="27"/>
        </w:rPr>
      </w:pPr>
      <w:r w:rsidRPr="003A201F">
        <w:t>Madre di Cristo, aiutaci. Fa’ che diveniamo un solo cuore e un solo Pensiero con Gesù Signore.</w:t>
      </w:r>
    </w:p>
    <w:p w:rsidR="00F42144" w:rsidRPr="00DD1090" w:rsidRDefault="00F42144" w:rsidP="00F42144">
      <w:pPr>
        <w:pStyle w:val="Titolo2"/>
        <w:jc w:val="both"/>
        <w:rPr>
          <w:sz w:val="26"/>
          <w:szCs w:val="26"/>
        </w:rPr>
      </w:pPr>
      <w:bookmarkStart w:id="291" w:name="_Toc531377001"/>
      <w:bookmarkStart w:id="292" w:name="_Toc89177717"/>
      <w:bookmarkStart w:id="293" w:name="_Toc89178314"/>
      <w:r w:rsidRPr="00DD1090">
        <w:rPr>
          <w:sz w:val="26"/>
          <w:szCs w:val="26"/>
        </w:rPr>
        <w:t>25 Giugno</w:t>
      </w:r>
      <w:bookmarkEnd w:id="291"/>
      <w:bookmarkEnd w:id="292"/>
      <w:bookmarkEnd w:id="293"/>
      <w:r w:rsidRPr="00DD1090">
        <w:rPr>
          <w:sz w:val="26"/>
          <w:szCs w:val="26"/>
        </w:rPr>
        <w:t xml:space="preserve"> </w:t>
      </w:r>
    </w:p>
    <w:p w:rsidR="003A201F" w:rsidRPr="00F42144" w:rsidRDefault="00F42144" w:rsidP="00CB56D2">
      <w:pPr>
        <w:jc w:val="both"/>
        <w:rPr>
          <w:rFonts w:ascii="Segoe UI" w:hAnsi="Segoe UI" w:cs="Segoe UI"/>
          <w:sz w:val="24"/>
          <w:szCs w:val="24"/>
        </w:rPr>
      </w:pPr>
      <w:r w:rsidRPr="00F42144">
        <w:rPr>
          <w:rFonts w:ascii="Segoe UI" w:hAnsi="Segoe UI" w:cs="Segoe UI"/>
          <w:sz w:val="24"/>
          <w:szCs w:val="24"/>
        </w:rPr>
        <w:t>Madre che mai hai conosciuto il peccato, Donna piena di Spirito Santo, prega per noi.</w:t>
      </w:r>
    </w:p>
    <w:p w:rsidR="00F42144" w:rsidRPr="00F42144" w:rsidRDefault="00F42144" w:rsidP="00F42144">
      <w:pPr>
        <w:pStyle w:val="Titolo2"/>
        <w:spacing w:line="360" w:lineRule="auto"/>
        <w:rPr>
          <w:rFonts w:ascii="Calibri" w:hAnsi="Calibri" w:cs="Calibri"/>
          <w:sz w:val="32"/>
          <w:szCs w:val="32"/>
        </w:rPr>
      </w:pPr>
      <w:bookmarkStart w:id="294" w:name="_Toc72156415"/>
      <w:bookmarkStart w:id="295" w:name="_Toc89177718"/>
      <w:bookmarkStart w:id="296" w:name="_Toc89178315"/>
      <w:r w:rsidRPr="00F42144">
        <w:rPr>
          <w:sz w:val="32"/>
          <w:szCs w:val="32"/>
        </w:rPr>
        <w:t>Quanto più il Padre vostro del cielo darà lo Spirito Santo</w:t>
      </w:r>
      <w:bookmarkEnd w:id="294"/>
      <w:bookmarkEnd w:id="295"/>
      <w:bookmarkEnd w:id="296"/>
    </w:p>
    <w:p w:rsidR="00F42144" w:rsidRPr="00F42144" w:rsidRDefault="00F42144" w:rsidP="00F42144">
      <w:pPr>
        <w:spacing w:after="120" w:line="240" w:lineRule="auto"/>
        <w:jc w:val="both"/>
        <w:rPr>
          <w:rFonts w:ascii="Calibri" w:eastAsia="Times New Roman" w:hAnsi="Calibri" w:cs="Calibri"/>
          <w:color w:val="000000"/>
          <w:sz w:val="20"/>
          <w:szCs w:val="20"/>
          <w:lang w:eastAsia="it-IT"/>
        </w:rPr>
      </w:pPr>
      <w:r w:rsidRPr="00F42144">
        <w:rPr>
          <w:rFonts w:ascii="Arial" w:eastAsia="Times New Roman" w:hAnsi="Arial" w:cs="Arial"/>
          <w:color w:val="000000"/>
          <w:sz w:val="24"/>
          <w:szCs w:val="24"/>
          <w:lang w:eastAsia="it-IT"/>
        </w:rPr>
        <w:t>Perché dobbiamo chiedere al Padre nostro lo Spirito Santo? Perché è Lui che crea in noi l’unità, la comunione tra il corpo, l’anima e lo spirito</w:t>
      </w:r>
      <w:r>
        <w:rPr>
          <w:rFonts w:ascii="Arial" w:eastAsia="Times New Roman" w:hAnsi="Arial" w:cs="Arial"/>
          <w:color w:val="000000"/>
          <w:sz w:val="24"/>
          <w:szCs w:val="24"/>
          <w:lang w:eastAsia="it-IT"/>
        </w:rPr>
        <w:t>,</w:t>
      </w:r>
      <w:r w:rsidRPr="00F42144">
        <w:rPr>
          <w:rFonts w:ascii="Arial" w:eastAsia="Times New Roman" w:hAnsi="Arial" w:cs="Arial"/>
          <w:color w:val="000000"/>
          <w:sz w:val="24"/>
          <w:szCs w:val="24"/>
          <w:lang w:eastAsia="it-IT"/>
        </w:rPr>
        <w:t xml:space="preserve"> tra razionalità, volontà, sentimenti, desideri. La persona umana senza lo Spirito Santo è un ammasso di pezzi i quali sono nell’impossibilità di mettersi insieme per agire sotto il governo della volontà del Padre. In più essi sono tutti posti sotto la schiavitù dell’istinto del peccato. Anche se la razionalità vede il bene, il discernimento opera la separazione tra il bene e il male, poiché il bene va operato con la volontà, essendo la volontà debole, assai debole, l’istinto del peccato la governa, sicché l’uomo fa il male che non vuole e non fa il bene che vuole. L’uomo è obbligato a dominare l’istinto del suo peccato. Manca però della necessaria forza che sempre dovrà chiedere al suo Dio e Signore Questa verità è così rivelata dall’Apostolo Paolo nella Lettera ai Romani: </w:t>
      </w:r>
      <w:r w:rsidRPr="00F42144">
        <w:rPr>
          <w:rFonts w:ascii="Arial" w:eastAsia="Times New Roman" w:hAnsi="Arial" w:cs="Arial"/>
          <w:i/>
          <w:iCs/>
          <w:color w:val="000000"/>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w:t>
      </w:r>
      <w:r w:rsidRPr="00F42144">
        <w:rPr>
          <w:rFonts w:ascii="Arial" w:eastAsia="Times New Roman" w:hAnsi="Arial" w:cs="Arial"/>
          <w:i/>
          <w:iCs/>
          <w:color w:val="000000"/>
          <w:sz w:val="24"/>
          <w:szCs w:val="24"/>
          <w:lang w:eastAsia="it-IT"/>
        </w:rPr>
        <w:lastRenderedPageBreak/>
        <w:t>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p>
    <w:p w:rsidR="00F42144" w:rsidRPr="00F42144" w:rsidRDefault="00F42144" w:rsidP="00F42144">
      <w:pPr>
        <w:spacing w:after="120" w:line="240" w:lineRule="auto"/>
        <w:jc w:val="both"/>
        <w:rPr>
          <w:rFonts w:ascii="Calibri" w:eastAsia="Times New Roman" w:hAnsi="Calibri" w:cs="Calibri"/>
          <w:color w:val="000000"/>
          <w:sz w:val="20"/>
          <w:szCs w:val="20"/>
          <w:lang w:eastAsia="it-IT"/>
        </w:rPr>
      </w:pPr>
      <w:r w:rsidRPr="00F42144">
        <w:rPr>
          <w:rFonts w:ascii="Arial" w:eastAsia="Times New Roman" w:hAnsi="Arial" w:cs="Arial"/>
          <w:i/>
          <w:iCs/>
          <w:color w:val="000000"/>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(Rm 7,14-8,11). </w:t>
      </w:r>
      <w:r w:rsidRPr="00F42144">
        <w:rPr>
          <w:rFonts w:ascii="Arial" w:eastAsia="Times New Roman" w:hAnsi="Arial" w:cs="Arial"/>
          <w:color w:val="000000"/>
          <w:sz w:val="24"/>
          <w:szCs w:val="24"/>
          <w:lang w:eastAsia="it-IT"/>
        </w:rPr>
        <w:t>Lo Spirito Santo è lo Spirito del corpo di Cristo. Chi pertanto vuole essere colmato dal Padre di Spirito Santo non solo deve vivere in Cristo, ma anche con Lui e per Lui. Se non si vive come membra del corpo di Cristo il Padre non può colmarci di Spirito Santo e noi viviamo sotto la pesante schiavitù dell’istinto del peccato.</w:t>
      </w:r>
    </w:p>
    <w:p w:rsidR="00F42144" w:rsidRPr="00F42144" w:rsidRDefault="00F42144" w:rsidP="00F42144">
      <w:pPr>
        <w:spacing w:after="120" w:line="240" w:lineRule="auto"/>
        <w:jc w:val="both"/>
        <w:rPr>
          <w:rFonts w:ascii="Calibri" w:eastAsia="Times New Roman" w:hAnsi="Calibri" w:cs="Calibri"/>
          <w:color w:val="000000"/>
          <w:sz w:val="20"/>
          <w:szCs w:val="20"/>
          <w:lang w:eastAsia="it-IT"/>
        </w:rPr>
      </w:pPr>
      <w:r w:rsidRPr="00F42144">
        <w:rPr>
          <w:rFonts w:ascii="Arial" w:eastAsia="Times New Roman" w:hAnsi="Arial" w:cs="Arial"/>
          <w:i/>
          <w:iCs/>
          <w:color w:val="000000"/>
          <w:sz w:val="24"/>
          <w:szCs w:val="24"/>
          <w:lang w:eastAsia="it-IT"/>
        </w:rPr>
        <w:t>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w:t>
      </w:r>
    </w:p>
    <w:p w:rsidR="00F42144" w:rsidRPr="00F42144" w:rsidRDefault="00F42144" w:rsidP="00F42144">
      <w:pPr>
        <w:spacing w:after="120" w:line="240" w:lineRule="auto"/>
        <w:jc w:val="both"/>
        <w:rPr>
          <w:rFonts w:ascii="Calibri" w:eastAsia="Times New Roman" w:hAnsi="Calibri" w:cs="Calibri"/>
          <w:color w:val="000000"/>
          <w:sz w:val="20"/>
          <w:szCs w:val="20"/>
          <w:lang w:eastAsia="it-IT"/>
        </w:rPr>
      </w:pPr>
      <w:r w:rsidRPr="00F42144">
        <w:rPr>
          <w:rFonts w:ascii="Arial" w:eastAsia="Times New Roman" w:hAnsi="Arial" w:cs="Arial"/>
          <w:color w:val="000000"/>
          <w:sz w:val="24"/>
          <w:szCs w:val="24"/>
          <w:lang w:eastAsia="it-IT"/>
        </w:rPr>
        <w:t>Sono pertanto in grande errore quanti predicano, affermano, insegnano, dicono che l’uomo può vivere da vero uomo senza essere o divenire vero corpo di Cristo. Questo è vero inganno. Con queste parole si condanna l’umanità a rimanere per sempre schiava dell’istinto del peccato. Invece si predica la conversione, si invita a ricevere il battesimo, si diviene vero corpo di Cristo, il Padre ci colma di Spirito Santo in Cristo, siamo liberi dalla schiavitù dell’istinto di peccato.</w:t>
      </w:r>
    </w:p>
    <w:p w:rsidR="00F42144" w:rsidRPr="00F42144" w:rsidRDefault="00F42144" w:rsidP="00F42144">
      <w:pPr>
        <w:spacing w:after="120" w:line="240" w:lineRule="auto"/>
        <w:jc w:val="both"/>
        <w:rPr>
          <w:rFonts w:ascii="Calibri" w:eastAsia="Times New Roman" w:hAnsi="Calibri" w:cs="Calibri"/>
          <w:color w:val="000000"/>
          <w:sz w:val="20"/>
          <w:szCs w:val="20"/>
          <w:lang w:eastAsia="it-IT"/>
        </w:rPr>
      </w:pPr>
      <w:r w:rsidRPr="00F42144">
        <w:rPr>
          <w:rFonts w:ascii="Arial" w:eastAsia="Times New Roman" w:hAnsi="Arial" w:cs="Arial"/>
          <w:color w:val="000000"/>
          <w:sz w:val="24"/>
          <w:szCs w:val="24"/>
          <w:lang w:eastAsia="it-IT"/>
        </w:rPr>
        <w:t>Madre che mai hai conosciuto il peccato, Donna piena di Spirito Santo, prega per noi.</w:t>
      </w:r>
    </w:p>
    <w:p w:rsidR="00F42144" w:rsidRDefault="00F42144" w:rsidP="00CB56D2">
      <w:pPr>
        <w:jc w:val="both"/>
        <w:rPr>
          <w:sz w:val="24"/>
          <w:szCs w:val="24"/>
        </w:rPr>
      </w:pPr>
    </w:p>
    <w:p w:rsidR="00F60E6C" w:rsidRPr="00F60E6C" w:rsidRDefault="00F60E6C" w:rsidP="00F60E6C">
      <w:pPr>
        <w:pStyle w:val="Titolo2"/>
        <w:spacing w:line="360" w:lineRule="auto"/>
        <w:rPr>
          <w:rFonts w:ascii="Calibri" w:hAnsi="Calibri" w:cs="Calibri"/>
        </w:rPr>
      </w:pPr>
      <w:bookmarkStart w:id="297" w:name="_Toc89177719"/>
      <w:bookmarkStart w:id="298" w:name="_Toc89178316"/>
      <w:r w:rsidRPr="00F60E6C">
        <w:rPr>
          <w:sz w:val="32"/>
          <w:szCs w:val="32"/>
        </w:rPr>
        <w:lastRenderedPageBreak/>
        <w:t>GUARDATEVI BENE DAL LIEVITO DEI FARISEI</w:t>
      </w:r>
      <w:bookmarkEnd w:id="297"/>
      <w:bookmarkEnd w:id="298"/>
    </w:p>
    <w:p w:rsidR="00F60E6C" w:rsidRPr="00F60E6C" w:rsidRDefault="00F60E6C" w:rsidP="00F60E6C">
      <w:pPr>
        <w:pStyle w:val="Nessunaspaziatura"/>
        <w:rPr>
          <w:rFonts w:ascii="Calibri" w:hAnsi="Calibri" w:cs="Calibri"/>
          <w:sz w:val="27"/>
          <w:szCs w:val="27"/>
        </w:rPr>
      </w:pPr>
      <w:r w:rsidRPr="00F60E6C">
        <w:t>Gesù vuole che i suoi discepoli abbiamo un altissimo discernimento. Questo discernimento dovrà essere così perfetto da separare il male dal bene allo stesso modo che Dio separa il bene dal male, senza che neanche una molecola di male rimanga attaccata al bene, facendola poi passare come bene. Il male deve essere dichiarato tutto male, il bene deve essere dichiarato tutto bene. La luce deve essere proclamata luce. Le tenebre vanno dette tenebre. Ecco cosa dice il Signore per mezzo del profeta Isaia: </w:t>
      </w:r>
      <w:r w:rsidRPr="00F60E6C">
        <w:rPr>
          <w:i/>
        </w:rPr>
        <w:t>“Guai a coloro che chiamano bene il male e male il bene, che cambiano le tenebre in luce e la luce in tenebre, che cambiano l’amaro in dolce e il dolce in amaro” (Is 5,20). </w:t>
      </w:r>
      <w:r w:rsidRPr="00F60E6C">
        <w:t>Qual è il lievito dei farisei? Esso è l’ipocrisia. Essi indossano una maschera di bene, verità, giustizia, amore, preghiera, mentre il loro interno è pieno di ogni putridume. Ma anche la maschera da essi indossata è un putridume di falsità e di inganno. Il popolo però è incapace di operare un sano discernimento e pensa che quanti essi operano è cosa buona e santa. Dinanzi agli uomini possono apparire santi, dinanzi a Dio essi santi non lo sono e Gesù lo rivela loro: </w:t>
      </w:r>
      <w:r w:rsidRPr="00F60E6C">
        <w:rPr>
          <w:i/>
        </w:rPr>
        <w:t>“Guai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23,25-28). </w:t>
      </w:r>
      <w:r w:rsidRPr="00F60E6C">
        <w:t>Il discernimento non va però operato fondandosi sulle vedute personali di ciascuno, ma solo ed esclusivamente sulla Parola del Signore. Per tutti vale la regola data Dio nel Libro del Levitico: </w:t>
      </w:r>
      <w:r w:rsidRPr="00F60E6C">
        <w:rPr>
          <w:i/>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w:t>
      </w:r>
      <w:r w:rsidRPr="00F60E6C">
        <w:t>. Senza la perfetta conoscenza della Parola del Signore nessun discernimento potrà essere operato e sempre si confonderà la luce con le tenebre e le tenebre con la luce, il bene con il male e il male con il bene. Dal cattivo discernimento nasce la confusione. Dalla confusione viene generato lo smarrimento. Il popolo del Signore si smarrisce nelle vie dei pensieri umani per mancanza di vero discernimento.</w:t>
      </w:r>
    </w:p>
    <w:p w:rsidR="00F60E6C" w:rsidRPr="00F60E6C" w:rsidRDefault="00F60E6C" w:rsidP="00F60E6C">
      <w:pPr>
        <w:pStyle w:val="Nessunaspaziatura"/>
        <w:rPr>
          <w:rFonts w:ascii="Calibri" w:hAnsi="Calibri" w:cs="Calibri"/>
          <w:sz w:val="27"/>
          <w:szCs w:val="27"/>
        </w:rPr>
      </w:pPr>
      <w:r w:rsidRPr="00F60E6C">
        <w:rPr>
          <w:i/>
        </w:rPr>
        <w:t xml:space="preserve">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 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 Io vi dico: chiunque mi riconoscerà davanti agli uomini, anche il Figlio dell’uomo lo riconoscerà davanti agli angeli di Dio; ma chi mi rinnegherà davanti agli uomini, sarà rinnegato davanti agli angeli di Dio. Chiunque parlerà contro il Figlio dell’uomo, gli sarà perdonato; ma a chi bestemmierà lo Spirito Santo, non sarà perdonato. Quando vi porteranno davanti alle sinagoghe, ai magistrati e alle autorità, </w:t>
      </w:r>
      <w:r w:rsidRPr="00F60E6C">
        <w:rPr>
          <w:i/>
        </w:rPr>
        <w:lastRenderedPageBreak/>
        <w:t>non preoccupatevi di come o di che cosa discolparvi, o di che cosa dire, perché lo Spirito Santo vi insegnerà in quel momento ciò che bisogna dire» (Lc 12,1-12).</w:t>
      </w:r>
    </w:p>
    <w:p w:rsidR="00F60E6C" w:rsidRPr="00F60E6C" w:rsidRDefault="00F60E6C" w:rsidP="006C58B9">
      <w:pPr>
        <w:pStyle w:val="Nessunaspaziatura"/>
        <w:rPr>
          <w:rFonts w:ascii="Calibri" w:hAnsi="Calibri" w:cs="Calibri"/>
          <w:sz w:val="27"/>
          <w:szCs w:val="27"/>
        </w:rPr>
      </w:pPr>
      <w:r w:rsidRPr="00F60E6C">
        <w:t>Gesù non vuole che la sua Chiesa sia un popolo nel quale regna l’ipocrisia. Non vuole discepoli “mascherati” di belle liturgie, bei canti, bei suoni, belle cerimonie, belle celebrazioni. Queste cose a Lui non interessano. A Lui interessa una cosa sola: che il cristiano sia cuore nel suo cuore e dal suo cuore, mente dalla sua mente nella sua mente, anima dalla sua anima nella sua anima, vita nella sua vita dalla sua vita, verità nella sua verità dalla sua verità, luce nella sua luce dalla sua luce, obbedienza nella sua obbedienza dalla sua obbedienza. Tutto questo diviene impossibile senza un quotidiano perenne ininterrotto discernimento che dovrà separare il pensiero di Cristo dai pensieri del mondo e le sue vie dalle vie degli uomini. Questo discernimento dovrà essere il frutto dello Spirito Santo che abita, dimora, cresce, si ravviva nel discepolo di Gesù. Un cristiano che si “maschera”, a Cristo non serve e neanche all’umanità serve, perché è solo di scandalo. Purtroppo dobbiamo dire che oggi le “maschere” indossate dai cristiani sono ben diverse dalle “maschere” indossate ieri. Og</w:t>
      </w:r>
      <w:r w:rsidR="006C58B9">
        <w:t>n</w:t>
      </w:r>
      <w:r w:rsidRPr="00F60E6C">
        <w:t>i tempo ha le sue particolari maschere. Oggi la “maschera” indossata dai cristiani ha un nome particolare: “amore”. In nome di questo amore, sono consentiti i più orrendi e atroci delitti.  In nome di questa “maschera” si sta giungendo anche alla distruzione della stessa natura umana, fatta da Dio a sua immagine e somiglianza. Non c’è peccato che non venga legittimato da questa “maschera” e reso santo.</w:t>
      </w:r>
    </w:p>
    <w:p w:rsidR="00F60E6C" w:rsidRPr="00F60E6C" w:rsidRDefault="00F60E6C" w:rsidP="00F60E6C">
      <w:pPr>
        <w:pStyle w:val="Nessunaspaziatura"/>
        <w:rPr>
          <w:rFonts w:ascii="Calibri" w:hAnsi="Calibri" w:cs="Calibri"/>
          <w:sz w:val="27"/>
          <w:szCs w:val="27"/>
        </w:rPr>
      </w:pPr>
      <w:r w:rsidRPr="00F60E6C">
        <w:t>Madre di Dio, aiutaci. Non permettere che questa nuovissima “maschera” oscuri il Vangelo.</w:t>
      </w:r>
    </w:p>
    <w:p w:rsidR="00491FFD" w:rsidRPr="00DD1090" w:rsidRDefault="00491FFD" w:rsidP="00491FFD">
      <w:pPr>
        <w:pStyle w:val="Titolo2"/>
        <w:jc w:val="both"/>
        <w:rPr>
          <w:sz w:val="26"/>
          <w:szCs w:val="26"/>
        </w:rPr>
      </w:pPr>
      <w:bookmarkStart w:id="299" w:name="_Toc531377003"/>
      <w:bookmarkStart w:id="300" w:name="_Toc89177720"/>
      <w:bookmarkStart w:id="301" w:name="_Toc89178317"/>
      <w:r w:rsidRPr="00DD1090">
        <w:rPr>
          <w:sz w:val="26"/>
          <w:szCs w:val="26"/>
        </w:rPr>
        <w:t>26 Giugno</w:t>
      </w:r>
      <w:bookmarkEnd w:id="299"/>
      <w:bookmarkEnd w:id="300"/>
      <w:bookmarkEnd w:id="301"/>
      <w:r w:rsidRPr="00DD1090">
        <w:rPr>
          <w:sz w:val="26"/>
          <w:szCs w:val="26"/>
        </w:rPr>
        <w:t xml:space="preserve"> </w:t>
      </w:r>
    </w:p>
    <w:p w:rsidR="00F60E6C" w:rsidRDefault="00491FFD" w:rsidP="00CB56D2">
      <w:pPr>
        <w:jc w:val="both"/>
        <w:rPr>
          <w:rFonts w:ascii="Segoe UI" w:hAnsi="Segoe UI" w:cs="Segoe UI"/>
          <w:sz w:val="24"/>
          <w:szCs w:val="24"/>
        </w:rPr>
      </w:pPr>
      <w:r w:rsidRPr="00491FFD">
        <w:rPr>
          <w:rFonts w:ascii="Segoe UI" w:hAnsi="Segoe UI" w:cs="Segoe UI"/>
          <w:sz w:val="24"/>
          <w:szCs w:val="24"/>
        </w:rPr>
        <w:t>Madre vestita di sole, fa’ che la nostra vita sia tutto un annientamento per fare la volontà di Dio.</w:t>
      </w:r>
    </w:p>
    <w:p w:rsidR="00491FFD" w:rsidRPr="00491FFD" w:rsidRDefault="00491FFD" w:rsidP="00491FFD">
      <w:pPr>
        <w:pStyle w:val="Titolo2"/>
        <w:spacing w:line="360" w:lineRule="auto"/>
        <w:rPr>
          <w:rFonts w:ascii="Calibri" w:hAnsi="Calibri" w:cs="Calibri"/>
          <w:sz w:val="32"/>
          <w:szCs w:val="32"/>
        </w:rPr>
      </w:pPr>
      <w:bookmarkStart w:id="302" w:name="_Toc89177721"/>
      <w:bookmarkStart w:id="303" w:name="_Toc89178318"/>
      <w:r w:rsidRPr="00491FFD">
        <w:rPr>
          <w:sz w:val="32"/>
          <w:szCs w:val="32"/>
        </w:rPr>
        <w:t>Bisogna che il mondo sappia che io amo il Padre</w:t>
      </w:r>
      <w:bookmarkEnd w:id="302"/>
      <w:bookmarkEnd w:id="303"/>
    </w:p>
    <w:p w:rsidR="001E7745" w:rsidRDefault="00491FFD" w:rsidP="00491FFD">
      <w:pPr>
        <w:spacing w:after="120" w:line="240" w:lineRule="auto"/>
        <w:jc w:val="both"/>
        <w:rPr>
          <w:rFonts w:ascii="Arial" w:eastAsia="Times New Roman" w:hAnsi="Arial" w:cs="Arial"/>
          <w:color w:val="000000"/>
          <w:sz w:val="24"/>
          <w:szCs w:val="24"/>
          <w:lang w:eastAsia="it-IT"/>
        </w:rPr>
      </w:pPr>
      <w:r w:rsidRPr="00491FFD">
        <w:rPr>
          <w:rFonts w:ascii="Arial" w:eastAsia="Times New Roman" w:hAnsi="Arial" w:cs="Arial"/>
          <w:color w:val="000000"/>
          <w:sz w:val="24"/>
          <w:szCs w:val="24"/>
          <w:lang w:eastAsia="it-IT"/>
        </w:rPr>
        <w:t>Il Padre vuole dare il Figlio Suo, il Suo Unigenito eterno divenuto carne nel seno della Vergine Maria, per la salvezza del mondo. Questa verità così è rivelata da Gesù nel Vangelo secondo Giovanni: </w:t>
      </w:r>
      <w:r w:rsidRPr="00491FFD">
        <w:rPr>
          <w:rFonts w:ascii="Arial" w:eastAsia="Times New Roman" w:hAnsi="Arial" w:cs="Arial"/>
          <w:i/>
          <w:iCs/>
          <w:color w:val="000000"/>
          <w:sz w:val="24"/>
          <w:szCs w:val="24"/>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(Gv 3,16-17).</w:t>
      </w:r>
      <w:r w:rsidRPr="00491FFD">
        <w:rPr>
          <w:rFonts w:ascii="Arial" w:eastAsia="Times New Roman" w:hAnsi="Arial" w:cs="Arial"/>
          <w:color w:val="000000"/>
          <w:sz w:val="24"/>
          <w:szCs w:val="24"/>
          <w:lang w:eastAsia="it-IT"/>
        </w:rPr>
        <w:t> La stessa verità così è rivelata dallo Spirito Santo per bocca dell’Apostolo Paolo: </w:t>
      </w:r>
      <w:r w:rsidRPr="00491FFD">
        <w:rPr>
          <w:rFonts w:ascii="Arial" w:eastAsia="Times New Roman" w:hAnsi="Arial" w:cs="Arial"/>
          <w:i/>
          <w:iCs/>
          <w:color w:val="000000"/>
          <w:sz w:val="24"/>
          <w:szCs w:val="24"/>
          <w:lang w:eastAsia="it-IT"/>
        </w:rPr>
        <w:t>“Era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5,19-21).</w:t>
      </w:r>
      <w:r w:rsidRPr="00491FFD">
        <w:rPr>
          <w:rFonts w:ascii="Arial" w:eastAsia="Times New Roman" w:hAnsi="Arial" w:cs="Arial"/>
          <w:color w:val="000000"/>
          <w:sz w:val="24"/>
          <w:szCs w:val="24"/>
          <w:lang w:eastAsia="it-IT"/>
        </w:rPr>
        <w:t> </w:t>
      </w:r>
    </w:p>
    <w:p w:rsidR="00491FFD" w:rsidRPr="00491FFD" w:rsidRDefault="00491FFD" w:rsidP="00491FFD">
      <w:pPr>
        <w:spacing w:after="120" w:line="240" w:lineRule="auto"/>
        <w:jc w:val="both"/>
        <w:rPr>
          <w:rFonts w:ascii="Calibri" w:eastAsia="Times New Roman" w:hAnsi="Calibri" w:cs="Calibri"/>
          <w:color w:val="000000"/>
          <w:sz w:val="20"/>
          <w:szCs w:val="20"/>
          <w:lang w:eastAsia="it-IT"/>
        </w:rPr>
      </w:pPr>
      <w:r w:rsidRPr="00491FFD">
        <w:rPr>
          <w:rFonts w:ascii="Arial" w:eastAsia="Times New Roman" w:hAnsi="Arial" w:cs="Arial"/>
          <w:color w:val="000000"/>
          <w:sz w:val="24"/>
          <w:szCs w:val="24"/>
          <w:lang w:eastAsia="it-IT"/>
        </w:rPr>
        <w:t>Ora è proprio della Persona la volontà. Nella Persona di Cristo vi sono due volontà. La volontà del vero Dio e la volontà del vero uomo. Il Padre non può fare il Figlio suo per la salvezza del mondo, se il Figlio non dona al Padre le due sue volontà, la volontà del vero Dio e la volontà del vero uomo.</w:t>
      </w:r>
    </w:p>
    <w:p w:rsidR="00491FFD" w:rsidRPr="00491FFD" w:rsidRDefault="00491FFD" w:rsidP="00491FFD">
      <w:pPr>
        <w:spacing w:after="120" w:line="240" w:lineRule="auto"/>
        <w:jc w:val="both"/>
        <w:rPr>
          <w:rFonts w:ascii="Calibri" w:eastAsia="Times New Roman" w:hAnsi="Calibri" w:cs="Calibri"/>
          <w:color w:val="000000"/>
          <w:sz w:val="20"/>
          <w:szCs w:val="20"/>
          <w:lang w:eastAsia="it-IT"/>
        </w:rPr>
      </w:pPr>
      <w:r w:rsidRPr="00491FFD">
        <w:rPr>
          <w:rFonts w:ascii="Arial" w:eastAsia="Times New Roman" w:hAnsi="Arial" w:cs="Arial"/>
          <w:color w:val="000000"/>
          <w:sz w:val="24"/>
          <w:szCs w:val="24"/>
          <w:lang w:eastAsia="it-IT"/>
        </w:rPr>
        <w:t>La Lettera ai Filippesi rivela che Cristo Gesù si fece obbediente al Padre fino all’annientamento di sé: </w:t>
      </w:r>
      <w:r w:rsidRPr="00491FFD">
        <w:rPr>
          <w:rFonts w:ascii="Arial" w:eastAsia="Times New Roman" w:hAnsi="Arial" w:cs="Arial"/>
          <w:i/>
          <w:iCs/>
          <w:color w:val="000000"/>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 </w:t>
      </w:r>
      <w:r w:rsidRPr="00491FFD">
        <w:rPr>
          <w:rFonts w:ascii="Arial" w:eastAsia="Times New Roman" w:hAnsi="Arial" w:cs="Arial"/>
          <w:color w:val="000000"/>
          <w:sz w:val="24"/>
          <w:szCs w:val="24"/>
          <w:lang w:eastAsia="it-IT"/>
        </w:rPr>
        <w:t xml:space="preserve">Mentre il profeta Isaia rivela </w:t>
      </w:r>
      <w:r w:rsidRPr="00491FFD">
        <w:rPr>
          <w:rFonts w:ascii="Arial" w:eastAsia="Times New Roman" w:hAnsi="Arial" w:cs="Arial"/>
          <w:color w:val="000000"/>
          <w:sz w:val="24"/>
          <w:szCs w:val="24"/>
          <w:lang w:eastAsia="it-IT"/>
        </w:rPr>
        <w:lastRenderedPageBreak/>
        <w:t>che il Servo del Signore è stato lui ad assumere di su sé tutti i peccati del mondo: </w:t>
      </w:r>
      <w:r w:rsidRPr="00491FFD">
        <w:rPr>
          <w:rFonts w:ascii="Arial" w:eastAsia="Times New Roman" w:hAnsi="Arial" w:cs="Arial"/>
          <w:i/>
          <w:iCs/>
          <w:color w:val="000000"/>
          <w:sz w:val="24"/>
          <w:szCs w:val="24"/>
          <w:lang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(Is 53,3-10). </w:t>
      </w:r>
      <w:r w:rsidRPr="00491FFD">
        <w:rPr>
          <w:rFonts w:ascii="Arial" w:eastAsia="Times New Roman" w:hAnsi="Arial" w:cs="Arial"/>
          <w:color w:val="000000"/>
          <w:sz w:val="24"/>
          <w:szCs w:val="24"/>
          <w:lang w:eastAsia="it-IT"/>
        </w:rPr>
        <w:t>Questa verità è confermata dal Salmo: </w:t>
      </w:r>
      <w:r w:rsidRPr="00491FFD">
        <w:rPr>
          <w:rFonts w:ascii="Arial" w:eastAsia="Times New Roman" w:hAnsi="Arial" w:cs="Arial"/>
          <w:i/>
          <w:iCs/>
          <w:color w:val="000000"/>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 (Sal 40,7-9). </w:t>
      </w:r>
      <w:r w:rsidRPr="00491FFD">
        <w:rPr>
          <w:rFonts w:ascii="Arial" w:eastAsia="Times New Roman" w:hAnsi="Arial" w:cs="Arial"/>
          <w:color w:val="000000"/>
          <w:sz w:val="24"/>
          <w:szCs w:val="24"/>
          <w:lang w:eastAsia="it-IT"/>
        </w:rPr>
        <w:t>Ora sappiamo quanto Cristo Gesù ama il Padre: facendo la sua volontà nel pieno annientamento e annichilimento di sé. Chi si annienta è il Figlio Unigenito del Padre che si è fatto carne per essere fatto peccato per noi.</w:t>
      </w:r>
    </w:p>
    <w:p w:rsidR="00491FFD" w:rsidRPr="00491FFD" w:rsidRDefault="00491FFD" w:rsidP="00491FFD">
      <w:pPr>
        <w:spacing w:after="120" w:line="240" w:lineRule="auto"/>
        <w:jc w:val="both"/>
        <w:rPr>
          <w:rFonts w:ascii="Calibri" w:eastAsia="Times New Roman" w:hAnsi="Calibri" w:cs="Calibri"/>
          <w:color w:val="000000"/>
          <w:sz w:val="20"/>
          <w:szCs w:val="20"/>
          <w:lang w:eastAsia="it-IT"/>
        </w:rPr>
      </w:pPr>
      <w:r w:rsidRPr="00491FFD">
        <w:rPr>
          <w:rFonts w:ascii="Arial" w:eastAsia="Times New Roman" w:hAnsi="Arial" w:cs="Arial"/>
          <w:i/>
          <w:iCs/>
          <w:color w:val="000000"/>
          <w:sz w:val="24"/>
          <w:szCs w:val="24"/>
          <w:lang w:eastAsia="it-IT"/>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14,22-31).</w:t>
      </w:r>
    </w:p>
    <w:p w:rsidR="00491FFD" w:rsidRPr="00491FFD" w:rsidRDefault="00491FFD" w:rsidP="00491FFD">
      <w:pPr>
        <w:spacing w:after="120" w:line="240" w:lineRule="auto"/>
        <w:jc w:val="both"/>
        <w:rPr>
          <w:rFonts w:ascii="Calibri" w:eastAsia="Times New Roman" w:hAnsi="Calibri" w:cs="Calibri"/>
          <w:color w:val="000000"/>
          <w:sz w:val="20"/>
          <w:szCs w:val="20"/>
          <w:lang w:eastAsia="it-IT"/>
        </w:rPr>
      </w:pPr>
      <w:r w:rsidRPr="00491FFD">
        <w:rPr>
          <w:rFonts w:ascii="Arial" w:eastAsia="Times New Roman" w:hAnsi="Arial" w:cs="Arial"/>
          <w:color w:val="000000"/>
          <w:sz w:val="24"/>
          <w:szCs w:val="24"/>
          <w:lang w:eastAsia="it-IT"/>
        </w:rPr>
        <w:t>Oggi il cristiano chiama ogni cosa amore. Il vizio per lui è amore. La trasgressione dei comandamenti è amore. Una vita senza alcuna obbedienza al Vangelo è amore. Divorziare è amore. Fornicare è amore. Commettere adulterio è amore. Rinnegare il Signore è amore. Non predicare più Cristo è amore. Non dare il Vangelo agli uomini è amore. Rinnegare la verità e la giustizia è amore. Privare una persona della vita o privarsi della vita è amore. Ma questo è amore secondo il mondo. Mai potrà dirsi amore secondo Dio. Cristo Gesù ci insegna che il vero amore è obbedienza alla volontà del Padre. Anzi per Gesù è più che obbedienza. Per Gesù amare il Padre è lasciarsi annientare, annichilire, ridursi in polvere del suolo per Lui, per fare la sua volontà. Riducendoci in polvere per Lui, il Padre potrà trasformarci in luce e in spirito.</w:t>
      </w:r>
    </w:p>
    <w:p w:rsidR="00491FFD" w:rsidRPr="00491FFD" w:rsidRDefault="00491FFD" w:rsidP="00491FFD">
      <w:pPr>
        <w:spacing w:after="120" w:line="240" w:lineRule="auto"/>
        <w:jc w:val="both"/>
        <w:rPr>
          <w:rFonts w:ascii="Calibri" w:eastAsia="Times New Roman" w:hAnsi="Calibri" w:cs="Calibri"/>
          <w:color w:val="000000"/>
          <w:sz w:val="20"/>
          <w:szCs w:val="20"/>
          <w:lang w:eastAsia="it-IT"/>
        </w:rPr>
      </w:pPr>
      <w:r w:rsidRPr="00491FFD">
        <w:rPr>
          <w:rFonts w:ascii="Arial" w:eastAsia="Times New Roman" w:hAnsi="Arial" w:cs="Arial"/>
          <w:color w:val="000000"/>
          <w:sz w:val="24"/>
          <w:szCs w:val="24"/>
          <w:lang w:eastAsia="it-IT"/>
        </w:rPr>
        <w:t>Madre vestita di sole, fa’ che la nostra vita sia tutto un annientamento per fare la volontà di Dio.</w:t>
      </w:r>
    </w:p>
    <w:p w:rsidR="00491FFD" w:rsidRDefault="00491FFD" w:rsidP="00CB56D2">
      <w:pPr>
        <w:jc w:val="both"/>
        <w:rPr>
          <w:sz w:val="28"/>
          <w:szCs w:val="28"/>
        </w:rPr>
      </w:pPr>
    </w:p>
    <w:p w:rsidR="00380D62" w:rsidRPr="00380D62" w:rsidRDefault="00380D62" w:rsidP="00380D62">
      <w:pPr>
        <w:pStyle w:val="Titolo2"/>
        <w:spacing w:line="360" w:lineRule="auto"/>
        <w:rPr>
          <w:rFonts w:ascii="Calibri" w:hAnsi="Calibri" w:cs="Calibri"/>
        </w:rPr>
      </w:pPr>
      <w:bookmarkStart w:id="304" w:name="_Toc89177722"/>
      <w:bookmarkStart w:id="305" w:name="_Toc89178319"/>
      <w:r w:rsidRPr="00380D62">
        <w:rPr>
          <w:sz w:val="32"/>
          <w:szCs w:val="32"/>
        </w:rPr>
        <w:lastRenderedPageBreak/>
        <w:t>QUESTI È IL FIGLIO MIO, L’AMATO: ASCOLTATELO!</w:t>
      </w:r>
      <w:bookmarkEnd w:id="304"/>
      <w:bookmarkEnd w:id="305"/>
    </w:p>
    <w:p w:rsidR="00380D62" w:rsidRPr="00380D62" w:rsidRDefault="00380D62" w:rsidP="00380D62">
      <w:pPr>
        <w:pStyle w:val="Nessunaspaziatura"/>
        <w:rPr>
          <w:rFonts w:ascii="Calibri" w:hAnsi="Calibri" w:cs="Calibri"/>
          <w:sz w:val="27"/>
          <w:szCs w:val="27"/>
        </w:rPr>
      </w:pPr>
      <w:r w:rsidRPr="00380D62">
        <w:t>Nell’Antico Testamento ogni figlio d’Israele veniva invitato ad ascoltare la voce del Signore loro Dio: “</w:t>
      </w:r>
      <w:r w:rsidRPr="00380D62">
        <w:rPr>
          <w:i/>
          <w:iCs w:val="0"/>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380D62">
        <w:t>” (Sal 95,1-11). Ora la voce del Padre è la voce di Cristo Gesù. Chi ascolta Cristo Gesù ascolta il Padre. Chi non ascolta Cristo Gesù non ascolta il Padre. Del Padre Cristo Gesù è tutto. Del Padre Lui è la luce, la grazia, la vita, il perdono, la consolazione, la pace, la misericordia, la giustizia, la riconciliazione, la salvezza, la redenzione: “</w:t>
      </w:r>
      <w:r w:rsidRPr="00380D62">
        <w:rPr>
          <w:i/>
          <w:iCs w:val="0"/>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t>”</w:t>
      </w:r>
      <w:r w:rsidRPr="00380D62">
        <w:t xml:space="preserve"> (Eb 1,1-4). Cristo Gesù non è voce del Padre solo per i figli d’Israele, è voce del Padre per ogni uomo. Ascolta Dio chi ascolta Cristo Gesù. Chi non ascolta Cristo Gesù non ascolta Dio. Sul monte la voce del Padre è stata nitida: “</w:t>
      </w:r>
      <w:r w:rsidRPr="00380D62">
        <w:rPr>
          <w:i/>
          <w:iCs w:val="0"/>
        </w:rPr>
        <w:t>Questi è il Figlio mio, l’amato: Ascoltatelo!</w:t>
      </w:r>
      <w:r w:rsidRPr="00380D62">
        <w:t>”.</w:t>
      </w:r>
    </w:p>
    <w:p w:rsidR="00380D62" w:rsidRPr="00380D62" w:rsidRDefault="00380D62" w:rsidP="00380D62">
      <w:pPr>
        <w:pStyle w:val="Nessunaspaziatura"/>
        <w:rPr>
          <w:rFonts w:ascii="Calibri" w:hAnsi="Calibri" w:cs="Calibri"/>
          <w:sz w:val="27"/>
          <w:szCs w:val="27"/>
        </w:rPr>
      </w:pPr>
      <w:r w:rsidRPr="00380D62">
        <w:rPr>
          <w:i/>
          <w:iCs w:val="0"/>
        </w:rPr>
        <w:t>Diceva loro: «In verità io vi dico: vi sono alcuni, qui presenti, che non morranno prima di aver visto giungere il regno di Dio nella sua potenza». 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Mentre scendevano dal monte, ordinò loro di non raccontare ad alcuno ciò che avevano visto, se non dopo che il Figlio dell’uomo fosse risorto dai morti. Ed essi tennero fra loro la cosa, chiedendosi che cosa volesse dire risorgere dai morti. E lo interrogavano: «Perché gli scribi dicono che prima deve venire Elia?». Egli rispose loro: «Sì, prima viene Elia e ristabilisce ogni cosa; ma, come sta scritto del Figlio dell’uomo? Che deve soffrire molto ed essere disprezzato. Io però vi dico che Elia è già venuto e gli hanno fatto quello che hanno voluto, come sta scritto di lui»</w:t>
      </w:r>
      <w:r w:rsidRPr="00380D62">
        <w:t xml:space="preserve"> (Mc 9,1-13).</w:t>
      </w:r>
    </w:p>
    <w:p w:rsidR="00380D62" w:rsidRPr="00380D62" w:rsidRDefault="00380D62" w:rsidP="00380D62">
      <w:pPr>
        <w:pStyle w:val="Nessunaspaziatura"/>
        <w:rPr>
          <w:rFonts w:ascii="Calibri" w:hAnsi="Calibri" w:cs="Calibri"/>
          <w:sz w:val="27"/>
          <w:szCs w:val="27"/>
        </w:rPr>
      </w:pPr>
      <w:r w:rsidRPr="00380D62">
        <w:t>La Lettera agli Ebrei mette tutti in guardia. Se non si ascolta Cristo, non si entra nel luogo del riposo di Dio. La voce di Cristo Gesù è la sola via per ereditare la vita eterna, per entrare nel riposo del Signore. Ecco quanto rivela lo Spirito Santo ad ogni uomo: “</w:t>
      </w:r>
      <w:r w:rsidRPr="00380D62">
        <w:rPr>
          <w:i/>
          <w:iCs w:val="0"/>
        </w:rPr>
        <w:t xml:space="preserve">Dovremmo dunque avere il timore che, mentre rimane ancora in vigore la promessa di entrare nel suo riposo, qualcuno di voi ne sia giudicato escluso. Poiché anche noi, come quelli, abbiamo ricevuto il Vangelo: ma a loro </w:t>
      </w:r>
      <w:r w:rsidRPr="00380D62">
        <w:rPr>
          <w:i/>
          <w:iCs w:val="0"/>
        </w:rPr>
        <w:lastRenderedPageBreak/>
        <w:t>la parola udita non giovò affatto, perché non sono rimasti uniti a quelli che avevano ascoltato con fede. Infatti noi, che abbiamo creduto, entriamo in quel riposo, come egli ha detto: Così ho giurato nella mia ira: non entreranno nel mio riposo!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r>
        <w:t>”</w:t>
      </w:r>
      <w:r w:rsidRPr="00380D62">
        <w:t xml:space="preserve"> (Eb 4,1-16). Oggi molti saltano Cristo Gesù a favore di un Dio senza Cristo. Non esiste Dio senza Cristo. Cristo è la salvezza data a noi da Dio. Uno solo è Dio: il Padre del Signore nostro Gesù Cristo. Oggi il Padre rivela chi è Cristo: Il Figlio suo, l’amato. Ci dice anche che dobbiamo ascoltare Lui. Chi ascolta Cristo ascolta il Padre. Chi non ascolta Cristo, non ascolta il Padre.</w:t>
      </w:r>
    </w:p>
    <w:p w:rsidR="00380D62" w:rsidRPr="00380D62" w:rsidRDefault="00380D62" w:rsidP="00380D62">
      <w:pPr>
        <w:pStyle w:val="Nessunaspaziatura"/>
        <w:rPr>
          <w:rFonts w:ascii="Calibri" w:hAnsi="Calibri" w:cs="Calibri"/>
          <w:sz w:val="27"/>
          <w:szCs w:val="27"/>
        </w:rPr>
      </w:pPr>
      <w:r w:rsidRPr="00380D62">
        <w:t>Madre di Dio, fa’ che ogni uomo ascolti Cristo Gesù, la sola voce data a noi dal Padre.</w:t>
      </w:r>
    </w:p>
    <w:p w:rsidR="00741CB8" w:rsidRPr="00DD1090" w:rsidRDefault="00741CB8" w:rsidP="00741CB8">
      <w:pPr>
        <w:pStyle w:val="Titolo2"/>
        <w:jc w:val="both"/>
        <w:rPr>
          <w:sz w:val="26"/>
          <w:szCs w:val="26"/>
        </w:rPr>
      </w:pPr>
      <w:bookmarkStart w:id="306" w:name="_Toc531377005"/>
      <w:bookmarkStart w:id="307" w:name="_Toc89177723"/>
      <w:bookmarkStart w:id="308" w:name="_Toc89178320"/>
      <w:r w:rsidRPr="00DD1090">
        <w:rPr>
          <w:sz w:val="26"/>
          <w:szCs w:val="26"/>
        </w:rPr>
        <w:t>27 Giugno</w:t>
      </w:r>
      <w:bookmarkEnd w:id="306"/>
      <w:bookmarkEnd w:id="307"/>
      <w:bookmarkEnd w:id="308"/>
      <w:r w:rsidRPr="00DD1090">
        <w:rPr>
          <w:sz w:val="26"/>
          <w:szCs w:val="26"/>
        </w:rPr>
        <w:t xml:space="preserve"> </w:t>
      </w:r>
    </w:p>
    <w:p w:rsidR="00380D62" w:rsidRDefault="006C58B9" w:rsidP="00CB56D2">
      <w:pPr>
        <w:jc w:val="both"/>
        <w:rPr>
          <w:rFonts w:ascii="Segoe UI" w:hAnsi="Segoe UI" w:cs="Segoe UI"/>
          <w:sz w:val="24"/>
          <w:szCs w:val="24"/>
          <w:shd w:val="clear" w:color="auto" w:fill="FFFFFF"/>
        </w:rPr>
      </w:pPr>
      <w:r w:rsidRPr="006C58B9">
        <w:rPr>
          <w:rFonts w:ascii="Segoe UI" w:hAnsi="Segoe UI" w:cs="Segoe UI"/>
          <w:sz w:val="24"/>
          <w:szCs w:val="24"/>
          <w:shd w:val="clear" w:color="auto" w:fill="FFFFFF"/>
        </w:rPr>
        <w:t>Madre vestita di sole, fa’ che la nostra vita sia tutto un annientamento per fare la volontà di Dio.</w:t>
      </w:r>
    </w:p>
    <w:p w:rsidR="006C58B9" w:rsidRPr="006C58B9" w:rsidRDefault="006C58B9" w:rsidP="006C58B9">
      <w:pPr>
        <w:pStyle w:val="Titolo2"/>
        <w:spacing w:line="360" w:lineRule="auto"/>
        <w:rPr>
          <w:rFonts w:ascii="Calibri" w:hAnsi="Calibri" w:cs="Calibri"/>
          <w:sz w:val="32"/>
          <w:szCs w:val="32"/>
        </w:rPr>
      </w:pPr>
      <w:bookmarkStart w:id="309" w:name="_Toc72156418"/>
      <w:bookmarkStart w:id="310" w:name="_Toc89177724"/>
      <w:bookmarkStart w:id="311" w:name="_Toc89178321"/>
      <w:r w:rsidRPr="006C58B9">
        <w:rPr>
          <w:sz w:val="32"/>
          <w:szCs w:val="32"/>
        </w:rPr>
        <w:t>Siamo diventati come la spazzatura del mondo</w:t>
      </w:r>
      <w:bookmarkEnd w:id="309"/>
      <w:bookmarkEnd w:id="310"/>
      <w:bookmarkEnd w:id="311"/>
    </w:p>
    <w:p w:rsidR="006C58B9" w:rsidRPr="006C58B9" w:rsidRDefault="006C58B9" w:rsidP="006C58B9">
      <w:pPr>
        <w:spacing w:after="120" w:line="240" w:lineRule="auto"/>
        <w:jc w:val="both"/>
        <w:rPr>
          <w:rFonts w:ascii="Calibri" w:eastAsia="Times New Roman" w:hAnsi="Calibri" w:cs="Calibri"/>
          <w:color w:val="000000"/>
          <w:sz w:val="20"/>
          <w:szCs w:val="20"/>
          <w:lang w:eastAsia="it-IT"/>
        </w:rPr>
      </w:pPr>
      <w:r w:rsidRPr="006C58B9">
        <w:rPr>
          <w:rFonts w:ascii="Arial" w:eastAsia="Times New Roman" w:hAnsi="Arial" w:cs="Arial"/>
          <w:color w:val="000000"/>
          <w:sz w:val="24"/>
          <w:szCs w:val="24"/>
          <w:lang w:eastAsia="it-IT"/>
        </w:rPr>
        <w:t>Nella Lettera ai Filippesi l’Apostolo considera spazzatura tutta la sua vita vissuta prima di conoscere Cristo Gesù: </w:t>
      </w:r>
      <w:r w:rsidRPr="006C58B9">
        <w:rPr>
          <w:rFonts w:ascii="Arial" w:eastAsia="Times New Roman" w:hAnsi="Arial" w:cs="Arial"/>
          <w:i/>
          <w:iCs/>
          <w:color w:val="000000"/>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r w:rsidRPr="006C58B9">
        <w:rPr>
          <w:rFonts w:ascii="Arial" w:eastAsia="Times New Roman" w:hAnsi="Arial" w:cs="Arial"/>
          <w:color w:val="000000"/>
          <w:sz w:val="24"/>
          <w:szCs w:val="24"/>
          <w:lang w:eastAsia="it-IT"/>
        </w:rPr>
        <w:t xml:space="preserve">La vita vissuta prima di conoscere Cristo per Paolo è da gettare via come si getta la spazzatura. Essa non ha alcun valore ai suoi occhi. Il valore della vita è solo Cristo Gesù. Si vive la vita di Cristo, la nostra vita si riveste di valore. Non si vive la vita di Cristo in noi, la nostra vita è senza alcun valore. È una spazzatura. Cristo è tutto per l’Apostolo Paolo e tutto per lui è in </w:t>
      </w:r>
      <w:r w:rsidRPr="006C58B9">
        <w:rPr>
          <w:rFonts w:ascii="Arial" w:eastAsia="Times New Roman" w:hAnsi="Arial" w:cs="Arial"/>
          <w:color w:val="000000"/>
          <w:sz w:val="24"/>
          <w:szCs w:val="24"/>
          <w:lang w:eastAsia="it-IT"/>
        </w:rPr>
        <w:lastRenderedPageBreak/>
        <w:t>Cristo Gesù. Tutto acquisisce valore se viene vissuto per Lui, con Lui, in Lui. Nella Prima Lettera ai Corinzi l’Apostolo Paolo si vede spazzatura nelle mani del mondo. Ma cosa significa vedersi spazzatura nelle mani del mondo? Significa essere visto dagli uomini come un rifiuto, un resto da gettare via, una persona senza valore, senza importanza, meno che un granello di polvere portato via dal vento e gettato di qua e di là. L’Apostolo per Cristo Gesù è pronto non solo ad essere considerato spazzatura da parte del mondo, ma anche ad essere calpestato, umiliato, beffeggiato, oltraggiato, denigrato, maltrattato, torturato, lapidato, decollato.</w:t>
      </w:r>
    </w:p>
    <w:p w:rsidR="006C58B9" w:rsidRPr="006C58B9" w:rsidRDefault="006C58B9" w:rsidP="006C58B9">
      <w:pPr>
        <w:spacing w:after="120" w:line="240" w:lineRule="auto"/>
        <w:jc w:val="both"/>
        <w:rPr>
          <w:rFonts w:ascii="Calibri" w:eastAsia="Times New Roman" w:hAnsi="Calibri" w:cs="Calibri"/>
          <w:color w:val="000000"/>
          <w:sz w:val="20"/>
          <w:szCs w:val="20"/>
          <w:lang w:eastAsia="it-IT"/>
        </w:rPr>
      </w:pPr>
      <w:r w:rsidRPr="006C58B9">
        <w:rPr>
          <w:rFonts w:ascii="Arial" w:eastAsia="Times New Roman" w:hAnsi="Arial" w:cs="Arial"/>
          <w:i/>
          <w:iCs/>
          <w:color w:val="000000"/>
          <w:sz w:val="24"/>
          <w:szCs w:val="24"/>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4,8-21).</w:t>
      </w:r>
    </w:p>
    <w:p w:rsidR="006C58B9" w:rsidRPr="006C58B9" w:rsidRDefault="006C58B9" w:rsidP="006C58B9">
      <w:pPr>
        <w:spacing w:after="120" w:line="240" w:lineRule="auto"/>
        <w:jc w:val="both"/>
        <w:rPr>
          <w:rFonts w:ascii="Calibri" w:eastAsia="Times New Roman" w:hAnsi="Calibri" w:cs="Calibri"/>
          <w:color w:val="000000"/>
          <w:sz w:val="20"/>
          <w:szCs w:val="20"/>
          <w:lang w:eastAsia="it-IT"/>
        </w:rPr>
      </w:pPr>
      <w:r w:rsidRPr="006C58B9">
        <w:rPr>
          <w:rFonts w:ascii="Arial" w:eastAsia="Times New Roman" w:hAnsi="Arial" w:cs="Arial"/>
          <w:color w:val="000000"/>
          <w:sz w:val="24"/>
          <w:szCs w:val="24"/>
          <w:lang w:eastAsia="it-IT"/>
        </w:rPr>
        <w:t>Se Cristo Gesù è il disprezzato, il rifiutato, l’oltraggiato, il deriso, il beffeggiato, il crocifisso dal mondo e dai suoi, potrà un suo discepolo pensare di essere accolto, lodato, osannato dal mondo? Il mondo riconosce ed esalta ciò che gli appartiene. Poiché tra il mondo e Cristo Gesù mai potrà essere comunione – la comunione è nella conversione e nella fede nel Vangelo, è nell’accoglienza di Cristo come nostra vita e nostro tutto – se un discepolo di Gesù è accolto dal mondo, dal mondo che rimane mondo, è segno che il discepolo di Gesù è divenuto mondo con il mondo. Ma se il discepolo diviene mondo con il mondo non è più discepolo del Signore. È discepolo del mondo e per questo il mondo lo osanna e lo esalta. Lo stile di Paolo deve essere lo stile di ogni discepolo del Signore: “</w:t>
      </w:r>
      <w:r w:rsidRPr="006C58B9">
        <w:rPr>
          <w:rFonts w:ascii="Arial" w:eastAsia="Times New Roman" w:hAnsi="Arial" w:cs="Arial"/>
          <w:i/>
          <w:iCs/>
          <w:color w:val="000000"/>
          <w:sz w:val="24"/>
          <w:szCs w:val="24"/>
          <w:lang w:eastAsia="it-IT"/>
        </w:rPr>
        <w:t>Insultati, benediciamo; perseguitati, sopportiamo; calunniati, confortiamo; siamo diventati come la spazzatura del mondo, il rifiuto di tutti, fino ad oggi”. </w:t>
      </w:r>
      <w:r w:rsidRPr="006C58B9">
        <w:rPr>
          <w:rFonts w:ascii="Arial" w:eastAsia="Times New Roman" w:hAnsi="Arial" w:cs="Arial"/>
          <w:color w:val="000000"/>
          <w:sz w:val="24"/>
          <w:szCs w:val="24"/>
          <w:lang w:eastAsia="it-IT"/>
        </w:rPr>
        <w:t xml:space="preserve">Quando un discepolo diviene mondo, per lui diviene spazzatura e </w:t>
      </w:r>
      <w:r w:rsidR="00671DCB">
        <w:rPr>
          <w:rFonts w:ascii="Arial" w:eastAsia="Times New Roman" w:hAnsi="Arial" w:cs="Arial"/>
          <w:color w:val="000000"/>
          <w:sz w:val="24"/>
          <w:szCs w:val="24"/>
          <w:lang w:eastAsia="it-IT"/>
        </w:rPr>
        <w:t>ri</w:t>
      </w:r>
      <w:r w:rsidRPr="006C58B9">
        <w:rPr>
          <w:rFonts w:ascii="Arial" w:eastAsia="Times New Roman" w:hAnsi="Arial" w:cs="Arial"/>
          <w:color w:val="000000"/>
          <w:sz w:val="24"/>
          <w:szCs w:val="24"/>
          <w:lang w:eastAsia="it-IT"/>
        </w:rPr>
        <w:t>fiuto chi rimane fedele al suo Maestro e Signore. È questa la logica e lo stile del peccato. Chi da discepolo diviene mondo, penserà come il mondo e come il mondo agirà. Rifiuterà quanti sono fedeli a Cristo.</w:t>
      </w:r>
    </w:p>
    <w:p w:rsidR="006C58B9" w:rsidRPr="006C58B9" w:rsidRDefault="006C58B9" w:rsidP="006C58B9">
      <w:pPr>
        <w:spacing w:after="120" w:line="240" w:lineRule="auto"/>
        <w:jc w:val="both"/>
        <w:rPr>
          <w:rFonts w:ascii="Calibri" w:eastAsia="Times New Roman" w:hAnsi="Calibri" w:cs="Calibri"/>
          <w:color w:val="000000"/>
          <w:sz w:val="20"/>
          <w:szCs w:val="20"/>
          <w:lang w:eastAsia="it-IT"/>
        </w:rPr>
      </w:pPr>
      <w:r w:rsidRPr="006C58B9">
        <w:rPr>
          <w:rFonts w:ascii="Arial" w:eastAsia="Times New Roman" w:hAnsi="Arial" w:cs="Arial"/>
          <w:color w:val="000000"/>
          <w:sz w:val="24"/>
          <w:szCs w:val="24"/>
          <w:lang w:eastAsia="it-IT"/>
        </w:rPr>
        <w:t>Vergine Fedele, ottienici la grazia di rimanere fedeli a Cristo Signore oggi, domani, sempre.</w:t>
      </w:r>
    </w:p>
    <w:p w:rsidR="006C58B9" w:rsidRDefault="006C58B9" w:rsidP="00CB56D2">
      <w:pPr>
        <w:jc w:val="both"/>
        <w:rPr>
          <w:sz w:val="20"/>
          <w:szCs w:val="20"/>
        </w:rPr>
      </w:pPr>
    </w:p>
    <w:p w:rsidR="00671DCB" w:rsidRPr="00671DCB" w:rsidRDefault="00671DCB" w:rsidP="00671DCB">
      <w:pPr>
        <w:pStyle w:val="Titolo2"/>
        <w:spacing w:line="360" w:lineRule="auto"/>
        <w:rPr>
          <w:rFonts w:ascii="Calibri" w:hAnsi="Calibri" w:cs="Calibri"/>
        </w:rPr>
      </w:pPr>
      <w:bookmarkStart w:id="312" w:name="_Toc89177725"/>
      <w:bookmarkStart w:id="313" w:name="_Toc89178322"/>
      <w:r w:rsidRPr="00671DCB">
        <w:rPr>
          <w:sz w:val="32"/>
          <w:szCs w:val="32"/>
        </w:rPr>
        <w:t>NON TEMERE, SOLTANTO ABBI FEDE!</w:t>
      </w:r>
      <w:bookmarkEnd w:id="312"/>
      <w:bookmarkEnd w:id="313"/>
    </w:p>
    <w:p w:rsidR="00671DCB" w:rsidRPr="00671DCB" w:rsidRDefault="00671DCB" w:rsidP="00671DCB">
      <w:pPr>
        <w:pStyle w:val="Nessunaspaziatura"/>
        <w:rPr>
          <w:rFonts w:ascii="Calibri" w:hAnsi="Calibri" w:cs="Calibri"/>
        </w:rPr>
      </w:pPr>
      <w:r w:rsidRPr="00671DCB">
        <w:t xml:space="preserve">La fede non è legata ad una parola, bensì alla Persona che la Parola dice. La Persona che dice la Parola è il Signore Onnipotente, colui che ha creato non da materia preesistente il cielo e la terra. C’è una donna, che noi chiamiamo l’emorroissa a causa della sua malattia, che neanche passa dalla Parola di Gesù per credere. Lei crede in Gesù. Sa che Gesù è più che il </w:t>
      </w:r>
      <w:r w:rsidRPr="00671DCB">
        <w:lastRenderedPageBreak/>
        <w:t>fuoco per il ferro. Se il ferro si mette nel fuoco, il ferro diviene fuoco. Se lei tocca il fuoco divino di Gesù, da questo fuoco sarà guarita. Sarà per sempre liberata dal suo male. Per questo lei non chiede con la parola. Chiede toccando il lembo del suo mantello. Non appena lei lo sfiora, guarisce dalla malattia. Potenza della fede nella verità di Gesù Signore. Nel Vangelo sono molti coloro che si gettavano su Gesù con la fede nel cuore che sarebbero guariti solo taccandolo. Negli Atti degli Apostoli bastava che l’ombra di Pietro toccasse qualcuno e quanti venivano lambiti da essa era guariti. È questa una fede che non chiede con le labbra, chiede con il cuore, chiede con un gesto. Cristo è Onnipotente per natura perché Dio. Il suo corpo partecipa di questa sua onnipotenza per dono fatto dal Padre per l’obbedienza alla sua divina volontà. Anche Pietro partecipa di questa divina onnipotenza per il suo amore per il suo Maestro e Signore.</w:t>
      </w:r>
    </w:p>
    <w:p w:rsidR="00671DCB" w:rsidRPr="00671DCB" w:rsidRDefault="00671DCB" w:rsidP="00671DCB">
      <w:pPr>
        <w:pStyle w:val="Nessunaspaziatura"/>
        <w:rPr>
          <w:rFonts w:ascii="Calibri" w:hAnsi="Calibri" w:cs="Calibri"/>
        </w:rPr>
      </w:pPr>
      <w:r w:rsidRPr="00671DCB">
        <w:rPr>
          <w:i/>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 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w:t>
      </w:r>
    </w:p>
    <w:p w:rsidR="00671DCB" w:rsidRPr="00671DCB" w:rsidRDefault="00671DCB" w:rsidP="00671DCB">
      <w:pPr>
        <w:pStyle w:val="Nessunaspaziatura"/>
        <w:rPr>
          <w:rFonts w:ascii="Calibri" w:hAnsi="Calibri" w:cs="Calibri"/>
        </w:rPr>
      </w:pPr>
      <w:r w:rsidRPr="00671DCB">
        <w:t xml:space="preserve">Giàiro possiede invece una fede che ha bisogno di essere aiutata. Quest’uomo ha una figlioletta che sta per morire. Bussa al cuore di Cristo Gesù perché si rechi a casa sua e si prenda cura della figlia perché non muoia. Gesù ascolta la preghiera e si incammina con lui. Lungo il tragitto sua figlia muore. Viene recata la notizia al padre con l’esortazione di non disturbare il Maestro. Ormai Gesù non serve più. Sua figlia ha cessato di vivere. Quanti parlano con Giàiro non possiedono una perfetta scienza e conoscenza di Gesù. Pensano che Gesù possa fare qualche cosa. Non credono nell’onnipotenza del Signore. La loro parola è il frutto di una fede limitata, non perfetta. Questa fede è senza la pienezza della conoscenza della verità di Gesù. Qui interviene Gesù e dice a Giàiro: “Non Temere, soltanto abbi fede!”. Così agendo, Gesù dona a tutti noi un altissimo insegnamento. Ognuno deve aiutare la fede di ogni altro suo fratello, ma come aiutarla? Gesù sa cosa può fare e invita Giàiro ad avere </w:t>
      </w:r>
      <w:r w:rsidRPr="00671DCB">
        <w:lastRenderedPageBreak/>
        <w:t>fede. Anche per noi vale la stessa legge: ogni aiuto ai fratelli deve essere fondato sulla purezza e santità della nostra fede. Siamo noi che garantiamo per gli altri e la garanzia deve essere vera. Se è falsa, nessuno potrà credere nella nostra parola. Ora Giàiro potrà credere in ogni Parola che Gesù gli dirà in futuro. Sa che la Parola di Gesù sulla sua bocca è purissima verità. Ora chiediamoci: qual è la verità della nostra fede? Essa è perfetta, completa, piena nel nostro mistero oppure è imperfetta, incompleta, carente in molte verità del mistero che ci avvolge come vero corpo di Cristo, vero tempio dello Spirito Santo, veri figli del Padre celeste? Tutto è dalla verità che noi possediamo della nostra fede. Gesù aiuta la fede di Giàiro perché la sua fede nel suo mistero è perfetta. Non difficilmente possiamo aiutare gli altri perché spesso la nostra fede non è chiara, non è limpida, non è luminosa. Spesso si compone di verità e falsità, luce e tenebre. Questa fede mai potrà aiutare. Aiuta invece quella fede che è perfetta in ogni parte del nostro mistero di cristiani.</w:t>
      </w:r>
    </w:p>
    <w:p w:rsidR="00671DCB" w:rsidRPr="00671DCB" w:rsidRDefault="00671DCB" w:rsidP="00671DCB">
      <w:pPr>
        <w:pStyle w:val="Nessunaspaziatura"/>
        <w:rPr>
          <w:rFonts w:ascii="Calibri" w:hAnsi="Calibri" w:cs="Calibri"/>
        </w:rPr>
      </w:pPr>
      <w:r w:rsidRPr="00671DCB">
        <w:t>La Madre di Dio ci aiuti. Vogliamo essere purissima garanzia di fede per ogni nostro fratello.</w:t>
      </w:r>
    </w:p>
    <w:p w:rsidR="00CF3D5B" w:rsidRPr="00DD1090" w:rsidRDefault="00CF3D5B" w:rsidP="00CF3D5B">
      <w:pPr>
        <w:pStyle w:val="Titolo2"/>
        <w:jc w:val="both"/>
        <w:rPr>
          <w:sz w:val="26"/>
          <w:szCs w:val="26"/>
        </w:rPr>
      </w:pPr>
      <w:bookmarkStart w:id="314" w:name="_Toc531377007"/>
      <w:bookmarkStart w:id="315" w:name="_Toc89177726"/>
      <w:bookmarkStart w:id="316" w:name="_Toc89178323"/>
      <w:r w:rsidRPr="00DD1090">
        <w:rPr>
          <w:sz w:val="26"/>
          <w:szCs w:val="26"/>
        </w:rPr>
        <w:t>28 Giugno</w:t>
      </w:r>
      <w:bookmarkEnd w:id="314"/>
      <w:bookmarkEnd w:id="315"/>
      <w:bookmarkEnd w:id="316"/>
      <w:r w:rsidRPr="00DD1090">
        <w:rPr>
          <w:sz w:val="26"/>
          <w:szCs w:val="26"/>
        </w:rPr>
        <w:t xml:space="preserve"> </w:t>
      </w:r>
    </w:p>
    <w:p w:rsidR="00671DCB" w:rsidRDefault="00CD4D23" w:rsidP="00CB56D2">
      <w:pPr>
        <w:jc w:val="both"/>
        <w:rPr>
          <w:rFonts w:ascii="Segoe UI" w:hAnsi="Segoe UI" w:cs="Segoe UI"/>
          <w:sz w:val="24"/>
          <w:szCs w:val="24"/>
        </w:rPr>
      </w:pPr>
      <w:r w:rsidRPr="00CD4D23">
        <w:rPr>
          <w:rFonts w:ascii="Segoe UI" w:hAnsi="Segoe UI" w:cs="Segoe UI"/>
          <w:sz w:val="24"/>
          <w:szCs w:val="24"/>
        </w:rPr>
        <w:t>Regina degli Apostoli, aiutaci a vivere la missione di dare Cristo secondo verità e giustizia.</w:t>
      </w:r>
    </w:p>
    <w:p w:rsidR="00CD4D23" w:rsidRPr="00CD4D23" w:rsidRDefault="00CD4D23" w:rsidP="00CD4D23">
      <w:pPr>
        <w:pStyle w:val="Titolo2"/>
        <w:spacing w:line="360" w:lineRule="auto"/>
        <w:rPr>
          <w:rFonts w:ascii="Calibri" w:hAnsi="Calibri" w:cs="Calibri"/>
          <w:sz w:val="32"/>
          <w:szCs w:val="32"/>
        </w:rPr>
      </w:pPr>
      <w:bookmarkStart w:id="317" w:name="_Toc89177727"/>
      <w:bookmarkStart w:id="318" w:name="_Toc89178324"/>
      <w:r w:rsidRPr="00CD4D23">
        <w:rPr>
          <w:sz w:val="32"/>
          <w:szCs w:val="32"/>
        </w:rPr>
        <w:t>Regina degli Apostoli</w:t>
      </w:r>
      <w:bookmarkEnd w:id="317"/>
      <w:bookmarkEnd w:id="318"/>
    </w:p>
    <w:p w:rsidR="00CD4D23" w:rsidRPr="00CD4D23" w:rsidRDefault="00CD4D23" w:rsidP="00AF6EDB">
      <w:pPr>
        <w:spacing w:after="120" w:line="240" w:lineRule="auto"/>
        <w:jc w:val="both"/>
        <w:rPr>
          <w:rFonts w:ascii="Calibri" w:eastAsia="Times New Roman" w:hAnsi="Calibri" w:cs="Calibri"/>
          <w:color w:val="000000"/>
          <w:sz w:val="20"/>
          <w:szCs w:val="20"/>
          <w:lang w:eastAsia="it-IT"/>
        </w:rPr>
      </w:pPr>
      <w:r w:rsidRPr="00CD4D23">
        <w:rPr>
          <w:rFonts w:ascii="Arial" w:eastAsia="Times New Roman" w:hAnsi="Arial" w:cs="Arial"/>
          <w:color w:val="000000"/>
          <w:sz w:val="24"/>
          <w:szCs w:val="24"/>
          <w:lang w:eastAsia="it-IT"/>
        </w:rPr>
        <w:t>L’Apostolo del Signore è colui che è stato chiamato e mandato nel mondo per generare, in ogni cuore, per opera dello Spirito Santo, Cristo Signore. Qual</w:t>
      </w:r>
      <w:r>
        <w:rPr>
          <w:rFonts w:ascii="Arial" w:eastAsia="Times New Roman" w:hAnsi="Arial" w:cs="Arial"/>
          <w:color w:val="000000"/>
          <w:sz w:val="24"/>
          <w:szCs w:val="24"/>
          <w:lang w:eastAsia="it-IT"/>
        </w:rPr>
        <w:t>e</w:t>
      </w:r>
      <w:r w:rsidRPr="00CD4D23">
        <w:rPr>
          <w:rFonts w:ascii="Arial" w:eastAsia="Times New Roman" w:hAnsi="Arial" w:cs="Arial"/>
          <w:color w:val="000000"/>
          <w:sz w:val="24"/>
          <w:szCs w:val="24"/>
          <w:lang w:eastAsia="it-IT"/>
        </w:rPr>
        <w:t xml:space="preserve"> Cristo Gesù deve lui generare nei cuori? Il Cristo Signore, il Cristo Crocifisso e Risorto, il Cristo che è stato generato nel seno della Vergine Maria e per Lei dato alla luce e consegnato al mondo per la sua salvezza eterna. L’Apostolo pertanto è Colui che sempre deve stare in contemplazione della Vergine Maria, in meditazione della sua vita, perché lui la possa imitare. Come l’Apostolo deve imitare la Vergine </w:t>
      </w:r>
      <w:r w:rsidR="00AF6EDB">
        <w:rPr>
          <w:rFonts w:ascii="Arial" w:eastAsia="Times New Roman" w:hAnsi="Arial" w:cs="Arial"/>
          <w:color w:val="000000"/>
          <w:sz w:val="24"/>
          <w:szCs w:val="24"/>
          <w:lang w:eastAsia="it-IT"/>
        </w:rPr>
        <w:t>M</w:t>
      </w:r>
      <w:r w:rsidRPr="00CD4D23">
        <w:rPr>
          <w:rFonts w:ascii="Arial" w:eastAsia="Times New Roman" w:hAnsi="Arial" w:cs="Arial"/>
          <w:color w:val="000000"/>
          <w:sz w:val="24"/>
          <w:szCs w:val="24"/>
          <w:lang w:eastAsia="it-IT"/>
        </w:rPr>
        <w:t>aria? Prima di ogni cosa, rimanendo sempre pieno di grazia e di Spirito Santo. Questo avverrà se giorno per giorno lui nella grazia cresce e anche nello Spirito Santo. Cristo non abita in un cuore di peccato, in un cuore nel quale regnano vizi, cattiveria, malvagità, impurità e cose del genere. In cosa ancora dovrà imitare la Vergine Maria? Nella sua piena obbedienza ad ogni Parola di Dio. L’Apostolo dovrà essere obbediente ad ogni Parola di Cristo Gesù. Dovrà fare della Parola del suo Maestro e Signore il suo pane quotidiano, il suo cibo giornaliero. Se l’Apostolo si distacca da questo nutrimento, il Cristo che è nel suo cuore muore e mai lo potrà donare. In fine dovrà vigilare e prestare ogni attenzione affinché Gesù cresca nel suo cuore e non diminuisca, si sviluppi in tutta la sua potenza di grazia e verità e mai muoia in lui. L’Apostolo deve sempre sapere che darà agli altri il Cristo che governa la sua vita.  Se Cristo è morto in lui, darà un Cristo morto. Se Cristo in lui rimane rachitico, darà un Cristo rachitico. Se il lui il Cristo è falso darà un Cristo falso. Solo se Cristo vive in Lui darà il Cristo vivo.</w:t>
      </w:r>
    </w:p>
    <w:p w:rsidR="00CD4D23" w:rsidRPr="00CD4D23" w:rsidRDefault="00CD4D23" w:rsidP="00CD4D23">
      <w:pPr>
        <w:spacing w:after="120" w:line="240" w:lineRule="auto"/>
        <w:jc w:val="both"/>
        <w:rPr>
          <w:rFonts w:ascii="Calibri" w:eastAsia="Times New Roman" w:hAnsi="Calibri" w:cs="Calibri"/>
          <w:color w:val="000000"/>
          <w:sz w:val="20"/>
          <w:szCs w:val="20"/>
          <w:lang w:eastAsia="it-IT"/>
        </w:rPr>
      </w:pPr>
      <w:r w:rsidRPr="00CD4D23">
        <w:rPr>
          <w:rFonts w:ascii="Arial" w:eastAsia="Times New Roman" w:hAnsi="Arial" w:cs="Arial"/>
          <w:color w:val="000000"/>
          <w:sz w:val="24"/>
          <w:szCs w:val="24"/>
          <w:lang w:eastAsia="it-IT"/>
        </w:rPr>
        <w:t xml:space="preserve">La Vergine Maria è Regina degli Apostoli, perché è Lei che sempre dovrà non solamente insegnare, ma anche mostrare come Cristo Gesù va concepito nel cuore, va fatto crescere e sviluppare, va portato fino al sommo della sua perfezione e bellezza, perché sia dato nella sua pienezza ad ogni uomo. Se per un solo istante l’Apostolo distoglie lo sguardo dalla Madre celeste, sempre darà al mondo un altro Cristo, un suo Cristo, che però non è il Cristo di Dio. Da cosa ci accorgiamo se la Vergine Maria è Regina di un Apostolo? Dal Cristo che Lui dona. Chi non dona il vero Cristo, attesta, rivela, manifesta che la Vergine Maria non è la sua Regina e neanche è la Madre sua. Come la Vergine Maria si è lasciata interamente fare dallo Spirito Santo, anche gli Apostoli dovranno lasciarsi fare quotidianamente dallo Spirito Santo. Come lo Spirito vuole farli? Perfettamente conformi all’immagine di Gesù. Così essi non solo daranno Cristo secondo purezza di verità e pienezza di grazia, </w:t>
      </w:r>
      <w:r w:rsidRPr="00CD4D23">
        <w:rPr>
          <w:rFonts w:ascii="Arial" w:eastAsia="Times New Roman" w:hAnsi="Arial" w:cs="Arial"/>
          <w:color w:val="000000"/>
          <w:sz w:val="24"/>
          <w:szCs w:val="24"/>
          <w:lang w:eastAsia="it-IT"/>
        </w:rPr>
        <w:lastRenderedPageBreak/>
        <w:t>mostreranno anche Cristo vivente in loro. È questa ostensione di Cristo in loro che dona testimonianza alla verità di Cristo. Gli Apostoli non ingannano il mondo. Sono essi stessi manifestazione visibile della potenza di grazia e di verità che è in Gesù Signore. Tutto questo potrà avvenire se veramente la Vergine Maria viene accolta dagli Apostoli come loro vera Regina e da essi è costituita Maestra dalla quale sempre apprendere come si fa crescere Cristo nel loro cuore e come sempre lo si deve dare al mondo nella pienezza della sua verità, mostrando però ad ogni uomo cosa questa pienezza di verità e di grazia ha generato in loro. Ecco qual è la vera missione che l’Apostolo del Signore dovrà sempre vivere sotto il governo della sua Regina che è la Vergine Maria.</w:t>
      </w:r>
    </w:p>
    <w:p w:rsidR="00CD4D23" w:rsidRPr="00CD4D23" w:rsidRDefault="00CD4D23" w:rsidP="00CD4D23">
      <w:pPr>
        <w:spacing w:after="120" w:line="240" w:lineRule="auto"/>
        <w:jc w:val="both"/>
        <w:rPr>
          <w:rFonts w:ascii="Calibri" w:eastAsia="Times New Roman" w:hAnsi="Calibri" w:cs="Calibri"/>
          <w:color w:val="000000"/>
          <w:sz w:val="20"/>
          <w:szCs w:val="20"/>
          <w:lang w:eastAsia="it-IT"/>
        </w:rPr>
      </w:pPr>
      <w:r w:rsidRPr="00CD4D23">
        <w:rPr>
          <w:rFonts w:ascii="Arial" w:eastAsia="Times New Roman" w:hAnsi="Arial" w:cs="Arial"/>
          <w:color w:val="000000"/>
          <w:sz w:val="24"/>
          <w:szCs w:val="24"/>
          <w:lang w:eastAsia="it-IT"/>
        </w:rPr>
        <w:t>Lo Spirito Santo è il Datore della vita. Il Padre ha stabilito che sia Lui a dare Cristo, vita eterna, verità, grazia, luce, giustizia, santità, agli Apostoli perché siano gli Apostoli a darlo ad ogni altro uomo nella sua pienezza di grazia e verità, donando però ad ogni altro uomo lo Spirito Santo nella sua pienezza eterna creatrice della vita di Cristo Gesù in ogni cuore. Lo Spirito Santo non porta nei nostri cuori il Cristo di ieri, o il Cristo delle Profezie, dei Salmi, della Legge. Lui porta nei cuori il Cristo Crocifisso e Risorto, il Cristo Signore e Giudice, il Cristo Mediatore universale, il Cristo che oggi vive assiso alla destra del Padre e intercede per noi. Lo Spirito Santo non ricorda ciò che Gesù è stato. Dona il Cristo che oggi è. Lo dona in una maniera sempre attuale, sempre viva, sempre nella ricchezza della sua luce, verità, grazia. Possiamo lasciarci aiutare da quanto avviene nel seno della Vergine Maria. Per opera dello Spirito Santo il Verbo di Dio di fa carne in Lei. In Lei cresce. In Lei si sviluppa. In Lei prende vita pienamente umana. Da Lei viene dato alla luce perché Lui possa vivere tutta la missione che il Padre gli ha affidato.</w:t>
      </w:r>
    </w:p>
    <w:p w:rsidR="00CD4D23" w:rsidRPr="00CD4D23" w:rsidRDefault="00CD4D23" w:rsidP="00CD4D23">
      <w:pPr>
        <w:spacing w:after="120" w:line="240" w:lineRule="auto"/>
        <w:jc w:val="both"/>
        <w:rPr>
          <w:rFonts w:ascii="Calibri" w:eastAsia="Times New Roman" w:hAnsi="Calibri" w:cs="Calibri"/>
          <w:color w:val="000000"/>
          <w:sz w:val="20"/>
          <w:szCs w:val="20"/>
          <w:lang w:eastAsia="it-IT"/>
        </w:rPr>
      </w:pPr>
      <w:r w:rsidRPr="00CD4D23">
        <w:rPr>
          <w:rFonts w:ascii="Arial" w:eastAsia="Times New Roman" w:hAnsi="Arial" w:cs="Arial"/>
          <w:color w:val="000000"/>
          <w:sz w:val="24"/>
          <w:szCs w:val="24"/>
          <w:lang w:eastAsia="it-IT"/>
        </w:rPr>
        <w:t>Lo Spirito Santo genera Cristo Crocifisso e Risorto, Cristo luce e verità, Cristo grazia e vita eterna nel cuore degli Apostoli, perché in essi prenda vita, si sviluppi, cresca, venga dato alla luce. Essi donano lo Spirito Santo perché il Cristo da essi dato alla luce prenda vita in ogni altro cuore. Ma quale Cristo Gesù prende vita nei cuori? Quello che è nel cuore degli Apostoli. Se gli Apostoli gli hanno dato vita piena anche nel cuore di quanti per la loro Parola credono in Cristo, riceveranno il Cristo nella sua pienezza di verità e di grazia. Se in essi Cristo non è cresciuto, non ha raggiunto la sua pienezza, essi daranno un Cristo non perfettamente sviluppato o addirittura un Cristo falso. Come Cristo Gesù dona il Padre e lo Spirito Santo che hanno raggiunto nel suo cuore la pienezza della verità, della luce, della grazia, della carità, così gli Apostoli daranno Cristo e lo Spirito Santo secondo lo sviluppo che è avvenuto in essi. È verità che mai dovrà essere dimenticata. Chi è governato dalla sua Regina, mai la dimenticherà.</w:t>
      </w:r>
    </w:p>
    <w:p w:rsidR="00CD4D23" w:rsidRPr="00CD4D23" w:rsidRDefault="00CD4D23" w:rsidP="00CD4D23">
      <w:pPr>
        <w:spacing w:after="120" w:line="240" w:lineRule="auto"/>
        <w:jc w:val="both"/>
        <w:rPr>
          <w:rFonts w:ascii="Calibri" w:eastAsia="Times New Roman" w:hAnsi="Calibri" w:cs="Calibri"/>
          <w:color w:val="000000"/>
          <w:sz w:val="20"/>
          <w:szCs w:val="20"/>
          <w:lang w:eastAsia="it-IT"/>
        </w:rPr>
      </w:pPr>
      <w:r w:rsidRPr="00CD4D23">
        <w:rPr>
          <w:rFonts w:ascii="Arial" w:eastAsia="Times New Roman" w:hAnsi="Arial" w:cs="Arial"/>
          <w:color w:val="000000"/>
          <w:sz w:val="24"/>
          <w:szCs w:val="24"/>
          <w:lang w:eastAsia="it-IT"/>
        </w:rPr>
        <w:t>Regina degli Apostoli, aiutaci a vivere la missione di dare Cristo secondo verità e giustizia. </w:t>
      </w:r>
    </w:p>
    <w:p w:rsidR="00CD4D23" w:rsidRDefault="00CD4D23" w:rsidP="00CB56D2">
      <w:pPr>
        <w:jc w:val="both"/>
      </w:pPr>
    </w:p>
    <w:p w:rsidR="0096076A" w:rsidRPr="0096076A" w:rsidRDefault="0096076A" w:rsidP="0096076A">
      <w:pPr>
        <w:pStyle w:val="Titolo2"/>
        <w:rPr>
          <w:rFonts w:ascii="Calibri" w:hAnsi="Calibri" w:cs="Calibri"/>
        </w:rPr>
      </w:pPr>
      <w:bookmarkStart w:id="319" w:name="_Toc89177728"/>
      <w:bookmarkStart w:id="320" w:name="_Toc89178325"/>
      <w:r w:rsidRPr="0096076A">
        <w:rPr>
          <w:sz w:val="32"/>
          <w:szCs w:val="32"/>
        </w:rPr>
        <w:t>PRENDETE UN ALBERO BUONO, ANCHE IL SUO FRUTTO SARÀ BUONO</w:t>
      </w:r>
      <w:bookmarkEnd w:id="319"/>
      <w:bookmarkEnd w:id="320"/>
    </w:p>
    <w:p w:rsidR="0096076A" w:rsidRPr="0096076A" w:rsidRDefault="0096076A" w:rsidP="0096076A">
      <w:pPr>
        <w:pStyle w:val="Nessunaspaziatura"/>
        <w:rPr>
          <w:sz w:val="16"/>
          <w:szCs w:val="14"/>
        </w:rPr>
      </w:pPr>
    </w:p>
    <w:p w:rsidR="0096076A" w:rsidRPr="0096076A" w:rsidRDefault="0096076A" w:rsidP="00556119">
      <w:pPr>
        <w:pStyle w:val="Nessunaspaziatura"/>
        <w:rPr>
          <w:rFonts w:ascii="Calibri" w:hAnsi="Calibri" w:cs="Calibri"/>
          <w:sz w:val="27"/>
          <w:szCs w:val="27"/>
        </w:rPr>
      </w:pPr>
      <w:r w:rsidRPr="0096076A">
        <w:t>La parola è uno dei molti frutti che ogni uomo produce. Per conoscere un uomo basta che si ascoltino le parole che escono dalla sua bocca. Così il Siracide: “</w:t>
      </w:r>
      <w:r w:rsidRPr="0096076A">
        <w:rPr>
          <w:i/>
        </w:rPr>
        <w:t>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r w:rsidRPr="0096076A">
        <w:t>Le parole possono però ingannare. Con le parole si può anche fingere. Le opere non ingannano mai. Sono le opere che ci permettono di separare i veri profeti dai falsi. Ecco l’insegnamento di Gesù: </w:t>
      </w:r>
      <w:r w:rsidRPr="0096076A">
        <w:rPr>
          <w:i/>
        </w:rPr>
        <w:t xml:space="preserve">“Guardatevi dai falsi profeti, </w:t>
      </w:r>
      <w:r w:rsidRPr="0096076A">
        <w:rPr>
          <w:i/>
        </w:rPr>
        <w:lastRenderedPageBreak/>
        <w:t>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7,15-19). </w:t>
      </w:r>
      <w:r w:rsidRPr="0096076A">
        <w:t> L’Apostolo Paolo ci dice che noi possiamo essere alberi secondo la carne e alberi secondo lo Spirito Santo. Sono le nostre opere a rivelare la natura del nostro albero: </w:t>
      </w:r>
      <w:r w:rsidRPr="0096076A">
        <w:rPr>
          <w:i/>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5,16-25). </w:t>
      </w:r>
      <w:r w:rsidRPr="0096076A">
        <w:t>L’Apostolo Giacomo ci esorta a mostrare con la nostra condotta che il nostro albero è albero di mitezza e di sapienza, albero in tutto simile a Cristo Gesù: </w:t>
      </w:r>
      <w:r w:rsidRPr="0096076A">
        <w:rPr>
          <w:i/>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r w:rsidRPr="0096076A">
        <w:t>In ogni istante, con queste regole date a noi dallo Spirito Santo, possiamo sapere che albero siamo noi, ma anche che albero sono coloro che abbiamo dinanzi ai nostri occhi. Opere e parole sono frutti dell’albero che è ogni uomo. Se l’albero è buono</w:t>
      </w:r>
      <w:r w:rsidR="00556119">
        <w:t>,</w:t>
      </w:r>
      <w:r w:rsidRPr="0096076A">
        <w:t xml:space="preserve"> parole e opere sono buone. Se l’albero è cattivo, parole e opere sono cattive. Possiamo non ingannare noi.  Possiamo non lasciarci ingannare dagli altri.</w:t>
      </w:r>
    </w:p>
    <w:p w:rsidR="0096076A" w:rsidRPr="0096076A" w:rsidRDefault="0096076A" w:rsidP="0096076A">
      <w:pPr>
        <w:pStyle w:val="Nessunaspaziatura"/>
        <w:rPr>
          <w:rFonts w:ascii="Calibri" w:hAnsi="Calibri" w:cs="Calibri"/>
          <w:sz w:val="27"/>
          <w:szCs w:val="27"/>
        </w:rPr>
      </w:pPr>
      <w:r w:rsidRPr="0096076A">
        <w:rPr>
          <w:i/>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rsidR="0096076A" w:rsidRDefault="0096076A" w:rsidP="0096076A">
      <w:pPr>
        <w:pStyle w:val="Nessunaspaziatura"/>
      </w:pPr>
      <w:r w:rsidRPr="0096076A">
        <w:t>Gesù rivela una seconda verità. Il giudizio sarà esercitato non solo sulle opere, ma anche sulle parole. È bene ricordare quanto il Siracide insegna sulla parola: </w:t>
      </w:r>
      <w:r w:rsidRPr="0096076A">
        <w:rPr>
          <w:i/>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w:t>
      </w:r>
      <w:r w:rsidRPr="0096076A">
        <w:rPr>
          <w:i/>
        </w:rPr>
        <w:lastRenderedPageBreak/>
        <w:t>da essa, chi non è esposto al suo furore, chi non ha trascinato il suo giogo e non è stato legato con le sue catene. Il suo giogo è un giogo di ferro; le sue catene sono catene di bronzo. Spaventosa è la morte che la lingua procura, al confronto è preferibile il regno dei morti. Ecco, recingi pure la tua proprietà con siepe spinosa, e sulla tua bocca fa’ porta e catenaccio. Metti sotto chiave l’argento e l’oro, ama per le tue parole fa’ bilancia e peso. Sta’ attento a non scivolare a causa della lingua, per non cadere di fronte a chi ti insidia”</w:t>
      </w:r>
      <w:r w:rsidRPr="0096076A">
        <w:t xml:space="preserve"> (Sir 28,14-26). Una sola parola vana può distruggere Cristo e il suo regno in un cuore. Per ogni parola vana si deve rendere conto al Signore oggi e nel giorno del giudizio. </w:t>
      </w:r>
    </w:p>
    <w:p w:rsidR="0096076A" w:rsidRPr="0096076A" w:rsidRDefault="0096076A" w:rsidP="0096076A">
      <w:pPr>
        <w:pStyle w:val="Nessunaspaziatura"/>
        <w:rPr>
          <w:rFonts w:ascii="Calibri" w:hAnsi="Calibri" w:cs="Calibri"/>
          <w:sz w:val="27"/>
          <w:szCs w:val="27"/>
        </w:rPr>
      </w:pPr>
      <w:r w:rsidRPr="0096076A">
        <w:t>Madre di Dio, fa’ che mai diciamo parole vane. Aiutaci perché dalla nostra bocca esca sempre una parola di luce santa.</w:t>
      </w:r>
    </w:p>
    <w:p w:rsidR="00D26E86" w:rsidRPr="00DD1090" w:rsidRDefault="00D26E86" w:rsidP="00D26E86">
      <w:pPr>
        <w:pStyle w:val="Titolo2"/>
        <w:jc w:val="both"/>
        <w:rPr>
          <w:sz w:val="26"/>
          <w:szCs w:val="26"/>
        </w:rPr>
      </w:pPr>
      <w:bookmarkStart w:id="321" w:name="_Toc531377009"/>
      <w:bookmarkStart w:id="322" w:name="_Toc89177729"/>
      <w:bookmarkStart w:id="323" w:name="_Toc89178326"/>
      <w:r w:rsidRPr="00DD1090">
        <w:rPr>
          <w:sz w:val="26"/>
          <w:szCs w:val="26"/>
        </w:rPr>
        <w:t>29 Giugno</w:t>
      </w:r>
      <w:bookmarkEnd w:id="321"/>
      <w:bookmarkEnd w:id="322"/>
      <w:bookmarkEnd w:id="323"/>
      <w:r w:rsidRPr="00DD1090">
        <w:rPr>
          <w:sz w:val="26"/>
          <w:szCs w:val="26"/>
        </w:rPr>
        <w:t xml:space="preserve"> </w:t>
      </w:r>
    </w:p>
    <w:p w:rsidR="0096076A" w:rsidRDefault="00D26E86" w:rsidP="00CB56D2">
      <w:pPr>
        <w:jc w:val="both"/>
        <w:rPr>
          <w:rFonts w:ascii="Segoe UI" w:hAnsi="Segoe UI" w:cs="Segoe UI"/>
          <w:sz w:val="24"/>
          <w:szCs w:val="24"/>
          <w:shd w:val="clear" w:color="auto" w:fill="FFFFFF"/>
        </w:rPr>
      </w:pPr>
      <w:r w:rsidRPr="00D26E86">
        <w:rPr>
          <w:rFonts w:ascii="Segoe UI" w:hAnsi="Segoe UI" w:cs="Segoe UI"/>
          <w:sz w:val="24"/>
          <w:szCs w:val="24"/>
          <w:shd w:val="clear" w:color="auto" w:fill="FFFFFF"/>
        </w:rPr>
        <w:t>Madre di Dio, vieni in nostro aiuto. Ottienici la grazie di essere colmati di Spirito Santo.</w:t>
      </w:r>
    </w:p>
    <w:p w:rsidR="00D26E86" w:rsidRPr="008D3166" w:rsidRDefault="00D26E86" w:rsidP="008D3166">
      <w:pPr>
        <w:pStyle w:val="Titolo2"/>
        <w:spacing w:line="360" w:lineRule="auto"/>
        <w:rPr>
          <w:rFonts w:ascii="Calibri" w:hAnsi="Calibri" w:cs="Calibri"/>
          <w:sz w:val="32"/>
          <w:szCs w:val="32"/>
        </w:rPr>
      </w:pPr>
      <w:bookmarkStart w:id="324" w:name="_Toc72156421"/>
      <w:bookmarkStart w:id="325" w:name="_Toc89177730"/>
      <w:bookmarkStart w:id="326" w:name="_Toc89178327"/>
      <w:r w:rsidRPr="008D3166">
        <w:rPr>
          <w:sz w:val="32"/>
          <w:szCs w:val="32"/>
        </w:rPr>
        <w:t>Tutto quello che il Padre possiede è mio</w:t>
      </w:r>
      <w:bookmarkEnd w:id="324"/>
      <w:bookmarkEnd w:id="325"/>
      <w:bookmarkEnd w:id="326"/>
    </w:p>
    <w:p w:rsidR="00D26E86" w:rsidRPr="00D26E86" w:rsidRDefault="00D26E86" w:rsidP="00D26E86">
      <w:pPr>
        <w:spacing w:after="120" w:line="240" w:lineRule="auto"/>
        <w:jc w:val="both"/>
        <w:rPr>
          <w:rFonts w:ascii="Calibri" w:eastAsia="Times New Roman" w:hAnsi="Calibri" w:cs="Calibri"/>
          <w:color w:val="000000"/>
          <w:sz w:val="20"/>
          <w:szCs w:val="20"/>
          <w:lang w:eastAsia="it-IT"/>
        </w:rPr>
      </w:pPr>
      <w:r w:rsidRPr="00D26E86">
        <w:rPr>
          <w:rFonts w:ascii="Arial" w:eastAsia="Times New Roman" w:hAnsi="Arial" w:cs="Arial"/>
          <w:color w:val="000000"/>
          <w:sz w:val="24"/>
          <w:szCs w:val="24"/>
          <w:lang w:eastAsia="it-IT"/>
        </w:rPr>
        <w:t>Oggi i cuori sono governati dalla più letale delle eresie. Essa consiste nella separazione del Padre dal Figlio e del</w:t>
      </w:r>
      <w:r>
        <w:rPr>
          <w:rFonts w:ascii="Arial" w:eastAsia="Times New Roman" w:hAnsi="Arial" w:cs="Arial"/>
          <w:color w:val="000000"/>
          <w:sz w:val="24"/>
          <w:szCs w:val="24"/>
          <w:lang w:eastAsia="it-IT"/>
        </w:rPr>
        <w:t xml:space="preserve"> Figlio dal Padre. Poi Padre e </w:t>
      </w:r>
      <w:r w:rsidRPr="00D26E86">
        <w:rPr>
          <w:rFonts w:ascii="Arial" w:eastAsia="Times New Roman" w:hAnsi="Arial" w:cs="Arial"/>
          <w:color w:val="000000"/>
          <w:sz w:val="24"/>
          <w:szCs w:val="24"/>
          <w:lang w:eastAsia="it-IT"/>
        </w:rPr>
        <w:t>Figlio vengono separati dallo Spirito Santo e lo Spirito Santo dal Padre e dal Figlio. Questa eresia, cancellando i due misteri principali della fede: Unità e Trinità di Dio</w:t>
      </w:r>
      <w:r>
        <w:rPr>
          <w:rFonts w:ascii="Arial" w:eastAsia="Times New Roman" w:hAnsi="Arial" w:cs="Arial"/>
          <w:color w:val="000000"/>
          <w:sz w:val="24"/>
          <w:szCs w:val="24"/>
          <w:lang w:eastAsia="it-IT"/>
        </w:rPr>
        <w:t>;</w:t>
      </w:r>
      <w:r w:rsidRPr="00D26E86">
        <w:rPr>
          <w:rFonts w:ascii="Arial" w:eastAsia="Times New Roman" w:hAnsi="Arial" w:cs="Arial"/>
          <w:color w:val="000000"/>
          <w:sz w:val="24"/>
          <w:szCs w:val="24"/>
          <w:lang w:eastAsia="it-IT"/>
        </w:rPr>
        <w:t xml:space="preserve"> Incarnazione, Passione, Morte, Risurrezione del Signore nostro Cristo Gesù</w:t>
      </w:r>
      <w:r>
        <w:rPr>
          <w:rFonts w:ascii="Arial" w:eastAsia="Times New Roman" w:hAnsi="Arial" w:cs="Arial"/>
          <w:color w:val="000000"/>
          <w:sz w:val="24"/>
          <w:szCs w:val="24"/>
          <w:lang w:eastAsia="it-IT"/>
        </w:rPr>
        <w:t>;</w:t>
      </w:r>
      <w:r w:rsidRPr="00D26E86">
        <w:rPr>
          <w:rFonts w:ascii="Arial" w:eastAsia="Times New Roman" w:hAnsi="Arial" w:cs="Arial"/>
          <w:color w:val="000000"/>
          <w:sz w:val="24"/>
          <w:szCs w:val="24"/>
          <w:lang w:eastAsia="it-IT"/>
        </w:rPr>
        <w:t xml:space="preserve"> cancella anche il mistero della Redenzione. Non solo Cristo non esiste più nella professione della fede, ma neanche il Padre e lo Spirito Santo. Oggi si confessa il Dio unico. I Sacri Testi dicono invece che il Padre tutto ha messo nelle mani di Cristo Gesù. Dicono che lo Spirito Santo è mandato per introdurre il credente nella piena conoscenza del mistero di Gesù Signore: </w:t>
      </w:r>
      <w:r w:rsidRPr="00D26E86">
        <w:rPr>
          <w:rFonts w:ascii="Arial" w:eastAsia="Times New Roman" w:hAnsi="Arial" w:cs="Arial"/>
          <w:i/>
          <w:iCs/>
          <w:color w:val="000000"/>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rsidR="00D26E86" w:rsidRPr="00D26E86" w:rsidRDefault="00D26E86" w:rsidP="00D26E86">
      <w:pPr>
        <w:spacing w:after="120" w:line="240" w:lineRule="auto"/>
        <w:jc w:val="both"/>
        <w:rPr>
          <w:rFonts w:ascii="Calibri" w:eastAsia="Times New Roman" w:hAnsi="Calibri" w:cs="Calibri"/>
          <w:color w:val="000000"/>
          <w:sz w:val="20"/>
          <w:szCs w:val="20"/>
          <w:lang w:eastAsia="it-IT"/>
        </w:rPr>
      </w:pPr>
      <w:r w:rsidRPr="00D26E86">
        <w:rPr>
          <w:rFonts w:ascii="Arial" w:eastAsia="Times New Roman" w:hAnsi="Arial" w:cs="Arial"/>
          <w:i/>
          <w:iCs/>
          <w:color w:val="000000"/>
          <w:sz w:val="24"/>
          <w:szCs w:val="24"/>
          <w:lang w:eastAsia="it-IT"/>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10,17-24).</w:t>
      </w:r>
    </w:p>
    <w:p w:rsidR="00D26E86" w:rsidRPr="00D26E86" w:rsidRDefault="00D26E86" w:rsidP="00D26E86">
      <w:pPr>
        <w:spacing w:after="120" w:line="240" w:lineRule="auto"/>
        <w:jc w:val="both"/>
        <w:rPr>
          <w:rFonts w:ascii="Calibri" w:eastAsia="Times New Roman" w:hAnsi="Calibri" w:cs="Calibri"/>
          <w:color w:val="000000"/>
          <w:sz w:val="20"/>
          <w:szCs w:val="20"/>
          <w:lang w:eastAsia="it-IT"/>
        </w:rPr>
      </w:pPr>
      <w:r w:rsidRPr="00D26E86">
        <w:rPr>
          <w:rFonts w:ascii="Arial" w:eastAsia="Times New Roman" w:hAnsi="Arial" w:cs="Arial"/>
          <w:i/>
          <w:iCs/>
          <w:color w:val="000000"/>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w:t>
      </w:r>
      <w:r w:rsidRPr="00D26E86">
        <w:rPr>
          <w:rFonts w:ascii="Arial" w:eastAsia="Times New Roman" w:hAnsi="Arial" w:cs="Arial"/>
          <w:i/>
          <w:iCs/>
          <w:color w:val="000000"/>
          <w:sz w:val="24"/>
          <w:szCs w:val="24"/>
          <w:lang w:eastAsia="it-IT"/>
        </w:rPr>
        <w:lastRenderedPageBreak/>
        <w:t>attorno alla vita. Poi versò dell’acqua nel catino e cominciò a lavare i piedi dei discepoli e ad asciugarli con l’asciugamano di cui si era cinto (Gv 13,1-5).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(2Gv 7-11). </w:t>
      </w:r>
      <w:r w:rsidRPr="009D437D">
        <w:rPr>
          <w:rFonts w:ascii="Arial" w:eastAsia="Times New Roman" w:hAnsi="Arial" w:cs="Arial"/>
          <w:i/>
          <w:iCs/>
          <w:color w:val="000000"/>
          <w:sz w:val="24"/>
          <w:szCs w:val="24"/>
          <w:lang w:eastAsia="it-IT"/>
        </w:rPr>
        <w:t>All’angelo della Chiesa che è a Sardi scrivi:</w:t>
      </w:r>
      <w:r w:rsidRPr="00D26E86">
        <w:rPr>
          <w:rFonts w:ascii="Arial" w:eastAsia="Times New Roman" w:hAnsi="Arial" w:cs="Arial"/>
          <w:color w:val="000000"/>
          <w:sz w:val="24"/>
          <w:szCs w:val="24"/>
          <w:lang w:eastAsia="it-IT"/>
        </w:rPr>
        <w:t xml:space="preserve"> “</w:t>
      </w:r>
      <w:r w:rsidRPr="009D437D">
        <w:rPr>
          <w:rFonts w:ascii="Arial" w:eastAsia="Times New Roman" w:hAnsi="Arial" w:cs="Arial"/>
          <w:i/>
          <w:iCs/>
          <w:color w:val="000000"/>
          <w:sz w:val="24"/>
          <w:szCs w:val="24"/>
          <w:lang w:eastAsia="it-IT"/>
        </w:rPr>
        <w:t>Così parla Colui che possiede i sette spiriti di Dio e le sette stelle</w:t>
      </w:r>
      <w:r w:rsidRPr="00D26E86">
        <w:rPr>
          <w:rFonts w:ascii="Arial" w:eastAsia="Times New Roman" w:hAnsi="Arial" w:cs="Arial"/>
          <w:color w:val="000000"/>
          <w:sz w:val="24"/>
          <w:szCs w:val="24"/>
          <w:lang w:eastAsia="it-IT"/>
        </w:rPr>
        <w:t>” (Ap 3,1). Chi crede nel Dio unico attesta che è senza lo Spirito Santo. Chi è nello Spirito Santo mai rinnegherà Cristo Gesù, perché missione dello Spirito Santo “insegnare” ad ogni credente chi è il vero Cristo di Dio.</w:t>
      </w:r>
    </w:p>
    <w:p w:rsidR="00D26E86" w:rsidRPr="00D26E86" w:rsidRDefault="00D26E86" w:rsidP="00D26E86">
      <w:pPr>
        <w:spacing w:after="120" w:line="240" w:lineRule="auto"/>
        <w:jc w:val="both"/>
        <w:rPr>
          <w:rFonts w:ascii="Calibri" w:eastAsia="Times New Roman" w:hAnsi="Calibri" w:cs="Calibri"/>
          <w:color w:val="000000"/>
          <w:sz w:val="20"/>
          <w:szCs w:val="20"/>
          <w:lang w:eastAsia="it-IT"/>
        </w:rPr>
      </w:pPr>
      <w:r w:rsidRPr="00D26E86">
        <w:rPr>
          <w:rFonts w:ascii="Arial" w:eastAsia="Times New Roman" w:hAnsi="Arial" w:cs="Arial"/>
          <w:i/>
          <w:iCs/>
          <w:color w:val="000000"/>
          <w:sz w:val="24"/>
          <w:szCs w:val="24"/>
          <w:lang w:eastAsia="it-IT"/>
        </w:rPr>
        <w:t>Quando verrà il Paràclito, che io vi manderò dal Padre, lo Spirito della verità che procede dal Padre, egli darà testimonianza di me; e anche voi date testimonianza, perché siete con me fin dal principio.</w:t>
      </w:r>
      <w:r w:rsidRPr="00D26E86">
        <w:rPr>
          <w:rFonts w:ascii="Arial" w:eastAsia="Times New Roman" w:hAnsi="Arial" w:cs="Arial"/>
          <w:color w:val="000000"/>
          <w:sz w:val="24"/>
          <w:szCs w:val="24"/>
          <w:lang w:eastAsia="it-IT"/>
        </w:rPr>
        <w:t> </w:t>
      </w:r>
      <w:r w:rsidRPr="00D26E86">
        <w:rPr>
          <w:rFonts w:ascii="Arial" w:eastAsia="Times New Roman" w:hAnsi="Arial" w:cs="Arial"/>
          <w:i/>
          <w:iCs/>
          <w:color w:val="000000"/>
          <w:sz w:val="24"/>
          <w:szCs w:val="24"/>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rsidR="00D26E86" w:rsidRPr="00D26E86" w:rsidRDefault="00D26E86" w:rsidP="00D26E86">
      <w:pPr>
        <w:spacing w:after="120" w:line="240" w:lineRule="auto"/>
        <w:jc w:val="both"/>
        <w:rPr>
          <w:rFonts w:ascii="Calibri" w:eastAsia="Times New Roman" w:hAnsi="Calibri" w:cs="Calibri"/>
          <w:color w:val="000000"/>
          <w:sz w:val="20"/>
          <w:szCs w:val="20"/>
          <w:lang w:eastAsia="it-IT"/>
        </w:rPr>
      </w:pPr>
      <w:r w:rsidRPr="00D26E86">
        <w:rPr>
          <w:rFonts w:ascii="Arial" w:eastAsia="Times New Roman" w:hAnsi="Arial" w:cs="Arial"/>
          <w:color w:val="000000"/>
          <w:sz w:val="24"/>
          <w:szCs w:val="24"/>
          <w:lang w:eastAsia="it-IT"/>
        </w:rPr>
        <w:t>Chi è pieno di Spirito Santo confesserà sempre Cristo Signore nella pienezza della sua verità.</w:t>
      </w:r>
    </w:p>
    <w:p w:rsidR="00D26E86" w:rsidRPr="00D26E86" w:rsidRDefault="00D26E86" w:rsidP="00D26E86">
      <w:pPr>
        <w:spacing w:after="120" w:line="240" w:lineRule="auto"/>
        <w:jc w:val="both"/>
        <w:rPr>
          <w:rFonts w:ascii="Calibri" w:eastAsia="Times New Roman" w:hAnsi="Calibri" w:cs="Calibri"/>
          <w:color w:val="000000"/>
          <w:sz w:val="20"/>
          <w:szCs w:val="20"/>
          <w:lang w:eastAsia="it-IT"/>
        </w:rPr>
      </w:pPr>
      <w:r w:rsidRPr="00D26E86">
        <w:rPr>
          <w:rFonts w:ascii="Arial" w:eastAsia="Times New Roman" w:hAnsi="Arial" w:cs="Arial"/>
          <w:color w:val="000000"/>
          <w:sz w:val="24"/>
          <w:szCs w:val="24"/>
          <w:lang w:eastAsia="it-IT"/>
        </w:rPr>
        <w:t>Madre di Dio, vieni in nostro aiuto. Ottienici la grazie di essere colmati di Spirito Santo.</w:t>
      </w:r>
    </w:p>
    <w:p w:rsidR="00D26E86" w:rsidRDefault="00D26E86" w:rsidP="00CB56D2">
      <w:pPr>
        <w:jc w:val="both"/>
        <w:rPr>
          <w:sz w:val="16"/>
          <w:szCs w:val="16"/>
        </w:rPr>
      </w:pPr>
    </w:p>
    <w:p w:rsidR="00BC70E8" w:rsidRPr="00FD3EE0" w:rsidRDefault="00FD3EE0" w:rsidP="00FD3EE0">
      <w:pPr>
        <w:pStyle w:val="Titolo2"/>
        <w:spacing w:line="360" w:lineRule="auto"/>
        <w:rPr>
          <w:rFonts w:ascii="Calibri" w:hAnsi="Calibri" w:cs="Calibri"/>
        </w:rPr>
      </w:pPr>
      <w:bookmarkStart w:id="327" w:name="_Toc89177731"/>
      <w:bookmarkStart w:id="328" w:name="_Toc89178328"/>
      <w:r w:rsidRPr="00FD3EE0">
        <w:rPr>
          <w:sz w:val="32"/>
          <w:szCs w:val="32"/>
        </w:rPr>
        <w:t>REGINA DEL SANTO ROSARIO</w:t>
      </w:r>
      <w:bookmarkEnd w:id="327"/>
      <w:bookmarkEnd w:id="328"/>
    </w:p>
    <w:p w:rsidR="00BC70E8" w:rsidRPr="00BC70E8" w:rsidRDefault="00BC70E8" w:rsidP="00FD3EE0">
      <w:pPr>
        <w:pStyle w:val="Nessunaspaziatura"/>
        <w:rPr>
          <w:rFonts w:ascii="Calibri" w:hAnsi="Calibri" w:cs="Calibri"/>
          <w:sz w:val="27"/>
          <w:szCs w:val="27"/>
        </w:rPr>
      </w:pPr>
      <w:r w:rsidRPr="00BC70E8">
        <w:t>La Vergine Maria è invocato Regina del Santo Rosario. Quale onore vogliamo noi tributare a Lei servendoci di questo titolo? Prima di tutto dobbiamo mettere in luce cosa è il Rosario. Esso è insieme preghiera e meditazione. Con la meditazione riflettiamo sui misteri che avvolgono la vita di Maria, di Gesù, della Chiesa. Non sono tre misteri, ma un solo mistero: quello di Cristo Gesù, mistero eterno, divino, di incarnazione, passione, morte, risurrezione, di dono dello Spirito Santo, di glorificazione eterna nei cieli beati. Con la preghiera chiediamo alla Vergine Maria che ci aiuti perché anche noi vogliamo divenire, per opera dello Spirito Santo, mistero di quest’unico mistero di salvezza, redenzione, giustificazione, vita eterna. Sia nella preghiera che nella meditazione viene coinvolto tutto il Cielo: il Padre, il Figlio, lo Spirito Santo, la Beata Vergine Maria, Angeli e Santi, tutta la Chiesa, tutta l’umanità. Il mistero di Cristo Gesù abbraccia cielo e terra e ogni creatura che esiste nell’universo creato dal Padre, per mezzo di Cristo, nel suo Santo Spirito.</w:t>
      </w:r>
    </w:p>
    <w:p w:rsidR="00BC70E8" w:rsidRPr="00BC70E8" w:rsidRDefault="00BC70E8" w:rsidP="00FD3EE0">
      <w:pPr>
        <w:pStyle w:val="Nessunaspaziatura"/>
        <w:rPr>
          <w:rFonts w:ascii="Calibri" w:hAnsi="Calibri" w:cs="Calibri"/>
          <w:sz w:val="27"/>
          <w:szCs w:val="27"/>
        </w:rPr>
      </w:pPr>
      <w:r w:rsidRPr="00BC70E8">
        <w:lastRenderedPageBreak/>
        <w:t>Invocando La Vergine Maria quale Regina del Santo Rosario, il cristiano riconosce alla Madre di Dio un’altissima missione: la missione della Madre “</w:t>
      </w:r>
      <w:r w:rsidRPr="00FD3EE0">
        <w:rPr>
          <w:i/>
          <w:iCs w:val="0"/>
        </w:rPr>
        <w:t>mistagoga</w:t>
      </w:r>
      <w:r w:rsidRPr="00BC70E8">
        <w:t>”, della Madre cioè che deve introdurre ogni suo figlio nel mistero di Cristo Gesù, mistero del quale Lei è parte essenziale, non secondaria, non marginale. Lei deve prenderci per mano e condurci fino al cuore di Gesù perché come Lei, anche noi diveniamo, cuore di Cristo e il cuore di Cristo è il cuore della salvezza e della redenzione dell’umanità. Se noi recitiamo il Rosario senza questo desiderio di arrivare, presi per mano dalla Vergine Maria, al centro del cuore di Cristo, perché diveniamo cuore di Cristo per la salvezza e la redenzione dei nostri fratelli, del mondo intero, noi il Santo Rosario lo abbiamo recitato male. Abbiamo fatto di esso una preghiera di richiesta per qualche cosa a noi utile, ma non utile a Cristo Gesù. Cosa è utile a Cristo Gesù? Che noi diveniamo il suo cuore per portare a compimento la missione di salvezza e di redenzione per il mondo intero. Senza la ricerca della vera utilità di Cristo Gesù, è come se noi rendessimo senza verità questa preghiera e senza verità rendessimo anche l’opera di vera mistagogia che è propria della Madre di Gesù. Questa preghiera sempre dovrà essere recitata con frutto e il frutto è l’utilità di Cristo a servizio del quale dobbiamo porre la nostra vita, ma con il cuore di Cristo in noi, cuore nel quale ci ha condotto la Madre sua. Regina del Santo Rosario fa’ che la nostra vita sia tutta spesa per l’utilità di Gesù Signore.</w:t>
      </w:r>
    </w:p>
    <w:p w:rsidR="00BC70E8" w:rsidRPr="00BC70E8" w:rsidRDefault="00BC70E8" w:rsidP="00BC70E8">
      <w:pPr>
        <w:spacing w:after="120" w:line="360" w:lineRule="atLeast"/>
        <w:jc w:val="center"/>
        <w:rPr>
          <w:rFonts w:ascii="Calibri" w:eastAsia="Times New Roman" w:hAnsi="Calibri" w:cs="Calibri"/>
          <w:color w:val="000000"/>
          <w:sz w:val="27"/>
          <w:szCs w:val="27"/>
          <w:lang w:eastAsia="it-IT"/>
        </w:rPr>
      </w:pPr>
      <w:bookmarkStart w:id="329" w:name="_Toc461181170"/>
      <w:r w:rsidRPr="00BC70E8">
        <w:rPr>
          <w:rFonts w:ascii="Arial" w:eastAsia="Times New Roman" w:hAnsi="Arial" w:cs="Arial"/>
          <w:b/>
          <w:bCs/>
          <w:color w:val="000000"/>
          <w:sz w:val="28"/>
          <w:szCs w:val="28"/>
          <w:lang w:eastAsia="it-IT"/>
        </w:rPr>
        <w:t> </w:t>
      </w:r>
      <w:bookmarkEnd w:id="329"/>
    </w:p>
    <w:p w:rsidR="00BC70E8" w:rsidRPr="00BC70E8" w:rsidRDefault="00BC70E8" w:rsidP="00FD3EE0">
      <w:pPr>
        <w:pStyle w:val="Titolo2"/>
        <w:rPr>
          <w:rFonts w:ascii="Calibri" w:hAnsi="Calibri" w:cs="Calibri"/>
          <w:sz w:val="27"/>
          <w:szCs w:val="27"/>
        </w:rPr>
      </w:pPr>
      <w:bookmarkStart w:id="330" w:name="_Toc89177732"/>
      <w:bookmarkStart w:id="331" w:name="_Toc89178329"/>
      <w:r w:rsidRPr="00BC70E8">
        <w:t>I VENTI MISTERI DEL SANTO ROSARIO</w:t>
      </w:r>
      <w:bookmarkEnd w:id="330"/>
      <w:bookmarkEnd w:id="331"/>
    </w:p>
    <w:p w:rsidR="00BC70E8" w:rsidRPr="00BC70E8" w:rsidRDefault="00BC70E8" w:rsidP="00FD3EE0">
      <w:pPr>
        <w:pStyle w:val="Titolo3"/>
        <w:jc w:val="center"/>
        <w:rPr>
          <w:rFonts w:ascii="Calibri" w:hAnsi="Calibri" w:cs="Calibri"/>
          <w:sz w:val="27"/>
          <w:szCs w:val="27"/>
        </w:rPr>
      </w:pPr>
      <w:bookmarkStart w:id="332" w:name="_Toc461181171"/>
      <w:bookmarkStart w:id="333" w:name="_Toc89177733"/>
      <w:bookmarkStart w:id="334" w:name="_Toc89178330"/>
      <w:r w:rsidRPr="00BC70E8">
        <w:t>INTRODUZIONE</w:t>
      </w:r>
      <w:bookmarkEnd w:id="332"/>
      <w:bookmarkEnd w:id="333"/>
      <w:bookmarkEnd w:id="334"/>
    </w:p>
    <w:p w:rsidR="00BC70E8" w:rsidRPr="00FD3EE0" w:rsidRDefault="00BC70E8" w:rsidP="00FD3EE0">
      <w:pPr>
        <w:pStyle w:val="Titolo3"/>
      </w:pPr>
      <w:bookmarkStart w:id="335" w:name="_Toc89177734"/>
      <w:bookmarkStart w:id="336" w:name="_Toc89178331"/>
      <w:r w:rsidRPr="00FD3EE0">
        <w:t>Invocazione allo Spirito Santo</w:t>
      </w:r>
      <w:bookmarkEnd w:id="335"/>
      <w:bookmarkEnd w:id="336"/>
    </w:p>
    <w:p w:rsidR="00BC70E8" w:rsidRPr="00BC70E8" w:rsidRDefault="00BC70E8" w:rsidP="00FD3EE0">
      <w:pPr>
        <w:pStyle w:val="Nessunaspaziatura"/>
        <w:rPr>
          <w:rFonts w:ascii="Calibri" w:hAnsi="Calibri" w:cs="Calibri"/>
          <w:sz w:val="27"/>
          <w:szCs w:val="27"/>
        </w:rPr>
      </w:pPr>
      <w:r w:rsidRPr="00BC70E8">
        <w:t>Il Santo Rosario è meditazione, riflessione, immersione della mente e del cuore nei grandi eventi della Redenzione operata da Cristo Gesù, attraverso anche la partecipazione della Vergine Maria, che di questo mistero è essenza, sostanza, vita.</w:t>
      </w:r>
    </w:p>
    <w:p w:rsidR="00BC70E8" w:rsidRPr="00BC70E8" w:rsidRDefault="00BC70E8" w:rsidP="00FD3EE0">
      <w:pPr>
        <w:pStyle w:val="Nessunaspaziatura"/>
        <w:rPr>
          <w:rFonts w:ascii="Calibri" w:hAnsi="Calibri" w:cs="Calibri"/>
          <w:sz w:val="27"/>
          <w:szCs w:val="27"/>
        </w:rPr>
      </w:pPr>
      <w:r w:rsidRPr="00BC70E8">
        <w:t>Possiamo meditare e riflettere con la nostra mente. Il mistero per noi sarà come un duro sasso. Oppure possiamo meditare e riflettere lasciandoci aiutare dallo Spirito Santo. Lo Spirito del Signore viene solo se è invocato, altrimenti Lui mai entrerà nella nostra mente.</w:t>
      </w:r>
    </w:p>
    <w:p w:rsidR="00BC70E8" w:rsidRPr="00BC70E8" w:rsidRDefault="00BC70E8" w:rsidP="00FD3EE0">
      <w:pPr>
        <w:pStyle w:val="Nessunaspaziatura"/>
        <w:rPr>
          <w:rFonts w:ascii="Calibri" w:hAnsi="Calibri" w:cs="Calibri"/>
          <w:sz w:val="27"/>
          <w:szCs w:val="27"/>
        </w:rPr>
      </w:pPr>
      <w:r w:rsidRPr="00BC70E8">
        <w:t>Si comprende allora che non si può recitare il Santo Rosario con il peccato mortale nel cuore. Manca lo Spirito di Dio in noi. Ci si mette in grazia. Il cuore torna ad essere puro, l’anima libera, la mente recettiva, lo Spirito di Dio viene e ci conduce nel mistero, illuminandolo di luce eterna.</w:t>
      </w:r>
    </w:p>
    <w:p w:rsidR="00BC70E8" w:rsidRPr="00BC70E8" w:rsidRDefault="00BC70E8" w:rsidP="00FD3EE0">
      <w:pPr>
        <w:pStyle w:val="Nessunaspaziatura"/>
        <w:rPr>
          <w:rFonts w:ascii="Calibri" w:hAnsi="Calibri" w:cs="Calibri"/>
          <w:sz w:val="27"/>
          <w:szCs w:val="27"/>
        </w:rPr>
      </w:pPr>
      <w:r w:rsidRPr="00BC70E8">
        <w:t>L’invocazione allo Spirito del Signore è necessaria. Per questo urge mettersi per qualche istante in una preghiera silenziosa, del cuore, dell’anima, nella compostezza anche del corpo. Anche il corpo deve essere preparato alla celebrazione di una così vitale preghiera.</w:t>
      </w:r>
    </w:p>
    <w:p w:rsidR="00BC70E8" w:rsidRPr="00BC70E8" w:rsidRDefault="00BC70E8" w:rsidP="00FD3EE0">
      <w:pPr>
        <w:pStyle w:val="Nessunaspaziatura"/>
        <w:rPr>
          <w:rFonts w:ascii="Calibri" w:hAnsi="Calibri" w:cs="Calibri"/>
          <w:sz w:val="27"/>
          <w:szCs w:val="27"/>
        </w:rPr>
      </w:pPr>
      <w:r w:rsidRPr="00BC70E8">
        <w:t>Nella distrazione, nel non raccoglimento, nella non partecipazione del corpo e della mente, anche se la recita del Santo Rosario si compie, essa rimane senza frutto. Il cuore non segue la mente, la mente non segue lo Spirito Santo, lo Spirito è assente. Si dicono solo parole.</w:t>
      </w:r>
    </w:p>
    <w:p w:rsidR="00BC70E8" w:rsidRPr="00BC70E8" w:rsidRDefault="00BC70E8" w:rsidP="00FD3EE0">
      <w:pPr>
        <w:pStyle w:val="Titolo3"/>
        <w:rPr>
          <w:rFonts w:ascii="Calibri" w:hAnsi="Calibri" w:cs="Calibri"/>
          <w:sz w:val="27"/>
          <w:szCs w:val="27"/>
        </w:rPr>
      </w:pPr>
      <w:bookmarkStart w:id="337" w:name="_Toc89177735"/>
      <w:bookmarkStart w:id="338" w:name="_Toc89178332"/>
      <w:r w:rsidRPr="00BC70E8">
        <w:lastRenderedPageBreak/>
        <w:t>Con il cuore e la mente della Madre di Gesù</w:t>
      </w:r>
      <w:bookmarkEnd w:id="337"/>
      <w:bookmarkEnd w:id="338"/>
    </w:p>
    <w:p w:rsidR="00BC70E8" w:rsidRPr="00BC70E8" w:rsidRDefault="00BC70E8" w:rsidP="00FD3EE0">
      <w:pPr>
        <w:pStyle w:val="Nessunaspaziatura"/>
        <w:rPr>
          <w:rFonts w:ascii="Calibri" w:hAnsi="Calibri" w:cs="Calibri"/>
          <w:sz w:val="27"/>
          <w:szCs w:val="27"/>
        </w:rPr>
      </w:pPr>
      <w:r w:rsidRPr="00BC70E8">
        <w:t>Perché il Santo Rosario porti frutti di conversione, rinnovamento del cuore, trasformazione dei pensieri, urge recitarlo con il cuore e con la mente della Madre di Gesù. Qui occorre chiedere alla Madre di Dio che ci presti il suo cuore la sua mente con preghiera accorata.</w:t>
      </w:r>
    </w:p>
    <w:p w:rsidR="00BC70E8" w:rsidRPr="00BC70E8" w:rsidRDefault="00BC70E8" w:rsidP="00FD3EE0">
      <w:pPr>
        <w:pStyle w:val="Nessunaspaziatura"/>
        <w:rPr>
          <w:rFonts w:ascii="Calibri" w:hAnsi="Calibri" w:cs="Calibri"/>
          <w:sz w:val="27"/>
          <w:szCs w:val="27"/>
        </w:rPr>
      </w:pPr>
      <w:r w:rsidRPr="00BC70E8">
        <w:t>Ci si prostra umilmente dinanzi alla sua Maestà di Madre di Dio e Madre nostra, si chiede umilmente in prestito il suo cuore e la sua mente. Lei li darà con somma gioia. Noi iniziamo la preghiera che dovrà dare la verità di Cristo Gesù, del Padre, dello Spirito alla nostra vita.</w:t>
      </w:r>
    </w:p>
    <w:p w:rsidR="00BC70E8" w:rsidRPr="00BC70E8" w:rsidRDefault="00BC70E8" w:rsidP="00FD3EE0">
      <w:pPr>
        <w:pStyle w:val="Nessunaspaziatura"/>
        <w:rPr>
          <w:rFonts w:ascii="Calibri" w:hAnsi="Calibri" w:cs="Calibri"/>
          <w:sz w:val="27"/>
          <w:szCs w:val="27"/>
        </w:rPr>
      </w:pPr>
      <w:r w:rsidRPr="00BC70E8">
        <w:t>Senza il cuore e la mente della Madre di Gesù, anche se lo Spirito Santo è in noi, sarà difficile che possa imprimere qualche cosa del mistero in noi. Siamo troppo di pietra per poter Lui incidere qualcosa. Mentre sul cuore della Madre di Dio e sulla sua mente tutto può scrivere.</w:t>
      </w:r>
    </w:p>
    <w:p w:rsidR="00BC70E8" w:rsidRPr="00BC70E8" w:rsidRDefault="00BC70E8" w:rsidP="00FD3EE0">
      <w:pPr>
        <w:pStyle w:val="Nessunaspaziatura"/>
        <w:rPr>
          <w:rFonts w:ascii="Calibri" w:hAnsi="Calibri" w:cs="Calibri"/>
          <w:sz w:val="27"/>
          <w:szCs w:val="27"/>
        </w:rPr>
      </w:pPr>
      <w:r w:rsidRPr="00BC70E8">
        <w:t>Una volta che lo Spirito Santo ha scritto per noi sul cuore e nella mente della Madre di Gesù, sarà Lei poi a lasciare il suo cuore nel nostro e la sua mente nella nostra, perché possiamo noi vedere con la sua mente e iniziare ad amare con il suo cuore.</w:t>
      </w:r>
    </w:p>
    <w:p w:rsidR="00BC70E8" w:rsidRPr="00BC70E8" w:rsidRDefault="00BC70E8" w:rsidP="00FD3EE0">
      <w:pPr>
        <w:pStyle w:val="Nessunaspaziatura"/>
        <w:rPr>
          <w:rFonts w:ascii="Calibri" w:hAnsi="Calibri" w:cs="Calibri"/>
          <w:sz w:val="27"/>
          <w:szCs w:val="27"/>
        </w:rPr>
      </w:pPr>
      <w:r w:rsidRPr="00BC70E8">
        <w:t>Con la Madre di Dio in noi, tutto è più facile. Il suo cuore è capace di accogliere ogni mozione dello Spirito e la sua mente può ricevere ogni sua illuminazione. Lei è la Donna senza peccato, la Donna purissima. Lei è sensibilissima allo Spirito del Signore e tutto in Lei si imprime.</w:t>
      </w:r>
    </w:p>
    <w:p w:rsidR="00BC70E8" w:rsidRPr="00BC70E8" w:rsidRDefault="00BC70E8" w:rsidP="00FD3EE0">
      <w:pPr>
        <w:pStyle w:val="Titolo3"/>
        <w:rPr>
          <w:rFonts w:ascii="Calibri" w:hAnsi="Calibri" w:cs="Calibri"/>
          <w:sz w:val="27"/>
          <w:szCs w:val="27"/>
        </w:rPr>
      </w:pPr>
      <w:bookmarkStart w:id="339" w:name="_Toc89177736"/>
      <w:bookmarkStart w:id="340" w:name="_Toc89178333"/>
      <w:r w:rsidRPr="00BC70E8">
        <w:t>Per divenire mistero nel mistero</w:t>
      </w:r>
      <w:bookmarkEnd w:id="339"/>
      <w:bookmarkEnd w:id="340"/>
    </w:p>
    <w:p w:rsidR="00BC70E8" w:rsidRPr="00BC70E8" w:rsidRDefault="00BC70E8" w:rsidP="00FD3EE0">
      <w:pPr>
        <w:pStyle w:val="Nessunaspaziatura"/>
        <w:rPr>
          <w:rFonts w:ascii="Calibri" w:hAnsi="Calibri" w:cs="Calibri"/>
          <w:sz w:val="27"/>
          <w:szCs w:val="27"/>
        </w:rPr>
      </w:pPr>
      <w:r w:rsidRPr="00BC70E8">
        <w:t>Lo Spirito del Signore e il cuore e la mente della Vergine Maria sono necessari in questa meditazione orante, perché il fine di questa preghiera è uno solo: farci divenire mistero nel mistero di Cristo Gesù. Siamo suo corpo. Dobbiamo divenire suo mistero vivente.</w:t>
      </w:r>
    </w:p>
    <w:p w:rsidR="00BC70E8" w:rsidRPr="00BC70E8" w:rsidRDefault="00BC70E8" w:rsidP="00FD3EE0">
      <w:pPr>
        <w:pStyle w:val="Nessunaspaziatura"/>
        <w:rPr>
          <w:rFonts w:ascii="Calibri" w:hAnsi="Calibri" w:cs="Calibri"/>
          <w:sz w:val="27"/>
          <w:szCs w:val="27"/>
        </w:rPr>
      </w:pPr>
      <w:r w:rsidRPr="00BC70E8">
        <w:t>Non ci sono due misteri: uno di Cristo e l’altro del cristiano, avendo ciascuno un suo mistero. Uno è il corpo, uno deve essere il mistero da realizzare, anche se con personali ministeri e particolari carismi. Ministeri e carismi senza il mistero a nulla servono.</w:t>
      </w:r>
    </w:p>
    <w:p w:rsidR="00BC70E8" w:rsidRPr="00BC70E8" w:rsidRDefault="00BC70E8" w:rsidP="00FD3EE0">
      <w:pPr>
        <w:pStyle w:val="Nessunaspaziatura"/>
        <w:rPr>
          <w:rFonts w:ascii="Calibri" w:hAnsi="Calibri" w:cs="Calibri"/>
          <w:sz w:val="27"/>
          <w:szCs w:val="27"/>
        </w:rPr>
      </w:pPr>
      <w:r w:rsidRPr="00BC70E8">
        <w:t>A che serve essere presbiteri, diaconi, vescovi, cresimati, battezzati, papi, cardinali, se posti fuori del mistero di Cristo? A noi non è stato dato altro mistero da realizzare se non quello vissuto e realizzato da Gesù Signore. Se siamo due misteri, a nulla serviamo.</w:t>
      </w:r>
    </w:p>
    <w:p w:rsidR="00BC70E8" w:rsidRPr="00BC70E8" w:rsidRDefault="00BC70E8" w:rsidP="00FD3EE0">
      <w:pPr>
        <w:pStyle w:val="Nessunaspaziatura"/>
        <w:rPr>
          <w:rFonts w:ascii="Calibri" w:hAnsi="Calibri" w:cs="Calibri"/>
          <w:sz w:val="27"/>
          <w:szCs w:val="27"/>
        </w:rPr>
      </w:pPr>
      <w:r w:rsidRPr="00BC70E8">
        <w:t>Lo Spirito di Dio e la Madre sua, che noi abbiamo invocato, perché vengano e muovano mente e cuore nella contemplazione del mistero di Cristo, se perennemente in noi, sapranno essi come sostenere il nostro cammino fino a farci divenire mistero del mistero, nel mistero di Gesù.</w:t>
      </w:r>
    </w:p>
    <w:p w:rsidR="00BC70E8" w:rsidRPr="00BC70E8" w:rsidRDefault="00BC70E8" w:rsidP="00FD3EE0">
      <w:pPr>
        <w:pStyle w:val="Nessunaspaziatura"/>
        <w:rPr>
          <w:rFonts w:ascii="Calibri" w:hAnsi="Calibri" w:cs="Calibri"/>
          <w:sz w:val="27"/>
          <w:szCs w:val="27"/>
        </w:rPr>
      </w:pPr>
      <w:r w:rsidRPr="00BC70E8">
        <w:t>Divenire mistero del mistero nel mistero di Gesù deve essere la nostra unica e sola ispirazione. È in Cristo che avviene la nostra vera umanizzazione, la perfezione della nostra umanità. Fuori di Cristo si è cellule impazzite. Si è fuori del corpo che ci fa esseri viventi in esso e per esso.</w:t>
      </w:r>
    </w:p>
    <w:p w:rsidR="00BC70E8" w:rsidRPr="00BC70E8" w:rsidRDefault="00BC70E8" w:rsidP="00FD3EE0">
      <w:pPr>
        <w:pStyle w:val="Titolo3"/>
        <w:rPr>
          <w:rFonts w:ascii="Calibri" w:hAnsi="Calibri" w:cs="Calibri"/>
          <w:sz w:val="27"/>
          <w:szCs w:val="27"/>
        </w:rPr>
      </w:pPr>
      <w:bookmarkStart w:id="341" w:name="_Toc89177737"/>
      <w:bookmarkStart w:id="342" w:name="_Toc89178334"/>
      <w:r w:rsidRPr="00BC70E8">
        <w:t>Nella perfetta conformazione a Cristo</w:t>
      </w:r>
      <w:bookmarkEnd w:id="341"/>
      <w:bookmarkEnd w:id="342"/>
    </w:p>
    <w:p w:rsidR="00BC70E8" w:rsidRPr="00BC70E8" w:rsidRDefault="00BC70E8" w:rsidP="00FD3EE0">
      <w:pPr>
        <w:pStyle w:val="Nessunaspaziatura"/>
        <w:rPr>
          <w:rFonts w:ascii="Calibri" w:hAnsi="Calibri" w:cs="Calibri"/>
          <w:sz w:val="27"/>
          <w:szCs w:val="27"/>
        </w:rPr>
      </w:pPr>
      <w:r w:rsidRPr="00BC70E8">
        <w:t>Ecco il vero fine della recita del Santo Rosario: chiedere alla Madre di Dio, nello Spirito Santo, che non solo ci faccia vedere la bellezza del mistero di Gesù, ma anche che giorno dopo giorno lo realizzi nella nostra vita con la stessa intensità della realizzazione avvenuta in Lei.</w:t>
      </w:r>
    </w:p>
    <w:p w:rsidR="00BC70E8" w:rsidRPr="00BC70E8" w:rsidRDefault="00BC70E8" w:rsidP="00FD3EE0">
      <w:pPr>
        <w:pStyle w:val="Nessunaspaziatura"/>
        <w:rPr>
          <w:rFonts w:ascii="Calibri" w:hAnsi="Calibri" w:cs="Calibri"/>
          <w:sz w:val="27"/>
          <w:szCs w:val="27"/>
        </w:rPr>
      </w:pPr>
      <w:r w:rsidRPr="00BC70E8">
        <w:lastRenderedPageBreak/>
        <w:t>Per questo il Santo Rosario non è solo meditazione. È insieme meditazione e preghiera. È meditazione per vedere la grandezza e la bellezza della nostra vocazione. È preghiera perché questa bellezza e grandezza diventino il nostro stesso cuore, la nostra stessa vita.</w:t>
      </w:r>
    </w:p>
    <w:p w:rsidR="00BC70E8" w:rsidRPr="00BC70E8" w:rsidRDefault="00BC70E8" w:rsidP="00FD3EE0">
      <w:pPr>
        <w:pStyle w:val="Nessunaspaziatura"/>
        <w:rPr>
          <w:rFonts w:ascii="Calibri" w:hAnsi="Calibri" w:cs="Calibri"/>
          <w:sz w:val="27"/>
          <w:szCs w:val="27"/>
        </w:rPr>
      </w:pPr>
      <w:r w:rsidRPr="00BC70E8">
        <w:t>Senza questo potente, forte, invincibile desiderio di essere conformati perfettamente a Cristo, il Santo Rosario diviene una preghiera senza finalità. Potrà essere ridotta a semplice richiesta di qualche grazia urgente o necessaria per la nostra vita. Non è questa la sua finalità.</w:t>
      </w:r>
    </w:p>
    <w:p w:rsidR="00BC70E8" w:rsidRPr="00BC70E8" w:rsidRDefault="00BC70E8" w:rsidP="00FD3EE0">
      <w:pPr>
        <w:pStyle w:val="Nessunaspaziatura"/>
        <w:rPr>
          <w:rFonts w:ascii="Calibri" w:hAnsi="Calibri" w:cs="Calibri"/>
          <w:sz w:val="27"/>
          <w:szCs w:val="27"/>
        </w:rPr>
      </w:pPr>
      <w:r w:rsidRPr="00BC70E8">
        <w:t>Nei venti misteri che vengono contemplati scorre dinanzi ai nostri occhi tutta la vita di Gesù e tutta la vita della Madre di Dio e anche tutta la vita della Chiesa delle origini. Perché scorre, se non per divenire noi parte essenziale di questa vita, di questo mistero dal quale è ogni vita?</w:t>
      </w:r>
    </w:p>
    <w:p w:rsidR="00BC70E8" w:rsidRPr="00BC70E8" w:rsidRDefault="00BC70E8" w:rsidP="00FD3EE0">
      <w:pPr>
        <w:pStyle w:val="Nessunaspaziatura"/>
        <w:rPr>
          <w:rFonts w:ascii="Calibri" w:hAnsi="Calibri" w:cs="Calibri"/>
          <w:sz w:val="27"/>
          <w:szCs w:val="27"/>
        </w:rPr>
      </w:pPr>
      <w:r w:rsidRPr="00BC70E8">
        <w:t>Per ogni immagine – o fotogramma – di questo mistero, che è in sé divino ed umano insieme, uno solo dovrà essere il nostro desiderio, da trasformare in preghiera: Madre di Gesù prega perché possa essere come Cristo, come Te, come la Chiesa, vita del mistero nel mistero.</w:t>
      </w:r>
    </w:p>
    <w:p w:rsidR="00BC70E8" w:rsidRPr="00BC70E8" w:rsidRDefault="00BC70E8" w:rsidP="00FD3EE0">
      <w:pPr>
        <w:pStyle w:val="Titolo3"/>
        <w:rPr>
          <w:rFonts w:ascii="Calibri" w:hAnsi="Calibri" w:cs="Calibri"/>
          <w:sz w:val="27"/>
          <w:szCs w:val="27"/>
        </w:rPr>
      </w:pPr>
      <w:bookmarkStart w:id="343" w:name="_Toc89177738"/>
      <w:bookmarkStart w:id="344" w:name="_Toc89178335"/>
      <w:r w:rsidRPr="00BC70E8">
        <w:t>Per la redenzione del mondo</w:t>
      </w:r>
      <w:bookmarkEnd w:id="343"/>
      <w:bookmarkEnd w:id="344"/>
    </w:p>
    <w:p w:rsidR="00BC70E8" w:rsidRPr="00BC70E8" w:rsidRDefault="00BC70E8" w:rsidP="00FD3EE0">
      <w:pPr>
        <w:pStyle w:val="Nessunaspaziatura"/>
        <w:rPr>
          <w:rFonts w:ascii="Calibri" w:hAnsi="Calibri" w:cs="Calibri"/>
          <w:sz w:val="27"/>
          <w:szCs w:val="27"/>
        </w:rPr>
      </w:pPr>
      <w:r w:rsidRPr="00BC70E8">
        <w:t>Ma perché è necessario che noi siamo oggi la vita del mistero di Cristo, della Madre di Dio, della Chiesa? È necessario perché è solo donando vita e continuità di vita al mistero di Cristo, della Madre di Dio, della Chiesa, è possibile operare la redenzione del mondo.</w:t>
      </w:r>
    </w:p>
    <w:p w:rsidR="00BC70E8" w:rsidRPr="00BC70E8" w:rsidRDefault="00BC70E8" w:rsidP="00FD3EE0">
      <w:pPr>
        <w:pStyle w:val="Nessunaspaziatura"/>
        <w:rPr>
          <w:rFonts w:ascii="Calibri" w:hAnsi="Calibri" w:cs="Calibri"/>
          <w:sz w:val="27"/>
          <w:szCs w:val="27"/>
        </w:rPr>
      </w:pPr>
      <w:r w:rsidRPr="00BC70E8">
        <w:t>Oggi una grande eresia sta dimorando e riducendo in polvere tutta la nostra fede e con essa il vero mistero di Cristo, della Madre di Dio, della Chiesa. Questa eresia insegna con sofisticata falsità che tutti siamo salvi, tutti domani saremo nel regno eterno del Paradiso.</w:t>
      </w:r>
    </w:p>
    <w:p w:rsidR="00BC70E8" w:rsidRPr="00BC70E8" w:rsidRDefault="00BC70E8" w:rsidP="00FD3EE0">
      <w:pPr>
        <w:pStyle w:val="Nessunaspaziatura"/>
        <w:rPr>
          <w:rFonts w:ascii="Calibri" w:hAnsi="Calibri" w:cs="Calibri"/>
          <w:sz w:val="27"/>
          <w:szCs w:val="27"/>
        </w:rPr>
      </w:pPr>
      <w:r w:rsidRPr="00BC70E8">
        <w:t>Se questa eresia fosse vera, non avremmo più bisogno di dare continuità al mistero di Cristo, della Madre sua, della Chiesa. Se la salvezza è già assicurata, perché la necessità di essere noi mistero di Cristo oggi per la redenzione del mondo?</w:t>
      </w:r>
    </w:p>
    <w:p w:rsidR="00BC70E8" w:rsidRPr="00BC70E8" w:rsidRDefault="00BC70E8" w:rsidP="00FD3EE0">
      <w:pPr>
        <w:pStyle w:val="Nessunaspaziatura"/>
        <w:rPr>
          <w:rFonts w:ascii="Calibri" w:hAnsi="Calibri" w:cs="Calibri"/>
          <w:sz w:val="27"/>
          <w:szCs w:val="27"/>
        </w:rPr>
      </w:pPr>
      <w:r w:rsidRPr="00BC70E8">
        <w:t>La salvezza non è acquisita. È da acquisire. La salvezza è data. Essa però va accolta. Non va accolta in Cristo e non è Cristo che oggi la dona. La salvezza deve essere accolta nel cristiano e dal cristiano dovrà essere donata. La potrà dare chi è mistero del mistero nel mistero di Gesù.</w:t>
      </w:r>
    </w:p>
    <w:p w:rsidR="00BC70E8" w:rsidRPr="00BC70E8" w:rsidRDefault="00BC70E8" w:rsidP="00FD3EE0">
      <w:pPr>
        <w:pStyle w:val="Nessunaspaziatura"/>
        <w:rPr>
          <w:rFonts w:ascii="Calibri" w:hAnsi="Calibri" w:cs="Calibri"/>
          <w:sz w:val="27"/>
          <w:szCs w:val="27"/>
        </w:rPr>
      </w:pPr>
      <w:r w:rsidRPr="00BC70E8">
        <w:t>Per questo è necessario che diveniamo parte essenziale, vitale, di questo mistero. La salvezza e la redenzione del mondo possono essere date al mondo solo da chi è divenuto parte del mistero. Chi è fuori non dona né salvezza e né redenzione. È fuori dal circuito della vita.</w:t>
      </w:r>
    </w:p>
    <w:p w:rsidR="00BC70E8" w:rsidRPr="00BC70E8" w:rsidRDefault="00BC70E8" w:rsidP="00FD3EE0">
      <w:pPr>
        <w:pStyle w:val="Titolo3"/>
        <w:jc w:val="center"/>
        <w:rPr>
          <w:rFonts w:ascii="Calibri" w:hAnsi="Calibri" w:cs="Calibri"/>
          <w:sz w:val="27"/>
          <w:szCs w:val="27"/>
        </w:rPr>
      </w:pPr>
      <w:bookmarkStart w:id="345" w:name="_Toc461181172"/>
      <w:bookmarkStart w:id="346" w:name="_Toc89177739"/>
      <w:bookmarkStart w:id="347" w:name="_Toc89178336"/>
      <w:r w:rsidRPr="00BC70E8">
        <w:t>MISTERI GAUDIOSI (O DELLA GIOIA)</w:t>
      </w:r>
      <w:bookmarkEnd w:id="345"/>
      <w:bookmarkEnd w:id="346"/>
      <w:bookmarkEnd w:id="347"/>
    </w:p>
    <w:p w:rsidR="00BC70E8" w:rsidRPr="00BC70E8" w:rsidRDefault="00BC70E8" w:rsidP="00FD3EE0">
      <w:pPr>
        <w:pStyle w:val="Titolo3"/>
        <w:rPr>
          <w:rFonts w:ascii="Calibri" w:hAnsi="Calibri" w:cs="Calibri"/>
          <w:sz w:val="27"/>
          <w:szCs w:val="27"/>
        </w:rPr>
      </w:pPr>
      <w:bookmarkStart w:id="348" w:name="_Toc89177740"/>
      <w:bookmarkStart w:id="349" w:name="_Toc89178337"/>
      <w:r w:rsidRPr="00BC70E8">
        <w:t>1. L'annunciazione dell'Arcangelo Gabriele a Maria Vergine</w:t>
      </w:r>
      <w:bookmarkEnd w:id="348"/>
      <w:bookmarkEnd w:id="349"/>
    </w:p>
    <w:p w:rsidR="00BC70E8" w:rsidRPr="00FD3EE0" w:rsidRDefault="00BC70E8" w:rsidP="00FD3EE0">
      <w:pPr>
        <w:pStyle w:val="Nessunaspaziatura"/>
        <w:rPr>
          <w:rFonts w:ascii="Calibri" w:hAnsi="Calibri" w:cs="Calibri"/>
          <w:i/>
          <w:iCs w:val="0"/>
          <w:sz w:val="27"/>
          <w:szCs w:val="27"/>
        </w:rPr>
      </w:pPr>
      <w:r w:rsidRPr="00FD3EE0">
        <w:rPr>
          <w:i/>
          <w:iCs w:val="0"/>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rsidR="00BC70E8" w:rsidRPr="00FD3EE0" w:rsidRDefault="00BC70E8" w:rsidP="00FD3EE0">
      <w:pPr>
        <w:pStyle w:val="Nessunaspaziatura"/>
        <w:rPr>
          <w:rFonts w:ascii="Calibri" w:hAnsi="Calibri" w:cs="Calibri"/>
          <w:i/>
          <w:iCs w:val="0"/>
          <w:sz w:val="27"/>
          <w:szCs w:val="27"/>
        </w:rPr>
      </w:pPr>
      <w:r w:rsidRPr="00FD3EE0">
        <w:rPr>
          <w:i/>
          <w:iCs w:val="0"/>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rsidR="00BC70E8" w:rsidRPr="00FD3EE0" w:rsidRDefault="00BC70E8" w:rsidP="00FD3EE0">
      <w:pPr>
        <w:pStyle w:val="Nessunaspaziatura"/>
        <w:rPr>
          <w:rFonts w:ascii="Calibri" w:hAnsi="Calibri" w:cs="Calibri"/>
          <w:i/>
          <w:iCs w:val="0"/>
          <w:sz w:val="27"/>
          <w:szCs w:val="27"/>
        </w:rPr>
      </w:pPr>
      <w:r w:rsidRPr="00FD3EE0">
        <w:rPr>
          <w:i/>
          <w:iCs w:val="0"/>
        </w:rPr>
        <w:lastRenderedPageBreak/>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rsidR="00BC70E8" w:rsidRPr="00BC70E8" w:rsidRDefault="00BC70E8" w:rsidP="00BC70E8">
      <w:pPr>
        <w:spacing w:after="120" w:line="360" w:lineRule="atLeast"/>
        <w:jc w:val="both"/>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Breve riflessione</w:t>
      </w:r>
    </w:p>
    <w:p w:rsidR="00BC70E8" w:rsidRPr="00BC70E8" w:rsidRDefault="00BC70E8" w:rsidP="00FD3EE0">
      <w:pPr>
        <w:pStyle w:val="Nessunaspaziatura"/>
        <w:rPr>
          <w:rFonts w:ascii="Calibri" w:hAnsi="Calibri" w:cs="Calibri"/>
          <w:sz w:val="27"/>
          <w:szCs w:val="27"/>
        </w:rPr>
      </w:pPr>
      <w:r w:rsidRPr="00BC70E8">
        <w:t>Il Signore crea ogni uomo per un fine. Un tempo si diceva: </w:t>
      </w:r>
      <w:r w:rsidRPr="00BC70E8">
        <w:rPr>
          <w:i/>
        </w:rPr>
        <w:t>“Per conoscerlo, amarlo, servirlo in questa vita e poi goderlo nell’altra, in Paradiso”</w:t>
      </w:r>
      <w:r w:rsidRPr="00BC70E8">
        <w:t>. Il Signore si ama e si serve secondo la sua volontà. Si ama e si serve secondo i suoi progetti. Maria e Giuseppe hanno un loro progetto. Sono fidanzati. Presto vi saranno le nozze. Irrompe il Signore nella loro vita ed essa si trasforma, diviene purissima obbedienza ad un suo comando esplicito di amore. Così la risposta di Maria alla Parola dell’Angelo: </w:t>
      </w:r>
      <w:r w:rsidRPr="00BC70E8">
        <w:rPr>
          <w:i/>
        </w:rPr>
        <w:t>“Ecco la serva del Signore: avvenga per me secondo la tua parola”.</w:t>
      </w:r>
      <w:r w:rsidRPr="00BC70E8">
        <w:t> Di Giuseppe si dice: </w:t>
      </w:r>
      <w:r w:rsidRPr="00BC70E8">
        <w:rPr>
          <w:i/>
        </w:rPr>
        <w:t>“Quando si destò dal sonno, Giuseppe fece come gli aveva ordinato l’Angelo del Signore e prese con sé la sua sposa”</w:t>
      </w:r>
      <w:r w:rsidRPr="00BC70E8">
        <w:t>. Maria e Giuseppe: immediata obbedienza a Dio. Il Signore può realizzare il suo mistero di salvezza e di redenzione. Il Figlio suo, il Verbo Eterno, può divenire uomo per portare sulla terra la grazia e la verità.</w:t>
      </w:r>
    </w:p>
    <w:p w:rsidR="00BC70E8" w:rsidRPr="00BC70E8" w:rsidRDefault="00BC70E8" w:rsidP="00BC70E8">
      <w:pPr>
        <w:spacing w:after="120" w:line="360" w:lineRule="atLeast"/>
        <w:jc w:val="both"/>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Domande</w:t>
      </w:r>
    </w:p>
    <w:p w:rsidR="00BC70E8" w:rsidRPr="00BC70E8" w:rsidRDefault="00BC70E8" w:rsidP="00FD3EE0">
      <w:pPr>
        <w:pStyle w:val="Nessunaspaziatura"/>
        <w:rPr>
          <w:rFonts w:ascii="Calibri" w:hAnsi="Calibri" w:cs="Calibri"/>
          <w:sz w:val="27"/>
          <w:szCs w:val="27"/>
        </w:rPr>
      </w:pPr>
      <w:r w:rsidRPr="00BC70E8">
        <w:t>Tra la Parola di Dio da me ascoltata e la mia obbedienza ad essa quanto tempo passa? Un mese, un anno, due, tre quattro, dieci, una vita? Quante volte la Parola è rimasta senza alcuna obbedienza?  Mi sono qualche volta impegnato a ridurre i tempi di obbedienza? Quanto ritardo c’è ancora da smaltire perché la mia obbedienza sia immediata ad ogni Parola del Signore? Ma voglio obbedire al Signore? Oppure l’ascolto della sua Parola neanche più mi interessa? Frequento con amore la catechesi? Ascolto con diligenza le omelie? Leggo ogni giorno una pagina di Vangelo? Mi consulto con il Padre spirituale? Ma voglio cercare la Volontà di Dio?</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Preghiera di proponimento</w:t>
      </w:r>
    </w:p>
    <w:p w:rsidR="00BC70E8" w:rsidRPr="00BC70E8" w:rsidRDefault="00BC70E8" w:rsidP="00FD3EE0">
      <w:pPr>
        <w:pStyle w:val="Nessunaspaziatura"/>
        <w:rPr>
          <w:rFonts w:ascii="Calibri" w:hAnsi="Calibri" w:cs="Calibri"/>
          <w:sz w:val="27"/>
          <w:szCs w:val="27"/>
        </w:rPr>
      </w:pPr>
      <w:r w:rsidRPr="00BC70E8">
        <w:t>Vergine Maria, Madre della Redenzione, ottienimi dal Figlio tuo, nello Spirito Santo, un cuore docile e umile, perché sappia sempre ascoltare ogni Parola che esce dalla bocca di Dio e dare ad essa una pronta, immediata obbedienza per tutti i giorni della mia vita. </w:t>
      </w:r>
    </w:p>
    <w:p w:rsidR="00BC70E8" w:rsidRPr="00BC70E8" w:rsidRDefault="00BC70E8" w:rsidP="00FD3EE0">
      <w:pPr>
        <w:pStyle w:val="Titolo3"/>
        <w:rPr>
          <w:rFonts w:ascii="Calibri" w:hAnsi="Calibri" w:cs="Calibri"/>
          <w:sz w:val="27"/>
          <w:szCs w:val="27"/>
        </w:rPr>
      </w:pPr>
      <w:bookmarkStart w:id="350" w:name="_Toc89177741"/>
      <w:bookmarkStart w:id="351" w:name="_Toc89178338"/>
      <w:r w:rsidRPr="00BC70E8">
        <w:t>2. La visita di Maria Vergine a Santa Elisabetta</w:t>
      </w:r>
      <w:bookmarkEnd w:id="350"/>
      <w:bookmarkEnd w:id="351"/>
    </w:p>
    <w:p w:rsidR="00BC70E8" w:rsidRPr="00FD3EE0" w:rsidRDefault="00BC70E8" w:rsidP="00FD3EE0">
      <w:pPr>
        <w:pStyle w:val="Nessunaspaziatura"/>
        <w:rPr>
          <w:rFonts w:ascii="Calibri" w:hAnsi="Calibri" w:cs="Calibri"/>
          <w:i/>
          <w:iCs w:val="0"/>
          <w:sz w:val="27"/>
          <w:szCs w:val="27"/>
        </w:rPr>
      </w:pPr>
      <w:r w:rsidRPr="00FD3EE0">
        <w:rPr>
          <w:i/>
          <w:iCs w:val="0"/>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rsidR="00BC70E8" w:rsidRPr="00FD3EE0" w:rsidRDefault="00BC70E8" w:rsidP="00FD3EE0">
      <w:pPr>
        <w:pStyle w:val="Nessunaspaziatura"/>
        <w:rPr>
          <w:rFonts w:ascii="Calibri" w:hAnsi="Calibri" w:cs="Calibri"/>
          <w:i/>
          <w:iCs w:val="0"/>
          <w:sz w:val="27"/>
          <w:szCs w:val="27"/>
        </w:rPr>
      </w:pPr>
      <w:r w:rsidRPr="00FD3EE0">
        <w:rPr>
          <w:i/>
          <w:iCs w:val="0"/>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w:t>
      </w:r>
      <w:r w:rsidRPr="00FD3EE0">
        <w:rPr>
          <w:i/>
          <w:iCs w:val="0"/>
        </w:rPr>
        <w:lastRenderedPageBreak/>
        <w:t>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Breve riflessione</w:t>
      </w:r>
    </w:p>
    <w:p w:rsidR="00BC70E8" w:rsidRPr="00BC70E8" w:rsidRDefault="00BC70E8" w:rsidP="00FD3EE0">
      <w:pPr>
        <w:pStyle w:val="Nessunaspaziatura"/>
        <w:rPr>
          <w:rFonts w:ascii="Calibri" w:hAnsi="Calibri" w:cs="Calibri"/>
          <w:sz w:val="27"/>
          <w:szCs w:val="27"/>
        </w:rPr>
      </w:pPr>
      <w:r w:rsidRPr="00BC70E8">
        <w:t>La Vergine Maria è piena di grazia. Il Signore è con Lei. Il Figlio di Dio è carne dalla sua carne, carne della sua carne nel suo seno verginale. Lo Spirito Santo si è posato su di Lei con la potenza dei suoi sette doni: </w:t>
      </w:r>
      <w:r w:rsidRPr="00BC70E8">
        <w:rPr>
          <w:i/>
        </w:rPr>
        <w:t>“Sapienza, intelletto, consiglio, fortezza, conoscenza, pietà, timore del Signore”.</w:t>
      </w:r>
      <w:r w:rsidRPr="00BC70E8">
        <w:t> Lei è vera nuova arca dell’alleanza. Lo Spirito Santo vuole essere portato da Lei, nella casa di Zaccaria. Lei porta lo Spirito, lo Spirito porta Lei. Lo Spirito vuole donarsi attraverso di Lei in quella casa. La Vergine Maria diviene così modello, esempio di ogni futuro discepolo di Gesù: portato dallo Spirito e portatore di Lui. Lo Spirito di Dio portato, donato, versato, compie Lui ogni cosa. Diviene Spirito di profezia in Elisabetta. Spirito di fortezza in Giovanni il Battista. Spirito di Preghiera nella Madre di Dio. Lui, attraverso la bocca di Lei, canta le grandi cose fatte dall’Onnipotente per Maria, ma anche il suo vero agire nella storia.</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Domande</w:t>
      </w:r>
    </w:p>
    <w:p w:rsidR="00BC70E8" w:rsidRPr="00BC70E8" w:rsidRDefault="00BC70E8" w:rsidP="00FD3EE0">
      <w:pPr>
        <w:pStyle w:val="Nessunaspaziatura"/>
        <w:rPr>
          <w:rFonts w:ascii="Calibri" w:hAnsi="Calibri" w:cs="Calibri"/>
          <w:sz w:val="27"/>
          <w:szCs w:val="27"/>
        </w:rPr>
      </w:pPr>
      <w:r w:rsidRPr="00BC70E8">
        <w:t>Sono pieno di grazia? Il Signore è con me? Lo Spirito Santo abita con potenza nel mio cuore? Amo Cristo Gesù fino a farlo divenire corpo del mio corpo per essere io corpo nel suo corpo e del suo corpo? La Madre di Gesù occupa un posto speciale nella mia vita? Che relazione vivo con Angeli e Santi? Sento la mozione dello Spirito Santo? Quando mi reco in qualche parte, vado con la profonda convinzione che è lo Spirito che mi manda perché vuole essere portato da me in quel luogo per operare prodigi di conversione e di profezia? Oppure la mia presenza è vuota di Lui e in più è assente, svogliata, vissuta solo con il corpo?</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Preghiera di proponimento</w:t>
      </w:r>
    </w:p>
    <w:p w:rsidR="00BC70E8" w:rsidRPr="00BC70E8" w:rsidRDefault="00BC70E8" w:rsidP="00FD3EE0">
      <w:pPr>
        <w:pStyle w:val="Nessunaspaziatura"/>
        <w:rPr>
          <w:rFonts w:ascii="Calibri" w:hAnsi="Calibri" w:cs="Calibri"/>
          <w:sz w:val="27"/>
          <w:szCs w:val="27"/>
        </w:rPr>
      </w:pPr>
      <w:r w:rsidRPr="00BC70E8">
        <w:t>Vergine Maria, Madre della Redenzione, ottienimi da Cristo Gesù la grazia della presenza piena dello Spirito del Signore nel mio cuore e nella mia anima, nei miei pensieri e desideri, nella mia volontà, assieme all’altra grazia di un profondo convincimento nel cuore che lui vuole essere portato da me in ogni luogo dove lui mi porta perché è lì che lui desidera operare le meraviglie della salvezza del Padre. Fa’ che mai dimentichi che Lui porta me perché io porti Lui. Lui manda me perché è Lui che deve andare attraverso me, in me, per me.</w:t>
      </w:r>
    </w:p>
    <w:p w:rsidR="00BC70E8" w:rsidRPr="00BC70E8" w:rsidRDefault="00BC70E8" w:rsidP="00FD3EE0">
      <w:pPr>
        <w:pStyle w:val="Titolo3"/>
        <w:rPr>
          <w:rFonts w:ascii="Calibri" w:hAnsi="Calibri" w:cs="Calibri"/>
          <w:sz w:val="27"/>
          <w:szCs w:val="27"/>
        </w:rPr>
      </w:pPr>
      <w:bookmarkStart w:id="352" w:name="_Toc89177742"/>
      <w:bookmarkStart w:id="353" w:name="_Toc89178339"/>
      <w:r w:rsidRPr="00BC70E8">
        <w:t>3. La nascita di Gesù</w:t>
      </w:r>
      <w:bookmarkEnd w:id="352"/>
      <w:bookmarkEnd w:id="353"/>
    </w:p>
    <w:p w:rsidR="00BC70E8" w:rsidRPr="00BC70E8" w:rsidRDefault="00BC70E8" w:rsidP="00FD3EE0">
      <w:pPr>
        <w:pStyle w:val="Nessunaspaziatura"/>
        <w:rPr>
          <w:rFonts w:ascii="Calibri" w:hAnsi="Calibri" w:cs="Calibri"/>
          <w:sz w:val="27"/>
          <w:szCs w:val="27"/>
        </w:rPr>
      </w:pPr>
      <w:r w:rsidRPr="00BC70E8">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w:t>
      </w:r>
      <w:r w:rsidRPr="00BC70E8">
        <w:lastRenderedPageBreak/>
        <w:t>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2,1-21).</w:t>
      </w:r>
    </w:p>
    <w:p w:rsidR="00BC70E8" w:rsidRPr="00BC70E8" w:rsidRDefault="00BC70E8" w:rsidP="00BC70E8">
      <w:pPr>
        <w:spacing w:after="120" w:line="360" w:lineRule="atLeast"/>
        <w:jc w:val="both"/>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Breve riflessione</w:t>
      </w:r>
    </w:p>
    <w:p w:rsidR="00BC70E8" w:rsidRPr="00BC70E8" w:rsidRDefault="00BC70E8" w:rsidP="00FD3EE0">
      <w:pPr>
        <w:pStyle w:val="Nessunaspaziatura"/>
        <w:rPr>
          <w:rFonts w:ascii="Calibri" w:hAnsi="Calibri" w:cs="Calibri"/>
          <w:sz w:val="27"/>
          <w:szCs w:val="27"/>
        </w:rPr>
      </w:pPr>
      <w:r w:rsidRPr="00BC70E8">
        <w:t>Maria e Giuseppe obbediscono non solo a Dio con pronta e immediata obbedienza, ma anche all’uomo. L’uomo vuole che essi si rechino a Betlemme e loro lasciano Nazaret e si mettono in cammino. Anche alla storia Maria e Giuseppe obbediscono. La storia offre loro una umile grotta nella quale trovare alloggio e rifugio perché il Figlio di Dio venga al mondo e loro obbediscono con grande amore e riconoscenza, benedicendo e lodando il Signore per la sua grande misericordia. Anche i pastori ascoltano l’Angelo che li manda a Betlemme e loro con immediata obbedienza vi si recano, portando a quella gente il conforto della verità del mistero che stava compiendosi sotto i loro occhi. Ogni vita, dell’anima, dello spirito, del corpo, della storia, del tempo, dell’eternità nasce dall’obbedienza di queste persone. Ognuno per la sua parte coopera alla grande opera di salvezza che Dio ha decretato di realizzare per il mondo.</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Domande</w:t>
      </w:r>
    </w:p>
    <w:p w:rsidR="00BC70E8" w:rsidRPr="00BC70E8" w:rsidRDefault="00BC70E8" w:rsidP="00FD3EE0">
      <w:pPr>
        <w:pStyle w:val="Nessunaspaziatura"/>
        <w:rPr>
          <w:rFonts w:ascii="Calibri" w:hAnsi="Calibri" w:cs="Calibri"/>
          <w:sz w:val="27"/>
          <w:szCs w:val="27"/>
        </w:rPr>
      </w:pPr>
      <w:r w:rsidRPr="00BC70E8">
        <w:t>Quanto sono io obbediente agli uomini e quanto alla storia che Dio prepara per me? So che è dalla mia obbedienza che il mistero di Cristo Gesù è conosciuto e reso operante nel tempo, in mezzo agli uomini? Quante volte mi sono ribellato alla storia che il Signore ha preparato per me, storia nella quale Lui vuole che io manifesti la sua salvezza, la sua redenzione, la sua vita? Sono perennemente pieno di Spirito Santo, il solo che mi dona l’intelligenza per comprendere e la forza per accogliere? So che il rifiuto dell’obbedienza alla storia è frutto di una carenza di Spirito nel mio cuore? Quanto mi impegno perché lo Spirito viva in me in pienezza di luce?</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Preghiera di proponimento</w:t>
      </w:r>
    </w:p>
    <w:p w:rsidR="00BC70E8" w:rsidRPr="00BC70E8" w:rsidRDefault="00BC70E8" w:rsidP="00FD3EE0">
      <w:pPr>
        <w:pStyle w:val="Nessunaspaziatura"/>
        <w:rPr>
          <w:rFonts w:ascii="Calibri" w:hAnsi="Calibri" w:cs="Calibri"/>
          <w:sz w:val="27"/>
          <w:szCs w:val="27"/>
        </w:rPr>
      </w:pPr>
      <w:r w:rsidRPr="00BC70E8">
        <w:t xml:space="preserve">Vergine Maria, Madre della Redenzione, fa’ che lo Spirito di Dio cresca senza misura nel mio cuore. Con esso forte, obbedirò agli uomini e alla storia e manifesterò la salvezza di Dio nel mondo.  Un’altra grazia ti chiedo, Madre santa: donami il tuo amore per l’obbedienza ad ogni avvenimento che il Signore prepara per me oggi, domani, sempre. Con la tua </w:t>
      </w:r>
      <w:r w:rsidRPr="00BC70E8">
        <w:lastRenderedPageBreak/>
        <w:t>perenne e ininterrotta intercessione, Madre di Dio, l’obbedienza diviene facile e ogni amore possibile.</w:t>
      </w:r>
    </w:p>
    <w:p w:rsidR="00BC70E8" w:rsidRPr="00BC70E8" w:rsidRDefault="00BC70E8" w:rsidP="00FD3EE0">
      <w:pPr>
        <w:pStyle w:val="Titolo3"/>
        <w:rPr>
          <w:rFonts w:ascii="Calibri" w:hAnsi="Calibri" w:cs="Calibri"/>
          <w:sz w:val="27"/>
          <w:szCs w:val="27"/>
        </w:rPr>
      </w:pPr>
      <w:bookmarkStart w:id="354" w:name="_Toc89177743"/>
      <w:bookmarkStart w:id="355" w:name="_Toc89178340"/>
      <w:r w:rsidRPr="00BC70E8">
        <w:t>4. La presentazione di Gesù al Tempio</w:t>
      </w:r>
      <w:bookmarkEnd w:id="354"/>
      <w:bookmarkEnd w:id="355"/>
    </w:p>
    <w:p w:rsidR="00BC70E8" w:rsidRPr="00FD3EE0" w:rsidRDefault="00BC70E8" w:rsidP="00FD3EE0">
      <w:pPr>
        <w:pStyle w:val="Nessunaspaziatura"/>
        <w:rPr>
          <w:rFonts w:ascii="Calibri" w:hAnsi="Calibri" w:cs="Calibri"/>
          <w:i/>
          <w:iCs w:val="0"/>
          <w:sz w:val="27"/>
          <w:szCs w:val="27"/>
        </w:rPr>
      </w:pPr>
      <w:r w:rsidRPr="00FD3EE0">
        <w:rPr>
          <w:i/>
          <w:iCs w:val="0"/>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w:t>
      </w:r>
      <w:r w:rsidR="00FD3EE0" w:rsidRPr="00FD3EE0">
        <w:rPr>
          <w:i/>
          <w:iCs w:val="0"/>
        </w:rPr>
        <w:t>Fanuèle</w:t>
      </w:r>
      <w:r w:rsidRPr="00FD3EE0">
        <w:rPr>
          <w:i/>
          <w:iCs w:val="0"/>
        </w:rPr>
        <w:t>,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Breve riflessione</w:t>
      </w:r>
    </w:p>
    <w:p w:rsidR="00BC70E8" w:rsidRPr="00BC70E8" w:rsidRDefault="00BC70E8" w:rsidP="00FD3EE0">
      <w:pPr>
        <w:pStyle w:val="Nessunaspaziatura"/>
        <w:rPr>
          <w:rFonts w:ascii="Calibri" w:hAnsi="Calibri" w:cs="Calibri"/>
          <w:sz w:val="27"/>
          <w:szCs w:val="27"/>
        </w:rPr>
      </w:pPr>
      <w:r w:rsidRPr="00BC70E8">
        <w:t>La prima obbedienza di Maria e Giuseppe è stata alla Parola di Dio manifestata loro per mezzo dell’Angelo del Signore. La secondo obbedienza è stata alla volontà di Dio, manifestata per mezzo della legge degli uomini e dalla storia. Ma queste due obbedienze non sono ancora tutto. Ne manca una terza: quella data da ogni prescrizione della Legge scritta del Signore. Anche la Legge scritta va osservata in ogni suo minimo precetto con pronta e immediata obbedienza. Senza questa obbedienza non c’è cammino nella santità, perché la santità è data da questa obbedienza ed è per questa obbedienza che si potrà obbedire alle altre due: alla Parola attuale di Dio, agli uomini, alla storia. In questa obbedienza alla Legge scritta Maria e Giuseppe sono fedelissimi. Nulla per essi rimane inosservato. Tutto viene compiuto. Tutto realizzato non solo con il corpo, ma anche con il cuore, la mente, le forze, i desideri, la volontà.</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Domande</w:t>
      </w:r>
    </w:p>
    <w:p w:rsidR="00BC70E8" w:rsidRPr="00BC70E8" w:rsidRDefault="00BC70E8" w:rsidP="00FD3EE0">
      <w:pPr>
        <w:pStyle w:val="Nessunaspaziatura"/>
        <w:rPr>
          <w:rFonts w:ascii="Calibri" w:hAnsi="Calibri" w:cs="Calibri"/>
          <w:sz w:val="27"/>
          <w:szCs w:val="27"/>
        </w:rPr>
      </w:pPr>
      <w:r w:rsidRPr="00BC70E8">
        <w:t xml:space="preserve">Qual è la mia osservanza della Legge scritta? Osservo con coscienza delicata i Dieci Comandamenti sia nella loro parte negativa di divieto che nella parte positiva che è sommo rispetto di Dio, degli uomini, del tempo, delle cose? Faccio delle Beatitudini il mio vero stile di vita? Mi impegno ad osservare tutto il Discorso della Montagna con lo stesso Spirito con il quale Gesù lo ha dettato per noi e vissuto interamente nella sua carne?  Riguardo alla mia </w:t>
      </w:r>
      <w:r w:rsidRPr="00BC70E8">
        <w:lastRenderedPageBreak/>
        <w:t>lingua è sempre pura in ogni parola, santa in ogni affermazione, perfetta in ogni dichiarazione? Ho il desiderio di essere fedele sempre anche ai più piccoli precetti della Legge del mio Dio?</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Preghiera di proponimento</w:t>
      </w:r>
    </w:p>
    <w:p w:rsidR="00BC70E8" w:rsidRPr="00BC70E8" w:rsidRDefault="00BC70E8" w:rsidP="00FD3EE0">
      <w:pPr>
        <w:pStyle w:val="Nessunaspaziatura"/>
        <w:rPr>
          <w:rFonts w:ascii="Calibri" w:hAnsi="Calibri" w:cs="Calibri"/>
          <w:sz w:val="27"/>
          <w:szCs w:val="27"/>
        </w:rPr>
      </w:pPr>
      <w:r w:rsidRPr="00BC70E8">
        <w:t>Vergine Maria, Madre della Redenzione, solo con il tuo cuore, la tua volontà, i tuoi desideri si può obbedire secondo verità e in pienezza di amore alla Legge del nostro Dio. Vieni con tutta la tua potenza di conoscenza, luce, verità, amore, prenditi il mio spirito e la mia anima e rendili obbedienti alla Legge come tu lo sei stata per tutti i giorni della tua vita. Senza l’obbedienza alla Legge il cuore è di pietra, lo spirito di rame e mai potrà obbedire alla voce del suo Dio.</w:t>
      </w:r>
    </w:p>
    <w:p w:rsidR="00BC70E8" w:rsidRPr="00BC70E8" w:rsidRDefault="00BC70E8" w:rsidP="00FD3EE0">
      <w:pPr>
        <w:pStyle w:val="Titolo3"/>
        <w:rPr>
          <w:rFonts w:ascii="Calibri" w:hAnsi="Calibri" w:cs="Calibri"/>
          <w:sz w:val="27"/>
          <w:szCs w:val="27"/>
        </w:rPr>
      </w:pPr>
      <w:bookmarkStart w:id="356" w:name="_Toc89177744"/>
      <w:bookmarkStart w:id="357" w:name="_Toc89178341"/>
      <w:r w:rsidRPr="00BC70E8">
        <w:t>5. Il ritrovamento di Gesù al Tempio</w:t>
      </w:r>
      <w:bookmarkEnd w:id="356"/>
      <w:bookmarkEnd w:id="357"/>
    </w:p>
    <w:p w:rsidR="00BC70E8" w:rsidRPr="00FD3EE0" w:rsidRDefault="00BC70E8" w:rsidP="00FD3EE0">
      <w:pPr>
        <w:pStyle w:val="Nessunaspaziatura"/>
        <w:rPr>
          <w:rFonts w:ascii="Calibri" w:hAnsi="Calibri" w:cs="Calibri"/>
          <w:i/>
          <w:iCs w:val="0"/>
          <w:sz w:val="27"/>
          <w:szCs w:val="27"/>
        </w:rPr>
      </w:pPr>
      <w:r w:rsidRPr="00FD3EE0">
        <w:rPr>
          <w:i/>
          <w:iCs w:val="0"/>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Breve riflessione</w:t>
      </w:r>
    </w:p>
    <w:p w:rsidR="00BC70E8" w:rsidRPr="00FD3EE0" w:rsidRDefault="00BC70E8" w:rsidP="00FD3EE0">
      <w:pPr>
        <w:pStyle w:val="Nessunaspaziatura"/>
        <w:rPr>
          <w:rFonts w:ascii="Calibri" w:hAnsi="Calibri" w:cs="Calibri"/>
          <w:spacing w:val="-2"/>
          <w:sz w:val="27"/>
          <w:szCs w:val="27"/>
        </w:rPr>
      </w:pPr>
      <w:r w:rsidRPr="00FD3EE0">
        <w:rPr>
          <w:spacing w:val="-2"/>
        </w:rPr>
        <w:t>Gesù è a Gerusalemme in obbedienza alla Legge del Padre suo: “Tre volte all’anno ogni tuo maschio si presenterà davanti al Signore, tuo Dio, nel luogo che egli avrà scelto: nella festa degli Azzimi, nella festa delle Settimane e nella festa delle Capanne” (Dt 16,16). Gesù non è solo dalla Legge scritta. Nella comunione dello Spirito Santo, nel quale cresceva in sapienza, età e grazia, è sempre dalla volontà attuale del Padre suo. Il Padre parla e Lui ascolta. Il Padre comanda e Lui all’istante obbedisce. Il Padre gli dice si recarsi nel tempio e Lui si reca nel tempio. Non gli dice di avvisare Maria e Giuseppe e Lui non li avvisa. La voce del Padre è la sua unica e sola legge nella quale vivere. Questa obbedienza causa angoscia nel cuore di Maria e di Giuseppe. Dio la permette perché Essi comprendano che da questo istante Gesù è solo dalla sua divina volontà, che è prima di ogni altra obbedienza. Le altre non sono escluse.</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Domande</w:t>
      </w:r>
    </w:p>
    <w:p w:rsidR="00BC70E8" w:rsidRPr="00BC70E8" w:rsidRDefault="00BC70E8" w:rsidP="00FD3EE0">
      <w:pPr>
        <w:pStyle w:val="Nessunaspaziatura"/>
        <w:rPr>
          <w:rFonts w:ascii="Calibri" w:hAnsi="Calibri" w:cs="Calibri"/>
          <w:sz w:val="27"/>
          <w:szCs w:val="27"/>
        </w:rPr>
      </w:pPr>
      <w:r w:rsidRPr="00BC70E8">
        <w:t>Qual è la mia relazione con la Legge del Signore? I Dieci Comandamenti vengono da me osservati? Quale posto assegno al Terzo Comandamento che vuole che il </w:t>
      </w:r>
      <w:r w:rsidRPr="00BC70E8">
        <w:rPr>
          <w:i/>
        </w:rPr>
        <w:t>“Sabato”</w:t>
      </w:r>
      <w:r w:rsidRPr="00BC70E8">
        <w:t xml:space="preserve"> venga santificato assieme gli altri giorni che il Signore ha riservato alla sua gloria? Quale Comandamento ho cancellato dal mio cuore e dalla mia mente? So che solo nell’obbedienza alla Legge di Dio ogni giorno mi formo come vero uomo? Ascolto il Signore quando mi manifesta una sua attuale volontà? Quante volte ho fatto il sordo, il cieco, il muto? Quante </w:t>
      </w:r>
      <w:r w:rsidRPr="00BC70E8">
        <w:lastRenderedPageBreak/>
        <w:t>volte come Paolo </w:t>
      </w:r>
      <w:r w:rsidRPr="00BC70E8">
        <w:rPr>
          <w:i/>
        </w:rPr>
        <w:t>“ho ricalcitrato contro il pungolo”</w:t>
      </w:r>
      <w:r w:rsidRPr="00BC70E8">
        <w:t> per non obbedire? Vivo in obbedienza al carisma dello Spirito Santo il mio ministero ordinato e non ordinato?</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Preghiera di proponimento</w:t>
      </w:r>
    </w:p>
    <w:p w:rsidR="00BC70E8" w:rsidRPr="00FD3EE0" w:rsidRDefault="00BC70E8" w:rsidP="00FD3EE0">
      <w:pPr>
        <w:pStyle w:val="Nessunaspaziatura"/>
        <w:rPr>
          <w:rFonts w:ascii="Calibri" w:hAnsi="Calibri" w:cs="Calibri"/>
          <w:spacing w:val="-2"/>
          <w:sz w:val="27"/>
          <w:szCs w:val="27"/>
        </w:rPr>
      </w:pPr>
      <w:r w:rsidRPr="00FD3EE0">
        <w:rPr>
          <w:spacing w:val="-2"/>
        </w:rPr>
        <w:t>Vergine Maria, Madre della Redenzione, tu conoscevi la fedeltà di tuo figlio ad ogni tuo desiderio. Tu ancora però non conoscevi che il Padre in ogni momento avrebbe potuto manifestargli la sua volontà. Sei partita. Sei ritornata. Lo hai trovato mentre stava obbedendo al Padre suo. Non hai compreso la sua risposta. Hai pregato per comprenderla. Madre di Dio, a te chiedo una grazia: aiutami ad obbedire al Signore in ogni mozione del suo Santo Spirito. Fa’ che per la mia obbedienza si manifesti la gloria del Signore. Nel tempio hai visto la gloria di Dio su Gesù e hai gioito. Contemplare questa gloria è valsa la tua grande angoscia.</w:t>
      </w:r>
    </w:p>
    <w:p w:rsidR="00BC70E8" w:rsidRPr="00BC70E8" w:rsidRDefault="00BC70E8" w:rsidP="00FD3EE0">
      <w:pPr>
        <w:pStyle w:val="Titolo3"/>
        <w:jc w:val="center"/>
        <w:rPr>
          <w:rFonts w:ascii="Calibri" w:hAnsi="Calibri" w:cs="Calibri"/>
          <w:sz w:val="27"/>
          <w:szCs w:val="27"/>
        </w:rPr>
      </w:pPr>
      <w:bookmarkStart w:id="358" w:name="_Toc461181173"/>
      <w:bookmarkStart w:id="359" w:name="_Toc89177745"/>
      <w:bookmarkStart w:id="360" w:name="_Toc89178342"/>
      <w:r w:rsidRPr="00BC70E8">
        <w:t>MISTERI DOLOROSI (O DEL DOLORE)</w:t>
      </w:r>
      <w:bookmarkEnd w:id="358"/>
      <w:bookmarkEnd w:id="359"/>
      <w:bookmarkEnd w:id="360"/>
    </w:p>
    <w:p w:rsidR="00BC70E8" w:rsidRPr="00BC70E8" w:rsidRDefault="00BC70E8" w:rsidP="00FD3EE0">
      <w:pPr>
        <w:pStyle w:val="Titolo3"/>
        <w:rPr>
          <w:rFonts w:ascii="Calibri" w:hAnsi="Calibri" w:cs="Calibri"/>
          <w:sz w:val="27"/>
          <w:szCs w:val="27"/>
        </w:rPr>
      </w:pPr>
      <w:bookmarkStart w:id="361" w:name="_Toc89177746"/>
      <w:bookmarkStart w:id="362" w:name="_Toc89178343"/>
      <w:r w:rsidRPr="00BC70E8">
        <w:t>1. L'agonia di Gesù nell'orto degli ulivi</w:t>
      </w:r>
      <w:bookmarkEnd w:id="361"/>
      <w:bookmarkEnd w:id="362"/>
    </w:p>
    <w:p w:rsidR="00BC70E8" w:rsidRPr="00FD3EE0" w:rsidRDefault="00BC70E8" w:rsidP="00FD3EE0">
      <w:pPr>
        <w:pStyle w:val="Nessunaspaziatura"/>
        <w:rPr>
          <w:rFonts w:ascii="Calibri" w:hAnsi="Calibri" w:cs="Calibri"/>
          <w:i/>
          <w:iCs w:val="0"/>
          <w:sz w:val="27"/>
          <w:szCs w:val="27"/>
        </w:rPr>
      </w:pPr>
      <w:r w:rsidRPr="00FD3EE0">
        <w:rPr>
          <w:i/>
          <w:iCs w:val="0"/>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r w:rsidR="00FD3EE0">
        <w:rPr>
          <w:i/>
          <w:iCs w:val="0"/>
        </w:rPr>
        <w:t xml:space="preserve"> </w:t>
      </w:r>
      <w:r w:rsidRPr="00FD3EE0">
        <w:rPr>
          <w:i/>
          <w:iCs w:val="0"/>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(Lc 22,39-51).</w:t>
      </w:r>
    </w:p>
    <w:p w:rsidR="00BC70E8" w:rsidRPr="00BC70E8" w:rsidRDefault="00BC70E8" w:rsidP="00BC70E8">
      <w:pPr>
        <w:spacing w:after="120" w:line="360" w:lineRule="atLeast"/>
        <w:jc w:val="both"/>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Breve riflessione</w:t>
      </w:r>
    </w:p>
    <w:p w:rsidR="00BC70E8" w:rsidRPr="00FD3EE0" w:rsidRDefault="00BC70E8" w:rsidP="00FD3EE0">
      <w:pPr>
        <w:pStyle w:val="Nessunaspaziatura"/>
        <w:rPr>
          <w:rFonts w:ascii="Calibri" w:hAnsi="Calibri" w:cs="Calibri"/>
          <w:spacing w:val="-2"/>
          <w:sz w:val="27"/>
          <w:szCs w:val="27"/>
        </w:rPr>
      </w:pPr>
      <w:r w:rsidRPr="00FD3EE0">
        <w:rPr>
          <w:spacing w:val="-2"/>
        </w:rPr>
        <w:t>Gesù deve andare in croce, per espiare secondo la profezia di Isaia, il peccato dell’umanità. Il suo spirito è pronto. La sua carne entra nell’angoscia. È come se già sentisse i chiodi penetrare in essa, lacerandola e privandola di tutto il suo sangue e la sua vita. La resistenza della carne solo con la forza di Dio e la sua grazia si vince. La grazia va invocata. Gesù si mette in preghiera ed essa diviene così intensa da trasformare il suo sudore in gocce di sangue. La grazia è data. La carne è vinta. La pace scende nel cuore. Si può andare in croce. Si può redimere l’umanità. Ogni obbedienza è croce e la carne si ribella contro ogni croce da portare sulle spalle. All’uomo due possibilità: o abolire la legge trasgredendola, oppure mettersi in continua preghiera per obbedire ad essa in perfetta fedeltà. Gesù ci indica la via della preghiera. Molti sono coloro che oggi propongono l’abolizione della Legge e della croce.</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Domande</w:t>
      </w:r>
    </w:p>
    <w:p w:rsidR="00BC70E8" w:rsidRPr="00BC70E8" w:rsidRDefault="00BC70E8" w:rsidP="00FD3EE0">
      <w:pPr>
        <w:pStyle w:val="Nessunaspaziatura"/>
        <w:rPr>
          <w:rFonts w:ascii="Calibri" w:hAnsi="Calibri" w:cs="Calibri"/>
          <w:sz w:val="27"/>
          <w:szCs w:val="27"/>
        </w:rPr>
      </w:pPr>
      <w:r w:rsidRPr="00BC70E8">
        <w:t xml:space="preserve">Tra obbedienza alla Legge, portare la croce e abolire la Legge del Signore cosa scelgo? Ho anch’io abolito o anch’io abolisco la Legge in favore della disobbedienza? Credo nella preghiera come unica e sola via per sottomettere la carne a Dio? Invoco lo Spirito Santo per ottenere da Lui il dono del pieno governo e dominio di me? Amo la Legge del Signore? </w:t>
      </w:r>
      <w:r w:rsidRPr="00BC70E8">
        <w:lastRenderedPageBreak/>
        <w:t>Desidero l’obbedienza ai Comandamenti come l’unica e sola gioia della mia vita? Prego perché il Signore mi dia il dono della perfetta osservanza? Aiuto i miei fratelli perché anch’essi amino i comandamenti? Sono un esempio di preghiera per tutti? Sono fermamente convinto con forte convinzione di fede che i Comandamenti possono essere osservati? Vivo la Confessione come particolare grazia per la creazione in me da parte del Signore di un cuore nuovo?</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Preghiera di proponimento</w:t>
      </w:r>
    </w:p>
    <w:p w:rsidR="00BC70E8" w:rsidRPr="00BC70E8" w:rsidRDefault="00BC70E8" w:rsidP="00FD3EE0">
      <w:pPr>
        <w:pStyle w:val="Nessunaspaziatura"/>
        <w:rPr>
          <w:rFonts w:ascii="Calibri" w:hAnsi="Calibri" w:cs="Calibri"/>
          <w:sz w:val="27"/>
          <w:szCs w:val="27"/>
        </w:rPr>
      </w:pPr>
      <w:r w:rsidRPr="00BC70E8">
        <w:t>Gesù Signore, tu sai cosa il Padre vuole da te e tu chiedi a Lui, nello Spirito Santo, che ti conceda ogni grazia per amare la sua volontà e per obbedire prontamente ad essa. Aiuta me, concedendomi due grazie: la grazia di amare sempre la tua volontà nella quale è la volontà del Padre; la grazia di obbedire sempre ad ogni tuo desiderio. Fammi sempre vivere di questa purissima fede: nell’obbedienza a te è la salvezza del mondo. Un’ultima grazia ti chiedo, Gesù Signore: Fa’ che mai cada nella confusione dello spirito di pensare che seguendo il proprio cuore si porti salvezza sulla terra. L’umanità è redenta dall’obbedienza alla tua volontà.</w:t>
      </w:r>
    </w:p>
    <w:p w:rsidR="00BC70E8" w:rsidRPr="00BC70E8" w:rsidRDefault="00BC70E8" w:rsidP="00FD3EE0">
      <w:pPr>
        <w:pStyle w:val="Titolo3"/>
        <w:rPr>
          <w:rFonts w:ascii="Calibri" w:hAnsi="Calibri" w:cs="Calibri"/>
          <w:sz w:val="27"/>
          <w:szCs w:val="27"/>
        </w:rPr>
      </w:pPr>
      <w:bookmarkStart w:id="363" w:name="_Toc89177747"/>
      <w:bookmarkStart w:id="364" w:name="_Toc89178344"/>
      <w:r w:rsidRPr="00BC70E8">
        <w:t>2. La flagellazione di Gesù alla colonna</w:t>
      </w:r>
      <w:bookmarkEnd w:id="363"/>
      <w:bookmarkEnd w:id="364"/>
    </w:p>
    <w:p w:rsidR="00BC70E8" w:rsidRPr="00FD3EE0" w:rsidRDefault="00BC70E8" w:rsidP="00FD3EE0">
      <w:pPr>
        <w:pStyle w:val="Nessunaspaziatura"/>
        <w:rPr>
          <w:rFonts w:ascii="Calibri" w:hAnsi="Calibri" w:cs="Calibri"/>
          <w:i/>
          <w:iCs w:val="0"/>
          <w:sz w:val="27"/>
          <w:szCs w:val="27"/>
        </w:rPr>
      </w:pPr>
      <w:r w:rsidRPr="00FD3EE0">
        <w:rPr>
          <w:i/>
          <w:iCs w:val="0"/>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w:t>
      </w:r>
      <w:r w:rsidR="00FD3EE0">
        <w:rPr>
          <w:i/>
          <w:iCs w:val="0"/>
        </w:rPr>
        <w:t xml:space="preserve"> </w:t>
      </w:r>
      <w:r w:rsidRPr="00FD3EE0">
        <w:rPr>
          <w:i/>
          <w:iCs w:val="0"/>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(Gv 18,33-19,5).</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Breve riflessione</w:t>
      </w:r>
    </w:p>
    <w:p w:rsidR="00BC70E8" w:rsidRPr="00BC70E8" w:rsidRDefault="00BC70E8" w:rsidP="00FD3EE0">
      <w:pPr>
        <w:pStyle w:val="Nessunaspaziatura"/>
        <w:rPr>
          <w:rFonts w:ascii="Calibri" w:hAnsi="Calibri" w:cs="Calibri"/>
          <w:sz w:val="27"/>
          <w:szCs w:val="27"/>
        </w:rPr>
      </w:pPr>
      <w:r w:rsidRPr="00BC70E8">
        <w:t xml:space="preserve">Pilato interroga Gesù. Lui è fermamente convinto nel suo cuore, e la sua scienza gliene dona conferma, che non c’è alcuna colpa per una condanna a morte. Molto di più. L’innocenza di Gesù è così alta, evidente, grande da non meritare alcun’altra pena, né pesante né leggera. È proprio della giustizia punire il reo e liberare l’innocente. I Giudei insistono perché Lui venga crocifisso. Pilato pensa che una flagellazione sia sufficiente per calmare le urla del popolo. Ma la pena non si dona per calmare il popolo, ma solo perché meritata. Così Pilato diviene amministratore ingiusto della giustizia. E Gesù si ribella forse a questa ingiustizia? Si sottomette nel più grande silenzio. Obbedisce all’ingiustizia dell’uomo perché deve insegnare ad ogni uomo che il male, le ingiustizie, ogni angheria e sopruso, si vincono solo </w:t>
      </w:r>
      <w:r w:rsidRPr="00BC70E8">
        <w:lastRenderedPageBreak/>
        <w:t>assumendole nel proprio corpo. Lui obbedisce perfettamente alla sua Legge: </w:t>
      </w:r>
      <w:r w:rsidRPr="00BC70E8">
        <w:rPr>
          <w:i/>
        </w:rPr>
        <w:t>“Ma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5,39-42). </w:t>
      </w:r>
      <w:r w:rsidRPr="00BC70E8">
        <w:t>Maestro obbediente sempre!</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Domande</w:t>
      </w:r>
    </w:p>
    <w:p w:rsidR="00BC70E8" w:rsidRPr="00BC70E8" w:rsidRDefault="00BC70E8" w:rsidP="00FD3EE0">
      <w:pPr>
        <w:pStyle w:val="Nessunaspaziatura"/>
        <w:rPr>
          <w:rFonts w:ascii="Calibri" w:hAnsi="Calibri" w:cs="Calibri"/>
          <w:sz w:val="27"/>
          <w:szCs w:val="27"/>
        </w:rPr>
      </w:pPr>
      <w:r w:rsidRPr="00BC70E8">
        <w:t>Come mi relaziono con le ingiustizie? Mi ribello ad esse? Mi riesce difficile accettarle? Rispondo al male con il male? Prego per sottomettermi ad esse con la stessa mitezza di Gesù Signore? Il mio cuore ha sete di vendetta? Ho desiderio che mi venga fatta giustizia? Maledico e impreco contro chi commette ingiustizie? Sono convinto che esse sono la via della mia santificazione? Credo che è perfetta obbedienza a Dio sopportare nel proprio corpo e nel proprio spirito ogni male ricevuto? Offro le ingiustizie subite per la mia più grande conversione e per la redenzione di molti cuori? So che una ingiustizia vissuta santamente e santamente offerta al Padre cambia in bene l’intera umanità? Sciupo vanamente tutte le ingiustizie e i torti subìti?</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Preghiera di proponimento</w:t>
      </w:r>
    </w:p>
    <w:p w:rsidR="00BC70E8" w:rsidRPr="00BC70E8" w:rsidRDefault="00BC70E8" w:rsidP="00FD3EE0">
      <w:pPr>
        <w:pStyle w:val="Nessunaspaziatura"/>
        <w:rPr>
          <w:rFonts w:ascii="Calibri" w:hAnsi="Calibri" w:cs="Calibri"/>
          <w:sz w:val="27"/>
          <w:szCs w:val="27"/>
        </w:rPr>
      </w:pPr>
      <w:r w:rsidRPr="00BC70E8">
        <w:t>Signore Gesù, ti sei lasciato flagellare dall’uomo. Hai sopportato la sua stoltezza, il suo potere arrogante, la sua ingiustizia. Il tuo amore è più grande del male. Hai vinto. Aiuta me concedendomi la tua mitezza, perché sempre vinca con il bene il male e di ogni ingiustizia ne faccia un’offerta, un sacrificio, un olocausto al Signore, per la conversione del mondo.</w:t>
      </w:r>
    </w:p>
    <w:p w:rsidR="00BC70E8" w:rsidRPr="00BC70E8" w:rsidRDefault="00BC70E8" w:rsidP="00FD3EE0">
      <w:pPr>
        <w:pStyle w:val="Titolo3"/>
        <w:rPr>
          <w:rFonts w:ascii="Calibri" w:hAnsi="Calibri" w:cs="Calibri"/>
          <w:sz w:val="27"/>
          <w:szCs w:val="27"/>
        </w:rPr>
      </w:pPr>
      <w:bookmarkStart w:id="365" w:name="_Toc89177748"/>
      <w:bookmarkStart w:id="366" w:name="_Toc89178345"/>
      <w:r w:rsidRPr="00BC70E8">
        <w:t>3. L'incoronazione di spine</w:t>
      </w:r>
      <w:bookmarkEnd w:id="365"/>
      <w:bookmarkEnd w:id="366"/>
    </w:p>
    <w:p w:rsidR="00BC70E8" w:rsidRPr="00FD3EE0" w:rsidRDefault="00BC70E8" w:rsidP="00FD3EE0">
      <w:pPr>
        <w:pStyle w:val="Nessunaspaziatura"/>
        <w:rPr>
          <w:rFonts w:ascii="Calibri" w:hAnsi="Calibri" w:cs="Calibri"/>
          <w:i/>
          <w:iCs w:val="0"/>
          <w:sz w:val="27"/>
          <w:szCs w:val="27"/>
        </w:rPr>
      </w:pPr>
      <w:r w:rsidRPr="00FD3EE0">
        <w:rPr>
          <w:i/>
          <w:iCs w:val="0"/>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 (Mt 27,27-31).</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Breve riflessione</w:t>
      </w:r>
    </w:p>
    <w:p w:rsidR="00BC70E8" w:rsidRPr="00BC70E8" w:rsidRDefault="00BC70E8" w:rsidP="00FD3EE0">
      <w:pPr>
        <w:pStyle w:val="Nessunaspaziatura"/>
        <w:rPr>
          <w:rFonts w:ascii="Calibri" w:hAnsi="Calibri" w:cs="Calibri"/>
          <w:sz w:val="27"/>
          <w:szCs w:val="27"/>
        </w:rPr>
      </w:pPr>
      <w:r w:rsidRPr="00BC70E8">
        <w:t xml:space="preserve">Gesù è vero re. È il re del cielo e della terra. È il Signore dei signori e il Principe di tutti i governanti di questo mondo. È il Dio Onnipotente per mezzo del quale tutto è stato creato e tutto esiste. La sua gloria è oltre ogni gloria della terra, perché la sua è gloria divina. Ma Lui si sprofonda nell’abisso dell’umiltà per amore. Si lascia spogliare delle sue vesti. Gli </w:t>
      </w:r>
      <w:r w:rsidRPr="00FD3EE0">
        <w:rPr>
          <w:spacing w:val="-2"/>
        </w:rPr>
        <w:t>fanno indossare un mantello scarlatto. Poi gli mettono sulla testa una corona di spine. Si fanno beffe di Lui. Lo deridono inginocchiandosi e salutandolo: </w:t>
      </w:r>
      <w:r w:rsidRPr="00FD3EE0">
        <w:rPr>
          <w:i/>
          <w:spacing w:val="-2"/>
        </w:rPr>
        <w:t>“Salve, re dei</w:t>
      </w:r>
      <w:r w:rsidRPr="00BC70E8">
        <w:rPr>
          <w:i/>
        </w:rPr>
        <w:t xml:space="preserve"> Giudei!”</w:t>
      </w:r>
      <w:r w:rsidRPr="00BC70E8">
        <w:t>.  </w:t>
      </w:r>
      <w:r w:rsidRPr="00BC70E8">
        <w:rPr>
          <w:i/>
        </w:rPr>
        <w:t>“Salve, re di niente! Salve, re di terracotta! Salve re delle mosche!”</w:t>
      </w:r>
      <w:r w:rsidRPr="00BC70E8">
        <w:t>. L’uomo senza Cristo, non redento da Lui, da Lui non salvato è questo: un cieco che non vede l’uomo. Non vedendolo, tratta l’uomo come se fosse una cosa. Gesù si lascia schiacciare dall’uomo per insegnare ad ogni uomo che questo è l’uomo così come esso si fatto dopo il peccato: è tornato ad essere polvere del suolo e Gesù come polvere è trattato dalla polvere dell’umanità che si crede potente e forte. Non sa che anch’essa è polvere, perché è stata rapinata dello spirito e del soffio di Dio.</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lastRenderedPageBreak/>
        <w:t>Domande</w:t>
      </w:r>
    </w:p>
    <w:p w:rsidR="00BC70E8" w:rsidRPr="00BC70E8" w:rsidRDefault="00BC70E8" w:rsidP="00FD3EE0">
      <w:pPr>
        <w:pStyle w:val="Nessunaspaziatura"/>
        <w:rPr>
          <w:rFonts w:ascii="Calibri" w:hAnsi="Calibri" w:cs="Calibri"/>
          <w:sz w:val="27"/>
          <w:szCs w:val="27"/>
        </w:rPr>
      </w:pPr>
      <w:r w:rsidRPr="00BC70E8">
        <w:t>Accolgo la mia condizione di essere trattato come polvere dalla polvere che si crede non polvere? So che solo accogliendomi come polvere e lasciandomi trattare da polvere mostro all’uomo quale è la sua vera grandezza? So che vivendo da polvere umiliata posso chiedere al Signore che mi ridoni il suo soffio di vita per divenire nuovamente essere vivente? So che offrendo il sacrificio della mia polvere a Dio posso aiutare molti a lascare la polvere e divenire veri uomini? So che senza lo spirito o il soffio di Dio che ritorna in me, anch’io sempre mi potrò comportare come polvere stolta, insipiente, ingiusta e trattare gli uomini come cose?  Guardo spesso Gesù incoronato di spine e vestito da re di niente? Contemplo la sua grande pazienza, il suo amore, la sua mitezza, la sua infinita sopportazione? So, come Lui, trasformare le umiliazioni, le derisioni in vero sacrificio di salvezza e di redenzione?</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Preghiera di proponimento</w:t>
      </w:r>
    </w:p>
    <w:p w:rsidR="00BC70E8" w:rsidRPr="00BC70E8" w:rsidRDefault="00BC70E8" w:rsidP="00FD3EE0">
      <w:pPr>
        <w:pStyle w:val="Nessunaspaziatura"/>
        <w:rPr>
          <w:rFonts w:ascii="Calibri" w:hAnsi="Calibri" w:cs="Calibri"/>
          <w:sz w:val="27"/>
          <w:szCs w:val="27"/>
        </w:rPr>
      </w:pPr>
      <w:r w:rsidRPr="00BC70E8">
        <w:t>Signore Gesù, ti sei lasciato svestire della tua gloria. Ti sei lasciato vestire da re di niente per essere insultato, oltraggiato, deriso, tu che sei il Re del cielo e della terra, il Dio vivo e vero, il Signore e il Salvatore di ogni uomo. A te, che ti sei lasciato ridurre in polvere, chiedo una grazia: fa’ che anch’io, quando vengo ridotto il polvere, imiti la tue virtù e risponda con il più grande amore, trasformando la polvere in olocausto di amore e di obbedienza per il nostro Dio e Padre. Tu mi concederai questa grazia ed io sarò capace di trasformare ogni riduzione in cenere e in polvere in un grande fuoco di amore per la salvezza del mondo. </w:t>
      </w:r>
    </w:p>
    <w:p w:rsidR="00BC70E8" w:rsidRPr="00BC70E8" w:rsidRDefault="00BC70E8" w:rsidP="00FD3EE0">
      <w:pPr>
        <w:pStyle w:val="Titolo3"/>
        <w:rPr>
          <w:rFonts w:ascii="Calibri" w:hAnsi="Calibri" w:cs="Calibri"/>
          <w:sz w:val="27"/>
          <w:szCs w:val="27"/>
        </w:rPr>
      </w:pPr>
      <w:bookmarkStart w:id="367" w:name="_Toc89177749"/>
      <w:bookmarkStart w:id="368" w:name="_Toc89178346"/>
      <w:r w:rsidRPr="00BC70E8">
        <w:t>4. Gesù è caricato della Croce</w:t>
      </w:r>
      <w:bookmarkEnd w:id="367"/>
      <w:bookmarkEnd w:id="368"/>
    </w:p>
    <w:p w:rsidR="00BC70E8" w:rsidRPr="00FD3EE0" w:rsidRDefault="00BC70E8" w:rsidP="00FD3EE0">
      <w:pPr>
        <w:pStyle w:val="Nessunaspaziatura"/>
        <w:rPr>
          <w:rFonts w:ascii="Calibri" w:hAnsi="Calibri" w:cs="Calibri"/>
          <w:i/>
          <w:iCs w:val="0"/>
          <w:sz w:val="27"/>
          <w:szCs w:val="27"/>
        </w:rPr>
      </w:pPr>
      <w:r w:rsidRPr="00FD3EE0">
        <w:rPr>
          <w:i/>
          <w:iCs w:val="0"/>
        </w:rPr>
        <w:t>Mentre lo conducevano via, fermarono un certo Simone di Cirene, che tornava dai campi, e gli misero addosso la croce, da portare dietro a Gesù. 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23,26-32).</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Breve riflessione</w:t>
      </w:r>
    </w:p>
    <w:p w:rsidR="00BC70E8" w:rsidRPr="00BC70E8" w:rsidRDefault="00BC70E8" w:rsidP="00FD3EE0">
      <w:pPr>
        <w:pStyle w:val="Nessunaspaziatura"/>
        <w:rPr>
          <w:rFonts w:ascii="Calibri" w:hAnsi="Calibri" w:cs="Calibri"/>
          <w:sz w:val="27"/>
          <w:szCs w:val="27"/>
        </w:rPr>
      </w:pPr>
      <w:r w:rsidRPr="00BC70E8">
        <w:t xml:space="preserve">Gesù è come Isacco. Questi non solo cammina verso il luogo del suo sacrificio, porta anche sulle spalle la legna con la quale sarebbe stato acceso il rogo sul quale Abramo lo avrebbe immolato. Per il mondo la croce era il supplizio dei non uomini, di quanti erano considerati gli ultimi degli ultimi. Gesù è dichiarato non uomo. Come non uomo viene condotto al supplizio. Ciò che per la grandezza umana è il segno del più grande disprezzo, da Gesù è trasformato in strumento di purificazione, elevazione, santificazione. Gesù porta sulla croce l’intera umanità. Con il fuoco del suo amore la incendia, la riduce in cenere. Poi con la potenza dello Spirito Santo prende queste ceneri, le impasta di nuovo, su di esse versa il suo Santo Spirito, l’uomo diviene nuovamente essere vivente, a condizione che giorno per giorno </w:t>
      </w:r>
      <w:r w:rsidRPr="00FD3EE0">
        <w:t>s</w:t>
      </w:r>
      <w:r w:rsidR="00FD3EE0">
        <w:t xml:space="preserve">i </w:t>
      </w:r>
      <w:r w:rsidRPr="00BC70E8">
        <w:t>lasci incenerire, impastare, colmare dello Spirito di Dio. Questo il grande miracolo che Gesù opera sulla croce, dalla croce. Per fare questo, anche il suo corpo è stato ridotto in cenere e dalla cenere richiamato in vita dalla potenza dello Spirito Santo.</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lastRenderedPageBreak/>
        <w:t>Domande</w:t>
      </w:r>
    </w:p>
    <w:p w:rsidR="00BC70E8" w:rsidRPr="00FD3EE0" w:rsidRDefault="00BC70E8" w:rsidP="00FD3EE0">
      <w:pPr>
        <w:pStyle w:val="Nessunaspaziatura"/>
        <w:rPr>
          <w:rFonts w:ascii="Calibri" w:hAnsi="Calibri" w:cs="Calibri"/>
          <w:spacing w:val="-2"/>
          <w:sz w:val="27"/>
          <w:szCs w:val="27"/>
        </w:rPr>
      </w:pPr>
      <w:r w:rsidRPr="00FD3EE0">
        <w:rPr>
          <w:spacing w:val="-2"/>
        </w:rPr>
        <w:t>Vedo la croce come la vede Gesù Signore, oppure per me è solo un supplizio contro il quale mi devo ribellare, perché venga tolta dalla mia vita? Porto ogni croce come l’ha portata Cristo Gesù? Trasformo ogni croce in un fuoco potente di amore che mi riduce in polvere, perché solo dalla polvere lo Spirito Santo mi potrà trasformare in uomo nuovo? Mostro agli altri come si porta la croce con amore, mitezza, grande sopportazione? Insegno ai miei fratelli come ci si deve lasciare incenerire dal fuoco dell’amore quando si è posti su di essa? La scienza della croce è la sola scienza che guida i miei passi? Desidero raggiungere anche nel mio corpo la perfetta configurazione con Gesù Crocifisso? Ho già offerto il mio corpo a Dio perché per mezzo di esso redima in Cristo, per Cristo, con Cristo, il mondo? Posso attestare con coscienza retta che so portare la croce nella perfetta imitazione di Gesù Signore?</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Preghiera di proponimento</w:t>
      </w:r>
    </w:p>
    <w:p w:rsidR="00BC70E8" w:rsidRPr="00BC70E8" w:rsidRDefault="00BC70E8" w:rsidP="00FD3EE0">
      <w:pPr>
        <w:pStyle w:val="Nessunaspaziatura"/>
        <w:rPr>
          <w:rFonts w:ascii="Calibri" w:hAnsi="Calibri" w:cs="Calibri"/>
          <w:sz w:val="27"/>
          <w:szCs w:val="27"/>
        </w:rPr>
      </w:pPr>
      <w:r w:rsidRPr="00BC70E8">
        <w:t>Signore Gesù, solo il tuo grande amore ha saputo trasformare un supplizio d’infamia in un rogo di amore sul quale incendiare l’intera umanità, riducendola in polvere, perché in essa fosse distrutto ogni peccato. Così agendo, hai indicato ad ogni uomo qual è la via per la redenzione dell’uomo: prendere ognuno la propria croce, trasformarla in rogo per l’olocausto, lasciarsi immolare su di essa fino ad essere ridotto in cenere. Una grazia ti chiedo: concedimi per un giorno il tuo stesso amore. Sarà vero fuoco divino che mi ridurrà in cenere, perché così lo Spirito Santo potrà farmi divenire uomo nuovo, non per un giorno, ma per tutti i giorni della mia vita. Con il tuo amore il mondo vedrà che amare è possibile e anch’esso desidererà salire sulla tua croce, per essere in te e per te un solo sacrificio al Padre.</w:t>
      </w:r>
    </w:p>
    <w:p w:rsidR="00BC70E8" w:rsidRPr="00BC70E8" w:rsidRDefault="00BC70E8" w:rsidP="00FD3EE0">
      <w:pPr>
        <w:pStyle w:val="Titolo3"/>
        <w:rPr>
          <w:rFonts w:ascii="Calibri" w:hAnsi="Calibri" w:cs="Calibri"/>
          <w:sz w:val="27"/>
          <w:szCs w:val="27"/>
        </w:rPr>
      </w:pPr>
      <w:bookmarkStart w:id="369" w:name="_Toc89177750"/>
      <w:bookmarkStart w:id="370" w:name="_Toc89178347"/>
      <w:r w:rsidRPr="00BC70E8">
        <w:t>5. La crocifissione e la morte di Gesù</w:t>
      </w:r>
      <w:bookmarkEnd w:id="369"/>
      <w:bookmarkEnd w:id="370"/>
    </w:p>
    <w:p w:rsidR="00BC70E8" w:rsidRPr="00FD3EE0" w:rsidRDefault="00BC70E8" w:rsidP="00FD3EE0">
      <w:pPr>
        <w:pStyle w:val="Nessunaspaziatura"/>
        <w:rPr>
          <w:rFonts w:ascii="Calibri" w:hAnsi="Calibri" w:cs="Calibri"/>
          <w:i/>
          <w:iCs w:val="0"/>
          <w:sz w:val="27"/>
          <w:szCs w:val="27"/>
        </w:rPr>
      </w:pPr>
      <w:r w:rsidRPr="00FD3EE0">
        <w:rPr>
          <w:i/>
          <w:iCs w:val="0"/>
        </w:rPr>
        <w:t>Essi presero Gesù ed egli, portando la croce, si avviò verso il luogo detto del Cranio, in ebraico Gòlgota, dove lo crocifissero e con lui altri due, uno da una parte e uno dall’altra, e Gesù in mezzo.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19,16-37).</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Breve riflessione</w:t>
      </w:r>
    </w:p>
    <w:p w:rsidR="00BC70E8" w:rsidRPr="00BC70E8" w:rsidRDefault="00BC70E8" w:rsidP="00FD3EE0">
      <w:pPr>
        <w:pStyle w:val="Nessunaspaziatura"/>
        <w:rPr>
          <w:rFonts w:ascii="Calibri" w:hAnsi="Calibri" w:cs="Calibri"/>
          <w:sz w:val="27"/>
          <w:szCs w:val="27"/>
        </w:rPr>
      </w:pPr>
      <w:r w:rsidRPr="00BC70E8">
        <w:t xml:space="preserve">La croce è il solo albero di vita. I frutti da esso generati sono universali e infiniti. Ha prodotto il perdono del peccato del mondo. È venuta per noi la Vera Madre. È scaturito il fiume della vita che deve dare vita all’umanità esausta, arsa dal suo peccato, secca per i suoi vizi, condannata alla sterilità spirituale eterna. È sgorgato anche il fiume della grazia che deve </w:t>
      </w:r>
      <w:r w:rsidRPr="00BC70E8">
        <w:lastRenderedPageBreak/>
        <w:t>ricolmare ogni uomo della sua più pura verità, perché tutti possano vivere portando a compimento quell’immagine e quella somiglianza nella quale erano stati creati. Narrare tutti i frutti nati dalla croce diviene impossibile. Basta osservare che su di essa si compiono tutte le antiche profezie di Dio e da essa è iniziata la nuova vita del mondo. Anche le porte del Paradiso sono state aperte e ora tutti, se lo vogliono, se accolgono Cristo, vi possono entrare.</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Domande</w:t>
      </w:r>
    </w:p>
    <w:p w:rsidR="00BC70E8" w:rsidRPr="00BC70E8" w:rsidRDefault="00BC70E8" w:rsidP="00FD3EE0">
      <w:pPr>
        <w:pStyle w:val="Nessunaspaziatura"/>
        <w:rPr>
          <w:rFonts w:ascii="Calibri" w:hAnsi="Calibri" w:cs="Calibri"/>
          <w:sz w:val="27"/>
          <w:szCs w:val="27"/>
        </w:rPr>
      </w:pPr>
      <w:r w:rsidRPr="00BC70E8">
        <w:t>Quanto credo nella croce? Quanto la amo? Quanto desidero essere una sola croce con Cristo Gesù? Quanto mi impegno per gridare al mondo che la vita solo su di essa si può cogliere e vivere? So che solo se innestato nel corpo di Cristo Crocifisso posso produrre frutti di vera salvezza e redenzione per l’umanità? Ma voglio essere oggi vero corpo Crocifisso in Cristo? Predico oggi Cristo Crocifisso, da crocifisso in Lui, come unica e sola via di salvezza per ogni uomo? Cosa mi trattiene dal predicare Cristo? Cosa mi fa vergognare della Croce del mio Salvatore e Redentore? Sono fermamente convinto con grande convinzione di fede che sola dalla Croce, sulla Croce, è il vero bene di ogni uomo? Se Dio ha portato la croce venendo sulla terra, vi potrà essere un solo uomo che possa liberarsi da essa? So rimanere in Croce con Cristo Gesù? Quali frutti produco io dalla mia croce? Il mondo vede me crocifisso assieme a Gesù Signore?</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Preghiera di proponimento</w:t>
      </w:r>
    </w:p>
    <w:p w:rsidR="00BC70E8" w:rsidRPr="00BC70E8" w:rsidRDefault="00BC70E8" w:rsidP="00FD3EE0">
      <w:pPr>
        <w:pStyle w:val="Nessunaspaziatura"/>
        <w:rPr>
          <w:rFonts w:ascii="Calibri" w:hAnsi="Calibri" w:cs="Calibri"/>
          <w:sz w:val="27"/>
          <w:szCs w:val="27"/>
        </w:rPr>
      </w:pPr>
      <w:r w:rsidRPr="00BC70E8">
        <w:t>Signore Gesù, hai abbracciato la croce e l’hai trasformata in vero albero di vita eterna. Concedimi la grazia di essere una sola croce con te e un solo corpo, così compirò nella mia carne ciò che manca ai tuoi patimenti per la salvezza del mondo. Insegnami, con il tuo Santo Spirito, come si vive la croce sul tuo modello ed esempio, così nessuna sofferenza andrà sciupata e di ogni dolore se ne fa un’offerta gradita al Signore per la conversione dei cuori. Dona anche a me la Madre tua come mia Madre e aiutami ad amarla come l’hai amata tu. Con Maria nella mia casa, lei mi insegnerà ad amare perché anche me prenderà per mano e mi porterà sul Golgota per divenire con te un solo amore, un solo sacrificio, una sola croce.</w:t>
      </w:r>
    </w:p>
    <w:p w:rsidR="00BC70E8" w:rsidRPr="00BC70E8" w:rsidRDefault="00BC70E8" w:rsidP="00013BBA">
      <w:pPr>
        <w:pStyle w:val="Titolo3"/>
        <w:jc w:val="center"/>
        <w:rPr>
          <w:rFonts w:ascii="Calibri" w:hAnsi="Calibri" w:cs="Calibri"/>
          <w:sz w:val="27"/>
          <w:szCs w:val="27"/>
        </w:rPr>
      </w:pPr>
      <w:bookmarkStart w:id="371" w:name="_Toc461181174"/>
      <w:bookmarkStart w:id="372" w:name="_Toc89177751"/>
      <w:bookmarkStart w:id="373" w:name="_Toc89178348"/>
      <w:r w:rsidRPr="00BC70E8">
        <w:t>MISTERI GLORIOSI (O DELLA GLORIA)</w:t>
      </w:r>
      <w:bookmarkEnd w:id="371"/>
      <w:bookmarkEnd w:id="372"/>
      <w:bookmarkEnd w:id="373"/>
    </w:p>
    <w:p w:rsidR="00BC70E8" w:rsidRPr="00BC70E8" w:rsidRDefault="00BC70E8" w:rsidP="00013BBA">
      <w:pPr>
        <w:pStyle w:val="Titolo3"/>
        <w:rPr>
          <w:rFonts w:ascii="Calibri" w:hAnsi="Calibri" w:cs="Calibri"/>
          <w:sz w:val="27"/>
          <w:szCs w:val="27"/>
        </w:rPr>
      </w:pPr>
      <w:bookmarkStart w:id="374" w:name="_Toc89177752"/>
      <w:bookmarkStart w:id="375" w:name="_Toc89178349"/>
      <w:r w:rsidRPr="00BC70E8">
        <w:t>1. La risurrezione di Gesù</w:t>
      </w:r>
      <w:bookmarkEnd w:id="374"/>
      <w:bookmarkEnd w:id="375"/>
    </w:p>
    <w:p w:rsidR="00BC70E8" w:rsidRPr="00BC70E8" w:rsidRDefault="00BC70E8" w:rsidP="00013BBA">
      <w:pPr>
        <w:pStyle w:val="Nessunaspaziatura"/>
        <w:rPr>
          <w:rFonts w:ascii="Calibri" w:hAnsi="Calibri" w:cs="Calibri"/>
          <w:sz w:val="27"/>
          <w:szCs w:val="27"/>
        </w:rPr>
      </w:pPr>
      <w:r w:rsidRPr="00BC70E8">
        <w:t xml:space="preserve">Il primo giorno della settimana, Maria di Màgdala si recò al sepolcro di mattino, quando era ancora buio, e vide che la pietra era stata tolta dal sepolcro.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w:t>
      </w:r>
      <w:r w:rsidRPr="00BC70E8">
        <w:lastRenderedPageBreak/>
        <w:t>mio e Padre vostro, Dio mio e Dio vostro”». Maria di Màgdala andò ad annunciare ai discepoli: «Ho visto il Signore!» e ciò che le aveva detto (Gv 20,1-31).</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Breve riflessione</w:t>
      </w:r>
    </w:p>
    <w:p w:rsidR="00BC70E8" w:rsidRPr="00BC70E8" w:rsidRDefault="00BC70E8" w:rsidP="00013BBA">
      <w:pPr>
        <w:pStyle w:val="Nessunaspaziatura"/>
        <w:rPr>
          <w:rFonts w:ascii="Calibri" w:hAnsi="Calibri" w:cs="Calibri"/>
          <w:sz w:val="27"/>
          <w:szCs w:val="27"/>
        </w:rPr>
      </w:pPr>
      <w:r w:rsidRPr="00BC70E8">
        <w:t>Pietro e Giovanni, avvisati da Maria di Magdala, corrono al sepolcro. Vedono. Credono che Gesù è risorto. Se ne vanno. La loro è una fede dottrinale. È una verità per Gesù. Ancora non è la loro verità. Maria invece cerca Gesù. Lo vuole trovare. Toccare. Se è ancora morto, prepararlo per una degna sepoltura. A Lei non interessa né la verità della morte né la verità della vita. Lei vuole vedere Gesù ad ogni costo. Il suo cuore troverà la pace solo dopo aver trovato Gesù. Ma anche ciò che viene dopo, nel Cenacolo, deve essere letto alla luce della fede di Maria di Magdala. Non basta aver visto il Signore. Non è sufficiente aver ricevuto la missione e neanche che siano stati colmati di Spirito Santo. Gesù deve essere cercato ogni giorno, ogni ora, ogni istante. Lui deve essere più che l’aria che si respira. Il discepolo non può vivere senza cercare perennemente, in modo ininterrotto Gesù. Lui deve essere più che la sua stessa anima, più che il suo cuore. Il giorno che Gesù è il Gesù di ieri e non più il Gesù di oggi, Lui non è più il Gesù vero. Maria di Magdala è questa verità e la sua fede deve essere la nostra fede, la sua ricerca la nostra ricerca. Gesù per lei è più che la sua stessa vita.</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Domande</w:t>
      </w:r>
    </w:p>
    <w:p w:rsidR="00BC70E8" w:rsidRPr="00BC70E8" w:rsidRDefault="00BC70E8" w:rsidP="00013BBA">
      <w:pPr>
        <w:pStyle w:val="Nessunaspaziatura"/>
        <w:rPr>
          <w:rFonts w:ascii="Calibri" w:hAnsi="Calibri" w:cs="Calibri"/>
          <w:sz w:val="27"/>
          <w:szCs w:val="27"/>
        </w:rPr>
      </w:pPr>
      <w:r w:rsidRPr="00BC70E8">
        <w:t>La mia fede in Cristo Gesù è simile alla fede iniziale di Pietro e Giovanni? Sono soddisfatto perché sono a Lui consacrato e questo mi basta? Quanto la fede in Cristo cambia la mia vita? Il mio Cristo nel quale credo è il Cristo di ieri, l’altro ieri, un anno fa, oppure è il Cristo che oggi ho cercato e che domani dovrò cercare ancora, perché Lui sia sempre vivo nel mio cuore e dinanzi ai miei occhi. Vivo nello spirito di ricerca di Maria di Magdala? Avverto nel cuore l’esigenza di incontrare Cristo? Chiedo allo Spirito Santo che ogni giorno me lo mostri tutto nuovo? Chiedo alla Madre di Gesù che lo partorisca ogni giorno nel mio cuore? So che se cammino con un Cristo vecchio, tutta la mia vita sarà vecchia, sterile, vuota? Ma io credo veramente nella risurrezione di Gesù? O per me è un mistero che interessa solo Gesù Signore? Quanto vive Cristo risorto in me? Quanto io vivo in Cristo risorto? La sua risurrezione cambia la mia vita?</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Preghiera di proponimento</w:t>
      </w:r>
    </w:p>
    <w:p w:rsidR="00BC70E8" w:rsidRPr="00BC70E8" w:rsidRDefault="00BC70E8" w:rsidP="00013BBA">
      <w:pPr>
        <w:pStyle w:val="Nessunaspaziatura"/>
        <w:rPr>
          <w:rFonts w:ascii="Calibri" w:hAnsi="Calibri" w:cs="Calibri"/>
          <w:sz w:val="27"/>
          <w:szCs w:val="27"/>
        </w:rPr>
      </w:pPr>
      <w:r w:rsidRPr="00BC70E8">
        <w:t>Signore Gesù, sei risorto. Non permettere che io viva solo una fede razionale, scientifica, astratta, come verità che riguarda te e non riguarda me. Fa che io creda nella tua risurrezione risorgendo ogni giorno con te come essere spirituale e morendo come essere carnale, spogliandomi dei vizi che tengono prigioniero il corpo in un carcere di peccato e indossi le tue sante virtù che liberano l’anima e lo spirito perché possano compiere solo la tua volontà. Solo risorgendo ogni giorno in te, mostrerò al mondo la bellezza della tua risurrezione.</w:t>
      </w:r>
    </w:p>
    <w:p w:rsidR="00BC70E8" w:rsidRPr="00BC70E8" w:rsidRDefault="00BC70E8" w:rsidP="00013BBA">
      <w:pPr>
        <w:pStyle w:val="Titolo3"/>
        <w:rPr>
          <w:rFonts w:ascii="Calibri" w:hAnsi="Calibri" w:cs="Calibri"/>
          <w:sz w:val="27"/>
          <w:szCs w:val="27"/>
        </w:rPr>
      </w:pPr>
      <w:bookmarkStart w:id="376" w:name="_Toc89177753"/>
      <w:bookmarkStart w:id="377" w:name="_Toc89178350"/>
      <w:r w:rsidRPr="00BC70E8">
        <w:t>2. L'ascensione di Gesù al Cielo</w:t>
      </w:r>
      <w:bookmarkEnd w:id="376"/>
      <w:bookmarkEnd w:id="377"/>
    </w:p>
    <w:p w:rsidR="00BC70E8" w:rsidRPr="00013BBA" w:rsidRDefault="00BC70E8" w:rsidP="00013BBA">
      <w:pPr>
        <w:pStyle w:val="Nessunaspaziatura"/>
        <w:rPr>
          <w:rFonts w:ascii="Calibri" w:hAnsi="Calibri" w:cs="Calibri"/>
          <w:i/>
          <w:iCs w:val="0"/>
          <w:sz w:val="27"/>
          <w:szCs w:val="27"/>
        </w:rPr>
      </w:pPr>
      <w:r w:rsidRPr="00013BBA">
        <w:rPr>
          <w:i/>
          <w:iCs w:val="0"/>
        </w:rPr>
        <w:t xml:space="preserve">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w:t>
      </w:r>
      <w:r w:rsidRPr="00013BBA">
        <w:rPr>
          <w:i/>
          <w:iCs w:val="0"/>
        </w:rPr>
        <w:lastRenderedPageBreak/>
        <w:t>«Signore,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Breve riflessione</w:t>
      </w:r>
    </w:p>
    <w:p w:rsidR="00BC70E8" w:rsidRPr="00BC70E8" w:rsidRDefault="00BC70E8" w:rsidP="00013BBA">
      <w:pPr>
        <w:pStyle w:val="Nessunaspaziatura"/>
        <w:rPr>
          <w:rFonts w:ascii="Calibri" w:hAnsi="Calibri" w:cs="Calibri"/>
          <w:sz w:val="27"/>
          <w:szCs w:val="27"/>
        </w:rPr>
      </w:pPr>
      <w:r w:rsidRPr="00BC70E8">
        <w:t>Gesù è Dio in principio presso Dio. Si fa vero uomo rimanendo vero Dio. Assume la carne e compie il percorso della vita crescendo di grazia in grazia e di sapienza in sapienza fino a divenire sulla croce olocausto consumato dal fuoco del suo amore per il Padre suo. Oggi sale in cielo portando non la carne assunta nel seno della Madre sua, ma trasformata in luce per opera dello Spirito Santo. Nel Battesimo il cristiano diviene corpo del suo corpo e in questo corpo, con esso e per esso, deve iniziare il cammino per la trasformazione della sua carne in spirito, luce, verità, amore, verità, sapienza. La carne deve divenire corpo santissimo di Cristo, per manifestare la stessa vita di Cristo. Solo con il fuoco dell’amore di Cristo nel cristiano, il percorso potrà essere completato. Oggi Gesù può dire al Padre: </w:t>
      </w:r>
      <w:r w:rsidRPr="00BC70E8">
        <w:rPr>
          <w:i/>
        </w:rPr>
        <w:t>“Missione compiuta. Mi hai dato un corpo di carne, l’ho trasformato in corpo di luce, di spirito, di vita eterna”.</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Domande</w:t>
      </w:r>
    </w:p>
    <w:p w:rsidR="00BC70E8" w:rsidRPr="00BC70E8" w:rsidRDefault="00BC70E8" w:rsidP="00013BBA">
      <w:pPr>
        <w:pStyle w:val="Nessunaspaziatura"/>
        <w:rPr>
          <w:rFonts w:ascii="Calibri" w:hAnsi="Calibri" w:cs="Calibri"/>
          <w:sz w:val="27"/>
          <w:szCs w:val="27"/>
        </w:rPr>
      </w:pPr>
      <w:r w:rsidRPr="00BC70E8">
        <w:t>Posso io dire che sto compiendo la mia missione? Sto divenendo nel mio corpo vera manifestazione del corpo di Cristo, della sua sapienza, grazia, amore, verità, giustizia, obbedienza, umiltà, mitezza? Quanti ritardi sto accumulando nella conformazione a Cristo della mia vita? Ma credo che il Padre dei cieli, nello Spirito Santo, mi ha affidato in Cristo, per Cristo, con Cristo, una missione particolare da portare a compimento? Se morissi in questo istante, potrei dire al Padre come Gesù Signore: </w:t>
      </w:r>
      <w:r w:rsidRPr="00BC70E8">
        <w:rPr>
          <w:i/>
        </w:rPr>
        <w:t>“Padre, la missione da te affidatami è stata portata da me a compimento?”.</w:t>
      </w:r>
      <w:r w:rsidRPr="00BC70E8">
        <w:t> Lo so che se la missione non viene portata a realizzazione perfetta, non ci sarà posto per me nel Paradiso perché in esso si entra nella luce senza alcuna ombra? Ma so anche che se è del tutto fallita non ci sarà posto per me nel Paradiso per l’eternità? Sono pronto a iniziare da oggi stesso a dare vita alla missione, finora vissuta nella pigrizia e spesso anche nell’accidia? So che da oggi la missione di Gesù è stata posta interamente nelle mie mani? So che se io evangelizzo il mondo sarà evangelizzato? So anche che se io non evangelizzo, il mondo mai potrà evangelizzarsi? Ma io sto evangelizzando il mondo per condurlo a Cristo?</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Preghiera di proponimento</w:t>
      </w:r>
    </w:p>
    <w:p w:rsidR="00BC70E8" w:rsidRPr="00BC70E8" w:rsidRDefault="00BC70E8" w:rsidP="00013BBA">
      <w:pPr>
        <w:pStyle w:val="Nessunaspaziatura"/>
        <w:rPr>
          <w:rFonts w:ascii="Calibri" w:hAnsi="Calibri" w:cs="Calibri"/>
          <w:sz w:val="27"/>
          <w:szCs w:val="27"/>
        </w:rPr>
      </w:pPr>
      <w:r w:rsidRPr="00BC70E8">
        <w:t xml:space="preserve">Signore Gesù, metti nel mio cuore lo stesso fuoco d’amore che prima ha consumato la tua anima nella perfetta, piena, perenne obbedienza al Padre tuo e che poi ha reso la tua carne cenere, perché da essa il Signore ti trasformasse in luce. Fa’ che per il tuo amore, si compia in me il tuo stesso percorso: giungere trasformato in luce nella luce eterna. Senza il tuo amore, attinto giorno dopo giorno nel tuo cuore, nessun percorso si compie e la dissolutezza </w:t>
      </w:r>
      <w:r w:rsidRPr="00BC70E8">
        <w:lastRenderedPageBreak/>
        <w:t>del corpo, non governato dalle virtù, trascina l’anima nella perdizione. Signore, liberami dal fallimento della mia vita che è anche fallimento e tradimento di te e della tua missione.</w:t>
      </w:r>
    </w:p>
    <w:p w:rsidR="00BC70E8" w:rsidRPr="00BC70E8" w:rsidRDefault="00BC70E8" w:rsidP="00013BBA">
      <w:pPr>
        <w:pStyle w:val="Titolo3"/>
        <w:rPr>
          <w:rFonts w:ascii="Calibri" w:hAnsi="Calibri" w:cs="Calibri"/>
          <w:sz w:val="27"/>
          <w:szCs w:val="27"/>
        </w:rPr>
      </w:pPr>
      <w:bookmarkStart w:id="378" w:name="_Toc89177754"/>
      <w:bookmarkStart w:id="379" w:name="_Toc89178351"/>
      <w:r w:rsidRPr="00BC70E8">
        <w:t>3. La discesa dello Spirito Santo nel Cenacolo</w:t>
      </w:r>
      <w:bookmarkEnd w:id="378"/>
      <w:bookmarkEnd w:id="379"/>
    </w:p>
    <w:p w:rsidR="00BC70E8" w:rsidRPr="00F752D4" w:rsidRDefault="00BC70E8" w:rsidP="00013BBA">
      <w:pPr>
        <w:pStyle w:val="Nessunaspaziatura"/>
        <w:rPr>
          <w:rFonts w:ascii="Calibri" w:hAnsi="Calibri" w:cs="Calibri"/>
          <w:i/>
          <w:iCs w:val="0"/>
          <w:spacing w:val="-4"/>
          <w:sz w:val="27"/>
          <w:szCs w:val="27"/>
        </w:rPr>
      </w:pPr>
      <w:r w:rsidRPr="00F752D4">
        <w:rPr>
          <w:i/>
          <w:iCs w:val="0"/>
          <w:spacing w:val="-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r w:rsidR="00013BBA" w:rsidRPr="00F752D4">
        <w:rPr>
          <w:i/>
          <w:iCs w:val="0"/>
          <w:spacing w:val="-4"/>
        </w:rPr>
        <w:t xml:space="preserve"> </w:t>
      </w:r>
      <w:r w:rsidRPr="00F752D4">
        <w:rPr>
          <w:i/>
          <w:iCs w:val="0"/>
          <w:spacing w:val="-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Breve riflessione</w:t>
      </w:r>
    </w:p>
    <w:p w:rsidR="00BC70E8" w:rsidRPr="00BC70E8" w:rsidRDefault="00BC70E8" w:rsidP="00F752D4">
      <w:pPr>
        <w:pStyle w:val="Nessunaspaziatura"/>
        <w:rPr>
          <w:rFonts w:ascii="Calibri" w:hAnsi="Calibri" w:cs="Calibri"/>
          <w:sz w:val="27"/>
          <w:szCs w:val="27"/>
        </w:rPr>
      </w:pPr>
      <w:r w:rsidRPr="00BC70E8">
        <w:t>Gesù viene colmato di Spirito Santo dopo il battesimo nel Fiume Giordano e fa della sua vita una purissima obbedienza al Padre suo. Nello Spirito Santo conosce ciò che il Padre vuole e nello Spirito sempre compie ogni cosa non solo secondo la verità del Padre, ma anche secondo le sue divine modalità. Non c’è nessuna autonomia in Gesù, né nella verità, né nelle opere, né nei pensieri, né nelle modalità. Egli fa sempre cosa, dove, quando, come il Padre gli comanda. Oggi lo Spirito Santo scende sugli Apostoli. Per loro tramite dovrà essere dato ad ogni altro uomo, nel pentimento, nella conversione, nella più pura accoglienza della Parola e nell’ascolto della divina volontà. Quando lo Spirito di Dio ha operato in Cristo, dovrà operarlo in essi. È lo Spirito Santo che libererà quotidianamente il cuore dalla prigionia che lo incarcera in se stesso e lo apre al compimento della volontà del Padre secondo le sue modalità. Nel momento in cui il discepolo non ascolta lo Spirito, smette di essere missionario di Cristo Gesù. Diviene missionario non della verità e della carità di Cristo, ma della sua falsa verità e falsa carità.</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Domande</w:t>
      </w:r>
    </w:p>
    <w:p w:rsidR="00BC70E8" w:rsidRPr="00BC70E8" w:rsidRDefault="00BC70E8" w:rsidP="00F752D4">
      <w:pPr>
        <w:pStyle w:val="Nessunaspaziatura"/>
        <w:rPr>
          <w:rFonts w:ascii="Calibri" w:hAnsi="Calibri" w:cs="Calibri"/>
          <w:sz w:val="27"/>
          <w:szCs w:val="27"/>
        </w:rPr>
      </w:pPr>
      <w:r w:rsidRPr="00BC70E8">
        <w:t>Sono io missionario di me stesso, della mia falsa verità e falsa carità? Quanto nelle mie opere, pensieri, desideri viene dallo Spirito Santo e quanto invece viene dal mio cuore? So che per ascoltare lo Spirito del Signore devo crescere in sapienza e grazia come Gesù Signore? So che ogni vizio mi rende sordo allo Spirito di Dio e mi fa pronto per ascoltare il principe del male? La mia missione è obbedienza al come, quando, dove, cosa il Signore mi comanda? La mia obbedienza allo Spirito è sempre pronta e immediata? Ma io voglio obbedire allo Spirito? Se vivo nel peccato, nelle imperfezioni morali so che non voglio obbedire?</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Preghiera di proponimento</w:t>
      </w:r>
    </w:p>
    <w:p w:rsidR="00BC70E8" w:rsidRPr="00BC70E8" w:rsidRDefault="00BC70E8" w:rsidP="00F752D4">
      <w:pPr>
        <w:pStyle w:val="Nessunaspaziatura"/>
        <w:rPr>
          <w:rFonts w:ascii="Calibri" w:hAnsi="Calibri" w:cs="Calibri"/>
          <w:sz w:val="27"/>
          <w:szCs w:val="27"/>
        </w:rPr>
      </w:pPr>
      <w:r w:rsidRPr="00BC70E8">
        <w:t xml:space="preserve">Spirito Santo del Padre e del Figlio, vieni nel mio cuore. Trasformalo in cuore di carne capace di amare. In esso porta il cuore di Gesù e della Madre sua, perché solo con essi si può </w:t>
      </w:r>
      <w:r w:rsidRPr="00BC70E8">
        <w:lastRenderedPageBreak/>
        <w:t>ascoltare il Padre che parla attraverso di Te e indica la missione da portare a compimento. Con i tuoi santi doni, opera la conformazione piena a Cristo Gesù, perché in Lui, con Lui, per Lui possa dire sempre sì a Dio e trasformare in vita per il mondo ogni Parola di salvezza e redenzione. Nella tua comunione fammi verità e carità di Cristo Gesù per la redenzione di molti cuori.</w:t>
      </w:r>
    </w:p>
    <w:p w:rsidR="00BC70E8" w:rsidRPr="00BC70E8" w:rsidRDefault="00BC70E8" w:rsidP="00F752D4">
      <w:pPr>
        <w:pStyle w:val="Titolo3"/>
        <w:rPr>
          <w:rFonts w:ascii="Calibri" w:hAnsi="Calibri" w:cs="Calibri"/>
          <w:sz w:val="27"/>
          <w:szCs w:val="27"/>
        </w:rPr>
      </w:pPr>
      <w:bookmarkStart w:id="380" w:name="_Toc89177755"/>
      <w:bookmarkStart w:id="381" w:name="_Toc89178352"/>
      <w:r w:rsidRPr="00BC70E8">
        <w:t>4. L'assunzione di Maria Vergine al Cielo</w:t>
      </w:r>
      <w:bookmarkEnd w:id="380"/>
      <w:bookmarkEnd w:id="381"/>
    </w:p>
    <w:p w:rsidR="00BC70E8" w:rsidRPr="00BC70E8" w:rsidRDefault="00BC70E8" w:rsidP="00F752D4">
      <w:pPr>
        <w:pStyle w:val="Nessunaspaziatura"/>
        <w:rPr>
          <w:rFonts w:ascii="Calibri" w:hAnsi="Calibri" w:cs="Calibri"/>
          <w:sz w:val="27"/>
          <w:szCs w:val="27"/>
        </w:rPr>
      </w:pPr>
      <w:r w:rsidRPr="00F752D4">
        <w:rPr>
          <w:i/>
          <w:iCs w:val="0"/>
        </w:rPr>
        <w:t>«Pertanto,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 Affinché poi questa Nostra definizione dell'assunzione corporea di Maria vergine al cielo sia portata a conoscenza della chiesa universale, abbiamo voluto che stesse a perpetua memoria questa Nostra lettera apostolica; comandando che alle sue copie o esemplari anche stampati, sottoscritti dalla mano di qualche pubblico notaio e muniti del sigillo di qualche persona costituita in dignità ecclesiastica, si presti assolutamente da tutti la stessa fede; che si presterebbe alla presente, se fosse esibita o mostrata. A nessuno dunque sia lecito infrangere questa Nostra dichiarazione, proclamazione e definizione, o ad essa opporsi e contravvenire. Se alcuno invece ardisse di tentarlo, sappia che incorrerà nell'indignazione di Dio onnipotente e dei suoi beati apostoli Pietro e Paolo</w:t>
      </w:r>
      <w:r w:rsidRPr="00BC70E8">
        <w:t xml:space="preserve"> (Dato a Roma, presso S. Pietro, nell'anno del massimo giubileo 1950, 1° novembre, festa di tutti i santi, nell'anno dodicesimo del Nostro pontificato - Noi PIO, vescovo della chiesa cattolica, così definendo abbiamo sottoscritto).</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Breve riflessione</w:t>
      </w:r>
    </w:p>
    <w:p w:rsidR="00BC70E8" w:rsidRPr="00BC70E8" w:rsidRDefault="00BC70E8" w:rsidP="00F752D4">
      <w:pPr>
        <w:pStyle w:val="Nessunaspaziatura"/>
        <w:rPr>
          <w:rFonts w:ascii="Calibri" w:hAnsi="Calibri" w:cs="Calibri"/>
          <w:sz w:val="27"/>
          <w:szCs w:val="27"/>
        </w:rPr>
      </w:pPr>
      <w:r w:rsidRPr="00BC70E8">
        <w:t>La Vergine Maria è piena di grazia fin dal primo istante del suo concepimento perché il Signore ha voluto manifestare in Lei tutta la potenza, la forza, la grandezza, l’altezza, la profondità, la larghezza della sua misericordia. La Madre di Gesù è associata alla gloria del Figlio nei cieli eterni, perché visse con il Figlio, per il Figlio, nel Figlio tutto il mistero della sua obbedienza, del suo dolore, della sua croce. Lei è nella più alta gloria del Cielo perché sulla terra è stata schiacciata come Gesù Signore sotto il potente peso del peccato del mondo che anche Lei ha portato con amore, per amore. Cristo e la Madre, anche se per differente sacerdozio, sono una sola croce e un solo olocausto. Oggi, pur nella differenza della gloria, della luce, della missione, sono nella gloria del Cielo in corpo e anima. Si compie in Maria ciò che si è compiuto in Cristo. </w:t>
      </w:r>
      <w:r w:rsidRPr="00BC70E8">
        <w:rPr>
          <w:i/>
        </w:rPr>
        <w:t>“</w:t>
      </w:r>
      <w:r w:rsidRPr="00F752D4">
        <w:rPr>
          <w:i/>
          <w:lang w:val="la-Latn"/>
        </w:rPr>
        <w:t>Per crucem ad lucem</w:t>
      </w:r>
      <w:r w:rsidRPr="00BC70E8">
        <w:rPr>
          <w:i/>
        </w:rPr>
        <w:t>”. “Per la croce alla luce, per il dolore alla gioia, per l’umiliazione all’esaltazione”</w:t>
      </w:r>
      <w:r w:rsidRPr="00BC70E8">
        <w:t>. La gloria di Maria è anche il frutto della obbedienza sempre pronta ad ogni comando del suo Dio e Signore. Senza obbedienza non c’è gloria.</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Domande</w:t>
      </w:r>
    </w:p>
    <w:p w:rsidR="00BC70E8" w:rsidRPr="00BC70E8" w:rsidRDefault="00BC70E8" w:rsidP="00F752D4">
      <w:pPr>
        <w:pStyle w:val="Nessunaspaziatura"/>
        <w:rPr>
          <w:rFonts w:ascii="Calibri" w:hAnsi="Calibri" w:cs="Calibri"/>
          <w:sz w:val="27"/>
          <w:szCs w:val="27"/>
        </w:rPr>
      </w:pPr>
      <w:r w:rsidRPr="00BC70E8">
        <w:t xml:space="preserve">So che nella disobbedienza a Dio non ci sarà gloria per me nei cieli eterni? Quanto nella mia vita è obbedienza ai Comandamenti, alla Beatitudini, all’ascolto di ogni Parola e mozione dello Spirito Santo. So che ogni vizio rallenta l’obbedienza? So che il peccato mi taglia fuori </w:t>
      </w:r>
      <w:r w:rsidRPr="00BC70E8">
        <w:lastRenderedPageBreak/>
        <w:t>da ogni ascolto del mio Signore? Cosa faccio per liberarmi da vizi e peccati? Credo nei sacramenti, vie attraverso le quali tutta la potenza della grazia di Dio si riversa nella mia anima? Ma io credo nella grazia di Dio? Credo nella gloriosa risurrezione? Attendo questo momento nella fede?</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Preghiera di proponimento</w:t>
      </w:r>
    </w:p>
    <w:p w:rsidR="00BC70E8" w:rsidRPr="00BC70E8" w:rsidRDefault="00BC70E8" w:rsidP="00F752D4">
      <w:pPr>
        <w:pStyle w:val="Nessunaspaziatura"/>
        <w:rPr>
          <w:rFonts w:ascii="Calibri" w:hAnsi="Calibri" w:cs="Calibri"/>
          <w:sz w:val="27"/>
          <w:szCs w:val="27"/>
        </w:rPr>
      </w:pPr>
      <w:r w:rsidRPr="00BC70E8">
        <w:t>Vergine Maria, Assunta in cielo in corpo e anima, metti nel mio cuore il tuo stesso desiderio, la tua volontà di fare della tua vita una ininterrotta obbedienza al tuo Signore. Fa che ogni giorno anch’io possa dire al Signore: </w:t>
      </w:r>
      <w:r w:rsidRPr="00BC70E8">
        <w:rPr>
          <w:i/>
        </w:rPr>
        <w:t>“Avvenga per me secondo la tua parola”</w:t>
      </w:r>
      <w:r w:rsidRPr="00BC70E8">
        <w:t>. Fa’ che mai vi sia in me un calo di fede nella beata speranza della gloria futura e che possa camminare verso di essa con la tua stessa purezza di cuore e di mente, nella libertà da tutte le cose della terra. Fa’ che faccia della mia vita un cammino verso il cielo, contemplando la tua gloria.</w:t>
      </w:r>
    </w:p>
    <w:p w:rsidR="00BC70E8" w:rsidRPr="00BC70E8" w:rsidRDefault="00BC70E8" w:rsidP="00F752D4">
      <w:pPr>
        <w:pStyle w:val="Titolo3"/>
        <w:rPr>
          <w:rFonts w:ascii="Calibri" w:hAnsi="Calibri" w:cs="Calibri"/>
          <w:sz w:val="27"/>
          <w:szCs w:val="27"/>
        </w:rPr>
      </w:pPr>
      <w:bookmarkStart w:id="382" w:name="_Toc89177756"/>
      <w:bookmarkStart w:id="383" w:name="_Toc89178353"/>
      <w:r w:rsidRPr="00BC70E8">
        <w:t>5. L'incoronazione di Maria Vergine</w:t>
      </w:r>
      <w:bookmarkEnd w:id="382"/>
      <w:bookmarkEnd w:id="383"/>
    </w:p>
    <w:p w:rsidR="00BC70E8" w:rsidRPr="00F752D4" w:rsidRDefault="00BC70E8" w:rsidP="00F752D4">
      <w:pPr>
        <w:pStyle w:val="Nessunaspaziatura"/>
        <w:rPr>
          <w:rFonts w:ascii="Calibri" w:hAnsi="Calibri" w:cs="Calibri"/>
          <w:i/>
          <w:iCs w:val="0"/>
          <w:sz w:val="27"/>
          <w:szCs w:val="27"/>
        </w:rPr>
      </w:pPr>
      <w:r w:rsidRPr="00F752D4">
        <w:rPr>
          <w:i/>
          <w:iCs w:val="0"/>
        </w:rPr>
        <w:t>Allora si aprì il tempio di Dio che è nel cielo e apparve nel tempio l’arca della sua alleanza. Ne seguirono folgori, voci, scoppi di tuono, terremoto e una tempesta di grandine.</w:t>
      </w:r>
    </w:p>
    <w:p w:rsidR="00BC70E8" w:rsidRPr="00F752D4" w:rsidRDefault="00BC70E8" w:rsidP="00F752D4">
      <w:pPr>
        <w:pStyle w:val="Nessunaspaziatura"/>
        <w:rPr>
          <w:rFonts w:ascii="Calibri" w:hAnsi="Calibri" w:cs="Calibri"/>
          <w:i/>
          <w:iCs w:val="0"/>
          <w:sz w:val="27"/>
          <w:szCs w:val="27"/>
        </w:rPr>
      </w:pPr>
      <w:r w:rsidRPr="00F752D4">
        <w:rPr>
          <w:i/>
          <w:iCs w:val="0"/>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11,19-12,18).</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Breve riflessione</w:t>
      </w:r>
    </w:p>
    <w:p w:rsidR="00BC70E8" w:rsidRPr="00BC70E8" w:rsidRDefault="00BC70E8" w:rsidP="00F752D4">
      <w:pPr>
        <w:pStyle w:val="Nessunaspaziatura"/>
        <w:rPr>
          <w:rFonts w:ascii="Calibri" w:hAnsi="Calibri" w:cs="Calibri"/>
          <w:sz w:val="27"/>
          <w:szCs w:val="27"/>
        </w:rPr>
      </w:pPr>
      <w:r w:rsidRPr="00BC70E8">
        <w:t>La Vergine Maria è la Creatura elevata da Dio al sommo della gloria. Lei è posta sopra tutti i cori degli Angeli (</w:t>
      </w:r>
      <w:r w:rsidRPr="00BC70E8">
        <w:rPr>
          <w:i/>
        </w:rPr>
        <w:t>Serafini, Cherubini, Troni, Dominazioni, Virtù, Potenze, Principati, Arcangeli, Angeli</w:t>
      </w:r>
      <w:r w:rsidRPr="00BC70E8">
        <w:t xml:space="preserve">), sopra i Patriarchi, i Profeti, gli Apostoli, i Martiri, i Confessori della fede, le Vergini, ogni altro Santo. A Lei si sottomette ogni potenza infernale. Il Signore ha disposto che Lei fosse Regina del Cielo e della terra. Sopra la Madre del Signore vi è solo il Signore nel suo mistero eterno di unità e trinità. Alla Vergine Maria manca solo l’eternità e la divinità. Ogni altra grazia, potenza, onore, gloria, dominio le sono stati donati. Tutto questo anche a motivo del martirio dell’anima che ha trafitto il suo cuore tutto pervaso di amore per il suo </w:t>
      </w:r>
      <w:r w:rsidRPr="00BC70E8">
        <w:lastRenderedPageBreak/>
        <w:t>Dio. Questa è la Madre di Dio e questa la sua gloria immortale che durerà per i secondo eterni.</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Domande</w:t>
      </w:r>
    </w:p>
    <w:p w:rsidR="00BC70E8" w:rsidRPr="00BC70E8" w:rsidRDefault="00BC70E8" w:rsidP="00FD3EE0">
      <w:pPr>
        <w:pStyle w:val="Nessunaspaziatura"/>
        <w:rPr>
          <w:rFonts w:ascii="Calibri" w:hAnsi="Calibri" w:cs="Calibri"/>
          <w:sz w:val="27"/>
          <w:szCs w:val="27"/>
        </w:rPr>
      </w:pPr>
      <w:r w:rsidRPr="00BC70E8">
        <w:t>Quanto in me c’è di partecipazione alle sofferenze e alla croce di Gesù Signore? So che ogni sofferenza offerta in olocausto, in sacrificio al Signore produce due frutti divini: converte i cuori a Cristo, e nella fede nel suo Vangelo, prepara una grande gloria eterna per l’anima e per il corpo? So che più mi libero dal peccato e più divengo obbediente al Signore, per me vi sarà una grande gloria nel cielo ad attendermi? Ma io lavoro per la gloria del cielo, oppure consegno i miei giorni alla gloria effimera della terra? So che se dimentico il cielo, la terra mi terrà prigioniero e mi consumerà nelle sue frivolezze di peccato per tutti i giorni della mia vita? Possiedo una chiara visione delle realtà ultime? Mi lascio ingannare da tutti i pensieri falsi che proclamano che il Paradiso è per tutti, senza bisogno di alcun impegno da parte nostra?</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Preghiera di proponimento</w:t>
      </w:r>
    </w:p>
    <w:p w:rsidR="00BC70E8" w:rsidRPr="00BC70E8" w:rsidRDefault="00BC70E8" w:rsidP="00FD3EE0">
      <w:pPr>
        <w:pStyle w:val="Nessunaspaziatura"/>
        <w:rPr>
          <w:rFonts w:ascii="Calibri" w:hAnsi="Calibri" w:cs="Calibri"/>
          <w:sz w:val="27"/>
          <w:szCs w:val="27"/>
        </w:rPr>
      </w:pPr>
      <w:r w:rsidRPr="00BC70E8">
        <w:t>Vergine Maria, metti nel mio cuore un forte desiderio del Cielo e ponimi sulla giusta via dell’obbedienza ad ogni Parola di Gesù perché lo si possa raggiungere. Non permettere che mi lasci attrarre dalla parola dei molti falsi profeti che dichiarano che la gloria del cielo è per tutti e che l’inferno è vuoto. Tu mi aiuterai, Madre Santa, e io camminerò con te verso la gloria eterna.</w:t>
      </w:r>
    </w:p>
    <w:p w:rsidR="00BC70E8" w:rsidRPr="00BC70E8" w:rsidRDefault="00BC70E8" w:rsidP="00F752D4">
      <w:pPr>
        <w:pStyle w:val="Titolo3"/>
        <w:jc w:val="center"/>
        <w:rPr>
          <w:rFonts w:ascii="Calibri" w:hAnsi="Calibri" w:cs="Calibri"/>
          <w:sz w:val="27"/>
          <w:szCs w:val="27"/>
        </w:rPr>
      </w:pPr>
      <w:bookmarkStart w:id="384" w:name="_Toc461181175"/>
      <w:bookmarkStart w:id="385" w:name="_Toc89177757"/>
      <w:bookmarkStart w:id="386" w:name="_Toc89178354"/>
      <w:r w:rsidRPr="00BC70E8">
        <w:t>MISTERI LUMINOSI (O DELLA LUCE)</w:t>
      </w:r>
      <w:bookmarkEnd w:id="384"/>
      <w:bookmarkEnd w:id="385"/>
      <w:bookmarkEnd w:id="386"/>
    </w:p>
    <w:p w:rsidR="00BC70E8" w:rsidRPr="00BC70E8" w:rsidRDefault="00BC70E8" w:rsidP="00F752D4">
      <w:pPr>
        <w:pStyle w:val="Titolo3"/>
        <w:rPr>
          <w:rFonts w:ascii="Calibri" w:hAnsi="Calibri" w:cs="Calibri"/>
          <w:sz w:val="27"/>
          <w:szCs w:val="27"/>
        </w:rPr>
      </w:pPr>
      <w:bookmarkStart w:id="387" w:name="_Toc89177758"/>
      <w:bookmarkStart w:id="388" w:name="_Toc89178355"/>
      <w:r w:rsidRPr="00BC70E8">
        <w:t>1. Il battesimo di Gesù nel fiume Giordano</w:t>
      </w:r>
      <w:bookmarkEnd w:id="387"/>
      <w:bookmarkEnd w:id="388"/>
    </w:p>
    <w:p w:rsidR="00BC70E8" w:rsidRPr="00FD3EE0" w:rsidRDefault="00BC70E8" w:rsidP="00FD3EE0">
      <w:pPr>
        <w:pStyle w:val="Nessunaspaziatura"/>
        <w:rPr>
          <w:rFonts w:ascii="Calibri" w:hAnsi="Calibri" w:cs="Calibri"/>
          <w:i/>
          <w:iCs w:val="0"/>
          <w:sz w:val="27"/>
          <w:szCs w:val="27"/>
        </w:rPr>
      </w:pPr>
      <w:r w:rsidRPr="00FD3EE0">
        <w:rPr>
          <w:i/>
          <w:iCs w:val="0"/>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Breve riflessione</w:t>
      </w:r>
    </w:p>
    <w:p w:rsidR="00BC70E8" w:rsidRPr="00BC70E8" w:rsidRDefault="00BC70E8" w:rsidP="00FD3EE0">
      <w:pPr>
        <w:pStyle w:val="Nessunaspaziatura"/>
        <w:rPr>
          <w:rFonts w:ascii="Calibri" w:hAnsi="Calibri" w:cs="Calibri"/>
          <w:sz w:val="27"/>
          <w:szCs w:val="27"/>
        </w:rPr>
      </w:pPr>
      <w:r w:rsidRPr="00BC70E8">
        <w:t>Nella Scrittura Santa, l’acqua è simbolo dello Spirito. Gesù si immerge nelle acque del Giordano non per un battesimo di penitenza per il perdono dei peccati. Lui è il Santo e il Giusto. Non conosce il peccato. Non deve vivere nessun rito di conversione o di purificazione. Lui si immerge nelle acque del Giordano per significare che la sua vita è tutta immersa nello Spirito Santo, per il compimento della volontà di Dio. Si immerge come per lavarsi, spogliarsi della sua volontà perché la volontà del Padre, nello Spirito Santo, nella sua sapienza e intelligenza, sia da questo momento la sua unica e sola volontà. Quello di Gesù è un battesimo di consegna. Possiamo dire che Gesù ebbe una duplice </w:t>
      </w:r>
      <w:r w:rsidRPr="00BC70E8">
        <w:rPr>
          <w:i/>
        </w:rPr>
        <w:t>“morte”</w:t>
      </w:r>
      <w:r w:rsidRPr="00BC70E8">
        <w:t> nella sua vita: la morte a se stesso, alla sua volontà, nel fiume Giordano; la morte nel suo corpo offerto in olocausto al Padre sulla croce. Ma è questa morte alla volontà, al cuore, ai pensieri per assumere volontà, cuore, pensieri del Padre che conduce Gesù all’altra morte, a quella cruenta sul Golgota.</w:t>
      </w:r>
    </w:p>
    <w:p w:rsidR="00BC70E8" w:rsidRPr="00BC70E8" w:rsidRDefault="00BC70E8" w:rsidP="00BC70E8">
      <w:pPr>
        <w:spacing w:after="120" w:line="360" w:lineRule="atLeast"/>
        <w:jc w:val="both"/>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lastRenderedPageBreak/>
        <w:t>Domande</w:t>
      </w:r>
    </w:p>
    <w:p w:rsidR="00BC70E8" w:rsidRPr="00BC70E8" w:rsidRDefault="00BC70E8" w:rsidP="00BC70E8">
      <w:pPr>
        <w:pStyle w:val="Nessunaspaziatura"/>
        <w:rPr>
          <w:rFonts w:ascii="Calibri" w:hAnsi="Calibri" w:cs="Calibri"/>
          <w:sz w:val="27"/>
          <w:szCs w:val="27"/>
        </w:rPr>
      </w:pPr>
      <w:r w:rsidRPr="00BC70E8">
        <w:t>Quanto della mia volontà, dei miei pensieri, del mio cuore è ancora mio e quanto invece è stato dato a Dio? So che senza questo dono nessun altro dono sarà possibile? So che spesso sono incapace di offrire il dono della mia volontà al Padre? So che a volte la dono superficialmente, ritualmente, ma poi subito attesto nella storia che tutto è ancora mio e che nulla è stato dato al Padre? So che senza il dono della volontà a Dio, il Signore nulla potrà fare per me, in me? So che ogni giorno sono tentato perché mi riprenda ciò che ho dato a Dio? So che Satana viene con sette angeli peggiori di lui per strapparmi dal Padre al quale mi sono consegnato? Credo che nessun sacramento produrrà in me frutti spirituali se non dono la mia volontà a Dio? Sono pronto oggi a immergermi con Cristo nello Spirito Santo per essere associato alla sua missione di salvezza e di redenzione? Cosa mi impedisce di essere tutto di Cristo Gesù?</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Preghiera di proponimento</w:t>
      </w:r>
    </w:p>
    <w:p w:rsidR="00BC70E8" w:rsidRPr="00BC70E8" w:rsidRDefault="00BC70E8" w:rsidP="00BC70E8">
      <w:pPr>
        <w:pStyle w:val="Nessunaspaziatura"/>
        <w:rPr>
          <w:rFonts w:ascii="Calibri" w:hAnsi="Calibri" w:cs="Calibri"/>
          <w:sz w:val="27"/>
          <w:szCs w:val="27"/>
        </w:rPr>
      </w:pPr>
      <w:r w:rsidRPr="00BC70E8">
        <w:t>Signore Gesù, tu ti sei dato tutto al Padre, sei tutto e sempre del Padre, nell’eternità, nel tempo, dalla nascita alla tua gloriosa risurrezione, passando per la via della croce. Aiuta anche me perché faccia della mia vita un dono al Padre, lasciandomi ogni giorno mondare nelle acque dello Spirito Santo. Tu pregherai per me, Gesù Signore, mi affonderai nello Spirito Santo, mi sommergerai in Lui, io ti darò la mia volontà, il mio cuore, i miei pensieri e tu potrai vivere in me, e per me compiere la tua missione di salvezza, oggi e sempre. Se tu mi farai tutto tuo, tu potrai attraverso il mio corpo, la mia anima, il mio spirito, salvare oggi il mondo intero.</w:t>
      </w:r>
    </w:p>
    <w:p w:rsidR="00BC70E8" w:rsidRPr="00BC70E8" w:rsidRDefault="00BC70E8" w:rsidP="00F752D4">
      <w:pPr>
        <w:pStyle w:val="Titolo3"/>
        <w:rPr>
          <w:rFonts w:ascii="Calibri" w:hAnsi="Calibri" w:cs="Calibri"/>
          <w:sz w:val="27"/>
          <w:szCs w:val="27"/>
        </w:rPr>
      </w:pPr>
      <w:bookmarkStart w:id="389" w:name="_Toc89177759"/>
      <w:bookmarkStart w:id="390" w:name="_Toc89178356"/>
      <w:r w:rsidRPr="00BC70E8">
        <w:t>2. Le nozze di Cana</w:t>
      </w:r>
      <w:bookmarkEnd w:id="389"/>
      <w:bookmarkEnd w:id="390"/>
    </w:p>
    <w:p w:rsidR="00BC70E8" w:rsidRPr="00FD3EE0" w:rsidRDefault="00BC70E8" w:rsidP="00BC70E8">
      <w:pPr>
        <w:pStyle w:val="Nessunaspaziatura"/>
        <w:rPr>
          <w:rFonts w:ascii="Calibri" w:hAnsi="Calibri" w:cs="Calibri"/>
          <w:i/>
          <w:iCs w:val="0"/>
          <w:sz w:val="27"/>
          <w:szCs w:val="27"/>
        </w:rPr>
      </w:pPr>
      <w:r w:rsidRPr="00FD3EE0">
        <w:rPr>
          <w:i/>
          <w:iCs w:val="0"/>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Breve riflessione</w:t>
      </w:r>
    </w:p>
    <w:p w:rsidR="00BC70E8" w:rsidRPr="00BC70E8" w:rsidRDefault="00BC70E8" w:rsidP="00BC70E8">
      <w:pPr>
        <w:pStyle w:val="Nessunaspaziatura"/>
        <w:rPr>
          <w:rFonts w:ascii="Calibri" w:hAnsi="Calibri" w:cs="Calibri"/>
          <w:sz w:val="27"/>
          <w:szCs w:val="27"/>
        </w:rPr>
      </w:pPr>
      <w:r w:rsidRPr="00BC70E8">
        <w:t>Al centro delle Nozze di Cana lo Spirito Santo pone la Vergine Maria. È Lei che muove il Cielo e la Terra, il cuore del Padre e il cuore del Figlio assieme al cuore dei servi perché obbediscano a Gesù Signore in ogni cosa. Lei è posta come </w:t>
      </w:r>
      <w:r w:rsidRPr="00BC70E8">
        <w:rPr>
          <w:i/>
        </w:rPr>
        <w:t>“Motore”</w:t>
      </w:r>
      <w:r w:rsidRPr="00BC70E8">
        <w:t> per mettere in un movimento sincronico di grazia ogni altro </w:t>
      </w:r>
      <w:r w:rsidRPr="00BC70E8">
        <w:rPr>
          <w:i/>
        </w:rPr>
        <w:t>“motore”</w:t>
      </w:r>
      <w:r w:rsidRPr="00BC70E8">
        <w:t xml:space="preserve">: Cristo Gesù, i servi, il direttore del banchetto, gli stessi invitati che sanno distinguere sempre il vino buono dal vino meno buono. Senza la presenza della Vergine Maria nessun movimento di grazia, nella verità di </w:t>
      </w:r>
      <w:r w:rsidRPr="00BC70E8">
        <w:lastRenderedPageBreak/>
        <w:t>ciascuno, sarebbe avvenuto e il banchetto si sarebbe concluso in un giudizio di lamentela da parte di tutti gli invitati. Per gli sposi vi sarebbe stato un grande sconforto, perché accusati di incapacità di fare bene ogni cosa. La Vergine Maria è presente e tutto trasforma in onore, gloria, benedizione per quella casa. Questo ci rivela la </w:t>
      </w:r>
      <w:r w:rsidRPr="00BC70E8">
        <w:rPr>
          <w:i/>
        </w:rPr>
        <w:t>“Lettera della Scrittura”</w:t>
      </w:r>
      <w:r w:rsidRPr="00BC70E8">
        <w:t>. Ignoriamo per il momento tutti gli altri insegnamenti contenuti nel racconto. Oggi ci serve vedere la Vergine Maria, come il Motore che tutto mette in movimento.</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Domande</w:t>
      </w:r>
    </w:p>
    <w:p w:rsidR="00BC70E8" w:rsidRPr="00BC70E8" w:rsidRDefault="00BC70E8" w:rsidP="00BC70E8">
      <w:pPr>
        <w:pStyle w:val="Nessunaspaziatura"/>
        <w:rPr>
          <w:rFonts w:ascii="Calibri" w:hAnsi="Calibri" w:cs="Calibri"/>
          <w:sz w:val="27"/>
          <w:szCs w:val="27"/>
        </w:rPr>
      </w:pPr>
      <w:r w:rsidRPr="00BC70E8">
        <w:t>So che lo Spirito Santo ha costituito anche me motore perché per la mia sapienza, grazia, attenzione, ogni altro dono da Lui elargitomi, metta in moto tutto il mondo attorno a me, perché si giunga alla più pura fede in Cristo Gesù? Quanto della mia giornata vivo nell’apatia e nell’indifferenza, senza neanche pensare al ministero che mi è stato affidato? Ma io credo realmente che è per me che la storia della salvezza debba mettersi in moto? Mi penso un essere inutile, insignificante, non necessario, non indispensabile nell’opera della redenzione? So che senza fede nel mio ministero Dio, Cristo Gesù, lo Spirito Santo, la Vergine Maria, il Cielo tutto, sono costretti a rimanere immobili nella loro eternità? Voglio realmente mettere in movimento tutto il Cielo? Credo in questo compito che mi è stato affidato? So che per vivere bene il ministero mi devo liberare dalla catene del male che mi immobilizzano nella stoltezza, nell’insipienza, nell’idolatria? Finora ho messo in moto ogni cosa?</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Preghiera di proponimento</w:t>
      </w:r>
    </w:p>
    <w:p w:rsidR="00BC70E8" w:rsidRPr="00BC70E8" w:rsidRDefault="00BC70E8" w:rsidP="00BC70E8">
      <w:pPr>
        <w:pStyle w:val="Nessunaspaziatura"/>
        <w:rPr>
          <w:rFonts w:ascii="Calibri" w:hAnsi="Calibri" w:cs="Calibri"/>
          <w:sz w:val="27"/>
          <w:szCs w:val="27"/>
        </w:rPr>
      </w:pPr>
      <w:r w:rsidRPr="00BC70E8">
        <w:t>Vergine Maria, ricolmami dello Spirito che trabocca in te, perché solo se sarò pieno di Spirito di Dio potrò mettere in moto tutta la storia che si vive attorno a me. Tu non hai messo in moto tutta la storia dell’umanità, ma quella particolare che oggi si vive dinanzi ai tuoi occhi. Così tu vuoi che io metta in movimento tutta la storia particolare nella quale sono chiamato a vivere. Mettendo in moto questa storia, tutta la storia si mette in movimento. Concedimi la grazia, Madre della Redenzione, affinché per me la storia mai rimanga nella sua accidia di vizio e di peccato, ma sempre si metta in movimento di salvezza per la redenzione di molti cuori nella più pura fede in Cristo Gesù e nel suo Vangelo di verità, grazia, vita.</w:t>
      </w:r>
    </w:p>
    <w:p w:rsidR="00BC70E8" w:rsidRPr="00BC70E8" w:rsidRDefault="00BC70E8" w:rsidP="00F752D4">
      <w:pPr>
        <w:pStyle w:val="Titolo3"/>
        <w:rPr>
          <w:rFonts w:ascii="Calibri" w:hAnsi="Calibri" w:cs="Calibri"/>
          <w:sz w:val="27"/>
          <w:szCs w:val="27"/>
        </w:rPr>
      </w:pPr>
      <w:bookmarkStart w:id="391" w:name="_Toc89177760"/>
      <w:bookmarkStart w:id="392" w:name="_Toc89178357"/>
      <w:r w:rsidRPr="00BC70E8">
        <w:t>3. L'annuncio del Regno di Dio</w:t>
      </w:r>
      <w:bookmarkEnd w:id="391"/>
      <w:bookmarkEnd w:id="392"/>
    </w:p>
    <w:p w:rsidR="00BC70E8" w:rsidRPr="00F752D4" w:rsidRDefault="00BC70E8" w:rsidP="00BC70E8">
      <w:pPr>
        <w:pStyle w:val="Nessunaspaziatura"/>
        <w:rPr>
          <w:rFonts w:ascii="Calibri" w:hAnsi="Calibri" w:cs="Calibri"/>
          <w:i/>
          <w:iCs w:val="0"/>
          <w:sz w:val="27"/>
          <w:szCs w:val="27"/>
        </w:rPr>
      </w:pPr>
      <w:bookmarkStart w:id="393" w:name="VER_12"/>
      <w:bookmarkEnd w:id="393"/>
      <w:r w:rsidRPr="00F752D4">
        <w:rPr>
          <w:i/>
          <w:iCs w:val="0"/>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la Galilea, insegnando nelle loro sinagoghe, annunciando il vangelo del Regno e guarendo ogni sorta di malattie e di infermità nel popolo. La sua fama si diffuse per tutta la Siria e conducevano a lui tutti i malati, </w:t>
      </w:r>
      <w:r w:rsidRPr="00F752D4">
        <w:rPr>
          <w:i/>
          <w:iCs w:val="0"/>
        </w:rPr>
        <w:lastRenderedPageBreak/>
        <w:t>tormentati da varie malattie e dolori, indemoniati, epilettici e paralitici; ed egli li guarì. Grandi folle cominciarono a seguirlo dalla Galilea, dalla Decàpoli, da Gerusalemme, dalla Giudea e da oltre il Giordano (Mt 4, 12-25).</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Breve riflessione</w:t>
      </w:r>
    </w:p>
    <w:p w:rsidR="00BC70E8" w:rsidRPr="00BC70E8" w:rsidRDefault="00BC70E8" w:rsidP="00BC70E8">
      <w:pPr>
        <w:pStyle w:val="Nessunaspaziatura"/>
        <w:rPr>
          <w:rFonts w:ascii="Calibri" w:hAnsi="Calibri" w:cs="Calibri"/>
          <w:sz w:val="27"/>
          <w:szCs w:val="27"/>
        </w:rPr>
      </w:pPr>
      <w:r w:rsidRPr="00BC70E8">
        <w:t>Gesù entra nelle scena del mondo come purissima luce e intorno a Lui inizia un movimento inarrestabile. È un movimento di verità, grazia, annunzio del regno di Dio, carità, compassione, invito alla conversione e alla fede nel Vangelo, chiamata di alcuni uomini perché lo seguano, per continuare domani, nel suo nome, nella sua autorità, nel suo Santo Spirito, lo stesso movimento che dovrà creare il vero uomo sulla nostra terra. Ma cosa è il vero uomo che Gesù è venuto a creare nello Spirito Santo? È l’uomo capace di vivere ogni croce, portare nel suo corpo e nel suo spirito tutti i peccati del mondo, vincere sempre con il bene il male, consacrarsi all’amore dei suoi fratelli, insegnando loro come in Cristo si vince il mondo e invitando tutti a lasciarsi fare in Cristo creature nuove. Tutto questo movimento ha origine nel cuore del Padre, ma viene realizzato dal corpo di Cristo, per opera dello Spirito Santo. È il movimento di amore che si vive in seno alla Beata Trinità e che deve essere vissuto tutto sulla terra, oggi e sempre attraverso il corpo di Cristo, nel cristiano che diviene vero corpo di Cristo.</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Domande</w:t>
      </w:r>
    </w:p>
    <w:p w:rsidR="00BC70E8" w:rsidRPr="00BC70E8" w:rsidRDefault="00BC70E8" w:rsidP="00BC70E8">
      <w:pPr>
        <w:pStyle w:val="Nessunaspaziatura"/>
        <w:rPr>
          <w:rFonts w:ascii="Calibri" w:hAnsi="Calibri" w:cs="Calibri"/>
          <w:sz w:val="27"/>
          <w:szCs w:val="27"/>
        </w:rPr>
      </w:pPr>
      <w:r w:rsidRPr="00BC70E8">
        <w:t>Sono io il continuatore di questo movimento eterno dell’amore trinitario che si vive in seno alla Beata Trinità? Mi lascio fare dallo Spirito Santo ogni giorno vero corpo di Cristo, nuova creatura in Lui, per Lui, con Lui? Quale vizio rallenta o frena in me questo movimento di amore? Quale trasgressione dei Comandamenti impedisce che il movimento venga portato avanti? Credo veramente, realmente che Gesù mi ha chiamato ad essere il continuatore della sua vita sulla terra, nel mio tempo? Chiedo allo Spirito Santo che elimini dal mio corpo e dal mio spirito tutto ciò che intralcia questo movimento di vita e di salvezza? Mi servo della grazia di Dio per crescere come vero corpo di Cristo? La preghiera per essere vero corpo di Cristo è vissuta da me senza interruzione? Mi dimentico spesso che sono io il responsabile della morte di questo movimento e di tutti i danni spirituali che il suo mancato funzionamento provoca?</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Preghiera di proponimento</w:t>
      </w:r>
    </w:p>
    <w:p w:rsidR="00BC70E8" w:rsidRPr="00BC70E8" w:rsidRDefault="00BC70E8" w:rsidP="00BC70E8">
      <w:pPr>
        <w:pStyle w:val="Nessunaspaziatura"/>
        <w:rPr>
          <w:rFonts w:ascii="Calibri" w:hAnsi="Calibri" w:cs="Calibri"/>
          <w:sz w:val="27"/>
          <w:szCs w:val="27"/>
        </w:rPr>
      </w:pPr>
      <w:r w:rsidRPr="00BC70E8">
        <w:t>Signore Gesù, tu mi hai costituito continuatore del tuo movimento di salvezza e di redenzione eterna, di giustizia e di pace, di verità e di amore per il mondo intero. Ricolma me del tuo Santo Spirito con la stessa intensità e pienezza con la quale il Padre celeste ha colmato te. È lo Spirito il Motore Eterno del tuo movimento. Fa’ che sia forte in me come è stato forte in te. Tu manderai da oggi il tuo Santo Spirito, e in me, tuo corpo, tu continuerai a muovere i cuori verso la salvezza che si compie nell’adesione alla tua Parola e divenendo tuo corpo oggi per l’eternità beata. Mandalo ogni giorno dal Cielo perché ogni giorno le anime hanno bisogno di te.</w:t>
      </w:r>
    </w:p>
    <w:p w:rsidR="00BC70E8" w:rsidRPr="00BC70E8" w:rsidRDefault="00BC70E8" w:rsidP="00F752D4">
      <w:pPr>
        <w:pStyle w:val="Titolo3"/>
        <w:rPr>
          <w:rFonts w:ascii="Calibri" w:hAnsi="Calibri" w:cs="Calibri"/>
          <w:sz w:val="27"/>
          <w:szCs w:val="27"/>
        </w:rPr>
      </w:pPr>
      <w:bookmarkStart w:id="394" w:name="_Toc89177761"/>
      <w:bookmarkStart w:id="395" w:name="_Toc89178358"/>
      <w:r w:rsidRPr="00BC70E8">
        <w:t>4. La trasfigurazione di Gesù sul monte Tabor</w:t>
      </w:r>
      <w:bookmarkEnd w:id="394"/>
      <w:bookmarkEnd w:id="395"/>
    </w:p>
    <w:p w:rsidR="00BC70E8" w:rsidRPr="00F752D4" w:rsidRDefault="00BC70E8" w:rsidP="00BC70E8">
      <w:pPr>
        <w:pStyle w:val="Nessunaspaziatura"/>
        <w:rPr>
          <w:rFonts w:ascii="Calibri" w:hAnsi="Calibri" w:cs="Calibri"/>
          <w:i/>
          <w:iCs w:val="0"/>
          <w:sz w:val="27"/>
          <w:szCs w:val="27"/>
        </w:rPr>
      </w:pPr>
      <w:r w:rsidRPr="00F752D4">
        <w:rPr>
          <w:i/>
          <w:iCs w:val="0"/>
        </w:rPr>
        <w:t xml:space="preserve">«Il Figlio dell’uomo – disse – deve soffrire molto, essere rifiutato dagli anziani, dai capi dei sacerdoti e dagli scribi, venire ucciso e risorgere il terzo giorno». Poi, a tutti, diceva: «Se qualcuno vuole venire </w:t>
      </w:r>
      <w:r w:rsidRPr="00F752D4">
        <w:rPr>
          <w:i/>
          <w:iCs w:val="0"/>
        </w:rPr>
        <w:lastRenderedPageBreak/>
        <w:t>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9,22-36).</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Breve riflessione</w:t>
      </w:r>
    </w:p>
    <w:p w:rsidR="00BC70E8" w:rsidRPr="00BC70E8" w:rsidRDefault="00BC70E8" w:rsidP="00BC70E8">
      <w:pPr>
        <w:pStyle w:val="Nessunaspaziatura"/>
        <w:rPr>
          <w:rFonts w:ascii="Calibri" w:hAnsi="Calibri" w:cs="Calibri"/>
          <w:sz w:val="27"/>
          <w:szCs w:val="27"/>
        </w:rPr>
      </w:pPr>
      <w:r w:rsidRPr="00BC70E8">
        <w:t>Per divenire mistero nel mistero di Gesù, che è mistero di amore per obbedienza a Dio fino alla morte di croce, occorre fidarsi di Cristo Signore. Ma come si fa a fidarsi di Lui se non si crede nella sua Parola, nella manifestazione del mistero che Lui è venuto a realizzare sulla nostra terra? Quando la Parola non basta, quando i segni lasciano nella cecità la mente, quando nulla più serve perché si possa credere per andare avanti, allora Gesù sempre passa a misure altissime, divine, eterne, va ben oltre la storia, introduce nella sua eternità. Nella trasfigurazione Gesù abbandona per qualche istante la storia e con i suoi discepoli entra nell’eternità. Mostra loro la sua luce eterna e divina. Fa intervenire Mosè ed Elia. Chiama il Padre suo come testimone. Tutti attestano che la sua Parola è vera.  È questa la via più alta vissuta da Cristo per convincere i suoi che la via della croce è la sola possibile. Non ve ne sono altre, né per Lui e né per i suoi discepoli. La salvezza è dalla croce e solo chi vuole andare in croce potrà essere suo discepolo. La croce è obbedienza ad ogni Parola di Cristo Gesù anche nei più piccoli precetti. La croce è amare sempre nonostante tutta la potenza del male si abbatte su di Lui.</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Domande</w:t>
      </w:r>
    </w:p>
    <w:p w:rsidR="00BC70E8" w:rsidRPr="00BC70E8" w:rsidRDefault="00BC70E8" w:rsidP="00BC70E8">
      <w:pPr>
        <w:pStyle w:val="Nessunaspaziatura"/>
        <w:rPr>
          <w:rFonts w:ascii="Calibri" w:hAnsi="Calibri" w:cs="Calibri"/>
          <w:sz w:val="27"/>
          <w:szCs w:val="27"/>
        </w:rPr>
      </w:pPr>
      <w:r w:rsidRPr="00BC70E8">
        <w:t>So che Gesù mi ha dato il suo mistero da realizzare attraverso il mio corpo, il mio spirito, la mia anima? So che la croce che devo portare è l’obbedienza ad ogni sua Parola? Porto la croce dell’obbedienza alla Parola con amore? Credo nell’obbedienza come unica e sola via per la costruzione in me della mia vera umanità? Come mostro agli altri la mia fede nella croce? Credo che sono obbligato a fare ciò che ha fatto Gesù Signore, trovare cioè altre persone che vogliono costruire la vera umanità in esse e aiutare il mondo a divenire vera umanità? Ho chiamato qualcuno perché anche lui prenda la sua croce e mi segua per imparare come si porta la croce di Gesù Signore? Vivo un cristianesimo senza alcuna sequela? Quanti vorrebbero seguire me, ma non mi seguono, perché io non seguo Gesù Signore?</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lastRenderedPageBreak/>
        <w:t>Preghiera di proponimento</w:t>
      </w:r>
    </w:p>
    <w:p w:rsidR="00BC70E8" w:rsidRPr="00BC70E8" w:rsidRDefault="00BC70E8" w:rsidP="00BC70E8">
      <w:pPr>
        <w:pStyle w:val="Nessunaspaziatura"/>
        <w:rPr>
          <w:rFonts w:ascii="Calibri" w:hAnsi="Calibri" w:cs="Calibri"/>
          <w:sz w:val="27"/>
          <w:szCs w:val="27"/>
        </w:rPr>
      </w:pPr>
      <w:r w:rsidRPr="00BC70E8">
        <w:t>Gesù Signore, porta anche me per un istante nella tua eternità e divinità, perché anche anch’io smetta di vivere una sequela amorfa, quasi matematica, per manifestare al mondo tutta la potenza del tuo mistero, nel quale l’uomo diviene vero, perché trova il suo Dio e Padre, lasciandosi immergere nel suo amore, per portarlo tutto nel mondo ed offrirlo agli uomini.</w:t>
      </w:r>
    </w:p>
    <w:p w:rsidR="00BC70E8" w:rsidRPr="00BC70E8" w:rsidRDefault="00BC70E8" w:rsidP="00F752D4">
      <w:pPr>
        <w:pStyle w:val="Titolo3"/>
        <w:rPr>
          <w:rFonts w:ascii="Calibri" w:hAnsi="Calibri" w:cs="Calibri"/>
          <w:sz w:val="27"/>
          <w:szCs w:val="27"/>
        </w:rPr>
      </w:pPr>
      <w:bookmarkStart w:id="396" w:name="_Toc89177762"/>
      <w:bookmarkStart w:id="397" w:name="_Toc89178359"/>
      <w:r w:rsidRPr="00BC70E8">
        <w:t>5. L'istituzione dell'Eucaristia</w:t>
      </w:r>
      <w:bookmarkEnd w:id="396"/>
      <w:bookmarkEnd w:id="397"/>
    </w:p>
    <w:p w:rsidR="00BC70E8" w:rsidRPr="00F752D4" w:rsidRDefault="00BC70E8" w:rsidP="00BC70E8">
      <w:pPr>
        <w:pStyle w:val="Nessunaspaziatura"/>
        <w:rPr>
          <w:rFonts w:ascii="Calibri" w:hAnsi="Calibri" w:cs="Calibri"/>
          <w:i/>
          <w:iCs w:val="0"/>
          <w:sz w:val="27"/>
          <w:szCs w:val="27"/>
        </w:rPr>
      </w:pPr>
      <w:r w:rsidRPr="00F752D4">
        <w:rPr>
          <w:i/>
          <w:iCs w:val="0"/>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26,17-35).</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Breve riflessione</w:t>
      </w:r>
    </w:p>
    <w:p w:rsidR="00BC70E8" w:rsidRPr="00BC70E8" w:rsidRDefault="00BC70E8" w:rsidP="00BC70E8">
      <w:pPr>
        <w:pStyle w:val="Nessunaspaziatura"/>
        <w:rPr>
          <w:rFonts w:ascii="Calibri" w:hAnsi="Calibri" w:cs="Calibri"/>
          <w:sz w:val="27"/>
          <w:szCs w:val="27"/>
        </w:rPr>
      </w:pPr>
      <w:r w:rsidRPr="00BC70E8">
        <w:t>L’Eucaristia è alleanza nuova ed eterna. Esso è il dono che Gesù ti fa di tutto se stesso nel suo corpo e nel suo sangue perché tu lo faccia vivere interamente, tutto, in te, per te, facendo divenire il suo corpo tuo corpo, il suo sangue tuo sangue, la sua anima tua anima, i suoi pensieri tuoi pensieri. Poiché nel suo corpo, in ragione dell’unione ipostatica, vi è tutta la natura divina e dove vive la natura divina, vive il Padre e lo Spirito Santo, non solo Gesù ti dona se stesso, ma anche il Padre perché l’amore del Padre divenenti tuo amore, la sua volontà tua volontà, il suo cuore tuo cuore nella comunione di verità e di luce dello Spirito Santo. Per l’Eucaristia tu divieni mistero trinitario in mezzo ai tuoi fratelli. Tu mangi il corpo di Cristo, ma per nutrirti del tuo Dio, perché tutto il tuo Dio oggi viva sulla nostra terra. Questa è la sublime verità della nuova ed eterna alleanza. È un mistero che va oltre ogni mente creata.</w:t>
      </w:r>
    </w:p>
    <w:p w:rsidR="00BC70E8" w:rsidRPr="00BC70E8" w:rsidRDefault="00BC70E8" w:rsidP="00BC70E8">
      <w:pPr>
        <w:pStyle w:val="Nessunaspaziatura"/>
        <w:rPr>
          <w:rFonts w:ascii="Calibri" w:hAnsi="Calibri" w:cs="Calibri"/>
          <w:sz w:val="27"/>
          <w:szCs w:val="27"/>
        </w:rPr>
      </w:pPr>
      <w:r w:rsidRPr="00BC70E8">
        <w:rPr>
          <w:b/>
          <w:bCs/>
        </w:rPr>
        <w:t>Domande</w:t>
      </w:r>
    </w:p>
    <w:p w:rsidR="00BC70E8" w:rsidRPr="00BC70E8" w:rsidRDefault="00BC70E8" w:rsidP="00BC70E8">
      <w:pPr>
        <w:pStyle w:val="Nessunaspaziatura"/>
        <w:rPr>
          <w:rFonts w:ascii="Calibri" w:hAnsi="Calibri" w:cs="Calibri"/>
          <w:sz w:val="27"/>
          <w:szCs w:val="27"/>
        </w:rPr>
      </w:pPr>
      <w:r w:rsidRPr="00BC70E8">
        <w:t xml:space="preserve">Vivo l’Eucaristia come vero sacramento del dono totale di Cristo, del Padre e dello Spirito Santo? Accostandomi ad essa voglio essere presenza nella storia del mistero trinitario del </w:t>
      </w:r>
      <w:r w:rsidRPr="00BC70E8">
        <w:lastRenderedPageBreak/>
        <w:t>quale mi nutro? Mi accosto all’Eucaristia con leggerezza, superficialità? Chiedo a Cristo Signore che annulli me perché lui viva tutto e sempre per me e in me, per essere Lui mia vita e mio tutto? Mi consegno a Lui come Lui si è consegnato al Padre? Quanto volte ho ricevuto l’Eucaristia per abitudine, in maniera meccanica, in modo superficiale, da distratto, con il peccato nel cuore, con i vizi nel corpo, senza alcuna volontà di cambiare vita? So che tutto è dall’Eucaristia? So che se l’Eucaristia è ricevuta male, tutta la vita è solo peccato e morte?</w:t>
      </w:r>
    </w:p>
    <w:p w:rsidR="00BC70E8" w:rsidRPr="00BC70E8" w:rsidRDefault="00BC70E8" w:rsidP="00BC70E8">
      <w:pPr>
        <w:spacing w:after="120" w:line="360" w:lineRule="atLeast"/>
        <w:rPr>
          <w:rFonts w:ascii="Calibri" w:eastAsia="Times New Roman" w:hAnsi="Calibri" w:cs="Calibri"/>
          <w:color w:val="000000"/>
          <w:sz w:val="27"/>
          <w:szCs w:val="27"/>
          <w:lang w:eastAsia="it-IT"/>
        </w:rPr>
      </w:pPr>
      <w:r w:rsidRPr="00BC70E8">
        <w:rPr>
          <w:rFonts w:ascii="Arial" w:eastAsia="Times New Roman" w:hAnsi="Arial" w:cs="Arial"/>
          <w:b/>
          <w:bCs/>
          <w:color w:val="000000"/>
          <w:sz w:val="28"/>
          <w:szCs w:val="28"/>
          <w:lang w:eastAsia="it-IT"/>
        </w:rPr>
        <w:t>Preghiera di proponimento</w:t>
      </w:r>
    </w:p>
    <w:p w:rsidR="00BC70E8" w:rsidRPr="00BC70E8" w:rsidRDefault="00BC70E8" w:rsidP="00BC70E8">
      <w:pPr>
        <w:pStyle w:val="Nessunaspaziatura"/>
        <w:rPr>
          <w:rFonts w:ascii="Calibri" w:hAnsi="Calibri" w:cs="Calibri"/>
          <w:sz w:val="27"/>
          <w:szCs w:val="27"/>
        </w:rPr>
      </w:pPr>
      <w:r w:rsidRPr="00BC70E8">
        <w:t>Signore Gesù, aiuta me a ricevere te con cuore nuovo, anima santificata, volontà di lasciare a te tutto lo spazio del mio cuore e della mia mente, perché solo tu passa vivere e non più io. Se vivo io, il mondo mai potrà salvarsi. Se vivi tu, il mondo ricomincerà a sperare, a vivere, a rialzarsi dal suo sonno di morte, l’uomo ritornerà ad essere di Dio, ad amare con il suo cuore, che è tutto nel tuo e che tu mi doni in questo altissimo mistero della fede.</w:t>
      </w:r>
    </w:p>
    <w:p w:rsidR="00BC70E8" w:rsidRPr="00BC70E8" w:rsidRDefault="00BC70E8" w:rsidP="00BC70E8">
      <w:pPr>
        <w:spacing w:after="120" w:line="360" w:lineRule="atLeast"/>
        <w:jc w:val="center"/>
        <w:rPr>
          <w:rFonts w:ascii="Calibri" w:eastAsia="Times New Roman" w:hAnsi="Calibri" w:cs="Calibri"/>
          <w:color w:val="000000"/>
          <w:sz w:val="27"/>
          <w:szCs w:val="27"/>
          <w:lang w:eastAsia="it-IT"/>
        </w:rPr>
      </w:pPr>
      <w:bookmarkStart w:id="398" w:name="_Toc461181176"/>
      <w:r w:rsidRPr="00BC70E8">
        <w:rPr>
          <w:rFonts w:ascii="Arial" w:eastAsia="Times New Roman" w:hAnsi="Arial" w:cs="Arial"/>
          <w:b/>
          <w:bCs/>
          <w:color w:val="000000"/>
          <w:sz w:val="28"/>
          <w:szCs w:val="28"/>
          <w:lang w:eastAsia="it-IT"/>
        </w:rPr>
        <w:t>CONCLUSIONE</w:t>
      </w:r>
      <w:bookmarkEnd w:id="398"/>
    </w:p>
    <w:p w:rsidR="00BC70E8" w:rsidRPr="00BC70E8" w:rsidRDefault="00BC70E8" w:rsidP="00BC70E8">
      <w:pPr>
        <w:pStyle w:val="Nessunaspaziatura"/>
        <w:rPr>
          <w:rFonts w:ascii="Calibri" w:hAnsi="Calibri" w:cs="Calibri"/>
          <w:sz w:val="27"/>
          <w:szCs w:val="27"/>
        </w:rPr>
      </w:pPr>
      <w:r w:rsidRPr="00BC70E8">
        <w:t>Quanto è stato scritto nella presentazione dei Venti Mistero del Rosario, è la modalità più semplice, piccola, quasi priva di importanza per molti. Questa modalità può essere considerata come un modesto aiuto perché altri, anzi ognuno, possa iniziare a riflettere secondo le proprie personali esigenze con una sola finalità: fare in modo che il Santo Rosario non sia solamente una recita di molte o poche </w:t>
      </w:r>
      <w:r w:rsidRPr="00BC70E8">
        <w:rPr>
          <w:i/>
        </w:rPr>
        <w:t>“Ave Maria” </w:t>
      </w:r>
      <w:r w:rsidRPr="00BC70E8">
        <w:t>e di altre preghiere aggiunte come completamento.</w:t>
      </w:r>
    </w:p>
    <w:p w:rsidR="00BC70E8" w:rsidRPr="00BC70E8" w:rsidRDefault="00BC70E8" w:rsidP="00BC70E8">
      <w:pPr>
        <w:pStyle w:val="Nessunaspaziatura"/>
        <w:rPr>
          <w:rFonts w:ascii="Calibri" w:hAnsi="Calibri" w:cs="Calibri"/>
          <w:sz w:val="27"/>
          <w:szCs w:val="27"/>
        </w:rPr>
      </w:pPr>
      <w:r w:rsidRPr="00BC70E8">
        <w:t>Il Santo Rosario, attraverso i misteri della gioia, del dolore, della gloria, della luce, vuole immergere cuore, mente, sentimenti, volontà, desideri, aspirazioni, progetti, speranze, attese nel mistero di Cristo, della Madre sua, dello Spirito Santo, della Parola, perché tutto l’uomo possa essere completamente mistero di quel mistero, vita di quella verità, attualizzazione di quella speranza, realizzazione di ogni attesa del Padre celeste in ordine alla nostra vita.</w:t>
      </w:r>
    </w:p>
    <w:p w:rsidR="00BC70E8" w:rsidRPr="00BC70E8" w:rsidRDefault="00BC70E8" w:rsidP="00BC70E8">
      <w:pPr>
        <w:pStyle w:val="Nessunaspaziatura"/>
        <w:rPr>
          <w:rFonts w:ascii="Calibri" w:hAnsi="Calibri" w:cs="Calibri"/>
          <w:sz w:val="27"/>
          <w:szCs w:val="27"/>
        </w:rPr>
      </w:pPr>
      <w:r w:rsidRPr="00BC70E8">
        <w:t>Avendo però ricevuto ciascuno una sua particolare vocazione da portare a compimento, incarnandola in ministeri personali, con carismi anche personali, la meditazione dei misteri mai potrà prescindere dalla personale applicazione alla propria vita di quanto viene annunziato per essere contemplato. Recitare il Rosario diviene allora vera immersione della nostra vita nello Spirito Santo, il solo che può illuminarla, verificarla, orientarla sulla via della divina volontà.</w:t>
      </w:r>
    </w:p>
    <w:p w:rsidR="00BC70E8" w:rsidRPr="00BC70E8" w:rsidRDefault="00BC70E8" w:rsidP="00BC70E8">
      <w:pPr>
        <w:pStyle w:val="Nessunaspaziatura"/>
        <w:rPr>
          <w:rFonts w:ascii="Calibri" w:hAnsi="Calibri" w:cs="Calibri"/>
          <w:sz w:val="27"/>
          <w:szCs w:val="27"/>
        </w:rPr>
      </w:pPr>
      <w:r w:rsidRPr="00BC70E8">
        <w:t>Vi è una infinita differenza tra il pregare i Santi o la Madre di Dio con mille altre preghiere e la Recita del Santo Rosario. Le altre preghiere sono richieste anche santissime che vengono innalzate al suo cuore o al cuore dei Santi. La recita del Santo Rosario è meditazione e contemplazione della sua vita e della vita di Cristo Signore, perché diventi oggi nostra vita nella storia contemporanea, perché ogni uomo veda cosa Dio ha loro chiesto e come è stato vissuto.</w:t>
      </w:r>
    </w:p>
    <w:p w:rsidR="00BC70E8" w:rsidRPr="00BC70E8" w:rsidRDefault="00BC70E8" w:rsidP="00BC70E8">
      <w:pPr>
        <w:pStyle w:val="Nessunaspaziatura"/>
        <w:rPr>
          <w:rFonts w:ascii="Calibri" w:hAnsi="Calibri" w:cs="Calibri"/>
          <w:sz w:val="27"/>
          <w:szCs w:val="27"/>
        </w:rPr>
      </w:pPr>
      <w:r w:rsidRPr="00BC70E8">
        <w:t>Se, ad esempio, medito l’annunziazione dell’Angelo nella casa di Nazaret, e alla fine della meditazione, non faccio a Dio l’offerta della mia vita, ho detto delle </w:t>
      </w:r>
      <w:r w:rsidRPr="00BC70E8">
        <w:rPr>
          <w:i/>
        </w:rPr>
        <w:t>“Ave Maria”,</w:t>
      </w:r>
      <w:r w:rsidRPr="00BC70E8">
        <w:t xml:space="preserve"> ma non ho meditato con frutto ciò che in quella casa è avvenuto. Non ho compreso che anche oggi il Signore chiede il mio corpo per dare Cristo Gesù al mondo ed io neanche ho pensato a </w:t>
      </w:r>
      <w:r w:rsidRPr="00BC70E8">
        <w:lastRenderedPageBreak/>
        <w:t>questa esigenza di salvezza che è sempre del Signore Dio. Lui sempre ha bisogno di un corpo.</w:t>
      </w:r>
    </w:p>
    <w:p w:rsidR="00BC70E8" w:rsidRPr="00BC70E8" w:rsidRDefault="00BC70E8" w:rsidP="00BC70E8">
      <w:pPr>
        <w:pStyle w:val="Nessunaspaziatura"/>
        <w:rPr>
          <w:rFonts w:ascii="Calibri" w:hAnsi="Calibri" w:cs="Calibri"/>
          <w:sz w:val="27"/>
          <w:szCs w:val="27"/>
        </w:rPr>
      </w:pPr>
      <w:r w:rsidRPr="00BC70E8">
        <w:t>È attraverso il corpo a Lui offerto che ogni salvezza si compie. Maria dona il suo corpo. Glielo dona per intero. Cristo Gesù riceve il corpo dal Padre, lo dona tutto al Padre si compie la redenzione dell’umanità. Questa verità è mirabilmente rivelata nella Lettera agli Ebrei, la quale cambia lo stesso Salmo di riferimento, aggiungendo il dono del corpo necessario alla redenzione, alla salvezza. Senza l’offerta del corpo mai avverrà una sola conversione.</w:t>
      </w:r>
    </w:p>
    <w:p w:rsidR="00BC70E8" w:rsidRPr="00BC70E8" w:rsidRDefault="00BC70E8" w:rsidP="00BC70E8">
      <w:pPr>
        <w:pStyle w:val="Nessunaspaziatura"/>
        <w:rPr>
          <w:rFonts w:ascii="Calibri" w:hAnsi="Calibri" w:cs="Calibri"/>
          <w:sz w:val="27"/>
          <w:szCs w:val="27"/>
        </w:rPr>
      </w:pPr>
      <w:r w:rsidRPr="00BC70E8">
        <w:t>Lettura del Salmo senza alcun riferimento al corpo della redenzione e del sacrificio.</w:t>
      </w:r>
    </w:p>
    <w:p w:rsidR="00BC70E8" w:rsidRPr="00BC70E8" w:rsidRDefault="00BC70E8" w:rsidP="00BC70E8">
      <w:pPr>
        <w:pStyle w:val="Nessunaspaziatura"/>
        <w:rPr>
          <w:rFonts w:ascii="Calibri" w:hAnsi="Calibri" w:cs="Calibri"/>
          <w:sz w:val="27"/>
          <w:szCs w:val="27"/>
        </w:rPr>
      </w:pPr>
      <w:r w:rsidRPr="00BC70E8">
        <w:rPr>
          <w:i/>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rsidR="00BC70E8" w:rsidRPr="00BC70E8" w:rsidRDefault="00BC70E8" w:rsidP="00BC70E8">
      <w:pPr>
        <w:pStyle w:val="Nessunaspaziatura"/>
        <w:rPr>
          <w:rFonts w:ascii="Calibri" w:hAnsi="Calibri" w:cs="Calibri"/>
          <w:sz w:val="27"/>
          <w:szCs w:val="27"/>
        </w:rPr>
      </w:pPr>
      <w:r w:rsidRPr="00BC70E8">
        <w:rPr>
          <w:i/>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rsidR="00BC70E8" w:rsidRPr="00BC70E8" w:rsidRDefault="00BC70E8" w:rsidP="00BC70E8">
      <w:pPr>
        <w:pStyle w:val="Nessunaspaziatura"/>
        <w:rPr>
          <w:rFonts w:ascii="Calibri" w:hAnsi="Calibri" w:cs="Calibri"/>
          <w:sz w:val="27"/>
          <w:szCs w:val="27"/>
        </w:rPr>
      </w:pPr>
      <w:r w:rsidRPr="00BC70E8">
        <w:rPr>
          <w:i/>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w:t>
      </w:r>
      <w:r>
        <w:rPr>
          <w:i/>
        </w:rPr>
        <w:t>i godono della mia rovina.</w:t>
      </w:r>
      <w:r w:rsidRPr="00BC70E8">
        <w:rPr>
          <w:i/>
        </w:rPr>
        <w:t>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(39)1-18).</w:t>
      </w:r>
    </w:p>
    <w:p w:rsidR="00BC70E8" w:rsidRPr="00BC70E8" w:rsidRDefault="00BC70E8" w:rsidP="00BC70E8">
      <w:pPr>
        <w:pStyle w:val="Nessunaspaziatura"/>
        <w:rPr>
          <w:rFonts w:ascii="Calibri" w:hAnsi="Calibri" w:cs="Calibri"/>
          <w:sz w:val="27"/>
          <w:szCs w:val="27"/>
        </w:rPr>
      </w:pPr>
      <w:r w:rsidRPr="00BC70E8">
        <w:t>Lettura della Lettera agli Ebrei con l’aggiunta del corpo della redenzione, del sacrificio.</w:t>
      </w:r>
    </w:p>
    <w:p w:rsidR="00BC70E8" w:rsidRPr="00BC70E8" w:rsidRDefault="00BC70E8" w:rsidP="00BC70E8">
      <w:pPr>
        <w:pStyle w:val="Nessunaspaziatura"/>
        <w:rPr>
          <w:rFonts w:ascii="Calibri" w:hAnsi="Calibri" w:cs="Calibri"/>
          <w:sz w:val="27"/>
          <w:szCs w:val="27"/>
        </w:rPr>
      </w:pPr>
      <w:r w:rsidRPr="00BC70E8">
        <w:rPr>
          <w:i/>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rsidR="00BC70E8" w:rsidRPr="00BC70E8" w:rsidRDefault="00BC70E8" w:rsidP="00BC70E8">
      <w:pPr>
        <w:pStyle w:val="Nessunaspaziatura"/>
        <w:rPr>
          <w:rFonts w:ascii="Calibri" w:hAnsi="Calibri" w:cs="Calibri"/>
          <w:sz w:val="27"/>
          <w:szCs w:val="27"/>
        </w:rPr>
      </w:pPr>
      <w:r w:rsidRPr="00BC70E8">
        <w:rPr>
          <w:i/>
        </w:rPr>
        <w:t>Tu non hai voluto né sacrificio né offerta, un corpo invece mi hai preparato.  Non hai gradito né olocausti né sacrifici per il peccato. Allora ho detto: «Ecco, io vengo – poiché di me sta scritto nel rotolo del libro – per fare, o Dio, la tua volontà».</w:t>
      </w:r>
    </w:p>
    <w:p w:rsidR="00BC70E8" w:rsidRPr="00BC70E8" w:rsidRDefault="00BC70E8" w:rsidP="00BC70E8">
      <w:pPr>
        <w:pStyle w:val="Nessunaspaziatura"/>
        <w:rPr>
          <w:rFonts w:ascii="Calibri" w:hAnsi="Calibri" w:cs="Calibri"/>
          <w:sz w:val="27"/>
          <w:szCs w:val="27"/>
        </w:rPr>
      </w:pPr>
      <w:r w:rsidRPr="00BC70E8">
        <w:rPr>
          <w:i/>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rsidR="00BC70E8" w:rsidRPr="00BC70E8" w:rsidRDefault="00BC70E8" w:rsidP="00BC70E8">
      <w:pPr>
        <w:pStyle w:val="Nessunaspaziatura"/>
        <w:rPr>
          <w:rFonts w:ascii="Calibri" w:hAnsi="Calibri" w:cs="Calibri"/>
          <w:sz w:val="27"/>
          <w:szCs w:val="27"/>
        </w:rPr>
      </w:pPr>
      <w:r w:rsidRPr="00BC70E8">
        <w:rPr>
          <w:i/>
        </w:rPr>
        <w:lastRenderedPageBreak/>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rsidR="00BC70E8" w:rsidRPr="00BC70E8" w:rsidRDefault="00BC70E8" w:rsidP="00BC70E8">
      <w:pPr>
        <w:pStyle w:val="Nessunaspaziatura"/>
        <w:rPr>
          <w:rFonts w:ascii="Calibri" w:hAnsi="Calibri" w:cs="Calibri"/>
          <w:sz w:val="27"/>
          <w:szCs w:val="27"/>
        </w:rPr>
      </w:pPr>
      <w:r w:rsidRPr="00BC70E8">
        <w:rPr>
          <w:i/>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rsidR="00BC70E8" w:rsidRPr="00BC70E8" w:rsidRDefault="00BC70E8" w:rsidP="00BC70E8">
      <w:pPr>
        <w:pStyle w:val="Nessunaspaziatura"/>
        <w:rPr>
          <w:rFonts w:ascii="Calibri" w:hAnsi="Calibri" w:cs="Calibri"/>
          <w:sz w:val="27"/>
          <w:szCs w:val="27"/>
        </w:rPr>
      </w:pPr>
      <w:r w:rsidRPr="00BC70E8">
        <w:rPr>
          <w:i/>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w:t>
      </w:r>
    </w:p>
    <w:p w:rsidR="00BC70E8" w:rsidRPr="00BC70E8" w:rsidRDefault="00BC70E8" w:rsidP="00BC70E8">
      <w:pPr>
        <w:pStyle w:val="Nessunaspaziatura"/>
        <w:rPr>
          <w:rFonts w:ascii="Calibri" w:hAnsi="Calibri" w:cs="Calibri"/>
          <w:sz w:val="27"/>
          <w:szCs w:val="27"/>
        </w:rPr>
      </w:pPr>
      <w:r w:rsidRPr="00BC70E8">
        <w:t>È questo solo un esempio. Da un solo mistero meditato può cambiare tutta la nostra vita. Se la Vergine Maria, dopo aver ascoltato le richieste del suo Dio, a Lui ha offerto il suo corpo e in modo verginale, posso io conservare gelosamente il mio corpo per me, impedendo al Padre celeste di poter compiere oggi la redenzione del mondo per mancanza di un corpo? Quanto vale per il primo mistero, vale anche per ogni altro mistero.</w:t>
      </w:r>
    </w:p>
    <w:p w:rsidR="00BC70E8" w:rsidRPr="00BC70E8" w:rsidRDefault="00BC70E8" w:rsidP="00BC70E8">
      <w:pPr>
        <w:pStyle w:val="Nessunaspaziatura"/>
        <w:rPr>
          <w:rFonts w:ascii="Calibri" w:hAnsi="Calibri" w:cs="Calibri"/>
          <w:sz w:val="27"/>
          <w:szCs w:val="27"/>
        </w:rPr>
      </w:pPr>
      <w:r w:rsidRPr="00BC70E8">
        <w:t>Vergine Maria, Madre della Redenzione, insegna ai tuoi figli a divenire mistero del tuo mistero e del mistero del Figlio tuo Gesù, nello Spirito Santo, attraverso la meditazione e contemplazione dei </w:t>
      </w:r>
      <w:r w:rsidRPr="00BC70E8">
        <w:rPr>
          <w:i/>
        </w:rPr>
        <w:t>“misteri”</w:t>
      </w:r>
      <w:r w:rsidRPr="00BC70E8">
        <w:t> del tuo Santo Rosario. Angeli, Santi, non permettete che sciupiamo nella vanità questa altissima preghiera attraverso la quale, per intercessione della Madre di Dio e Madre nostra, la nostra vita dovrà divenire vero mistero di salvezza, di redenzione, di santità.</w:t>
      </w:r>
    </w:p>
    <w:p w:rsidR="009D7234" w:rsidRPr="00DD1090" w:rsidRDefault="009D7234" w:rsidP="009D7234">
      <w:pPr>
        <w:pStyle w:val="Titolo2"/>
        <w:jc w:val="both"/>
        <w:rPr>
          <w:sz w:val="26"/>
          <w:szCs w:val="26"/>
        </w:rPr>
      </w:pPr>
      <w:bookmarkStart w:id="399" w:name="_Toc89177763"/>
      <w:bookmarkStart w:id="400" w:name="_Toc89178360"/>
      <w:r w:rsidRPr="00DD1090">
        <w:rPr>
          <w:sz w:val="26"/>
          <w:szCs w:val="26"/>
        </w:rPr>
        <w:t>30 Giugno</w:t>
      </w:r>
      <w:bookmarkEnd w:id="399"/>
      <w:bookmarkEnd w:id="400"/>
      <w:r w:rsidRPr="00DD1090">
        <w:rPr>
          <w:sz w:val="26"/>
          <w:szCs w:val="26"/>
        </w:rPr>
        <w:t xml:space="preserve"> </w:t>
      </w:r>
    </w:p>
    <w:p w:rsidR="009D7234" w:rsidRPr="009D7234" w:rsidRDefault="009D7234" w:rsidP="009D7234">
      <w:pPr>
        <w:pStyle w:val="Titolo2"/>
        <w:spacing w:line="360" w:lineRule="auto"/>
        <w:rPr>
          <w:rFonts w:ascii="Calibri" w:hAnsi="Calibri" w:cs="Calibri"/>
          <w:sz w:val="32"/>
          <w:szCs w:val="32"/>
        </w:rPr>
      </w:pPr>
      <w:bookmarkStart w:id="401" w:name="_Toc72156423"/>
      <w:bookmarkStart w:id="402" w:name="_Toc89177764"/>
      <w:bookmarkStart w:id="403" w:name="_Toc89178361"/>
      <w:r w:rsidRPr="009D7234">
        <w:rPr>
          <w:sz w:val="32"/>
          <w:szCs w:val="32"/>
        </w:rPr>
        <w:t>Ecco, è un mangione e un beone</w:t>
      </w:r>
      <w:bookmarkEnd w:id="401"/>
      <w:bookmarkEnd w:id="402"/>
      <w:bookmarkEnd w:id="403"/>
    </w:p>
    <w:p w:rsidR="009D7234" w:rsidRPr="009D7234" w:rsidRDefault="009D7234" w:rsidP="00EC0BFD">
      <w:pPr>
        <w:spacing w:after="120" w:line="240" w:lineRule="auto"/>
        <w:jc w:val="both"/>
        <w:rPr>
          <w:rFonts w:ascii="Calibri" w:eastAsia="Times New Roman" w:hAnsi="Calibri" w:cs="Calibri"/>
          <w:color w:val="000000"/>
          <w:sz w:val="20"/>
          <w:szCs w:val="20"/>
          <w:lang w:eastAsia="it-IT"/>
        </w:rPr>
      </w:pPr>
      <w:r w:rsidRPr="009D7234">
        <w:rPr>
          <w:rFonts w:ascii="Arial" w:eastAsia="Times New Roman" w:hAnsi="Arial" w:cs="Arial"/>
          <w:color w:val="000000"/>
          <w:sz w:val="24"/>
          <w:szCs w:val="24"/>
          <w:lang w:eastAsia="it-IT"/>
        </w:rPr>
        <w:t>Per riconoscere la sapienza si deve abitare nella sapienza e la sapienza deve abitare in noi. Se nel cuore abita il peccato, non abita la sapienza. Se abita la sapienza non può abitare il peccato. Sapienza e peccato sono come la luce e le tenebre. Dove regna la luce non regnano le tenebre. Do</w:t>
      </w:r>
      <w:r w:rsidR="00EC0BFD">
        <w:rPr>
          <w:rFonts w:ascii="Arial" w:eastAsia="Times New Roman" w:hAnsi="Arial" w:cs="Arial"/>
          <w:color w:val="000000"/>
          <w:sz w:val="24"/>
          <w:szCs w:val="24"/>
          <w:lang w:eastAsia="it-IT"/>
        </w:rPr>
        <w:t>ve</w:t>
      </w:r>
      <w:r w:rsidRPr="009D7234">
        <w:rPr>
          <w:rFonts w:ascii="Arial" w:eastAsia="Times New Roman" w:hAnsi="Arial" w:cs="Arial"/>
          <w:color w:val="000000"/>
          <w:sz w:val="24"/>
          <w:szCs w:val="24"/>
          <w:lang w:eastAsia="it-IT"/>
        </w:rPr>
        <w:t xml:space="preserve"> regnano le tenebre non regna la luce. Ecco cosa rivela lo Spirito Santo: </w:t>
      </w:r>
      <w:r w:rsidRPr="009D7234">
        <w:rPr>
          <w:rFonts w:ascii="Arial" w:eastAsia="Times New Roman" w:hAnsi="Arial" w:cs="Arial"/>
          <w:i/>
          <w:iCs/>
          <w:color w:val="000000"/>
          <w:sz w:val="24"/>
          <w:szCs w:val="24"/>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w:t>
      </w:r>
      <w:r w:rsidRPr="009D7234">
        <w:rPr>
          <w:rFonts w:ascii="Arial" w:eastAsia="Times New Roman" w:hAnsi="Arial" w:cs="Arial"/>
          <w:i/>
          <w:iCs/>
          <w:color w:val="000000"/>
          <w:sz w:val="24"/>
          <w:szCs w:val="24"/>
          <w:lang w:eastAsia="it-IT"/>
        </w:rPr>
        <w:lastRenderedPageBreak/>
        <w:t>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r w:rsidRPr="009D7234">
        <w:rPr>
          <w:rFonts w:ascii="Arial" w:eastAsia="Times New Roman" w:hAnsi="Arial" w:cs="Arial"/>
          <w:color w:val="000000"/>
          <w:sz w:val="24"/>
          <w:szCs w:val="24"/>
          <w:lang w:eastAsia="it-IT"/>
        </w:rPr>
        <w:t>Quanti sono nella sapienza – non sono cioè empi e bestemmiatori – riconoscono che le opere di Gesù sono opere di Dio. Quanti invece non sono nella sapienza mai potranno riconoscere le opere della sapienza. Se non conoscono la sapienza, neanche potranno conoscere le sue opere. L’empio è sempre cieco. Non vede.</w:t>
      </w:r>
    </w:p>
    <w:p w:rsidR="009D7234" w:rsidRPr="009D7234" w:rsidRDefault="009D7234" w:rsidP="009D7234">
      <w:pPr>
        <w:spacing w:after="120" w:line="240" w:lineRule="auto"/>
        <w:jc w:val="both"/>
        <w:rPr>
          <w:rFonts w:ascii="Calibri" w:eastAsia="Times New Roman" w:hAnsi="Calibri" w:cs="Calibri"/>
          <w:color w:val="000000"/>
          <w:sz w:val="20"/>
          <w:szCs w:val="20"/>
          <w:lang w:eastAsia="it-IT"/>
        </w:rPr>
      </w:pPr>
      <w:r w:rsidRPr="009D7234">
        <w:rPr>
          <w:rFonts w:ascii="Arial" w:eastAsia="Times New Roman" w:hAnsi="Arial" w:cs="Arial"/>
          <w:color w:val="000000"/>
          <w:sz w:val="24"/>
          <w:szCs w:val="24"/>
          <w:lang w:eastAsia="it-IT"/>
        </w:rPr>
        <w:t>Sempre lo Spirito Santo rivela che sono vani, stolti per natura coloro che non riconoscono le opere della sapienza: </w:t>
      </w:r>
      <w:r w:rsidRPr="009D7234">
        <w:rPr>
          <w:rFonts w:ascii="Arial" w:eastAsia="Times New Roman" w:hAnsi="Arial" w:cs="Arial"/>
          <w:i/>
          <w:iCs/>
          <w:color w:val="000000"/>
          <w:sz w:val="24"/>
          <w:szCs w:val="24"/>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r w:rsidRPr="009D7234">
        <w:rPr>
          <w:rFonts w:ascii="Arial" w:eastAsia="Times New Roman" w:hAnsi="Arial" w:cs="Arial"/>
          <w:color w:val="000000"/>
          <w:sz w:val="24"/>
          <w:szCs w:val="24"/>
          <w:lang w:eastAsia="it-IT"/>
        </w:rPr>
        <w:t>L’uomo creato dal Signore a sua immagine e somiglianza è stato dotato di razionalità, discernimento, sapienza. Se è senza sapienza una sola è la causa: il peccato lo governa. Chi vuole non essere vano per natura è chiamato a togliere il peccato dal suo cuore. Vano è colui che convive con il peccato e vanità sono tutte le sue opere. Il peccatore lavora solo per il peccato. Altro non può fare se non produrre peccato. Ogni albero produce secondo la sua natura. È regola universale che nessuno mai potrà né abrogare e né modificare.</w:t>
      </w:r>
    </w:p>
    <w:p w:rsidR="009D7234" w:rsidRPr="009D7234" w:rsidRDefault="009D7234" w:rsidP="009D7234">
      <w:pPr>
        <w:spacing w:after="120" w:line="240" w:lineRule="auto"/>
        <w:jc w:val="both"/>
        <w:rPr>
          <w:rFonts w:ascii="Calibri" w:eastAsia="Times New Roman" w:hAnsi="Calibri" w:cs="Calibri"/>
          <w:color w:val="000000"/>
          <w:sz w:val="20"/>
          <w:szCs w:val="20"/>
          <w:lang w:eastAsia="it-IT"/>
        </w:rPr>
      </w:pPr>
      <w:r w:rsidRPr="009D7234">
        <w:rPr>
          <w:rFonts w:ascii="Arial" w:eastAsia="Times New Roman" w:hAnsi="Arial" w:cs="Arial"/>
          <w:i/>
          <w:iCs/>
          <w:color w:val="000000"/>
          <w:sz w:val="24"/>
          <w:szCs w:val="24"/>
          <w:lang w:eastAsia="it-IT"/>
        </w:rPr>
        <w:t>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 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11,16-24).</w:t>
      </w:r>
    </w:p>
    <w:p w:rsidR="009D7234" w:rsidRPr="009D7234" w:rsidRDefault="009D7234" w:rsidP="009D7234">
      <w:pPr>
        <w:spacing w:after="120" w:line="240" w:lineRule="auto"/>
        <w:jc w:val="both"/>
        <w:rPr>
          <w:rFonts w:ascii="Calibri" w:eastAsia="Times New Roman" w:hAnsi="Calibri" w:cs="Calibri"/>
          <w:color w:val="000000"/>
          <w:sz w:val="20"/>
          <w:szCs w:val="20"/>
          <w:lang w:eastAsia="it-IT"/>
        </w:rPr>
      </w:pPr>
      <w:r w:rsidRPr="009D7234">
        <w:rPr>
          <w:rFonts w:ascii="Arial" w:eastAsia="Times New Roman" w:hAnsi="Arial" w:cs="Arial"/>
          <w:color w:val="000000"/>
          <w:sz w:val="24"/>
          <w:szCs w:val="24"/>
          <w:lang w:eastAsia="it-IT"/>
        </w:rPr>
        <w:t>Gesù è la Sapienza Eterna fattasi carne. Mai il suo cuore ha conosciuto il peccato. Le sue opere sono luce, verità, misericordia, grazia, vita eterna. Chi dichiara che le sue opere sono peccato, attesta che questo suo oracolo è il frutto del peccato che governa il suo cuore. Chi è colmo di sapienza dirà invece che le sue opere sono fatte in Dio. L’opera rivela il suo autore.</w:t>
      </w:r>
    </w:p>
    <w:p w:rsidR="009D7234" w:rsidRPr="009D7234" w:rsidRDefault="009D7234" w:rsidP="009D7234">
      <w:pPr>
        <w:spacing w:after="120" w:line="240" w:lineRule="auto"/>
        <w:jc w:val="both"/>
        <w:rPr>
          <w:rFonts w:ascii="Calibri" w:eastAsia="Times New Roman" w:hAnsi="Calibri" w:cs="Calibri"/>
          <w:color w:val="000000"/>
          <w:sz w:val="20"/>
          <w:szCs w:val="20"/>
          <w:lang w:eastAsia="it-IT"/>
        </w:rPr>
      </w:pPr>
      <w:r w:rsidRPr="009D7234">
        <w:rPr>
          <w:rFonts w:ascii="Arial" w:eastAsia="Times New Roman" w:hAnsi="Arial" w:cs="Arial"/>
          <w:color w:val="000000"/>
          <w:sz w:val="24"/>
          <w:szCs w:val="24"/>
          <w:lang w:eastAsia="it-IT"/>
        </w:rPr>
        <w:t>Madre della Sapienza, liberaci da ogni peccato. Riconosceremo la Sapienza e le sue opere.</w:t>
      </w:r>
    </w:p>
    <w:p w:rsidR="00BC70E8" w:rsidRDefault="00BC70E8" w:rsidP="00CB56D2">
      <w:pPr>
        <w:jc w:val="both"/>
        <w:rPr>
          <w:sz w:val="16"/>
          <w:szCs w:val="16"/>
        </w:rPr>
      </w:pPr>
    </w:p>
    <w:p w:rsidR="000E4086" w:rsidRPr="000E4086" w:rsidRDefault="00CB2B8C" w:rsidP="00CB2B8C">
      <w:pPr>
        <w:pStyle w:val="Titolo2"/>
        <w:spacing w:line="240" w:lineRule="auto"/>
        <w:rPr>
          <w:rFonts w:ascii="Calibri" w:hAnsi="Calibri" w:cs="Calibri"/>
        </w:rPr>
      </w:pPr>
      <w:bookmarkStart w:id="404" w:name="_Toc89177765"/>
      <w:bookmarkStart w:id="405" w:name="_Toc89178362"/>
      <w:r w:rsidRPr="000E4086">
        <w:rPr>
          <w:sz w:val="32"/>
          <w:szCs w:val="32"/>
        </w:rPr>
        <w:lastRenderedPageBreak/>
        <w:t>FERENDO LA LORO COSCIENZA DEBOLE, VOI PECCATE CONTRO CRISTO</w:t>
      </w:r>
      <w:bookmarkEnd w:id="404"/>
      <w:bookmarkEnd w:id="405"/>
    </w:p>
    <w:p w:rsidR="00CB2B8C" w:rsidRPr="00CB2B8C" w:rsidRDefault="00CB2B8C" w:rsidP="000E4086">
      <w:pPr>
        <w:pStyle w:val="Nessunaspaziatura"/>
        <w:rPr>
          <w:sz w:val="14"/>
          <w:szCs w:val="12"/>
        </w:rPr>
      </w:pPr>
    </w:p>
    <w:p w:rsidR="000E4086" w:rsidRDefault="000E4086" w:rsidP="000E4086">
      <w:pPr>
        <w:pStyle w:val="Nessunaspaziatura"/>
      </w:pPr>
      <w:r w:rsidRPr="000E4086">
        <w:t>È sommamente misera quella società che fonda se stessa sulle sue leggi. Questa società non ha futuro. Esisterà fino al terzo giorno, poi scomparirà dalla faccia della terra. Nessuna legge dell’uomo potrà governare un solo uomo. Nell’uomo c’è una legge di peccato, concupiscenza, sovversione, ribellione che è più forte. Se vogliamo sapere quanto è potente questa forza possiamo servirci di un racconto del Vangelo: </w:t>
      </w:r>
      <w:r w:rsidRPr="000E4086">
        <w:rPr>
          <w:i/>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w:t>
      </w:r>
      <w:r w:rsidRPr="000E4086">
        <w:t> </w:t>
      </w:r>
    </w:p>
    <w:p w:rsidR="000E4086" w:rsidRPr="000E4086" w:rsidRDefault="000E4086" w:rsidP="000E4086">
      <w:pPr>
        <w:pStyle w:val="Nessunaspaziatura"/>
        <w:rPr>
          <w:iCs w:val="0"/>
        </w:rPr>
      </w:pPr>
      <w:r w:rsidRPr="000E4086">
        <w:t>Ecco le Leggi date dal Signore all’uomo perché governi se stesso nella verità e nella giustizia: la Legge della coscienza. In essa non solo è scritto il bene e il male, ma anche c’è quel perenne rimorso che sempre lacera lo spirito dell’uomo quando esso compie il male. Eppure l’uomo giunge a soffocare questa verità nell’ingiustizia. Ecco cosa rivela l’Apostolo Paolo: </w:t>
      </w:r>
      <w:r w:rsidRPr="000E4086">
        <w:rPr>
          <w:i/>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w:t>
      </w:r>
      <w:r w:rsidRPr="000E4086">
        <w:rPr>
          <w:iCs w:val="0"/>
        </w:rPr>
        <w:t>(Rm 1,18-21). </w:t>
      </w:r>
    </w:p>
    <w:p w:rsidR="000E4086" w:rsidRPr="000E4086" w:rsidRDefault="000E4086" w:rsidP="000E4086">
      <w:pPr>
        <w:pStyle w:val="Nessunaspaziatura"/>
        <w:rPr>
          <w:rFonts w:ascii="Calibri" w:hAnsi="Calibri" w:cs="Calibri"/>
          <w:sz w:val="27"/>
          <w:szCs w:val="27"/>
        </w:rPr>
      </w:pPr>
      <w:r w:rsidRPr="000E4086">
        <w:t>A questa Legge della coscienza ha aggiunto l’altra della razionalità. Ma anche questa legge viene soffocata dalla stoltezza e dall’insipienza. Gesù dona a noi la Legge dell’amore verso noi stessi: </w:t>
      </w:r>
      <w:r w:rsidRPr="000E4086">
        <w:rPr>
          <w:i/>
        </w:rPr>
        <w:t xml:space="preserve">“Tutto quanto volete che gli uomini facciano a voi, anche voi fatelo a loro: questa infatti è la Legge e i Profeti” </w:t>
      </w:r>
      <w:r w:rsidRPr="000E4086">
        <w:rPr>
          <w:iCs w:val="0"/>
        </w:rPr>
        <w:t>(Mt 7,12).</w:t>
      </w:r>
      <w:r w:rsidRPr="000E4086">
        <w:rPr>
          <w:i/>
        </w:rPr>
        <w:t> </w:t>
      </w:r>
      <w:r w:rsidRPr="000E4086">
        <w:t>Ma neanche</w:t>
      </w:r>
      <w:r w:rsidRPr="000E4086">
        <w:rPr>
          <w:i/>
        </w:rPr>
        <w:t> </w:t>
      </w:r>
      <w:r w:rsidRPr="000E4086">
        <w:t>questa Legge l’uomo riesce ad osservare. Per vincere la potenza del peccato che governa la nostra vita Gesù ha dato a noi lo Spirito Santo in tutta la pienezza della sua sapienza, intelletto, consiglio, fortezza, scienza, pietà, timore del Signore. Ma cosa fa la Legge del peccato? Ci spinge a non ravvivarlo. Se lo Spirito non viene ravvivato, esso a poco a poco si spegne in noi e il peccato con la sua legge riprende tutto il governo della nostra vita. Oggi la nostra società vuole eliminare Cristo Gesù dalla terra. Questo significa consegnare l’uomo alla potente legge del peccato e della morte. Solo con la grazia di Cristo Gesù il peccato è vinto. Non esistono leggi umane che hanno potere sulla legge del peccato. Anzi oggi molte leggi umane proprio a questo tendono: a dare più forza alla legge del peccato.</w:t>
      </w:r>
    </w:p>
    <w:p w:rsidR="000E4086" w:rsidRPr="000E4086" w:rsidRDefault="000E4086" w:rsidP="000E4086">
      <w:pPr>
        <w:pStyle w:val="Nessunaspaziatura"/>
        <w:rPr>
          <w:rFonts w:ascii="Calibri" w:hAnsi="Calibri" w:cs="Calibri"/>
          <w:sz w:val="27"/>
          <w:szCs w:val="27"/>
        </w:rPr>
      </w:pPr>
      <w:r w:rsidRPr="000E4086">
        <w:rPr>
          <w:i/>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w:t>
      </w:r>
      <w:r w:rsidRPr="000E4086">
        <w:rPr>
          <w:i/>
        </w:rPr>
        <w:lastRenderedPageBreak/>
        <w:t>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rsidR="000E4086" w:rsidRPr="000E4086" w:rsidRDefault="000E4086" w:rsidP="000E4086">
      <w:pPr>
        <w:pStyle w:val="Nessunaspaziatura"/>
        <w:rPr>
          <w:rFonts w:ascii="Calibri" w:hAnsi="Calibri" w:cs="Calibri"/>
          <w:sz w:val="27"/>
          <w:szCs w:val="27"/>
        </w:rPr>
      </w:pPr>
      <w:r w:rsidRPr="000E4086">
        <w:t>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w:t>
      </w:r>
    </w:p>
    <w:p w:rsidR="000E4086" w:rsidRPr="000E4086" w:rsidRDefault="000E4086" w:rsidP="000E4086">
      <w:pPr>
        <w:pStyle w:val="Nessunaspaziatura"/>
        <w:rPr>
          <w:rFonts w:ascii="Calibri" w:hAnsi="Calibri" w:cs="Calibri"/>
          <w:sz w:val="27"/>
          <w:szCs w:val="27"/>
        </w:rPr>
      </w:pPr>
      <w:r w:rsidRPr="000E4086">
        <w:t>Madre piena di grazia e di Spirito Santo, aiutaci a liberarci dalla potente legge del peccato.</w:t>
      </w:r>
    </w:p>
    <w:p w:rsidR="000E4086" w:rsidRPr="00D26E86" w:rsidRDefault="000E4086" w:rsidP="00CB56D2">
      <w:pPr>
        <w:jc w:val="both"/>
        <w:rPr>
          <w:sz w:val="16"/>
          <w:szCs w:val="16"/>
        </w:rPr>
      </w:pPr>
    </w:p>
    <w:p w:rsidR="00832B32" w:rsidRPr="00DD1090" w:rsidRDefault="00832B32" w:rsidP="00B311B3">
      <w:pPr>
        <w:numPr>
          <w:ilvl w:val="1"/>
          <w:numId w:val="2"/>
        </w:numPr>
        <w:shd w:val="clear" w:color="auto" w:fill="FFFFFF"/>
        <w:spacing w:before="100" w:beforeAutospacing="1" w:after="100" w:afterAutospacing="1" w:line="300" w:lineRule="atLeast"/>
        <w:ind w:left="0"/>
        <w:jc w:val="both"/>
        <w:textAlignment w:val="top"/>
        <w:rPr>
          <w:rFonts w:ascii="Helvetica" w:eastAsia="Times New Roman" w:hAnsi="Helvetica" w:cs="Helvetica"/>
          <w:vanish/>
          <w:color w:val="14171A"/>
          <w:sz w:val="26"/>
          <w:szCs w:val="26"/>
          <w:lang w:eastAsia="it-IT"/>
        </w:rPr>
      </w:pPr>
      <w:r w:rsidRPr="00DD1090">
        <w:rPr>
          <w:rFonts w:ascii="Helvetica" w:eastAsia="Times New Roman" w:hAnsi="Helvetica" w:cs="Helvetica"/>
          <w:vanish/>
          <w:color w:val="14171A"/>
          <w:sz w:val="26"/>
          <w:szCs w:val="26"/>
          <w:lang w:eastAsia="it-IT"/>
        </w:rPr>
        <w:t>Copia link del Tweet</w:t>
      </w:r>
    </w:p>
    <w:p w:rsidR="00832B32" w:rsidRPr="00DD1090" w:rsidRDefault="00832B32" w:rsidP="00B311B3">
      <w:pPr>
        <w:numPr>
          <w:ilvl w:val="1"/>
          <w:numId w:val="2"/>
        </w:numPr>
        <w:shd w:val="clear" w:color="auto" w:fill="FFFFFF"/>
        <w:spacing w:before="100" w:beforeAutospacing="1" w:after="100" w:afterAutospacing="1" w:line="300" w:lineRule="atLeast"/>
        <w:ind w:left="0"/>
        <w:jc w:val="both"/>
        <w:textAlignment w:val="top"/>
        <w:rPr>
          <w:rFonts w:ascii="Helvetica" w:eastAsia="Times New Roman" w:hAnsi="Helvetica" w:cs="Helvetica"/>
          <w:vanish/>
          <w:color w:val="14171A"/>
          <w:sz w:val="26"/>
          <w:szCs w:val="26"/>
          <w:lang w:eastAsia="it-IT"/>
        </w:rPr>
      </w:pPr>
      <w:r w:rsidRPr="00DD1090">
        <w:rPr>
          <w:rFonts w:ascii="Helvetica" w:eastAsia="Times New Roman" w:hAnsi="Helvetica" w:cs="Helvetica"/>
          <w:vanish/>
          <w:color w:val="14171A"/>
          <w:sz w:val="26"/>
          <w:szCs w:val="26"/>
          <w:lang w:eastAsia="it-IT"/>
        </w:rPr>
        <w:t>Incorpora Tweet</w:t>
      </w:r>
    </w:p>
    <w:p w:rsidR="00832B32" w:rsidRPr="00DD1090" w:rsidRDefault="00832B32" w:rsidP="00B311B3">
      <w:pPr>
        <w:numPr>
          <w:ilvl w:val="1"/>
          <w:numId w:val="2"/>
        </w:numPr>
        <w:shd w:val="clear" w:color="auto" w:fill="FFFFFF"/>
        <w:spacing w:before="100" w:beforeAutospacing="1" w:after="100" w:afterAutospacing="1" w:line="300" w:lineRule="atLeast"/>
        <w:ind w:left="0"/>
        <w:jc w:val="both"/>
        <w:textAlignment w:val="top"/>
        <w:rPr>
          <w:rFonts w:ascii="Helvetica" w:eastAsia="Times New Roman" w:hAnsi="Helvetica" w:cs="Helvetica"/>
          <w:vanish/>
          <w:color w:val="14171A"/>
          <w:sz w:val="26"/>
          <w:szCs w:val="26"/>
          <w:lang w:eastAsia="it-IT"/>
        </w:rPr>
      </w:pPr>
      <w:r w:rsidRPr="00DD1090">
        <w:rPr>
          <w:rFonts w:ascii="Helvetica" w:eastAsia="Times New Roman" w:hAnsi="Helvetica" w:cs="Helvetica"/>
          <w:vanish/>
          <w:color w:val="14171A"/>
          <w:sz w:val="26"/>
          <w:szCs w:val="26"/>
          <w:lang w:eastAsia="it-IT"/>
        </w:rPr>
        <w:t>Silenzia @MonsDiBruno</w:t>
      </w:r>
    </w:p>
    <w:p w:rsidR="00832B32" w:rsidRPr="00DD1090" w:rsidRDefault="00832B32" w:rsidP="00B311B3">
      <w:pPr>
        <w:numPr>
          <w:ilvl w:val="1"/>
          <w:numId w:val="2"/>
        </w:numPr>
        <w:shd w:val="clear" w:color="auto" w:fill="FFFFFF"/>
        <w:spacing w:before="100" w:beforeAutospacing="1" w:after="100" w:afterAutospacing="1" w:line="300" w:lineRule="atLeast"/>
        <w:ind w:left="0"/>
        <w:jc w:val="both"/>
        <w:textAlignment w:val="top"/>
        <w:rPr>
          <w:rFonts w:ascii="Helvetica" w:eastAsia="Times New Roman" w:hAnsi="Helvetica" w:cs="Helvetica"/>
          <w:vanish/>
          <w:color w:val="14171A"/>
          <w:sz w:val="26"/>
          <w:szCs w:val="26"/>
          <w:lang w:eastAsia="it-IT"/>
        </w:rPr>
      </w:pPr>
      <w:r w:rsidRPr="00DD1090">
        <w:rPr>
          <w:rFonts w:ascii="Helvetica" w:eastAsia="Times New Roman" w:hAnsi="Helvetica" w:cs="Helvetica"/>
          <w:vanish/>
          <w:color w:val="14171A"/>
          <w:sz w:val="26"/>
          <w:szCs w:val="26"/>
          <w:lang w:eastAsia="it-IT"/>
        </w:rPr>
        <w:t>Riattiva @MonsDiBruno</w:t>
      </w:r>
    </w:p>
    <w:p w:rsidR="00832B32" w:rsidRPr="00DD1090" w:rsidRDefault="00832B32" w:rsidP="00B311B3">
      <w:pPr>
        <w:numPr>
          <w:ilvl w:val="1"/>
          <w:numId w:val="2"/>
        </w:numPr>
        <w:shd w:val="clear" w:color="auto" w:fill="FFFFFF"/>
        <w:spacing w:before="100" w:beforeAutospacing="1" w:after="100" w:afterAutospacing="1" w:line="300" w:lineRule="atLeast"/>
        <w:ind w:left="0"/>
        <w:jc w:val="both"/>
        <w:textAlignment w:val="top"/>
        <w:rPr>
          <w:rFonts w:ascii="Helvetica" w:eastAsia="Times New Roman" w:hAnsi="Helvetica" w:cs="Helvetica"/>
          <w:vanish/>
          <w:color w:val="14171A"/>
          <w:sz w:val="26"/>
          <w:szCs w:val="26"/>
          <w:lang w:eastAsia="it-IT"/>
        </w:rPr>
      </w:pPr>
      <w:r w:rsidRPr="00DD1090">
        <w:rPr>
          <w:rFonts w:ascii="Helvetica" w:eastAsia="Times New Roman" w:hAnsi="Helvetica" w:cs="Helvetica"/>
          <w:vanish/>
          <w:color w:val="14171A"/>
          <w:sz w:val="26"/>
          <w:szCs w:val="26"/>
          <w:lang w:eastAsia="it-IT"/>
        </w:rPr>
        <w:t>Blocca @MonsDiBruno</w:t>
      </w:r>
    </w:p>
    <w:p w:rsidR="00832B32" w:rsidRPr="00DD1090" w:rsidRDefault="00832B32" w:rsidP="00B311B3">
      <w:pPr>
        <w:numPr>
          <w:ilvl w:val="1"/>
          <w:numId w:val="2"/>
        </w:numPr>
        <w:shd w:val="clear" w:color="auto" w:fill="FFFFFF"/>
        <w:spacing w:before="100" w:beforeAutospacing="1" w:after="100" w:afterAutospacing="1" w:line="300" w:lineRule="atLeast"/>
        <w:ind w:left="0"/>
        <w:jc w:val="both"/>
        <w:textAlignment w:val="top"/>
        <w:rPr>
          <w:rFonts w:ascii="Helvetica" w:eastAsia="Times New Roman" w:hAnsi="Helvetica" w:cs="Helvetica"/>
          <w:vanish/>
          <w:color w:val="14171A"/>
          <w:sz w:val="26"/>
          <w:szCs w:val="26"/>
          <w:lang w:eastAsia="it-IT"/>
        </w:rPr>
      </w:pPr>
      <w:r w:rsidRPr="00DD1090">
        <w:rPr>
          <w:rFonts w:ascii="Helvetica" w:eastAsia="Times New Roman" w:hAnsi="Helvetica" w:cs="Helvetica"/>
          <w:vanish/>
          <w:color w:val="14171A"/>
          <w:sz w:val="26"/>
          <w:szCs w:val="26"/>
          <w:lang w:eastAsia="it-IT"/>
        </w:rPr>
        <w:t>Sblocca @MonsDiBruno</w:t>
      </w:r>
    </w:p>
    <w:p w:rsidR="00832B32" w:rsidRPr="00DD1090" w:rsidRDefault="00832B32" w:rsidP="00B311B3">
      <w:pPr>
        <w:numPr>
          <w:ilvl w:val="1"/>
          <w:numId w:val="2"/>
        </w:numPr>
        <w:shd w:val="clear" w:color="auto" w:fill="FFFFFF"/>
        <w:spacing w:before="100" w:beforeAutospacing="1" w:after="100" w:afterAutospacing="1" w:line="300" w:lineRule="atLeast"/>
        <w:ind w:left="0"/>
        <w:jc w:val="both"/>
        <w:textAlignment w:val="top"/>
        <w:rPr>
          <w:rFonts w:ascii="Helvetica" w:eastAsia="Times New Roman" w:hAnsi="Helvetica" w:cs="Helvetica"/>
          <w:vanish/>
          <w:color w:val="14171A"/>
          <w:sz w:val="26"/>
          <w:szCs w:val="26"/>
          <w:lang w:eastAsia="it-IT"/>
        </w:rPr>
      </w:pPr>
      <w:r w:rsidRPr="00DD1090">
        <w:rPr>
          <w:rFonts w:ascii="Helvetica" w:eastAsia="Times New Roman" w:hAnsi="Helvetica" w:cs="Helvetica"/>
          <w:vanish/>
          <w:color w:val="14171A"/>
          <w:sz w:val="26"/>
          <w:szCs w:val="26"/>
          <w:lang w:eastAsia="it-IT"/>
        </w:rPr>
        <w:t xml:space="preserve">Segnala Tweet </w:t>
      </w:r>
    </w:p>
    <w:p w:rsidR="00832B32" w:rsidRPr="00DD1090" w:rsidRDefault="00832B32" w:rsidP="00B311B3">
      <w:pPr>
        <w:numPr>
          <w:ilvl w:val="1"/>
          <w:numId w:val="2"/>
        </w:numPr>
        <w:pBdr>
          <w:bottom w:val="single" w:sz="6" w:space="0" w:color="E6ECF0"/>
        </w:pBdr>
        <w:shd w:val="clear" w:color="auto" w:fill="FFFFFF"/>
        <w:spacing w:before="75" w:after="90" w:line="300" w:lineRule="atLeast"/>
        <w:ind w:left="15" w:right="15"/>
        <w:jc w:val="both"/>
        <w:textAlignment w:val="top"/>
        <w:rPr>
          <w:rFonts w:ascii="Helvetica" w:eastAsia="Times New Roman" w:hAnsi="Helvetica" w:cs="Helvetica"/>
          <w:vanish/>
          <w:color w:val="14171A"/>
          <w:sz w:val="26"/>
          <w:szCs w:val="26"/>
          <w:lang w:eastAsia="it-IT"/>
        </w:rPr>
      </w:pPr>
    </w:p>
    <w:p w:rsidR="00832B32" w:rsidRPr="00DD1090" w:rsidRDefault="00832B32" w:rsidP="00B311B3">
      <w:pPr>
        <w:numPr>
          <w:ilvl w:val="1"/>
          <w:numId w:val="2"/>
        </w:numPr>
        <w:shd w:val="clear" w:color="auto" w:fill="FFFFFF"/>
        <w:spacing w:before="100" w:beforeAutospacing="1" w:after="100" w:afterAutospacing="1" w:line="300" w:lineRule="atLeast"/>
        <w:ind w:left="0"/>
        <w:jc w:val="both"/>
        <w:textAlignment w:val="top"/>
        <w:rPr>
          <w:rFonts w:ascii="Helvetica" w:eastAsia="Times New Roman" w:hAnsi="Helvetica" w:cs="Helvetica"/>
          <w:vanish/>
          <w:color w:val="14171A"/>
          <w:sz w:val="26"/>
          <w:szCs w:val="26"/>
          <w:lang w:eastAsia="it-IT"/>
        </w:rPr>
      </w:pPr>
      <w:r w:rsidRPr="00DD1090">
        <w:rPr>
          <w:rFonts w:ascii="Helvetica" w:eastAsia="Times New Roman" w:hAnsi="Helvetica" w:cs="Helvetica"/>
          <w:vanish/>
          <w:color w:val="14171A"/>
          <w:sz w:val="26"/>
          <w:szCs w:val="26"/>
          <w:lang w:eastAsia="it-IT"/>
        </w:rPr>
        <w:t>Aggiungi a un altro Momento</w:t>
      </w:r>
    </w:p>
    <w:p w:rsidR="00832B32" w:rsidRPr="00DD1090" w:rsidRDefault="00832B32" w:rsidP="00B311B3">
      <w:pPr>
        <w:numPr>
          <w:ilvl w:val="1"/>
          <w:numId w:val="2"/>
        </w:numPr>
        <w:shd w:val="clear" w:color="auto" w:fill="FFFFFF"/>
        <w:spacing w:before="100" w:beforeAutospacing="1" w:after="100" w:afterAutospacing="1" w:line="300" w:lineRule="atLeast"/>
        <w:ind w:left="0"/>
        <w:jc w:val="both"/>
        <w:textAlignment w:val="top"/>
        <w:rPr>
          <w:rFonts w:ascii="Helvetica" w:eastAsia="Times New Roman" w:hAnsi="Helvetica" w:cs="Helvetica"/>
          <w:vanish/>
          <w:color w:val="14171A"/>
          <w:sz w:val="26"/>
          <w:szCs w:val="26"/>
          <w:lang w:eastAsia="it-IT"/>
        </w:rPr>
      </w:pPr>
      <w:r w:rsidRPr="00DD1090">
        <w:rPr>
          <w:rFonts w:ascii="Helvetica" w:eastAsia="Times New Roman" w:hAnsi="Helvetica" w:cs="Helvetica"/>
          <w:vanish/>
          <w:color w:val="14171A"/>
          <w:sz w:val="26"/>
          <w:szCs w:val="26"/>
          <w:lang w:eastAsia="it-IT"/>
        </w:rPr>
        <w:t>Aggiungi a un nuovo Momento</w:t>
      </w:r>
    </w:p>
    <w:p w:rsidR="000C3DA9" w:rsidRPr="000C3DA9" w:rsidRDefault="000C3DA9" w:rsidP="000C3DA9"/>
    <w:p w:rsidR="006D5BE9" w:rsidRPr="00D61511" w:rsidRDefault="006D5BE9" w:rsidP="009B2976">
      <w:pPr>
        <w:pStyle w:val="Nessunaspaziatura"/>
      </w:pPr>
      <w:r w:rsidRPr="00D61511">
        <w:br w:type="page"/>
      </w:r>
    </w:p>
    <w:p w:rsidR="00197688" w:rsidRDefault="00197688" w:rsidP="00D61511">
      <w:pPr>
        <w:pStyle w:val="Titolo1"/>
        <w:sectPr w:rsidR="00197688" w:rsidSect="00DD1090">
          <w:type w:val="oddPage"/>
          <w:pgSz w:w="11906" w:h="16838"/>
          <w:pgMar w:top="1417" w:right="1134" w:bottom="1134" w:left="1134" w:header="708" w:footer="708" w:gutter="0"/>
          <w:cols w:space="708"/>
          <w:docGrid w:linePitch="360"/>
        </w:sectPr>
      </w:pPr>
      <w:bookmarkStart w:id="406" w:name="_Toc531377013"/>
    </w:p>
    <w:p w:rsidR="00197688" w:rsidRDefault="00197688" w:rsidP="006302D9"/>
    <w:p w:rsidR="00197688" w:rsidRDefault="00197688" w:rsidP="006302D9"/>
    <w:p w:rsidR="00197688" w:rsidRDefault="00197688" w:rsidP="006302D9"/>
    <w:p w:rsidR="00197688" w:rsidRDefault="00197688" w:rsidP="006302D9"/>
    <w:p w:rsidR="00197688" w:rsidRDefault="00197688" w:rsidP="006302D9"/>
    <w:p w:rsidR="00197688" w:rsidRDefault="00197688" w:rsidP="006302D9"/>
    <w:p w:rsidR="006302D9" w:rsidRDefault="006302D9" w:rsidP="006302D9"/>
    <w:p w:rsidR="006302D9" w:rsidRDefault="006302D9" w:rsidP="006302D9"/>
    <w:p w:rsidR="006302D9" w:rsidRDefault="006302D9" w:rsidP="006302D9"/>
    <w:p w:rsidR="006302D9" w:rsidRDefault="006302D9" w:rsidP="006302D9"/>
    <w:p w:rsidR="006302D9" w:rsidRDefault="006302D9" w:rsidP="006302D9"/>
    <w:p w:rsidR="006302D9" w:rsidRDefault="006302D9" w:rsidP="006302D9"/>
    <w:p w:rsidR="006302D9" w:rsidRDefault="006302D9" w:rsidP="006302D9"/>
    <w:p w:rsidR="00197688" w:rsidRDefault="00197688" w:rsidP="006302D9"/>
    <w:p w:rsidR="00197688" w:rsidRPr="000C3DA9" w:rsidRDefault="00A9593F" w:rsidP="000C3DA9">
      <w:pPr>
        <w:pStyle w:val="Titolo1"/>
        <w:rPr>
          <w:rFonts w:asciiTheme="minorBidi" w:hAnsiTheme="minorBidi" w:cstheme="minorBidi"/>
          <w:i/>
          <w:caps/>
          <w:sz w:val="72"/>
          <w:szCs w:val="40"/>
        </w:rPr>
      </w:pPr>
      <w:bookmarkStart w:id="407" w:name="_Toc89177766"/>
      <w:bookmarkStart w:id="408" w:name="_Toc89178363"/>
      <w:r w:rsidRPr="000C3DA9">
        <w:rPr>
          <w:rFonts w:asciiTheme="minorBidi" w:hAnsiTheme="minorBidi" w:cstheme="minorBidi"/>
          <w:sz w:val="72"/>
          <w:szCs w:val="40"/>
        </w:rPr>
        <w:t>LUGLIO 2021</w:t>
      </w:r>
      <w:bookmarkEnd w:id="407"/>
      <w:bookmarkEnd w:id="408"/>
    </w:p>
    <w:p w:rsidR="00197688" w:rsidRPr="00197688" w:rsidRDefault="00197688" w:rsidP="00D61511">
      <w:pPr>
        <w:pStyle w:val="Titolo1"/>
        <w:rPr>
          <w:sz w:val="56"/>
        </w:rPr>
        <w:sectPr w:rsidR="00197688" w:rsidRPr="00197688" w:rsidSect="00197688">
          <w:type w:val="oddPage"/>
          <w:pgSz w:w="11906" w:h="16838"/>
          <w:pgMar w:top="1417" w:right="1134" w:bottom="1134" w:left="1134" w:header="708" w:footer="708" w:gutter="0"/>
          <w:cols w:space="708"/>
          <w:docGrid w:linePitch="360"/>
        </w:sectPr>
      </w:pPr>
    </w:p>
    <w:p w:rsidR="006D5BE9" w:rsidRDefault="006D5BE9" w:rsidP="00DD2990">
      <w:pPr>
        <w:pStyle w:val="Titolo2"/>
        <w:jc w:val="both"/>
      </w:pPr>
      <w:bookmarkStart w:id="409" w:name="_Toc531377014"/>
      <w:bookmarkStart w:id="410" w:name="_Toc89177767"/>
      <w:bookmarkStart w:id="411" w:name="_Toc89178364"/>
      <w:bookmarkEnd w:id="406"/>
      <w:r w:rsidRPr="005E4C5B">
        <w:lastRenderedPageBreak/>
        <w:t>1 Luglio</w:t>
      </w:r>
      <w:bookmarkEnd w:id="409"/>
      <w:bookmarkEnd w:id="410"/>
      <w:bookmarkEnd w:id="411"/>
      <w:r w:rsidRPr="005E4C5B">
        <w:t xml:space="preserve"> </w:t>
      </w:r>
    </w:p>
    <w:p w:rsidR="00CB2B8C" w:rsidRDefault="00CB2B8C" w:rsidP="00CB2B8C">
      <w:pPr>
        <w:rPr>
          <w:rFonts w:ascii="Segoe UI" w:hAnsi="Segoe UI" w:cs="Segoe UI"/>
          <w:color w:val="0F1419"/>
          <w:sz w:val="24"/>
          <w:szCs w:val="24"/>
        </w:rPr>
      </w:pPr>
      <w:r w:rsidRPr="00CB2B8C">
        <w:rPr>
          <w:rFonts w:ascii="Segoe UI" w:hAnsi="Segoe UI" w:cs="Segoe UI"/>
          <w:color w:val="0F1419"/>
          <w:sz w:val="24"/>
          <w:szCs w:val="24"/>
        </w:rPr>
        <w:t>La Madre di Dio ci aiuti. Vogliamo manifestare al mondo tutto l’amore di Gesù.</w:t>
      </w:r>
    </w:p>
    <w:p w:rsidR="00CB2B8C" w:rsidRPr="00CB2B8C" w:rsidRDefault="00CB2B8C" w:rsidP="00CB2B8C">
      <w:pPr>
        <w:pStyle w:val="Titolo2"/>
        <w:spacing w:line="360" w:lineRule="auto"/>
        <w:rPr>
          <w:rFonts w:ascii="Calibri" w:hAnsi="Calibri" w:cs="Calibri"/>
          <w:sz w:val="32"/>
          <w:szCs w:val="32"/>
        </w:rPr>
      </w:pPr>
      <w:bookmarkStart w:id="412" w:name="_Toc72156425"/>
      <w:bookmarkStart w:id="413" w:name="_Toc89177768"/>
      <w:bookmarkStart w:id="414" w:name="_Toc89178365"/>
      <w:r w:rsidRPr="00CB2B8C">
        <w:rPr>
          <w:sz w:val="32"/>
          <w:szCs w:val="32"/>
        </w:rPr>
        <w:t>Verranno meno lungo il cammino</w:t>
      </w:r>
      <w:bookmarkEnd w:id="412"/>
      <w:bookmarkEnd w:id="413"/>
      <w:bookmarkEnd w:id="414"/>
    </w:p>
    <w:p w:rsidR="00CB2B8C" w:rsidRPr="00CB2B8C" w:rsidRDefault="00CB2B8C" w:rsidP="00CB2B8C">
      <w:pPr>
        <w:spacing w:after="120" w:line="240" w:lineRule="auto"/>
        <w:jc w:val="both"/>
        <w:rPr>
          <w:rFonts w:ascii="Calibri" w:eastAsia="Times New Roman" w:hAnsi="Calibri" w:cs="Calibri"/>
          <w:color w:val="000000"/>
          <w:sz w:val="20"/>
          <w:szCs w:val="20"/>
          <w:lang w:eastAsia="it-IT"/>
        </w:rPr>
      </w:pPr>
      <w:r w:rsidRPr="00CB2B8C">
        <w:rPr>
          <w:rFonts w:ascii="Arial" w:eastAsia="Times New Roman" w:hAnsi="Arial" w:cs="Arial"/>
          <w:color w:val="000000"/>
          <w:sz w:val="24"/>
          <w:szCs w:val="24"/>
          <w:lang w:eastAsia="it-IT"/>
        </w:rPr>
        <w:t>Gesù è la manifestazione perfetta della misericordia, dell’amore, della pietà, delle compassione del Padre. Il Padre tutto ha fatto per compassione e per amore. Ecco come il Salmo canta l’amore del Padre: </w:t>
      </w:r>
      <w:r w:rsidRPr="00CB2B8C">
        <w:rPr>
          <w:rFonts w:ascii="Arial" w:eastAsia="Times New Roman" w:hAnsi="Arial" w:cs="Arial"/>
          <w:i/>
          <w:iCs/>
          <w:color w:val="000000"/>
          <w:sz w:val="24"/>
          <w:szCs w:val="24"/>
          <w:lang w:eastAsia="it-IT"/>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w:t>
      </w:r>
    </w:p>
    <w:p w:rsidR="00CB2B8C" w:rsidRPr="00CB2B8C" w:rsidRDefault="00CB2B8C" w:rsidP="00CB2B8C">
      <w:pPr>
        <w:spacing w:after="120" w:line="240" w:lineRule="auto"/>
        <w:jc w:val="both"/>
        <w:rPr>
          <w:rFonts w:ascii="Calibri" w:eastAsia="Times New Roman" w:hAnsi="Calibri" w:cs="Calibri"/>
          <w:color w:val="000000"/>
          <w:sz w:val="20"/>
          <w:szCs w:val="20"/>
          <w:lang w:eastAsia="it-IT"/>
        </w:rPr>
      </w:pPr>
      <w:r w:rsidRPr="00CB2B8C">
        <w:rPr>
          <w:rFonts w:ascii="Arial" w:eastAsia="Times New Roman" w:hAnsi="Arial" w:cs="Arial"/>
          <w:color w:val="000000"/>
          <w:sz w:val="24"/>
          <w:szCs w:val="24"/>
          <w:lang w:eastAsia="it-IT"/>
        </w:rPr>
        <w:t>Il profeta Geremia rivela una verità altissima, mai rivelata prima. Il Signore ama l’uomo di amore eterno. Noi possiamo dire che il Signore ama l’uomo nel suo Amore Eterno che è Cristo Gesù: </w:t>
      </w:r>
      <w:r w:rsidRPr="00CB2B8C">
        <w:rPr>
          <w:rFonts w:ascii="Arial" w:eastAsia="Times New Roman" w:hAnsi="Arial" w:cs="Arial"/>
          <w:i/>
          <w:iCs/>
          <w:color w:val="000000"/>
          <w:sz w:val="24"/>
          <w:szCs w:val="24"/>
          <w:lang w:eastAsia="it-IT"/>
        </w:rPr>
        <w:t>“In quel</w:t>
      </w:r>
      <w:r>
        <w:rPr>
          <w:rFonts w:ascii="Arial" w:eastAsia="Times New Roman" w:hAnsi="Arial" w:cs="Arial"/>
          <w:i/>
          <w:iCs/>
          <w:color w:val="000000"/>
          <w:sz w:val="24"/>
          <w:szCs w:val="24"/>
          <w:lang w:eastAsia="it-IT"/>
        </w:rPr>
        <w:t xml:space="preserve"> tempo – oracolo del Signore – </w:t>
      </w:r>
      <w:r w:rsidRPr="00CB2B8C">
        <w:rPr>
          <w:rFonts w:ascii="Arial" w:eastAsia="Times New Roman" w:hAnsi="Arial" w:cs="Arial"/>
          <w:i/>
          <w:iCs/>
          <w:color w:val="000000"/>
          <w:sz w:val="24"/>
          <w:szCs w:val="24"/>
          <w:lang w:eastAsia="it-IT"/>
        </w:rPr>
        <w:t>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w:t>
      </w:r>
    </w:p>
    <w:p w:rsidR="00CB2B8C" w:rsidRPr="00CB2B8C" w:rsidRDefault="00CB2B8C" w:rsidP="00CB2B8C">
      <w:pPr>
        <w:spacing w:after="120" w:line="240" w:lineRule="auto"/>
        <w:jc w:val="both"/>
        <w:rPr>
          <w:rFonts w:ascii="Calibri" w:eastAsia="Times New Roman" w:hAnsi="Calibri" w:cs="Calibri"/>
          <w:color w:val="000000"/>
          <w:sz w:val="20"/>
          <w:szCs w:val="20"/>
          <w:lang w:eastAsia="it-IT"/>
        </w:rPr>
      </w:pPr>
      <w:r w:rsidRPr="00CB2B8C">
        <w:rPr>
          <w:rFonts w:ascii="Arial" w:eastAsia="Times New Roman" w:hAnsi="Arial" w:cs="Arial"/>
          <w:color w:val="000000"/>
          <w:sz w:val="24"/>
          <w:szCs w:val="24"/>
          <w:lang w:eastAsia="it-IT"/>
        </w:rPr>
        <w:t>Nel Libro della Sapienza viene rivelato quanto grande è la compassione del Padre. La compassione è la Legge da Lui sempre vissuta: </w:t>
      </w:r>
      <w:r w:rsidRPr="00CB2B8C">
        <w:rPr>
          <w:rFonts w:ascii="Arial" w:eastAsia="Times New Roman" w:hAnsi="Arial" w:cs="Arial"/>
          <w:i/>
          <w:iCs/>
          <w:color w:val="000000"/>
          <w:sz w:val="24"/>
          <w:szCs w:val="24"/>
          <w:lang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w:t>
      </w:r>
      <w:r>
        <w:rPr>
          <w:rFonts w:ascii="Arial" w:eastAsia="Times New Roman" w:hAnsi="Arial" w:cs="Arial"/>
          <w:i/>
          <w:iCs/>
          <w:color w:val="000000"/>
          <w:sz w:val="24"/>
          <w:szCs w:val="24"/>
          <w:lang w:eastAsia="it-IT"/>
        </w:rPr>
        <w:t>tue, </w:t>
      </w:r>
      <w:r w:rsidRPr="00CB2B8C">
        <w:rPr>
          <w:rFonts w:ascii="Arial" w:eastAsia="Times New Roman" w:hAnsi="Arial" w:cs="Arial"/>
          <w:i/>
          <w:iCs/>
          <w:color w:val="000000"/>
          <w:sz w:val="24"/>
          <w:szCs w:val="24"/>
          <w:lang w:eastAsia="it-IT"/>
        </w:rPr>
        <w:t xml:space="preserve">Signore, </w:t>
      </w:r>
      <w:r w:rsidRPr="00CB2B8C">
        <w:rPr>
          <w:rFonts w:ascii="Arial" w:eastAsia="Times New Roman" w:hAnsi="Arial" w:cs="Arial"/>
          <w:i/>
          <w:iCs/>
          <w:color w:val="000000"/>
          <w:sz w:val="24"/>
          <w:szCs w:val="24"/>
          <w:lang w:eastAsia="it-IT"/>
        </w:rPr>
        <w:lastRenderedPageBreak/>
        <w:t>amante della vita. Poiché il tuo spirito incorruttibile è in tutte le cose. Per questo tu correggi a poco a poco quelli che sbagliano e li ammonisci ricordando loro in che cosa hanno peccato, perché, messa da parte ogni malizia, credano in te, Signore (Sap 11,21-12,2).</w:t>
      </w:r>
    </w:p>
    <w:p w:rsidR="00CB2B8C" w:rsidRPr="00CB2B8C" w:rsidRDefault="00CB2B8C" w:rsidP="00CB2B8C">
      <w:pPr>
        <w:spacing w:after="120" w:line="240" w:lineRule="auto"/>
        <w:jc w:val="both"/>
        <w:rPr>
          <w:rFonts w:ascii="Calibri" w:eastAsia="Times New Roman" w:hAnsi="Calibri" w:cs="Calibri"/>
          <w:color w:val="000000"/>
          <w:sz w:val="20"/>
          <w:szCs w:val="20"/>
          <w:lang w:eastAsia="it-IT"/>
        </w:rPr>
      </w:pPr>
      <w:r w:rsidRPr="00CB2B8C">
        <w:rPr>
          <w:rFonts w:ascii="Arial" w:eastAsia="Times New Roman" w:hAnsi="Arial" w:cs="Arial"/>
          <w:color w:val="000000"/>
          <w:sz w:val="24"/>
          <w:szCs w:val="24"/>
          <w:lang w:eastAsia="it-IT"/>
        </w:rPr>
        <w:t>Ancora nel Salmo viene rivelato perché il Signore ha sempre compassione in vista del nostro pentimento. Lui sa con che cosa siamo stati plasmati: </w:t>
      </w:r>
      <w:r w:rsidRPr="00CB2B8C">
        <w:rPr>
          <w:rFonts w:ascii="Arial" w:eastAsia="Times New Roman" w:hAnsi="Arial" w:cs="Arial"/>
          <w:i/>
          <w:iCs/>
          <w:color w:val="000000"/>
          <w:sz w:val="24"/>
          <w:szCs w:val="24"/>
          <w:lang w:eastAsia="it-IT"/>
        </w:rPr>
        <w:t>“Benedici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Il Signore compie cose giuste, difende i diritti di tutti gli oppressi. Ha fatto conoscere a Mosè le sue vie, le sue opere ai figli d’Israele. Misericordioso e pietoso è il Signore, lento all’ira e grande nell’amore. Non è in lite per sempre, non rimane adirato in eterno. Non ci tratta secondo i nostri peccati e non ci ripaga secondo le nostre colpe. Perché quanto il cielo è alto sulla terra, così la sua misericordia è potente su quelli che lo temono; quanto dista l’oriente dall’occidente, così egli allontana da noi le nostre colpe. Come è tenero un padre verso i figli, così il Signore è tenero verso quelli che lo temono, perché egli sa bene di che siamo plasmati, ricorda che noi siamo polvere. L’uomo: come l’erba sono i suoi giorni! Come un fiore di campo, così egli fiorisce. Se un vento lo investe, non è più, né più lo riconosce la sua dimora. Ma l’amore del Signore è da sempre, per sempre su quelli che lo temono, e la sua giustizia per i figli dei figli, per quelli che custodiscono la sua alleanza e ricordano i suoi precetti per osservarli. Il Signore ha posto il suo trono nei cieli e il suo regno domina l’universo. Benedite il Signore, angeli suoi, potenti esecutori dei suoi comandi, attenti alla voce della sua parola. Benedite il Signore, voi tutte sue schiere, suoi ministri, che eseguite la sua volontà. Benedite il Signore, voi tutte opere sue, in tutti i luoghi del suo dominio. Benedici il Signore, anima mia (Sal 103,1-22). </w:t>
      </w:r>
      <w:r w:rsidRPr="00CB2B8C">
        <w:rPr>
          <w:rFonts w:ascii="Arial" w:eastAsia="Times New Roman" w:hAnsi="Arial" w:cs="Arial"/>
          <w:color w:val="000000"/>
          <w:sz w:val="24"/>
          <w:szCs w:val="24"/>
          <w:lang w:eastAsia="it-IT"/>
        </w:rPr>
        <w:t>Tutto questo amore, compassione, misericordia, pietà trova in Cristo il suo pieno compimento. Gesù può dire: Chi vede me, vede la perfetta compassione del Padre mio. Il Padre mio non potrebbe amare l’uomo con intensità maggiore di questa: Ha chiesto a me di morire in croce per la salvezza e la redenzione delle sue creature, da Lui fatte a sua immagine e somiglianza.</w:t>
      </w:r>
    </w:p>
    <w:p w:rsidR="00CB2B8C" w:rsidRPr="00CB2B8C" w:rsidRDefault="00CB2B8C" w:rsidP="00CB2B8C">
      <w:pPr>
        <w:spacing w:after="120" w:line="240" w:lineRule="auto"/>
        <w:jc w:val="both"/>
        <w:rPr>
          <w:rFonts w:ascii="Calibri" w:eastAsia="Times New Roman" w:hAnsi="Calibri" w:cs="Calibri"/>
          <w:color w:val="000000"/>
          <w:sz w:val="20"/>
          <w:szCs w:val="20"/>
          <w:lang w:eastAsia="it-IT"/>
        </w:rPr>
      </w:pPr>
      <w:r w:rsidRPr="00CB2B8C">
        <w:rPr>
          <w:rFonts w:ascii="Arial" w:eastAsia="Times New Roman" w:hAnsi="Arial" w:cs="Arial"/>
          <w:i/>
          <w:iCs/>
          <w:color w:val="000000"/>
          <w:sz w:val="24"/>
          <w:szCs w:val="24"/>
          <w:lang w:eastAsia="it-IT"/>
        </w:rPr>
        <w:t>In quei giorni, poiché vi era di nuovo molta folla e non avevano da mangiare, chiamò a sé i discepoli e disse loro: «Sento compassione per la folla; ormai da tre giorni stanno con me e non hanno da mangiare. Se li rimando digiuni alle loro case, verranno meno lungo il cammino; e alcuni di loro sono venuti da lontano». Gli risposero i suoi discepoli: «Come riuscire a sfamarli di pane qui, in un deserto?». Domandò loro: «Quanti pani avete?». Dissero: «Sette». Ordinò alla folla di sedersi per terra. Prese i sette pani, rese grazie, li spezzò e li dava ai suoi discepoli perché li distribuissero; ed essi li distribuirono alla folla. Avevano anche pochi pesciolini; recitò la benedizione su di essi e fece distribuire anche quelli. Mangiarono a sazietà e portarono via i pezzi avanzati: sette sporte. Erano circa quattromila. E li congedò. Poi salì sulla barca con i suoi discepoli e subito andò dalle parti di Dalmanutà (Mc 8,1-10).</w:t>
      </w:r>
    </w:p>
    <w:p w:rsidR="00CB2B8C" w:rsidRPr="00CB2B8C" w:rsidRDefault="00CB2B8C" w:rsidP="00CB2B8C">
      <w:pPr>
        <w:spacing w:after="120" w:line="240" w:lineRule="auto"/>
        <w:jc w:val="both"/>
        <w:rPr>
          <w:rFonts w:ascii="Calibri" w:eastAsia="Times New Roman" w:hAnsi="Calibri" w:cs="Calibri"/>
          <w:color w:val="000000"/>
          <w:sz w:val="20"/>
          <w:szCs w:val="20"/>
          <w:lang w:eastAsia="it-IT"/>
        </w:rPr>
      </w:pPr>
      <w:r w:rsidRPr="00CB2B8C">
        <w:rPr>
          <w:rFonts w:ascii="Arial" w:eastAsia="Times New Roman" w:hAnsi="Arial" w:cs="Arial"/>
          <w:color w:val="000000"/>
          <w:sz w:val="24"/>
          <w:szCs w:val="24"/>
          <w:lang w:eastAsia="it-IT"/>
        </w:rPr>
        <w:t>Come Cristo Gesù è la compassione visibile del Padre, così ogni discepolo di Gesù deve essere la compassione visibile del suo Maestro e Signore. Questo sarà possibile se il cristiano consegna a Cristo Gesù la vita così come Cristo l’ha consegnata al Padre, con una obbedienza fino alla morte di croce. La Madre di Dio ci aiuti. Vogliamo manifestare al mondo tutto l’amore di Gesù. </w:t>
      </w:r>
    </w:p>
    <w:p w:rsidR="00CB2B8C" w:rsidRDefault="00CB2B8C" w:rsidP="00CB2B8C">
      <w:pPr>
        <w:rPr>
          <w:sz w:val="24"/>
          <w:szCs w:val="24"/>
          <w:lang w:eastAsia="it-IT"/>
        </w:rPr>
      </w:pPr>
    </w:p>
    <w:p w:rsidR="0022681A" w:rsidRPr="0022681A" w:rsidRDefault="0022681A" w:rsidP="0022681A">
      <w:pPr>
        <w:pStyle w:val="Titolo2"/>
        <w:spacing w:line="360" w:lineRule="auto"/>
        <w:rPr>
          <w:rFonts w:ascii="Calibri" w:hAnsi="Calibri" w:cs="Calibri"/>
        </w:rPr>
      </w:pPr>
      <w:bookmarkStart w:id="415" w:name="_Toc89177769"/>
      <w:bookmarkStart w:id="416" w:name="_Toc89178366"/>
      <w:r w:rsidRPr="0022681A">
        <w:rPr>
          <w:sz w:val="32"/>
          <w:szCs w:val="32"/>
        </w:rPr>
        <w:lastRenderedPageBreak/>
        <w:t>MA ABBIATE CORAGGIO: IO HO VINTO IL MONDO!</w:t>
      </w:r>
      <w:bookmarkEnd w:id="415"/>
      <w:bookmarkEnd w:id="416"/>
    </w:p>
    <w:p w:rsidR="0022681A" w:rsidRPr="0022681A" w:rsidRDefault="0022681A" w:rsidP="00B7176D">
      <w:pPr>
        <w:pStyle w:val="Nessunaspaziatura"/>
        <w:rPr>
          <w:rFonts w:ascii="Calibri" w:hAnsi="Calibri" w:cs="Calibri"/>
          <w:sz w:val="27"/>
          <w:szCs w:val="27"/>
        </w:rPr>
      </w:pPr>
      <w:r w:rsidRPr="0022681A">
        <w:t>Ecco la fede dell’apostolo Paolo: Il discepolo di Gesù può vincere il mondo: “</w:t>
      </w:r>
      <w:r w:rsidRPr="00B7176D">
        <w:rPr>
          <w:i/>
          <w:iCs w:val="0"/>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w:t>
      </w:r>
      <w:r w:rsidR="00B7176D">
        <w:t>”</w:t>
      </w:r>
      <w:r w:rsidRPr="0022681A">
        <w:t xml:space="preserve"> (Rm 8,29-39).</w:t>
      </w:r>
    </w:p>
    <w:p w:rsidR="0022681A" w:rsidRPr="0022681A" w:rsidRDefault="0022681A" w:rsidP="00B7176D">
      <w:pPr>
        <w:pStyle w:val="Nessunaspaziatura"/>
        <w:rPr>
          <w:rFonts w:ascii="Calibri" w:hAnsi="Calibri" w:cs="Calibri"/>
          <w:sz w:val="27"/>
          <w:szCs w:val="27"/>
        </w:rPr>
      </w:pPr>
      <w:r w:rsidRPr="0022681A">
        <w:t>Ecco la fede dell’Apostolo Giovanni: “</w:t>
      </w:r>
      <w:r w:rsidRPr="00B7176D">
        <w:rPr>
          <w:i/>
          <w:iCs w:val="0"/>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w:t>
      </w:r>
      <w:r w:rsidR="00B7176D">
        <w:t>”</w:t>
      </w:r>
      <w:r w:rsidRPr="0022681A">
        <w:t xml:space="preserve"> (1Gv 5,1-13).</w:t>
      </w:r>
    </w:p>
    <w:p w:rsidR="0022681A" w:rsidRPr="0022681A" w:rsidRDefault="0022681A" w:rsidP="00B7176D">
      <w:pPr>
        <w:pStyle w:val="Nessunaspaziatura"/>
        <w:rPr>
          <w:rFonts w:ascii="Calibri" w:hAnsi="Calibri" w:cs="Calibri"/>
          <w:sz w:val="27"/>
          <w:szCs w:val="27"/>
        </w:rPr>
      </w:pPr>
      <w:r w:rsidRPr="0022681A">
        <w:t>Lo Spirito Santo attesta ai Vescovi di Asia che il mondo si può vincere: “</w:t>
      </w:r>
      <w:r w:rsidRPr="00B7176D">
        <w:rPr>
          <w:i/>
          <w:iCs w:val="0"/>
        </w:rPr>
        <w:t xml:space="preserve">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Al vincitore che persevera sino alla fine nelle mie opere, darò autorità sopra le nazioni (Ap 2, 26). Il vincitore sarà dunque vestito di bianche vesti, non cancellerò il suo nome dal libro della vita, ma lo riconoscerò davanti al Padre mio e davanti ai suoi Angeli (Ap 3, 5). Il vincitore lo porrò come una colonna nel tempio del mio Dio e non ne uscirà mai più. Inciderò su di lui il nome del mio Dio e il nome della città del mio Dio, della nuova Gerusalemme che discende dal cielo, da presso il mio Dio, insieme con il mio nome nuovo (Ap 3, 12). Il vincitore lo farò sedere presso di me, sul mio trono, come io ho vinto e mi sono assiso presso il Padre </w:t>
      </w:r>
      <w:r w:rsidRPr="00B7176D">
        <w:rPr>
          <w:i/>
          <w:iCs w:val="0"/>
        </w:rPr>
        <w:lastRenderedPageBreak/>
        <w:t>mio sul suo trono (Ap 3, 21). </w:t>
      </w:r>
      <w:r w:rsidRPr="0022681A">
        <w:t>Solo chi vince il mondo nella sua vita può aiutare i fratelli perché anch’essi lo vincano.</w:t>
      </w:r>
    </w:p>
    <w:p w:rsidR="00B7176D" w:rsidRDefault="0022681A" w:rsidP="00B7176D">
      <w:pPr>
        <w:pStyle w:val="Nessunaspaziatura"/>
      </w:pPr>
      <w:r w:rsidRPr="00B7176D">
        <w:rPr>
          <w:i/>
          <w:iCs w:val="0"/>
        </w:rPr>
        <w:t>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w:t>
      </w:r>
      <w:r w:rsidRPr="0022681A">
        <w:t xml:space="preserve"> (Gv 16,23-33). Ecco la certezza che dona Gesù ai suoi discepoli: “</w:t>
      </w:r>
      <w:r w:rsidRPr="00B7176D">
        <w:rPr>
          <w:i/>
          <w:iCs w:val="0"/>
        </w:rPr>
        <w:t>Io ho vinto il mondo!</w:t>
      </w:r>
      <w:r w:rsidRPr="0022681A">
        <w:t>”. Ecco la certezza che ogni discepolo di Gesù deve dare ad ogni altro: “</w:t>
      </w:r>
      <w:r w:rsidRPr="00B7176D">
        <w:rPr>
          <w:i/>
          <w:iCs w:val="0"/>
        </w:rPr>
        <w:t>In Cristo, per Cristo, con Cristo, con la sua grazia e la potenza dello Spirito Santo, ho vinto il mondo</w:t>
      </w:r>
      <w:r w:rsidRPr="0022681A">
        <w:t xml:space="preserve">”. Un discepolo che vince il mondo è vero missionario di Gesù Signore. </w:t>
      </w:r>
    </w:p>
    <w:p w:rsidR="0022681A" w:rsidRPr="0022681A" w:rsidRDefault="0022681A" w:rsidP="00B7176D">
      <w:pPr>
        <w:pStyle w:val="Nessunaspaziatura"/>
        <w:rPr>
          <w:rFonts w:ascii="Calibri" w:hAnsi="Calibri" w:cs="Calibri"/>
          <w:sz w:val="27"/>
          <w:szCs w:val="27"/>
        </w:rPr>
      </w:pPr>
      <w:r w:rsidRPr="0022681A">
        <w:t>Madre Santa, in te e per te il Signore ha schiacciato la testa al serpente antico. Fa’ che anche in noi per noi il Signore la schiacci.</w:t>
      </w:r>
    </w:p>
    <w:p w:rsidR="00B7176D" w:rsidRDefault="00B7176D" w:rsidP="00B7176D">
      <w:pPr>
        <w:pStyle w:val="Titolo2"/>
        <w:jc w:val="both"/>
      </w:pPr>
      <w:bookmarkStart w:id="417" w:name="_Toc531377016"/>
      <w:bookmarkStart w:id="418" w:name="_Toc89177770"/>
      <w:bookmarkStart w:id="419" w:name="_Toc89178367"/>
      <w:r w:rsidRPr="005E4C5B">
        <w:t>2 Luglio</w:t>
      </w:r>
      <w:bookmarkEnd w:id="417"/>
      <w:bookmarkEnd w:id="418"/>
      <w:bookmarkEnd w:id="419"/>
    </w:p>
    <w:p w:rsidR="0022681A" w:rsidRPr="00B7176D" w:rsidRDefault="00B7176D" w:rsidP="00CB2B8C">
      <w:pPr>
        <w:rPr>
          <w:sz w:val="28"/>
          <w:szCs w:val="28"/>
          <w:lang w:eastAsia="it-IT"/>
        </w:rPr>
      </w:pPr>
      <w:r w:rsidRPr="00B7176D">
        <w:rPr>
          <w:rFonts w:ascii="Segoe UI" w:hAnsi="Segoe UI" w:cs="Segoe UI"/>
          <w:color w:val="0F1419"/>
          <w:sz w:val="24"/>
          <w:szCs w:val="24"/>
        </w:rPr>
        <w:t>Madre di Dio, chiedi per noi al Figlio tuo lo Spirito Santo. Senza di Lui nulla possiamo.</w:t>
      </w:r>
    </w:p>
    <w:p w:rsidR="00B7176D" w:rsidRPr="007E768A" w:rsidRDefault="00B7176D" w:rsidP="007E768A">
      <w:pPr>
        <w:pStyle w:val="Titolo2"/>
        <w:spacing w:line="240" w:lineRule="auto"/>
        <w:rPr>
          <w:rFonts w:ascii="Calibri" w:hAnsi="Calibri" w:cs="Calibri"/>
          <w:sz w:val="32"/>
          <w:szCs w:val="32"/>
        </w:rPr>
      </w:pPr>
      <w:bookmarkStart w:id="420" w:name="_Toc72156427"/>
      <w:bookmarkStart w:id="421" w:name="_Toc89177771"/>
      <w:bookmarkStart w:id="422" w:name="_Toc89178368"/>
      <w:r w:rsidRPr="007E768A">
        <w:rPr>
          <w:sz w:val="32"/>
          <w:szCs w:val="32"/>
        </w:rPr>
        <w:t>Chiedete e vi sarà dato, cercate e troverete, bussate e vi sarà aperto</w:t>
      </w:r>
      <w:bookmarkEnd w:id="420"/>
      <w:bookmarkEnd w:id="421"/>
      <w:bookmarkEnd w:id="422"/>
    </w:p>
    <w:p w:rsidR="007E768A" w:rsidRPr="007E768A" w:rsidRDefault="007E768A" w:rsidP="007E768A">
      <w:pPr>
        <w:pStyle w:val="Nessunaspaziatura"/>
        <w:rPr>
          <w:sz w:val="4"/>
          <w:szCs w:val="2"/>
        </w:rPr>
      </w:pPr>
    </w:p>
    <w:p w:rsidR="00B7176D" w:rsidRPr="00B7176D" w:rsidRDefault="00B7176D" w:rsidP="00B7176D">
      <w:pPr>
        <w:spacing w:after="120" w:line="240" w:lineRule="auto"/>
        <w:jc w:val="both"/>
        <w:rPr>
          <w:rFonts w:ascii="Calibri" w:eastAsia="Times New Roman" w:hAnsi="Calibri" w:cs="Calibri"/>
          <w:color w:val="000000"/>
          <w:sz w:val="20"/>
          <w:szCs w:val="20"/>
          <w:lang w:eastAsia="it-IT"/>
        </w:rPr>
      </w:pPr>
      <w:r w:rsidRPr="00B7176D">
        <w:rPr>
          <w:rFonts w:ascii="Arial" w:eastAsia="Times New Roman" w:hAnsi="Arial" w:cs="Arial"/>
          <w:color w:val="000000"/>
          <w:sz w:val="24"/>
          <w:szCs w:val="24"/>
          <w:lang w:eastAsia="it-IT"/>
        </w:rPr>
        <w:t>Nessuno potrà mai compiere le opere del Padre se non è guidato, mosso, condotto, spinto dallo Spirito Santo. Neanche il Padre ha compiute le sue opere senza lo Spirito Santo. Leggiamo nel Libro dei Proverbi: </w:t>
      </w:r>
      <w:r w:rsidRPr="00B7176D">
        <w:rPr>
          <w:rFonts w:ascii="Arial" w:eastAsia="Times New Roman" w:hAnsi="Arial" w:cs="Arial"/>
          <w:i/>
          <w:iCs/>
          <w:color w:val="000000"/>
          <w:sz w:val="24"/>
          <w:szCs w:val="24"/>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rsidR="00B7176D" w:rsidRPr="00B7176D" w:rsidRDefault="00B7176D" w:rsidP="00B7176D">
      <w:pPr>
        <w:spacing w:after="120" w:line="240" w:lineRule="auto"/>
        <w:jc w:val="both"/>
        <w:rPr>
          <w:rFonts w:ascii="Calibri" w:eastAsia="Times New Roman" w:hAnsi="Calibri" w:cs="Calibri"/>
          <w:color w:val="000000"/>
          <w:sz w:val="20"/>
          <w:szCs w:val="20"/>
          <w:lang w:eastAsia="it-IT"/>
        </w:rPr>
      </w:pPr>
      <w:r w:rsidRPr="00B7176D">
        <w:rPr>
          <w:rFonts w:ascii="Arial" w:eastAsia="Times New Roman" w:hAnsi="Arial" w:cs="Arial"/>
          <w:i/>
          <w:iCs/>
          <w:color w:val="000000"/>
          <w:sz w:val="24"/>
          <w:szCs w:val="24"/>
          <w:lang w:eastAsia="it-IT"/>
        </w:rPr>
        <w:t xml:space="preserve">Il Signore mi ha creato come inizio della sua attività, prima di ogni sua opera, all’origine. Dall’eternità sono stata formata, fin dal principio, dagli inizi della terra. Quando non </w:t>
      </w:r>
      <w:r w:rsidRPr="00B7176D">
        <w:rPr>
          <w:rFonts w:ascii="Arial" w:eastAsia="Times New Roman" w:hAnsi="Arial" w:cs="Arial"/>
          <w:i/>
          <w:iCs/>
          <w:color w:val="000000"/>
          <w:sz w:val="24"/>
          <w:szCs w:val="24"/>
          <w:lang w:eastAsia="it-IT"/>
        </w:rPr>
        <w:lastRenderedPageBreak/>
        <w:t>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w:t>
      </w:r>
      <w:r>
        <w:rPr>
          <w:rFonts w:ascii="Arial" w:eastAsia="Times New Roman" w:hAnsi="Arial" w:cs="Arial"/>
          <w:color w:val="000000"/>
          <w:sz w:val="24"/>
          <w:szCs w:val="24"/>
          <w:lang w:eastAsia="it-IT"/>
        </w:rPr>
        <w:t>”</w:t>
      </w:r>
      <w:r w:rsidRPr="00B7176D">
        <w:rPr>
          <w:rFonts w:ascii="Arial" w:eastAsia="Times New Roman" w:hAnsi="Arial" w:cs="Arial"/>
          <w:i/>
          <w:iCs/>
          <w:color w:val="000000"/>
          <w:sz w:val="24"/>
          <w:szCs w:val="24"/>
          <w:lang w:eastAsia="it-IT"/>
        </w:rPr>
        <w:t xml:space="preserve"> </w:t>
      </w:r>
      <w:r w:rsidRPr="00B7176D">
        <w:rPr>
          <w:rFonts w:ascii="Arial" w:eastAsia="Times New Roman" w:hAnsi="Arial" w:cs="Arial"/>
          <w:color w:val="000000"/>
          <w:sz w:val="24"/>
          <w:szCs w:val="24"/>
          <w:lang w:eastAsia="it-IT"/>
        </w:rPr>
        <w:t>(Pr 6,1-9.6).</w:t>
      </w:r>
      <w:r w:rsidRPr="00B7176D">
        <w:rPr>
          <w:rFonts w:ascii="Arial" w:eastAsia="Times New Roman" w:hAnsi="Arial" w:cs="Arial"/>
          <w:i/>
          <w:iCs/>
          <w:color w:val="000000"/>
          <w:sz w:val="24"/>
          <w:szCs w:val="24"/>
          <w:lang w:eastAsia="it-IT"/>
        </w:rPr>
        <w:t> </w:t>
      </w:r>
      <w:r w:rsidRPr="00B7176D">
        <w:rPr>
          <w:rFonts w:ascii="Arial" w:eastAsia="Times New Roman" w:hAnsi="Arial" w:cs="Arial"/>
          <w:color w:val="000000"/>
          <w:sz w:val="24"/>
          <w:szCs w:val="24"/>
          <w:lang w:eastAsia="it-IT"/>
        </w:rPr>
        <w:t>Ancora la rivelazione è in fieri e non si parla espressamente dello Spirito Santo. Poi man mano che si avanzerà nella rivelazione, essa diviene sempre più chiara. La luce piena è data nel Nuovo Testamento. Dio compie tutte le sue opere per il Figlio e per lo Spirito Santo.</w:t>
      </w:r>
    </w:p>
    <w:p w:rsidR="00B7176D" w:rsidRPr="00B7176D" w:rsidRDefault="00B7176D" w:rsidP="00B7176D">
      <w:pPr>
        <w:spacing w:after="120" w:line="240" w:lineRule="auto"/>
        <w:jc w:val="both"/>
        <w:rPr>
          <w:rFonts w:ascii="Calibri" w:eastAsia="Times New Roman" w:hAnsi="Calibri" w:cs="Calibri"/>
          <w:color w:val="000000"/>
          <w:sz w:val="20"/>
          <w:szCs w:val="20"/>
          <w:lang w:eastAsia="it-IT"/>
        </w:rPr>
      </w:pPr>
      <w:r w:rsidRPr="00B7176D">
        <w:rPr>
          <w:rFonts w:ascii="Arial" w:eastAsia="Times New Roman" w:hAnsi="Arial" w:cs="Arial"/>
          <w:i/>
          <w:iCs/>
          <w:color w:val="000000"/>
          <w:sz w:val="24"/>
          <w:szCs w:val="24"/>
          <w:lang w:eastAsia="it-IT"/>
        </w:rPr>
        <w:t>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r>
        <w:rPr>
          <w:rFonts w:ascii="Arial" w:eastAsia="Times New Roman" w:hAnsi="Arial" w:cs="Arial"/>
          <w:i/>
          <w:iCs/>
          <w:color w:val="000000"/>
          <w:sz w:val="24"/>
          <w:szCs w:val="24"/>
          <w:lang w:eastAsia="it-IT"/>
        </w:rPr>
        <w:t>,</w:t>
      </w:r>
      <w:r w:rsidRPr="00B7176D">
        <w:rPr>
          <w:rFonts w:ascii="Arial" w:eastAsia="Times New Roman" w:hAnsi="Arial" w:cs="Arial"/>
          <w:i/>
          <w:iCs/>
          <w:color w:val="000000"/>
          <w:sz w:val="24"/>
          <w:szCs w:val="24"/>
          <w:lang w:eastAsia="it-IT"/>
        </w:rPr>
        <w:t xml:space="preserve"> (Lc 11,1-13).</w:t>
      </w:r>
    </w:p>
    <w:p w:rsidR="00B7176D" w:rsidRPr="00B7176D" w:rsidRDefault="00B7176D" w:rsidP="00B7176D">
      <w:pPr>
        <w:spacing w:after="120" w:line="240" w:lineRule="auto"/>
        <w:jc w:val="both"/>
        <w:rPr>
          <w:rFonts w:ascii="Calibri" w:eastAsia="Times New Roman" w:hAnsi="Calibri" w:cs="Calibri"/>
          <w:color w:val="000000"/>
          <w:sz w:val="20"/>
          <w:szCs w:val="20"/>
          <w:lang w:eastAsia="it-IT"/>
        </w:rPr>
      </w:pPr>
      <w:r w:rsidRPr="00B7176D">
        <w:rPr>
          <w:rFonts w:ascii="Arial" w:eastAsia="Times New Roman" w:hAnsi="Arial" w:cs="Arial"/>
          <w:color w:val="000000"/>
          <w:sz w:val="24"/>
          <w:szCs w:val="24"/>
          <w:lang w:eastAsia="it-IT"/>
        </w:rPr>
        <w:t>Anche Cristo Gesù compie tutte le opere del Padre nello Spirito Santo. Senza lo Spirito Santo nessuno potrà compiere le opere del Padre. Oggi Gesù ci dona la sua Parola: Se noi chiediamo lo Spirito Santo il Padre lo darà a noi. Anzi Gesù stesso dice che sarà Lui a dare lo Spirito senza misura. Chi cammina senza lo Spirito Santo, cammina con sua grande responsabilità. Lui non è nello Spirito Santo e lo Spirito Santo non è in lui perché non lo ha chiesto con fede e con impegno solenne a vivere sempre di obbedienza alla Parola di Gesù. Chi chiede, ottiene.</w:t>
      </w:r>
    </w:p>
    <w:p w:rsidR="00B7176D" w:rsidRPr="00B7176D" w:rsidRDefault="00B7176D" w:rsidP="00B7176D">
      <w:pPr>
        <w:spacing w:after="120" w:line="240" w:lineRule="auto"/>
        <w:jc w:val="both"/>
        <w:rPr>
          <w:rFonts w:ascii="Calibri" w:eastAsia="Times New Roman" w:hAnsi="Calibri" w:cs="Calibri"/>
          <w:color w:val="000000"/>
          <w:sz w:val="20"/>
          <w:szCs w:val="20"/>
          <w:lang w:eastAsia="it-IT"/>
        </w:rPr>
      </w:pPr>
      <w:r w:rsidRPr="00B7176D">
        <w:rPr>
          <w:rFonts w:ascii="Arial" w:eastAsia="Times New Roman" w:hAnsi="Arial" w:cs="Arial"/>
          <w:color w:val="000000"/>
          <w:sz w:val="24"/>
          <w:szCs w:val="24"/>
          <w:lang w:eastAsia="it-IT"/>
        </w:rPr>
        <w:t>Madre di Dio, chiedi per noi al Figlio tuo lo Spirito Santo. Senza di Lui nulla possiamo.</w:t>
      </w:r>
    </w:p>
    <w:p w:rsidR="00F25134" w:rsidRDefault="00F25134" w:rsidP="00B7176D"/>
    <w:p w:rsidR="00A70B7B" w:rsidRPr="00A70B7B" w:rsidRDefault="00A70B7B" w:rsidP="00A70B7B">
      <w:pPr>
        <w:pStyle w:val="Titolo2"/>
        <w:rPr>
          <w:rFonts w:ascii="Calibri" w:hAnsi="Calibri" w:cs="Calibri"/>
        </w:rPr>
      </w:pPr>
      <w:bookmarkStart w:id="423" w:name="_Toc89177772"/>
      <w:bookmarkStart w:id="424" w:name="_Toc89178369"/>
      <w:r w:rsidRPr="00A70B7B">
        <w:rPr>
          <w:sz w:val="32"/>
          <w:szCs w:val="32"/>
        </w:rPr>
        <w:t>O UOMO, CHI MI HA COSTITUITO GIUDICE O MEDIATORE SOPRA DI VOI?</w:t>
      </w:r>
      <w:bookmarkEnd w:id="423"/>
      <w:bookmarkEnd w:id="424"/>
    </w:p>
    <w:p w:rsidR="00A70B7B" w:rsidRPr="00A70B7B" w:rsidRDefault="00A70B7B" w:rsidP="00A70B7B">
      <w:pPr>
        <w:pStyle w:val="Nessunaspaziatura"/>
        <w:rPr>
          <w:sz w:val="16"/>
          <w:szCs w:val="14"/>
        </w:rPr>
      </w:pPr>
    </w:p>
    <w:p w:rsidR="00A70B7B" w:rsidRPr="00A70B7B" w:rsidRDefault="00A70B7B" w:rsidP="00556119">
      <w:pPr>
        <w:pStyle w:val="Nessunaspaziatura"/>
        <w:rPr>
          <w:rFonts w:ascii="Calibri" w:hAnsi="Calibri" w:cs="Calibri"/>
          <w:sz w:val="27"/>
          <w:szCs w:val="27"/>
        </w:rPr>
      </w:pPr>
      <w:r w:rsidRPr="00A70B7B">
        <w:lastRenderedPageBreak/>
        <w:t>Gesù non solo è mediatore tra il Padre e l’universo intero, Lui è il solo Mediatore. È il Mediatore per creazione, redenzione, salvezza, giustificazione, santificazione. Non solo è il solo Mediatore, ma anche il solo che il Padre ha costituito Signore del cielo e della terra, il solo Giudice dei vivi e dei morti. La verità di Cristo Gesù è tutta rivelata nelle pagine della Scrittura Santa: </w:t>
      </w:r>
      <w:r w:rsidRPr="00A70B7B">
        <w:rPr>
          <w:i/>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sono il Primo e l’Ultimo, e il Vivente. Ero morto, ma ora vivo per sempre e ho le chiavi della morte e degli inferi (Ap 1,1-20).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w:t>
      </w:r>
      <w:r w:rsidR="00556119">
        <w:rPr>
          <w:i/>
        </w:rPr>
        <w:t xml:space="preserve">oli»” (Ap 5,1-14). </w:t>
      </w:r>
      <w:r w:rsidRPr="00A70B7B">
        <w:rPr>
          <w:i/>
        </w:rPr>
        <w:t>«Ti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A70B7B">
        <w:t> </w:t>
      </w:r>
      <w:r w:rsidRPr="00A70B7B">
        <w:rPr>
          <w:i/>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w:t>
      </w:r>
      <w:r w:rsidR="006C0024">
        <w:rPr>
          <w:i/>
        </w:rPr>
        <w:t xml:space="preserve"> è lui che lo ha rivelato</w:t>
      </w:r>
      <w:r w:rsidR="006C0024">
        <w:rPr>
          <w:iCs w:val="0"/>
        </w:rPr>
        <w:t>”</w:t>
      </w:r>
      <w:r w:rsidR="006C0024">
        <w:rPr>
          <w:i/>
        </w:rPr>
        <w:t xml:space="preserve"> (Gv 1,</w:t>
      </w:r>
      <w:r w:rsidRPr="00A70B7B">
        <w:rPr>
          <w:i/>
        </w:rPr>
        <w:t>1-18). </w:t>
      </w:r>
      <w:r w:rsidRPr="00A70B7B">
        <w:t>Non c’è una pagina della Scrittura Santa nella quale non appaia chiara e nitida questa verità: Tutto il Padre opera per mezzo di Cristo Gesù. Nulla senza di Lui.</w:t>
      </w:r>
    </w:p>
    <w:p w:rsidR="006C0024" w:rsidRDefault="00A70B7B" w:rsidP="00A70B7B">
      <w:pPr>
        <w:pStyle w:val="Nessunaspaziatura"/>
        <w:rPr>
          <w:i/>
        </w:rPr>
      </w:pPr>
      <w:r w:rsidRPr="00A70B7B">
        <w:rPr>
          <w:i/>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 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w:t>
      </w:r>
      <w:r w:rsidRPr="00A70B7B">
        <w:rPr>
          <w:i/>
        </w:rPr>
        <w:lastRenderedPageBreak/>
        <w:t>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w:t>
      </w:r>
      <w:r w:rsidR="006C0024">
        <w:rPr>
          <w:i/>
        </w:rPr>
        <w:t>ose vi saranno date in aggiunta</w:t>
      </w:r>
      <w:r w:rsidRPr="00A70B7B">
        <w:rPr>
          <w:i/>
        </w:rPr>
        <w:t xml:space="preserve"> (Lc 12,13-31). </w:t>
      </w:r>
    </w:p>
    <w:p w:rsidR="006C0024" w:rsidRDefault="00A70B7B" w:rsidP="006C0024">
      <w:pPr>
        <w:pStyle w:val="Nessunaspaziatura"/>
        <w:rPr>
          <w:rFonts w:ascii="Calibri" w:hAnsi="Calibri" w:cs="Calibri"/>
          <w:sz w:val="27"/>
          <w:szCs w:val="27"/>
        </w:rPr>
      </w:pPr>
      <w:r w:rsidRPr="00A70B7B">
        <w:t>Se Gesù è il solo Mediatore, perché lui dice che non è Mediatore? Non è Mediatore tra un uomo e un altro uomo. Lui è il Mediatore tra il Padre e ogni uomo. Ad ogni uomo deve dire la verità del Padre, deve annunciare ciò che il Padre vuole da lui. Cosa il Padre vuole da ogni uomo? Vuole che non confidi nei beni della terra. Questi beni non sono fonte della vera speranza. La vera speranza viene solo dalla consegna della nostra vita alla volontà del Signore nostro Dio. La volontà del Signore nostro Dio è stata data a noi per Cristo Gesù, il solo Mediatore perché giunga sulla terra la vera Parola di Dio, la vera Parola della salvezza.</w:t>
      </w:r>
    </w:p>
    <w:p w:rsidR="00A70B7B" w:rsidRPr="00A70B7B" w:rsidRDefault="00A70B7B" w:rsidP="006C0024">
      <w:pPr>
        <w:pStyle w:val="Nessunaspaziatura"/>
        <w:rPr>
          <w:rFonts w:ascii="Calibri" w:hAnsi="Calibri" w:cs="Calibri"/>
          <w:sz w:val="27"/>
          <w:szCs w:val="27"/>
        </w:rPr>
      </w:pPr>
      <w:r w:rsidRPr="00A70B7B">
        <w:t>Madre di Dio, aiutaci a comprendere che non c’è vera speranza se non nella Parola di Gesù.</w:t>
      </w:r>
    </w:p>
    <w:p w:rsidR="00D66658" w:rsidRDefault="00D66658" w:rsidP="00D66658">
      <w:pPr>
        <w:pStyle w:val="Titolo2"/>
        <w:jc w:val="both"/>
      </w:pPr>
      <w:bookmarkStart w:id="425" w:name="_Toc531377018"/>
      <w:bookmarkStart w:id="426" w:name="_Toc89177773"/>
      <w:bookmarkStart w:id="427" w:name="_Toc89178370"/>
      <w:r w:rsidRPr="005E4C5B">
        <w:t>3 Luglio</w:t>
      </w:r>
      <w:bookmarkEnd w:id="425"/>
      <w:bookmarkEnd w:id="426"/>
      <w:bookmarkEnd w:id="427"/>
    </w:p>
    <w:p w:rsidR="00A70B7B" w:rsidRDefault="00D66658" w:rsidP="00A70B7B">
      <w:pPr>
        <w:spacing w:after="0" w:line="240" w:lineRule="auto"/>
        <w:rPr>
          <w:rFonts w:ascii="Calibri" w:eastAsia="Times New Roman" w:hAnsi="Calibri" w:cs="Calibri"/>
          <w:color w:val="000000"/>
          <w:sz w:val="28"/>
          <w:szCs w:val="28"/>
          <w:lang w:eastAsia="it-IT"/>
        </w:rPr>
      </w:pPr>
      <w:r w:rsidRPr="00D66658">
        <w:rPr>
          <w:rFonts w:ascii="Segoe UI" w:hAnsi="Segoe UI" w:cs="Segoe UI"/>
          <w:color w:val="0F1419"/>
          <w:sz w:val="24"/>
          <w:szCs w:val="24"/>
        </w:rPr>
        <w:t>Madre di Dio, aiutaci ad amare Gesù come tu lo hai amato: con il dono della nostra vita.</w:t>
      </w:r>
      <w:r w:rsidR="00A70B7B" w:rsidRPr="00D66658">
        <w:rPr>
          <w:rFonts w:ascii="Calibri" w:eastAsia="Times New Roman" w:hAnsi="Calibri" w:cs="Calibri"/>
          <w:color w:val="000000"/>
          <w:sz w:val="28"/>
          <w:szCs w:val="28"/>
          <w:lang w:eastAsia="it-IT"/>
        </w:rPr>
        <w:t> </w:t>
      </w:r>
    </w:p>
    <w:p w:rsidR="00D66658" w:rsidRPr="00D66658" w:rsidRDefault="00D66658" w:rsidP="00D66658">
      <w:pPr>
        <w:pStyle w:val="Titolo2"/>
        <w:spacing w:line="360" w:lineRule="auto"/>
        <w:rPr>
          <w:rFonts w:ascii="Calibri" w:hAnsi="Calibri" w:cs="Calibri"/>
          <w:sz w:val="32"/>
          <w:szCs w:val="32"/>
        </w:rPr>
      </w:pPr>
      <w:bookmarkStart w:id="428" w:name="_Toc89177774"/>
      <w:bookmarkStart w:id="429" w:name="_Toc89178371"/>
      <w:r w:rsidRPr="00D66658">
        <w:rPr>
          <w:sz w:val="32"/>
          <w:szCs w:val="32"/>
        </w:rPr>
        <w:t>Come il Padre mi ha comandato, così io agisco</w:t>
      </w:r>
      <w:bookmarkEnd w:id="428"/>
      <w:bookmarkEnd w:id="429"/>
    </w:p>
    <w:p w:rsidR="00D66658" w:rsidRPr="00D66658" w:rsidRDefault="00D66658" w:rsidP="00D66658">
      <w:pPr>
        <w:spacing w:after="120" w:line="240" w:lineRule="auto"/>
        <w:jc w:val="both"/>
        <w:rPr>
          <w:rFonts w:ascii="Calibri" w:eastAsia="Times New Roman" w:hAnsi="Calibri" w:cs="Calibri"/>
          <w:color w:val="000000"/>
          <w:sz w:val="20"/>
          <w:szCs w:val="20"/>
          <w:lang w:eastAsia="it-IT"/>
        </w:rPr>
      </w:pPr>
      <w:r w:rsidRPr="00D66658">
        <w:rPr>
          <w:rFonts w:ascii="Arial" w:eastAsia="Times New Roman" w:hAnsi="Arial" w:cs="Arial"/>
          <w:color w:val="000000"/>
          <w:sz w:val="24"/>
          <w:szCs w:val="24"/>
          <w:lang w:eastAsia="it-IT"/>
        </w:rPr>
        <w:t>Nel Vangelo secondo Matteo Gesù dona la Legge da osservare perché si diventi veri suoi discepoli. È una Legge che può essere racchiusa in pochissime parole: </w:t>
      </w:r>
      <w:r w:rsidRPr="00D66658">
        <w:rPr>
          <w:rFonts w:ascii="Arial" w:eastAsia="Times New Roman" w:hAnsi="Arial" w:cs="Arial"/>
          <w:i/>
          <w:iCs/>
          <w:color w:val="000000"/>
          <w:sz w:val="24"/>
          <w:szCs w:val="24"/>
          <w:lang w:eastAsia="it-IT"/>
        </w:rPr>
        <w:t>“Amare Gesù consegnando a Lui la vita”</w:t>
      </w:r>
      <w:r w:rsidRPr="00D66658">
        <w:rPr>
          <w:rFonts w:ascii="Arial" w:eastAsia="Times New Roman" w:hAnsi="Arial" w:cs="Arial"/>
          <w:color w:val="000000"/>
          <w:sz w:val="24"/>
          <w:szCs w:val="24"/>
          <w:lang w:eastAsia="it-IT"/>
        </w:rPr>
        <w:t>. Ecco la Legge: </w:t>
      </w:r>
      <w:r w:rsidRPr="00D66658">
        <w:rPr>
          <w:rFonts w:ascii="Arial" w:eastAsia="Times New Roman" w:hAnsi="Arial" w:cs="Arial"/>
          <w:i/>
          <w:iCs/>
          <w:color w:val="000000"/>
          <w:sz w:val="24"/>
          <w:szCs w:val="24"/>
          <w:lang w:eastAsia="it-IT"/>
        </w:rPr>
        <w:t>“Si è discepoli se la vita è data a Lui. Si dona la vita a Lui perché Lui ne faccia uno strumento di amore e di salvezza per il mondo, ma sempre in Lui, con Lui, per Lui”:</w:t>
      </w:r>
      <w:r w:rsidRPr="00D66658">
        <w:rPr>
          <w:rFonts w:ascii="Arial" w:eastAsia="Times New Roman" w:hAnsi="Arial" w:cs="Arial"/>
          <w:color w:val="000000"/>
          <w:sz w:val="24"/>
          <w:szCs w:val="24"/>
          <w:lang w:eastAsia="it-IT"/>
        </w:rPr>
        <w:t> </w:t>
      </w:r>
      <w:r w:rsidRPr="00D66658">
        <w:rPr>
          <w:rFonts w:ascii="Arial" w:eastAsia="Times New Roman" w:hAnsi="Arial" w:cs="Arial"/>
          <w:i/>
          <w:iCs/>
          <w:color w:val="000000"/>
          <w:sz w:val="24"/>
          <w:szCs w:val="24"/>
          <w:lang w:eastAsia="it-IT"/>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w:t>
      </w:r>
      <w:r w:rsidRPr="00D66658">
        <w:rPr>
          <w:rFonts w:ascii="Arial" w:eastAsia="Times New Roman" w:hAnsi="Arial" w:cs="Arial"/>
          <w:i/>
          <w:iCs/>
          <w:color w:val="000000"/>
          <w:sz w:val="24"/>
          <w:szCs w:val="24"/>
          <w:lang w:eastAsia="it-IT"/>
        </w:rPr>
        <w:lastRenderedPageBreak/>
        <w:t>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r>
        <w:rPr>
          <w:rFonts w:ascii="Arial" w:eastAsia="Times New Roman" w:hAnsi="Arial" w:cs="Arial"/>
          <w:color w:val="000000"/>
          <w:sz w:val="24"/>
          <w:szCs w:val="24"/>
          <w:lang w:eastAsia="it-IT"/>
        </w:rPr>
        <w:t>”</w:t>
      </w:r>
      <w:r w:rsidRPr="00D66658">
        <w:rPr>
          <w:rFonts w:ascii="Arial" w:eastAsia="Times New Roman" w:hAnsi="Arial" w:cs="Arial"/>
          <w:i/>
          <w:iCs/>
          <w:color w:val="000000"/>
          <w:sz w:val="24"/>
          <w:szCs w:val="24"/>
          <w:lang w:eastAsia="it-IT"/>
        </w:rPr>
        <w:t xml:space="preserve"> (Mt 10,16-38). </w:t>
      </w:r>
      <w:r w:rsidRPr="00D66658">
        <w:rPr>
          <w:rFonts w:ascii="Arial" w:eastAsia="Times New Roman" w:hAnsi="Arial" w:cs="Arial"/>
          <w:color w:val="000000"/>
          <w:sz w:val="24"/>
          <w:szCs w:val="24"/>
          <w:lang w:eastAsia="it-IT"/>
        </w:rPr>
        <w:t>Questa Legge Gesù la osserva nei confronti del Padre suo. Lui ha dato la vita al Padre. Tutto quello che il Padre gli chiederà, Lui lo farà. Il Padre gli chiede un amore fino alla morte di croce e Lui ama il Padre fino alla morte di croce. </w:t>
      </w:r>
      <w:r w:rsidRPr="00D66658">
        <w:rPr>
          <w:rFonts w:ascii="Arial" w:eastAsia="Times New Roman" w:hAnsi="Arial" w:cs="Arial"/>
          <w:i/>
          <w:iCs/>
          <w:color w:val="000000"/>
          <w:sz w:val="24"/>
          <w:szCs w:val="24"/>
          <w:lang w:eastAsia="it-IT"/>
        </w:rPr>
        <w:t>“La mia vita è del Padre. Faccia il Padre di essa uno strumento ad esclusivo servizio della sua gloria”</w:t>
      </w:r>
      <w:r w:rsidRPr="00D66658">
        <w:rPr>
          <w:rFonts w:ascii="Arial" w:eastAsia="Times New Roman" w:hAnsi="Arial" w:cs="Arial"/>
          <w:color w:val="000000"/>
          <w:sz w:val="24"/>
          <w:szCs w:val="24"/>
          <w:lang w:eastAsia="it-IT"/>
        </w:rPr>
        <w:t>. Questa è la professione di fede e di amore di Gesù Signore.</w:t>
      </w:r>
    </w:p>
    <w:p w:rsidR="00D66658" w:rsidRPr="00D66658" w:rsidRDefault="00D66658" w:rsidP="00D66658">
      <w:pPr>
        <w:spacing w:after="120" w:line="240" w:lineRule="auto"/>
        <w:jc w:val="both"/>
        <w:rPr>
          <w:rFonts w:ascii="Calibri" w:eastAsia="Times New Roman" w:hAnsi="Calibri" w:cs="Calibri"/>
          <w:color w:val="000000"/>
          <w:sz w:val="20"/>
          <w:szCs w:val="20"/>
          <w:lang w:eastAsia="it-IT"/>
        </w:rPr>
      </w:pPr>
      <w:r w:rsidRPr="00D66658">
        <w:rPr>
          <w:rFonts w:ascii="Arial" w:eastAsia="Times New Roman" w:hAnsi="Arial" w:cs="Arial"/>
          <w:i/>
          <w:iCs/>
          <w:color w:val="000000"/>
          <w:sz w:val="24"/>
          <w:szCs w:val="24"/>
          <w:lang w:eastAsia="it-IT"/>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14,22-31).</w:t>
      </w:r>
    </w:p>
    <w:p w:rsidR="00D66658" w:rsidRPr="00D66658" w:rsidRDefault="00D66658" w:rsidP="00D66658">
      <w:pPr>
        <w:spacing w:after="120" w:line="240" w:lineRule="auto"/>
        <w:jc w:val="both"/>
        <w:rPr>
          <w:rFonts w:ascii="Calibri" w:eastAsia="Times New Roman" w:hAnsi="Calibri" w:cs="Calibri"/>
          <w:color w:val="000000"/>
          <w:sz w:val="20"/>
          <w:szCs w:val="20"/>
          <w:lang w:eastAsia="it-IT"/>
        </w:rPr>
      </w:pPr>
      <w:r w:rsidRPr="00D66658">
        <w:rPr>
          <w:rFonts w:ascii="Arial" w:eastAsia="Times New Roman" w:hAnsi="Arial" w:cs="Arial"/>
          <w:color w:val="000000"/>
          <w:sz w:val="24"/>
          <w:szCs w:val="24"/>
          <w:lang w:eastAsia="it-IT"/>
        </w:rPr>
        <w:t>Quando il mondo sa che Gesù ama il Padre? Quando Lui volontariamente si consegna alla passione. Nell’Orto degli Ulivi Gesù dona il segno che nulla possono contro Lui quanti sono venuti per arrestarlo: </w:t>
      </w:r>
      <w:r w:rsidRPr="00D66658">
        <w:rPr>
          <w:rFonts w:ascii="Arial" w:eastAsia="Times New Roman" w:hAnsi="Arial" w:cs="Arial"/>
          <w:i/>
          <w:iCs/>
          <w:color w:val="000000"/>
          <w:sz w:val="24"/>
          <w:szCs w:val="24"/>
          <w:lang w:eastAsia="it-IT"/>
        </w:rPr>
        <w:t>“Gesù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me, lasciate che questi se ne vadano», perché si compisse la parola che egli aveva detto: «Non ho perduto nessuno di quelli che mi hai dato» (Gv 18,3-7).</w:t>
      </w:r>
      <w:r w:rsidRPr="00D66658">
        <w:rPr>
          <w:rFonts w:ascii="Arial" w:eastAsia="Times New Roman" w:hAnsi="Arial" w:cs="Arial"/>
          <w:color w:val="000000"/>
          <w:sz w:val="24"/>
          <w:szCs w:val="24"/>
          <w:lang w:eastAsia="it-IT"/>
        </w:rPr>
        <w:t> E ancora: </w:t>
      </w:r>
      <w:r w:rsidRPr="00D66658">
        <w:rPr>
          <w:rFonts w:ascii="Arial" w:eastAsia="Times New Roman" w:hAnsi="Arial" w:cs="Arial"/>
          <w:i/>
          <w:iCs/>
          <w:color w:val="000000"/>
          <w:sz w:val="24"/>
          <w:szCs w:val="24"/>
          <w:lang w:eastAsia="it-IT"/>
        </w:rPr>
        <w:t>“Allora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 (Mt 26,52-54).  </w:t>
      </w:r>
    </w:p>
    <w:p w:rsidR="00D66658" w:rsidRDefault="00D66658" w:rsidP="00D66658">
      <w:pPr>
        <w:spacing w:after="120" w:line="240" w:lineRule="auto"/>
        <w:jc w:val="both"/>
        <w:rPr>
          <w:rFonts w:ascii="Arial" w:eastAsia="Times New Roman" w:hAnsi="Arial" w:cs="Arial"/>
          <w:color w:val="000000"/>
          <w:sz w:val="24"/>
          <w:szCs w:val="24"/>
          <w:lang w:eastAsia="it-IT"/>
        </w:rPr>
      </w:pPr>
      <w:r w:rsidRPr="00D66658">
        <w:rPr>
          <w:rFonts w:ascii="Arial" w:eastAsia="Times New Roman" w:hAnsi="Arial" w:cs="Arial"/>
          <w:color w:val="000000"/>
          <w:sz w:val="24"/>
          <w:szCs w:val="24"/>
          <w:lang w:eastAsia="it-IT"/>
        </w:rPr>
        <w:t>Madre di Dio, aiutaci ad amare Gesù come tu lo hai amato: con il dono della nostra vita.</w:t>
      </w:r>
    </w:p>
    <w:p w:rsidR="005E09DA" w:rsidRDefault="005E09DA" w:rsidP="00D66658">
      <w:pPr>
        <w:spacing w:after="120" w:line="240" w:lineRule="auto"/>
        <w:jc w:val="both"/>
        <w:rPr>
          <w:rFonts w:ascii="Arial" w:eastAsia="Times New Roman" w:hAnsi="Arial" w:cs="Arial"/>
          <w:color w:val="000000"/>
          <w:sz w:val="24"/>
          <w:szCs w:val="24"/>
          <w:lang w:eastAsia="it-IT"/>
        </w:rPr>
      </w:pPr>
    </w:p>
    <w:p w:rsidR="005E09DA" w:rsidRPr="005E09DA" w:rsidRDefault="005E09DA" w:rsidP="005E09DA">
      <w:pPr>
        <w:pStyle w:val="Titolo2"/>
        <w:spacing w:line="360" w:lineRule="auto"/>
        <w:rPr>
          <w:rFonts w:ascii="Calibri" w:hAnsi="Calibri" w:cs="Calibri"/>
          <w:sz w:val="27"/>
          <w:szCs w:val="27"/>
        </w:rPr>
      </w:pPr>
      <w:bookmarkStart w:id="430" w:name="_Toc89177775"/>
      <w:bookmarkStart w:id="431" w:name="_Toc89178372"/>
      <w:r w:rsidRPr="005E09DA">
        <w:t>PERCHÉ NOI NON SIAMO RIUSCITI A SCACCIARLO?</w:t>
      </w:r>
      <w:bookmarkEnd w:id="430"/>
      <w:bookmarkEnd w:id="431"/>
    </w:p>
    <w:p w:rsidR="005E09DA" w:rsidRPr="005E09DA" w:rsidRDefault="005E09DA" w:rsidP="005E09DA">
      <w:pPr>
        <w:pStyle w:val="Nessunaspaziatura"/>
        <w:rPr>
          <w:rFonts w:ascii="Calibri" w:hAnsi="Calibri" w:cs="Calibri"/>
        </w:rPr>
      </w:pPr>
      <w:r w:rsidRPr="005E09DA">
        <w:t xml:space="preserve">Sempre siamo chiamati a distinguere il potere dall’esercizio di esso. Ogni potere che viene a noi conferito, sia esso potere carismatico, potere sacramentale, potere ecclesiale, sempre va esercitato così come sempre lo ha esercitato Cristo Gesù: con la grande virtù dell’umiltà. Cosa è l’umiltà in Cristo Gesù? È vedere se stesso come un zappa nelle mani del Padre suo. La zappa ha il potere di rivoltare la terra. Il contadino non ha questo potere. Il contadino ha però il potere di usare la zappa secondo la sua volontà, mossa e governata sempre dalla sua sapienza, intelligenza, fortezza. Il contadino usa la zappa secondo lo specifico lavoro che serve in quale determinato momento. La zappa si lascia usare e diviene utile solo se il </w:t>
      </w:r>
      <w:r w:rsidRPr="005E09DA">
        <w:lastRenderedPageBreak/>
        <w:t>contadino le dona la sua forza, la sua intelligenza, sapienza, esperienza, arte. Questa è l’umiltà di Cristo Signore: chiedere al Padre che si serva sempre di Lui secondo la sua volontà. Si serve di Lui secondo la sua sapienza eterna e divina, intelligenza e fortezza. Si serve cioè sempre avendo come sua mano lo Spirito Santo. Così lo Spirito Santo che è in Cristo si lascia muovere dallo Spirito Santo che è nel Padre. L’unico è solo Spirito Santo è la mano del Padre ed è anche colui che governa la volontà di Cristo perché sempre si lasci “usare” dal Padre secondo la volontà del Padre. Questo mistero è oltre la nostra mente. Ecco come parla la Parola della Rivelazione:</w:t>
      </w:r>
      <w:r w:rsidRPr="005E09DA">
        <w:rPr>
          <w:i/>
        </w:rPr>
        <w:t> “Non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w:t>
      </w:r>
      <w:r>
        <w:rPr>
          <w:iCs w:val="0"/>
        </w:rPr>
        <w:t>”</w:t>
      </w:r>
      <w:r w:rsidRPr="005E09DA">
        <w:rPr>
          <w:i/>
        </w:rPr>
        <w:t xml:space="preserve"> </w:t>
      </w:r>
      <w:r w:rsidRPr="005E09DA">
        <w:rPr>
          <w:iCs w:val="0"/>
        </w:rPr>
        <w:t>(Is 41,10-16).</w:t>
      </w:r>
      <w:r w:rsidRPr="005E09DA">
        <w:rPr>
          <w:i/>
        </w:rPr>
        <w:t> </w:t>
      </w:r>
      <w:r w:rsidRPr="005E09DA">
        <w:t>Inoltre la zappa va soggetta ad usura. Anche del suo stato si deve occupare il contadino e quando non la può riparare da se stesso, deve portarla dal fabbro perché la renda perfetta.</w:t>
      </w:r>
    </w:p>
    <w:p w:rsidR="005E09DA" w:rsidRPr="005E09DA" w:rsidRDefault="005E09DA" w:rsidP="005E09DA">
      <w:pPr>
        <w:pStyle w:val="Nessunaspaziatura"/>
        <w:rPr>
          <w:rFonts w:ascii="Calibri" w:hAnsi="Calibri" w:cs="Calibri"/>
        </w:rPr>
      </w:pPr>
      <w:r w:rsidRPr="005E09DA">
        <w:rPr>
          <w:i/>
        </w:rPr>
        <w:t xml:space="preserve">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Entrato in casa, i suoi discepoli gli domandavano in privato: «Perché noi non siamo riusciti a scacciarlo?». Ed egli disse loro: «Questa specie di demòni non si può scacciare in alcun modo, se non con la preghiera» </w:t>
      </w:r>
      <w:r w:rsidRPr="005E09DA">
        <w:rPr>
          <w:iCs w:val="0"/>
        </w:rPr>
        <w:t>(Mc 9,14-29)</w:t>
      </w:r>
      <w:r w:rsidRPr="005E09DA">
        <w:rPr>
          <w:i/>
        </w:rPr>
        <w:t>.</w:t>
      </w:r>
    </w:p>
    <w:p w:rsidR="005E09DA" w:rsidRPr="005E09DA" w:rsidRDefault="005E09DA" w:rsidP="005E09DA">
      <w:pPr>
        <w:pStyle w:val="Nessunaspaziatura"/>
        <w:rPr>
          <w:rFonts w:ascii="Calibri" w:hAnsi="Calibri" w:cs="Calibri"/>
        </w:rPr>
      </w:pPr>
      <w:r w:rsidRPr="005E09DA">
        <w:t xml:space="preserve">I discepoli non sono riusciti a scacciarlo, perché non hanno pregato. Erano come una zappa senza le mani del contadino. È questa la vera preghiera: chiedere al Padre celeste, per Cristo nostro Signore, affinché mandi lo Spirito Santo e ci renda sempre zappe nelle sue mani, allo stesso modo che era zappa perfettissima Gesù Signore. Una ulteriore verità va messa in luce: lo Spirito Santo agisce sui discepoli di Cristo Gesù per via immediata e anche per via mediata. La via mediata è necessaria quanto la via immediata, anzi è più necessaria. La via mediata è la Chiesa di Cristo Gesù, nella quale ognuno, secondo il carisma, il sacramento, il ministero ricevuto con mandato canonico, deve porre tutto se stesso per rendere ogni zappa, zappa secondo il cuore del Padre. Quando si esclude la via mediata, la via immediata è vana. </w:t>
      </w:r>
      <w:r w:rsidRPr="005E09DA">
        <w:lastRenderedPageBreak/>
        <w:t>Non produce alcun frutto. Perché un albero produca è necessario che vi sia la mano del contadino. Anche la zappa perché rivolti la terra è necessaria la mano del contadino. Oggi si vuole escludere la via mediata. La si può anche escludere, ma poi quando andremo raccogliere frutti, non ne troveremo e quando andremo a piantare la terra, la troviamo come una lastra di granito. Senza via mediata siamo come i discepoli. Il Signore manda a noi il mondo perché lo salviamo ed esso rimane nella sua sofferenza di schiavitù spirituale e spesso anche fisica. Grande è la necessità di ricevere lo Spirito Santo per via mediata. Questa via mai potrà essere abolita.</w:t>
      </w:r>
    </w:p>
    <w:p w:rsidR="005E09DA" w:rsidRPr="005E09DA" w:rsidRDefault="005E09DA" w:rsidP="005E09DA">
      <w:pPr>
        <w:pStyle w:val="Nessunaspaziatura"/>
        <w:rPr>
          <w:rFonts w:ascii="Calibri" w:hAnsi="Calibri" w:cs="Calibri"/>
        </w:rPr>
      </w:pPr>
      <w:r w:rsidRPr="005E09DA">
        <w:t>Vergine Madre, libera ogni discepolo di Gesù da quella stoltezza di autonomia e di separazione.</w:t>
      </w:r>
    </w:p>
    <w:p w:rsidR="004E4F12" w:rsidRDefault="004E4F12" w:rsidP="004E4F12">
      <w:pPr>
        <w:pStyle w:val="Titolo2"/>
        <w:jc w:val="both"/>
      </w:pPr>
      <w:bookmarkStart w:id="432" w:name="_Toc531377020"/>
      <w:bookmarkStart w:id="433" w:name="_Toc89177776"/>
      <w:bookmarkStart w:id="434" w:name="_Toc89178373"/>
      <w:r w:rsidRPr="005E4C5B">
        <w:t>4 Luglio</w:t>
      </w:r>
      <w:bookmarkEnd w:id="432"/>
      <w:bookmarkEnd w:id="433"/>
      <w:bookmarkEnd w:id="434"/>
    </w:p>
    <w:p w:rsidR="005E09DA" w:rsidRPr="004E4F12" w:rsidRDefault="004E4F12" w:rsidP="005E09DA">
      <w:pPr>
        <w:spacing w:after="120" w:line="240" w:lineRule="auto"/>
        <w:jc w:val="both"/>
        <w:rPr>
          <w:rFonts w:ascii="Calibri" w:eastAsia="Times New Roman" w:hAnsi="Calibri" w:cs="Calibri"/>
          <w:sz w:val="28"/>
          <w:szCs w:val="28"/>
          <w:lang w:eastAsia="it-IT"/>
        </w:rPr>
      </w:pPr>
      <w:r w:rsidRPr="004E4F12">
        <w:rPr>
          <w:rFonts w:ascii="Segoe UI" w:hAnsi="Segoe UI" w:cs="Segoe UI"/>
          <w:sz w:val="24"/>
          <w:szCs w:val="24"/>
        </w:rPr>
        <w:t>Madre di Dio, ottienici la grazia di amare Cristo Signore più della nostra stessa vita.</w:t>
      </w:r>
      <w:r w:rsidR="005E09DA" w:rsidRPr="004E4F12">
        <w:rPr>
          <w:rFonts w:ascii="Arial" w:eastAsia="Times New Roman" w:hAnsi="Arial" w:cs="Arial"/>
          <w:sz w:val="28"/>
          <w:szCs w:val="28"/>
          <w:lang w:eastAsia="it-IT"/>
        </w:rPr>
        <w:t> </w:t>
      </w:r>
    </w:p>
    <w:p w:rsidR="004E4F12" w:rsidRPr="004E4F12" w:rsidRDefault="004E4F12" w:rsidP="004E4F12">
      <w:pPr>
        <w:pStyle w:val="Titolo2"/>
        <w:spacing w:line="360" w:lineRule="auto"/>
        <w:rPr>
          <w:rFonts w:ascii="Calibri" w:hAnsi="Calibri" w:cs="Calibri"/>
          <w:sz w:val="32"/>
          <w:szCs w:val="32"/>
        </w:rPr>
      </w:pPr>
      <w:bookmarkStart w:id="435" w:name="_Toc72156430"/>
      <w:bookmarkStart w:id="436" w:name="_Toc89177777"/>
      <w:bookmarkStart w:id="437" w:name="_Toc89178374"/>
      <w:r w:rsidRPr="004E4F12">
        <w:rPr>
          <w:sz w:val="32"/>
          <w:szCs w:val="32"/>
        </w:rPr>
        <w:t>Il rifiuto di tutti, fino ad oggi</w:t>
      </w:r>
      <w:bookmarkEnd w:id="435"/>
      <w:bookmarkEnd w:id="436"/>
      <w:bookmarkEnd w:id="437"/>
    </w:p>
    <w:p w:rsidR="004E4F12" w:rsidRPr="004E4F12" w:rsidRDefault="004E4F12" w:rsidP="004E4F12">
      <w:pPr>
        <w:spacing w:after="120" w:line="240" w:lineRule="auto"/>
        <w:jc w:val="both"/>
        <w:rPr>
          <w:rFonts w:ascii="Calibri" w:eastAsia="Times New Roman" w:hAnsi="Calibri" w:cs="Calibri"/>
          <w:color w:val="000000"/>
          <w:sz w:val="20"/>
          <w:szCs w:val="20"/>
          <w:lang w:eastAsia="it-IT"/>
        </w:rPr>
      </w:pPr>
      <w:r w:rsidRPr="004E4F12">
        <w:rPr>
          <w:rFonts w:ascii="Arial" w:eastAsia="Times New Roman" w:hAnsi="Arial" w:cs="Arial"/>
          <w:color w:val="000000"/>
          <w:sz w:val="24"/>
          <w:szCs w:val="24"/>
          <w:lang w:eastAsia="it-IT"/>
        </w:rPr>
        <w:t>Gesù è il Servo Sofferente del Signore. Lui è il disprezzato e il reietto dagli uomini. Così parla di Lui il profeta Isaia: </w:t>
      </w:r>
      <w:r w:rsidRPr="004E4F12">
        <w:rPr>
          <w:rFonts w:ascii="Arial" w:eastAsia="Times New Roman" w:hAnsi="Arial" w:cs="Arial"/>
          <w:i/>
          <w:iCs/>
          <w:color w:val="000000"/>
          <w:sz w:val="24"/>
          <w:szCs w:val="24"/>
          <w:lang w:eastAsia="it-IT"/>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r>
        <w:rPr>
          <w:rFonts w:ascii="Arial" w:eastAsia="Times New Roman" w:hAnsi="Arial" w:cs="Arial"/>
          <w:color w:val="000000"/>
          <w:sz w:val="24"/>
          <w:szCs w:val="24"/>
          <w:lang w:eastAsia="it-IT"/>
        </w:rPr>
        <w:t>”</w:t>
      </w:r>
      <w:r w:rsidRPr="004E4F12">
        <w:rPr>
          <w:rFonts w:ascii="Arial" w:eastAsia="Times New Roman" w:hAnsi="Arial" w:cs="Arial"/>
          <w:i/>
          <w:iCs/>
          <w:color w:val="000000"/>
          <w:sz w:val="24"/>
          <w:szCs w:val="24"/>
          <w:lang w:eastAsia="it-IT"/>
        </w:rPr>
        <w:t xml:space="preserve"> (Is 53,3-8). </w:t>
      </w:r>
      <w:r w:rsidRPr="004E4F12">
        <w:rPr>
          <w:rFonts w:ascii="Arial" w:eastAsia="Times New Roman" w:hAnsi="Arial" w:cs="Arial"/>
          <w:color w:val="000000"/>
          <w:sz w:val="24"/>
          <w:szCs w:val="24"/>
          <w:lang w:eastAsia="it-IT"/>
        </w:rPr>
        <w:t>L’Apostolo è una cosa sola con Cristo Gesù, una sola vita, una sola missione. Anche lui sarà il disprezzato e il reietto dagli uomini. Per chi è un rifiuto l’Apostolo di Cristo Gesù? Per tutti coloro che non amano Gesù Signore. Non c’è alcuna distinzione in questo tra cristiani e non cristiani. Chi ama Gesù ama anche i suoi Apostoli. Chi non ama Gesù mai potrà amare i suoi Apostoli che amano Gesù. Si rifiuta Gesù. Si rifiutano tutti coloro che amano Gesù e a Lui consacrano la loro vita.</w:t>
      </w:r>
    </w:p>
    <w:p w:rsidR="004E4F12" w:rsidRPr="004E4F12" w:rsidRDefault="004E4F12" w:rsidP="004E4F12">
      <w:pPr>
        <w:spacing w:after="120" w:line="240" w:lineRule="auto"/>
        <w:jc w:val="both"/>
        <w:rPr>
          <w:rFonts w:ascii="Calibri" w:eastAsia="Times New Roman" w:hAnsi="Calibri" w:cs="Calibri"/>
          <w:color w:val="000000"/>
          <w:sz w:val="20"/>
          <w:szCs w:val="20"/>
          <w:lang w:eastAsia="it-IT"/>
        </w:rPr>
      </w:pPr>
      <w:r w:rsidRPr="004E4F12">
        <w:rPr>
          <w:rFonts w:ascii="Arial" w:eastAsia="Times New Roman" w:hAnsi="Arial" w:cs="Arial"/>
          <w:color w:val="000000"/>
          <w:sz w:val="24"/>
          <w:szCs w:val="24"/>
          <w:lang w:eastAsia="it-IT"/>
        </w:rPr>
        <w:t>L’Apostolo Paolo prima afferma di sé che lui considera una spazzatura tutto ciò che viene dagli uomini. Spezzatura è la sua gloria di un tempo, prima di conoscere Gesù Signore: </w:t>
      </w:r>
      <w:r w:rsidRPr="004E4F12">
        <w:rPr>
          <w:rFonts w:ascii="Arial" w:eastAsia="Times New Roman" w:hAnsi="Arial" w:cs="Arial"/>
          <w:i/>
          <w:iCs/>
          <w:color w:val="000000"/>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w:t>
      </w:r>
      <w:r w:rsidRPr="004E4F12">
        <w:rPr>
          <w:rFonts w:ascii="Arial" w:eastAsia="Times New Roman" w:hAnsi="Arial" w:cs="Arial"/>
          <w:i/>
          <w:iCs/>
          <w:color w:val="000000"/>
          <w:sz w:val="24"/>
          <w:szCs w:val="24"/>
          <w:lang w:eastAsia="it-IT"/>
        </w:rPr>
        <w:lastRenderedPageBreak/>
        <w:t>facendomi conforme alla sua morte, nella speranza di giungere alla risurrezione dai morti (Fil 3,1-11). </w:t>
      </w:r>
      <w:r w:rsidRPr="004E4F12">
        <w:rPr>
          <w:rFonts w:ascii="Arial" w:eastAsia="Times New Roman" w:hAnsi="Arial" w:cs="Arial"/>
          <w:color w:val="000000"/>
          <w:sz w:val="24"/>
          <w:szCs w:val="24"/>
          <w:lang w:eastAsia="it-IT"/>
        </w:rPr>
        <w:t>Nella Lettera ai Galati il rifiuto del mondo diviene per lui vera crocifissione: </w:t>
      </w:r>
      <w:r w:rsidRPr="004E4F12">
        <w:rPr>
          <w:rFonts w:ascii="Arial" w:eastAsia="Times New Roman" w:hAnsi="Arial" w:cs="Arial"/>
          <w:i/>
          <w:iCs/>
          <w:color w:val="000000"/>
          <w:sz w:val="24"/>
          <w:szCs w:val="24"/>
          <w:lang w:eastAsia="it-IT"/>
        </w:rPr>
        <w:t>“Quanto a me invece non ci sia altro vanto che nella croce del Signore nostro Gesù Cristo, per mezzo della quale il mondo per me è stato crocifisso, come io per il mondo. D’ora innanzi nessuno mi procuri fastidi: io porto le stigmate di Gesù sul mio corpo” (Gal 14.17). </w:t>
      </w:r>
      <w:r w:rsidRPr="004E4F12">
        <w:rPr>
          <w:rFonts w:ascii="Arial" w:eastAsia="Times New Roman" w:hAnsi="Arial" w:cs="Arial"/>
          <w:color w:val="000000"/>
          <w:sz w:val="24"/>
          <w:szCs w:val="24"/>
          <w:lang w:eastAsia="it-IT"/>
        </w:rPr>
        <w:t>Paolo ha rifiutato il mondo, il mondo ha rifiutato lui. Paolo ha crocifisso il mondo, il mondo ha crocifisso Lui. Mondo per Paolo sono tutti coloro che non amano Cristo Signore. Mondo sono anche i figli della Chiesa che odiano di camminare nella Parola di Gesù.</w:t>
      </w:r>
    </w:p>
    <w:p w:rsidR="004E4F12" w:rsidRPr="004E4F12" w:rsidRDefault="004E4F12" w:rsidP="004E4F12">
      <w:pPr>
        <w:spacing w:after="120" w:line="240" w:lineRule="auto"/>
        <w:jc w:val="both"/>
        <w:rPr>
          <w:rFonts w:ascii="Calibri" w:eastAsia="Times New Roman" w:hAnsi="Calibri" w:cs="Calibri"/>
          <w:color w:val="000000"/>
          <w:sz w:val="20"/>
          <w:szCs w:val="20"/>
          <w:lang w:eastAsia="it-IT"/>
        </w:rPr>
      </w:pPr>
      <w:r w:rsidRPr="004E4F12">
        <w:rPr>
          <w:rFonts w:ascii="Arial" w:eastAsia="Times New Roman" w:hAnsi="Arial" w:cs="Arial"/>
          <w:i/>
          <w:iCs/>
          <w:color w:val="000000"/>
          <w:sz w:val="24"/>
          <w:szCs w:val="24"/>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4,8-21).</w:t>
      </w:r>
    </w:p>
    <w:p w:rsidR="004E4F12" w:rsidRPr="004E4F12" w:rsidRDefault="004E4F12" w:rsidP="004E4F12">
      <w:pPr>
        <w:spacing w:after="120" w:line="240" w:lineRule="auto"/>
        <w:jc w:val="both"/>
        <w:rPr>
          <w:rFonts w:ascii="Calibri" w:eastAsia="Times New Roman" w:hAnsi="Calibri" w:cs="Calibri"/>
          <w:color w:val="000000"/>
          <w:sz w:val="20"/>
          <w:szCs w:val="20"/>
          <w:lang w:eastAsia="it-IT"/>
        </w:rPr>
      </w:pPr>
      <w:r w:rsidRPr="004E4F12">
        <w:rPr>
          <w:rFonts w:ascii="Arial" w:eastAsia="Times New Roman" w:hAnsi="Arial" w:cs="Arial"/>
          <w:color w:val="000000"/>
          <w:sz w:val="24"/>
          <w:szCs w:val="24"/>
          <w:lang w:eastAsia="it-IT"/>
        </w:rPr>
        <w:t>Se vogliamo amare coloro che amano Cristo Gesù, dobbiamo amare Cristo Gesù più della nostra stessa vita. Se vogliamo amare Cristo Gesù dobbiamo pensarci spazzatura per il mondo e suo costante rifiuto. Chi ama Cristo Signore sempre sarà spazzatura e rifiuto per il mondo.</w:t>
      </w:r>
    </w:p>
    <w:p w:rsidR="004E4F12" w:rsidRPr="004E4F12" w:rsidRDefault="004E4F12" w:rsidP="004E4F12">
      <w:pPr>
        <w:spacing w:after="120" w:line="240" w:lineRule="auto"/>
        <w:jc w:val="both"/>
        <w:rPr>
          <w:rFonts w:ascii="Calibri" w:eastAsia="Times New Roman" w:hAnsi="Calibri" w:cs="Calibri"/>
          <w:color w:val="000000"/>
          <w:sz w:val="20"/>
          <w:szCs w:val="20"/>
          <w:lang w:eastAsia="it-IT"/>
        </w:rPr>
      </w:pPr>
      <w:r w:rsidRPr="004E4F12">
        <w:rPr>
          <w:rFonts w:ascii="Arial" w:eastAsia="Times New Roman" w:hAnsi="Arial" w:cs="Arial"/>
          <w:color w:val="000000"/>
          <w:sz w:val="24"/>
          <w:szCs w:val="24"/>
          <w:lang w:eastAsia="it-IT"/>
        </w:rPr>
        <w:t>Madre di Dio, ottienici la grazia di amare Cristo Signore più della nostra stessa vita.</w:t>
      </w:r>
    </w:p>
    <w:p w:rsidR="005E09DA" w:rsidRDefault="005E09DA" w:rsidP="00D66658">
      <w:pPr>
        <w:spacing w:after="120" w:line="240" w:lineRule="auto"/>
        <w:jc w:val="both"/>
        <w:rPr>
          <w:rFonts w:ascii="Calibri" w:eastAsia="Times New Roman" w:hAnsi="Calibri" w:cs="Calibri"/>
          <w:color w:val="000000"/>
          <w:sz w:val="20"/>
          <w:szCs w:val="20"/>
          <w:lang w:eastAsia="it-IT"/>
        </w:rPr>
      </w:pPr>
    </w:p>
    <w:p w:rsidR="001C36B4" w:rsidRPr="001C36B4" w:rsidRDefault="001C36B4" w:rsidP="001C36B4">
      <w:pPr>
        <w:pStyle w:val="Titolo2"/>
        <w:spacing w:line="360" w:lineRule="auto"/>
        <w:rPr>
          <w:rFonts w:ascii="Calibri" w:hAnsi="Calibri" w:cs="Calibri"/>
          <w:spacing w:val="-10"/>
        </w:rPr>
      </w:pPr>
      <w:bookmarkStart w:id="438" w:name="_Toc89177778"/>
      <w:bookmarkStart w:id="439" w:name="_Toc89178375"/>
      <w:r w:rsidRPr="001C36B4">
        <w:rPr>
          <w:spacing w:val="-10"/>
          <w:sz w:val="32"/>
          <w:szCs w:val="32"/>
        </w:rPr>
        <w:t>UN PROFETA NON È DISPREZZATO SE NON NELLA SUA PATRIA</w:t>
      </w:r>
      <w:bookmarkEnd w:id="438"/>
      <w:bookmarkEnd w:id="439"/>
    </w:p>
    <w:p w:rsidR="001C36B4" w:rsidRPr="001C36B4" w:rsidRDefault="001C36B4" w:rsidP="001C36B4">
      <w:pPr>
        <w:pStyle w:val="Nessunaspaziatura"/>
        <w:rPr>
          <w:rFonts w:ascii="Calibri" w:hAnsi="Calibri" w:cs="Calibri"/>
          <w:sz w:val="27"/>
          <w:szCs w:val="27"/>
        </w:rPr>
      </w:pPr>
      <w:r w:rsidRPr="001C36B4">
        <w:t xml:space="preserve">Perché Gesù non viene accolto nella sua Patria? Perché è il figlio di un umile falegname. Per chi conosce la storia sacra, sa che è il Signore la fonte e la sorgente di ogni parola e di ogni opera che i suoi inviati dicono o fanno nel compimento della loro missione. La verità del Messia di Dio non viene dagli uomini, siano essi di origine umilissima o nobilissima, viene invece dallo Spirito Santo. Gli uomini di Dio parlano dallo Spirito di Dio. Non solo parlano, ma anche operano con la potenza dello Spirito Santo. Chi vuole comprendere quanto gli uomini di Dio dicono, devono anche loro essere nello Spirito di Dio. Chi è nello Spirito parla dallo Spirito. Chi è nello Spirito riconosce chi parla dallo Spirito e chi parla dalla carne. Oggi gli abitanti di Nazaret parlano dalla carne. Rifiutano Cristo Gesù che parla dallo Spirito di Dio. Infatti i loro pensieri sono tutti dalla carne e non dallo Spirito. Questa regola vale per ogni uomo, di ogni tempo. Per comprendere chi parla dallo Spirito Santo si ha bisogno dello Spirito Santo. Si ha bisogno di una sua particolare grazia. Se il cuore è semplice e umile, lo Spirito Santo dona la sua grazia e l’uomo lo comprende in ogni sua parola. Se invece è </w:t>
      </w:r>
      <w:r w:rsidRPr="001C36B4">
        <w:lastRenderedPageBreak/>
        <w:t>superbo, arrogante, stolto, empio, iniquo, idolatra, immorale, mai potrà comprendere lo Spirito Santo che parla, perché lo Spirito Santo non lo potrà mai illuminare con la sua luce di verità, sapienza, intelligenza, conoscenza. Giuseppe non va visto nella povertà materiale. Va visto nella sua nobiltà spirituale. Giuseppe è veramente uomo nobile. La sua nobiltà non viene dalla carne. Gli viene dallo Spirito Santo. Lo Spirito Santo lo ha fatto uomo umile, giusto, obbediente, pieno di grande amore, colmo di ogni virtù. Lo ha fatto saggio e intelligente. Se Giuseppe non fosse stato sempre governato dallo Spirito Santo, mai avrebbe potuto custodire il Figlio di Dio. Lui ha custodito il Figlio di Dio con le sue sante virtù poste interamente a suo servizio. Anche la virtù di essere un onesto, saggio, intelligente falegname è opera in lui dello Spirito Santo. Quanto pensano e dicono quelli che sono nella sinagoga di Nazaret mai potrà dirsi provenire dallo Spirito del Signore. Essi sono dalla carne e secondo la carne parlano. Ma la carne ha solo parole vane, parole di stoltezza e insipienza, parole di falsità e di tenebre, parole di inganno e di tentazione.</w:t>
      </w:r>
    </w:p>
    <w:p w:rsidR="001C36B4" w:rsidRPr="001C36B4" w:rsidRDefault="001C36B4" w:rsidP="001C36B4">
      <w:pPr>
        <w:pStyle w:val="Nessunaspaziatura"/>
        <w:rPr>
          <w:rFonts w:ascii="Calibri" w:hAnsi="Calibri" w:cs="Calibri"/>
          <w:sz w:val="27"/>
          <w:szCs w:val="27"/>
        </w:rPr>
      </w:pPr>
      <w:r w:rsidRPr="001C36B4">
        <w:rPr>
          <w:i/>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 villaggi d’intorno, insegnando.</w:t>
      </w:r>
    </w:p>
    <w:p w:rsidR="001C36B4" w:rsidRPr="001C36B4" w:rsidRDefault="001C36B4" w:rsidP="001C36B4">
      <w:pPr>
        <w:pStyle w:val="Nessunaspaziatura"/>
        <w:rPr>
          <w:rFonts w:ascii="Calibri" w:hAnsi="Calibri" w:cs="Calibri"/>
          <w:sz w:val="27"/>
          <w:szCs w:val="27"/>
        </w:rPr>
      </w:pPr>
      <w:r w:rsidRPr="001C36B4">
        <w:t>Per gli abitanti di Nazaret Gesù è motivo di scandalo. Sull’origine dello scandalo in ordine alla verità e alla Legge del Signore ecco cosa insegna il Libro del Siracide: </w:t>
      </w:r>
      <w:r w:rsidRPr="001C36B4">
        <w:rPr>
          <w:i/>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(Sir 32,14-17). </w:t>
      </w:r>
      <w:r w:rsidRPr="001C36B4">
        <w:t>Un giorno potremmo anche noi trovarci dinanzi ad una persona mandata dal Signore per manifestare a noi la sua divina volontà. Se siamo nel timore del Signore prima ascoltiamo ogni cosa. Poi ci mettiamo in preghiera e chiediamo allo Spirito Santo che illumini la nostra mente con la sua sapienza affinché possiamo giudicare secondo giusto giudizio. Infondo era ciò che chiedeva Gesù a quanti lo ascoltavano: </w:t>
      </w:r>
      <w:r w:rsidRPr="001C36B4">
        <w:rPr>
          <w:i/>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r w:rsidRPr="001C36B4">
        <w:t xml:space="preserve"> (Gv 7,14-24). Giudicare con giusto giudizio si può a condizione che si viva di grande timore del Signore e ci si rivolga allo Spirito Santo perché ci illumini perché mai pronunciamo un giudizio secondo le apparenze. Chi teme il Signore giudicherà sempre </w:t>
      </w:r>
      <w:r w:rsidRPr="001C36B4">
        <w:lastRenderedPageBreak/>
        <w:t>secondo giusto giudizio. Chi non teme il Signore giudicherà dalla falsità e dalla tenebre e le sue parole sono menzogne.</w:t>
      </w:r>
    </w:p>
    <w:p w:rsidR="001C36B4" w:rsidRPr="001C36B4" w:rsidRDefault="001C36B4" w:rsidP="001C36B4">
      <w:pPr>
        <w:pStyle w:val="Nessunaspaziatura"/>
        <w:rPr>
          <w:rFonts w:ascii="Calibri" w:hAnsi="Calibri" w:cs="Calibri"/>
          <w:sz w:val="27"/>
          <w:szCs w:val="27"/>
        </w:rPr>
      </w:pPr>
      <w:r w:rsidRPr="001C36B4">
        <w:t>Madre del Verbo Incarnato, aiutaci. Vogliamo accogliere Cristo Gesù in purezza di verità.</w:t>
      </w:r>
    </w:p>
    <w:p w:rsidR="0029490E" w:rsidRDefault="0029490E" w:rsidP="0029490E">
      <w:pPr>
        <w:pStyle w:val="Titolo2"/>
        <w:jc w:val="both"/>
      </w:pPr>
      <w:bookmarkStart w:id="440" w:name="_Toc531377022"/>
      <w:bookmarkStart w:id="441" w:name="_Toc89177779"/>
      <w:bookmarkStart w:id="442" w:name="_Toc89178376"/>
      <w:r w:rsidRPr="005E4C5B">
        <w:t>5 Luglio</w:t>
      </w:r>
      <w:bookmarkEnd w:id="440"/>
      <w:bookmarkEnd w:id="441"/>
      <w:bookmarkEnd w:id="442"/>
    </w:p>
    <w:p w:rsidR="001C36B4" w:rsidRPr="0029490E" w:rsidRDefault="0029490E" w:rsidP="00D66658">
      <w:pPr>
        <w:spacing w:after="120" w:line="240" w:lineRule="auto"/>
        <w:jc w:val="both"/>
        <w:rPr>
          <w:rFonts w:ascii="Segoe UI" w:hAnsi="Segoe UI" w:cs="Segoe UI"/>
          <w:sz w:val="24"/>
          <w:szCs w:val="24"/>
        </w:rPr>
      </w:pPr>
      <w:r w:rsidRPr="0029490E">
        <w:rPr>
          <w:rFonts w:ascii="Segoe UI" w:hAnsi="Segoe UI" w:cs="Segoe UI"/>
          <w:sz w:val="24"/>
          <w:szCs w:val="24"/>
        </w:rPr>
        <w:t>La Vergine Maria è vera Regina dei Martiri ai piedi della croce. È Martire più di ogni altro martire, perché Lei è martire senza peccato. Regina dei Martiri, prega per noi.</w:t>
      </w:r>
    </w:p>
    <w:p w:rsidR="0029490E" w:rsidRPr="0029490E" w:rsidRDefault="0029490E" w:rsidP="0029490E">
      <w:pPr>
        <w:pStyle w:val="Titolo2"/>
        <w:spacing w:line="360" w:lineRule="auto"/>
        <w:rPr>
          <w:rFonts w:ascii="Calibri" w:hAnsi="Calibri" w:cs="Calibri"/>
          <w:sz w:val="32"/>
          <w:szCs w:val="32"/>
        </w:rPr>
      </w:pPr>
      <w:bookmarkStart w:id="443" w:name="_Toc89177780"/>
      <w:bookmarkStart w:id="444" w:name="_Toc89178377"/>
      <w:r w:rsidRPr="0029490E">
        <w:rPr>
          <w:sz w:val="32"/>
          <w:szCs w:val="32"/>
        </w:rPr>
        <w:t>Regina dei Màrtiri</w:t>
      </w:r>
      <w:bookmarkEnd w:id="443"/>
      <w:bookmarkEnd w:id="444"/>
    </w:p>
    <w:p w:rsidR="0029490E" w:rsidRPr="0029490E" w:rsidRDefault="0029490E" w:rsidP="0029490E">
      <w:pPr>
        <w:spacing w:after="120" w:line="240" w:lineRule="auto"/>
        <w:jc w:val="both"/>
        <w:rPr>
          <w:rFonts w:ascii="Calibri" w:eastAsia="Times New Roman" w:hAnsi="Calibri" w:cs="Calibri"/>
          <w:color w:val="000000"/>
          <w:sz w:val="20"/>
          <w:szCs w:val="20"/>
          <w:lang w:eastAsia="it-IT"/>
        </w:rPr>
      </w:pPr>
      <w:r w:rsidRPr="0029490E">
        <w:rPr>
          <w:rFonts w:ascii="Arial" w:eastAsia="Times New Roman" w:hAnsi="Arial" w:cs="Arial"/>
          <w:color w:val="000000"/>
          <w:sz w:val="24"/>
          <w:szCs w:val="24"/>
          <w:lang w:eastAsia="it-IT"/>
        </w:rPr>
        <w:t xml:space="preserve">Nel linguaggio scritturistico del Nuovo Testamento martire è colui che rende testimonianza a Cristo Gesù, annunciando la sua Parola e facendola l’unica e sola Legge della sua vita. Nel linguaggio teologico martire è colui che ha sparso per Cristo il proprio sangue, unendolo al sangue sparso da Gesù dalla croce. Quanti non hanno versato il loro sangue, ma hanno testimoniato Cristo Gesù con la Parola e con la vita, sono detti Confessori della fede. Gesù è il Testimone fedele del Padre. Lui ha consumato, ha speso, ha offerto tutta la sua vita per rendere testimonianza alla verità del Padre suo. Anche la Vergine Maria ha consumato, ha speso, ha offerto tutta la sua vita al Padre, nello Spirito Santo, per essere tutta del suo Signore. La sua vita la Vergine Maria la ha offerta nel grande dolore. Ai piedi della croce Lei ha offerto il Figlio suo al Padre, vivendo una fede e una testimonianza più grande di quella di Abramo. Quanto è stato chiesto ad Abramo, è stato chiesto alla Vergine Maria in forme e modalità ancora più grandi: </w:t>
      </w:r>
      <w:r w:rsidRPr="0029490E">
        <w:rPr>
          <w:rFonts w:ascii="Arial" w:eastAsia="Times New Roman" w:hAnsi="Arial" w:cs="Arial"/>
          <w:i/>
          <w:iCs/>
          <w:color w:val="000000"/>
          <w:sz w:val="24"/>
          <w:szCs w:val="24"/>
          <w:lang w:eastAsia="it-IT"/>
        </w:rPr>
        <w:t>«Prendi tuo figlio, il tuo unigenito che ami, Gesù, va’ sul monte Golgota e offrilo in olocausto»</w:t>
      </w:r>
      <w:r w:rsidRPr="0029490E">
        <w:rPr>
          <w:rFonts w:ascii="Arial" w:eastAsia="Times New Roman" w:hAnsi="Arial" w:cs="Arial"/>
          <w:color w:val="000000"/>
          <w:sz w:val="24"/>
          <w:szCs w:val="24"/>
          <w:lang w:eastAsia="it-IT"/>
        </w:rPr>
        <w:t>. Maria assistette alla morte del Figlio suo, facendo anche lei del suo cuore un’offerta gradita al Padre. Mai a nessun martire è stato chiesto tanto. Per questo la Vergine Maria è Regina dei martiri.</w:t>
      </w:r>
    </w:p>
    <w:p w:rsidR="0029490E" w:rsidRPr="0029490E" w:rsidRDefault="0029490E" w:rsidP="0029490E">
      <w:pPr>
        <w:spacing w:after="120" w:line="240" w:lineRule="auto"/>
        <w:jc w:val="both"/>
        <w:rPr>
          <w:rFonts w:ascii="Calibri" w:eastAsia="Times New Roman" w:hAnsi="Calibri" w:cs="Calibri"/>
          <w:color w:val="000000"/>
          <w:sz w:val="20"/>
          <w:szCs w:val="20"/>
          <w:lang w:eastAsia="it-IT"/>
        </w:rPr>
      </w:pPr>
      <w:r w:rsidRPr="0029490E">
        <w:rPr>
          <w:rFonts w:ascii="Arial" w:eastAsia="Times New Roman" w:hAnsi="Arial" w:cs="Arial"/>
          <w:color w:val="000000"/>
          <w:sz w:val="24"/>
          <w:szCs w:val="24"/>
          <w:lang w:eastAsia="it-IT"/>
        </w:rPr>
        <w:t>In Maria si compie la profezia di Simeone: “</w:t>
      </w:r>
      <w:r w:rsidRPr="0029490E">
        <w:rPr>
          <w:rFonts w:ascii="Arial" w:eastAsia="Times New Roman" w:hAnsi="Arial" w:cs="Arial"/>
          <w:i/>
          <w:iCs/>
          <w:color w:val="000000"/>
          <w:sz w:val="24"/>
          <w:szCs w:val="24"/>
          <w:lang w:eastAsia="it-IT"/>
        </w:rPr>
        <w:t>E anche a te una spada trafiggerà l’anima</w:t>
      </w:r>
      <w:r w:rsidRPr="0029490E">
        <w:rPr>
          <w:rFonts w:ascii="Arial" w:eastAsia="Times New Roman" w:hAnsi="Arial" w:cs="Arial"/>
          <w:color w:val="000000"/>
          <w:sz w:val="24"/>
          <w:szCs w:val="24"/>
          <w:lang w:eastAsia="it-IT"/>
        </w:rPr>
        <w:t>” (Lc 2,35). In Maria la Chiesa vede il compimento delle Parole delle Lamentazioni: “</w:t>
      </w:r>
      <w:r w:rsidRPr="0029490E">
        <w:rPr>
          <w:rFonts w:ascii="Arial" w:eastAsia="Times New Roman" w:hAnsi="Arial" w:cs="Arial"/>
          <w:i/>
          <w:iCs/>
          <w:color w:val="000000"/>
          <w:sz w:val="24"/>
          <w:szCs w:val="24"/>
          <w:lang w:eastAsia="it-IT"/>
        </w:rPr>
        <w:t>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w:t>
      </w:r>
      <w:r w:rsidRPr="0029490E">
        <w:rPr>
          <w:rFonts w:ascii="Arial" w:eastAsia="Times New Roman" w:hAnsi="Arial" w:cs="Arial"/>
          <w:color w:val="000000"/>
          <w:sz w:val="24"/>
          <w:szCs w:val="24"/>
          <w:lang w:eastAsia="it-IT"/>
        </w:rPr>
        <w:t>” (Lam 1,12-13). Anche se il linguaggio è di sapore veterotestamentario, la verità è eterna. Gerusalemme piange per i peccati dei suoi figli, Maria offre il Figlio suo per i peccati di tutti gli uomini dati a Lei dal Figlio suo come suo veri figli. Il Figlio si offre al Padre per espiare i peccati del mondo. Maria offre Cristo al Padre, gliene fa dono, nel dono di Cristo offre se stessa al Padre e con questa sua offerta partecipa alla redenzione del Figlio Suo. Gesù è il solo Redentore, il solo Salvatore. Maria partecipa in una maniera mirabile alla redenzione del Figlio suo. Dal Figlio suo è redenta. Con il Figlio partecipa alla redenzione dei suoi figli. Lei è vera Regina dei Martiri ai piedi della croce. È Martire più di ogni altro martire, perché Lei è martire senza peccato. Regina dei Martiri, prega per noi.</w:t>
      </w:r>
    </w:p>
    <w:p w:rsidR="0029490E" w:rsidRPr="0029490E" w:rsidRDefault="0029490E" w:rsidP="0029490E">
      <w:pPr>
        <w:spacing w:after="120" w:line="240" w:lineRule="auto"/>
        <w:jc w:val="both"/>
        <w:rPr>
          <w:rFonts w:ascii="Calibri" w:eastAsia="Times New Roman" w:hAnsi="Calibri" w:cs="Calibri"/>
          <w:color w:val="000000"/>
          <w:lang w:eastAsia="it-IT"/>
        </w:rPr>
      </w:pPr>
      <w:r w:rsidRPr="0029490E">
        <w:rPr>
          <w:rFonts w:ascii="Arial" w:eastAsia="Times New Roman" w:hAnsi="Arial" w:cs="Arial"/>
          <w:b/>
          <w:bCs/>
          <w:color w:val="000000"/>
          <w:sz w:val="28"/>
          <w:szCs w:val="28"/>
          <w:lang w:eastAsia="it-IT"/>
        </w:rPr>
        <w:t>TESTIMONI E TESTIMONIANZA NEL NUOVO TESTAMENTO</w:t>
      </w:r>
    </w:p>
    <w:p w:rsidR="0029490E" w:rsidRPr="0029490E" w:rsidRDefault="0029490E" w:rsidP="0029490E">
      <w:pPr>
        <w:spacing w:after="120" w:line="240" w:lineRule="auto"/>
        <w:jc w:val="both"/>
        <w:rPr>
          <w:rFonts w:ascii="Calibri" w:eastAsia="Times New Roman" w:hAnsi="Calibri" w:cs="Calibri"/>
          <w:i/>
          <w:iCs/>
          <w:color w:val="000000"/>
          <w:sz w:val="20"/>
          <w:szCs w:val="20"/>
          <w:lang w:eastAsia="it-IT"/>
        </w:rPr>
      </w:pPr>
      <w:r w:rsidRPr="0029490E">
        <w:rPr>
          <w:rFonts w:ascii="Arial" w:eastAsia="Times New Roman" w:hAnsi="Arial" w:cs="Arial"/>
          <w:i/>
          <w:iCs/>
          <w:color w:val="000000"/>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w:t>
      </w:r>
      <w:r w:rsidRPr="0029490E">
        <w:rPr>
          <w:rFonts w:ascii="Arial" w:eastAsia="Times New Roman" w:hAnsi="Arial" w:cs="Arial"/>
          <w:b/>
          <w:bCs/>
          <w:i/>
          <w:iCs/>
          <w:color w:val="000000"/>
          <w:sz w:val="24"/>
          <w:szCs w:val="24"/>
          <w:lang w:eastAsia="it-IT"/>
        </w:rPr>
        <w:t>la testimonianza di Gesù Cristo</w:t>
      </w:r>
      <w:r w:rsidRPr="0029490E">
        <w:rPr>
          <w:rFonts w:ascii="Arial" w:eastAsia="Times New Roman" w:hAnsi="Arial" w:cs="Arial"/>
          <w:i/>
          <w:iCs/>
          <w:color w:val="000000"/>
          <w:sz w:val="24"/>
          <w:szCs w:val="24"/>
          <w:lang w:eastAsia="it-IT"/>
        </w:rPr>
        <w:t>,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w:t>
      </w:r>
      <w:r w:rsidRPr="0029490E">
        <w:rPr>
          <w:rFonts w:ascii="Arial" w:eastAsia="Times New Roman" w:hAnsi="Arial" w:cs="Arial"/>
          <w:b/>
          <w:bCs/>
          <w:i/>
          <w:iCs/>
          <w:color w:val="000000"/>
          <w:sz w:val="24"/>
          <w:szCs w:val="24"/>
          <w:lang w:eastAsia="it-IT"/>
        </w:rPr>
        <w:t>il testimone fedele</w:t>
      </w:r>
      <w:r w:rsidRPr="0029490E">
        <w:rPr>
          <w:rFonts w:ascii="Arial" w:eastAsia="Times New Roman" w:hAnsi="Arial" w:cs="Arial"/>
          <w:i/>
          <w:iCs/>
          <w:color w:val="000000"/>
          <w:sz w:val="24"/>
          <w:szCs w:val="24"/>
          <w:lang w:eastAsia="it-IT"/>
        </w:rPr>
        <w:t xml:space="preserve">, il primogenito dei morti e il sovrano dei re della terra. A Colui che ci ama e ci ha liberati dai nostri peccati con il suo sangue, che ha fatto di noi un regno, sacerdoti per il suo Dio e </w:t>
      </w:r>
      <w:r w:rsidRPr="0029490E">
        <w:rPr>
          <w:rFonts w:ascii="Arial" w:eastAsia="Times New Roman" w:hAnsi="Arial" w:cs="Arial"/>
          <w:i/>
          <w:iCs/>
          <w:color w:val="000000"/>
          <w:sz w:val="24"/>
          <w:szCs w:val="24"/>
          <w:lang w:eastAsia="it-IT"/>
        </w:rPr>
        <w:lastRenderedPageBreak/>
        <w:t>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(Ap 1,1-8).</w:t>
      </w:r>
    </w:p>
    <w:p w:rsidR="0029490E" w:rsidRPr="00731A9A" w:rsidRDefault="007546BC" w:rsidP="007546BC">
      <w:pPr>
        <w:spacing w:after="120" w:line="240" w:lineRule="auto"/>
        <w:jc w:val="both"/>
        <w:rPr>
          <w:rFonts w:asciiTheme="majorBidi" w:eastAsia="Times New Roman" w:hAnsiTheme="majorBidi" w:cstheme="majorBidi"/>
          <w:color w:val="000000"/>
          <w:sz w:val="24"/>
          <w:szCs w:val="24"/>
          <w:lang w:eastAsia="it-IT"/>
        </w:rPr>
      </w:pPr>
      <w:r w:rsidRPr="005215F7">
        <w:rPr>
          <w:rStyle w:val="text-to-speech"/>
          <w:rFonts w:asciiTheme="majorBidi" w:hAnsiTheme="majorBidi" w:cstheme="majorBidi"/>
          <w:color w:val="111111"/>
          <w:sz w:val="24"/>
          <w:szCs w:val="24"/>
          <w:lang w:val="el-GR"/>
        </w:rPr>
        <w:t>Ἀποκάλυψις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Ἰησοῦ</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Χριστοῦ</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ἣν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ἔδωκεν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αὐτῷ</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ὁ</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θεὸς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δεῖξαι</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τοῖς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δούλοις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αὐτοῦ</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ἃ</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δεῖ</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γενέσθαι</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ἐν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τάχει</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ἐσήμανεν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ἀποστείλας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διὰ</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τοῦ</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ἀγγέλου</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αὐτοῦ</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τῷ</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δούλῳ</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αὐτοῦ</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Ἰωάννῃ</w:t>
      </w:r>
      <w:r w:rsidRPr="005215F7">
        <w:rPr>
          <w:rStyle w:val="text-to-speech"/>
          <w:rFonts w:asciiTheme="majorBidi" w:hAnsiTheme="majorBidi" w:cstheme="majorBidi"/>
          <w:color w:val="111111"/>
          <w:sz w:val="24"/>
          <w:szCs w:val="24"/>
        </w:rPr>
        <w:t>, </w:t>
      </w:r>
      <w:r w:rsidRPr="005215F7">
        <w:rPr>
          <w:rStyle w:val="text-to-speech"/>
          <w:rFonts w:asciiTheme="majorBidi" w:hAnsiTheme="majorBidi" w:cstheme="majorBidi"/>
          <w:b/>
          <w:bCs/>
          <w:color w:val="111111"/>
          <w:sz w:val="24"/>
          <w:szCs w:val="24"/>
          <w:lang w:val="el-GR"/>
        </w:rPr>
        <w:t>ὃς</w:t>
      </w:r>
      <w:r w:rsidRPr="005215F7">
        <w:rPr>
          <w:rStyle w:val="text-to-speech"/>
          <w:rFonts w:asciiTheme="majorBidi" w:hAnsiTheme="majorBidi" w:cstheme="majorBidi"/>
          <w:b/>
          <w:bCs/>
          <w:color w:val="111111"/>
          <w:sz w:val="24"/>
          <w:szCs w:val="24"/>
        </w:rPr>
        <w:t xml:space="preserve"> </w:t>
      </w:r>
      <w:r w:rsidRPr="005215F7">
        <w:rPr>
          <w:rStyle w:val="text-to-speech"/>
          <w:rFonts w:asciiTheme="majorBidi" w:hAnsiTheme="majorBidi" w:cstheme="majorBidi"/>
          <w:b/>
          <w:bCs/>
          <w:color w:val="111111"/>
          <w:sz w:val="24"/>
          <w:szCs w:val="24"/>
          <w:lang w:val="el-GR"/>
        </w:rPr>
        <w:t>ἐμαρτύρησεν</w:t>
      </w:r>
      <w:r w:rsidRPr="005215F7">
        <w:rPr>
          <w:rStyle w:val="text-to-speech"/>
          <w:rFonts w:asciiTheme="majorBidi" w:hAnsiTheme="majorBidi" w:cstheme="majorBidi"/>
          <w:b/>
          <w:bCs/>
          <w:color w:val="111111"/>
          <w:sz w:val="24"/>
          <w:szCs w:val="24"/>
        </w:rPr>
        <w:t xml:space="preserve"> </w:t>
      </w:r>
      <w:r w:rsidRPr="005215F7">
        <w:rPr>
          <w:rStyle w:val="text-to-speech"/>
          <w:rFonts w:asciiTheme="majorBidi" w:hAnsiTheme="majorBidi" w:cstheme="majorBidi"/>
          <w:b/>
          <w:bCs/>
          <w:color w:val="111111"/>
          <w:sz w:val="24"/>
          <w:szCs w:val="24"/>
          <w:lang w:val="el-GR"/>
        </w:rPr>
        <w:t>τὸν</w:t>
      </w:r>
      <w:r w:rsidRPr="005215F7">
        <w:rPr>
          <w:rStyle w:val="text-to-speech"/>
          <w:rFonts w:asciiTheme="majorBidi" w:hAnsiTheme="majorBidi" w:cstheme="majorBidi"/>
          <w:b/>
          <w:bCs/>
          <w:color w:val="111111"/>
          <w:sz w:val="24"/>
          <w:szCs w:val="24"/>
        </w:rPr>
        <w:t xml:space="preserve"> </w:t>
      </w:r>
      <w:r w:rsidRPr="005215F7">
        <w:rPr>
          <w:rStyle w:val="text-to-speech"/>
          <w:rFonts w:asciiTheme="majorBidi" w:hAnsiTheme="majorBidi" w:cstheme="majorBidi"/>
          <w:b/>
          <w:bCs/>
          <w:color w:val="111111"/>
          <w:sz w:val="24"/>
          <w:szCs w:val="24"/>
          <w:lang w:val="el-GR"/>
        </w:rPr>
        <w:t>λόγον</w:t>
      </w:r>
      <w:r w:rsidRPr="005215F7">
        <w:rPr>
          <w:rStyle w:val="text-to-speech"/>
          <w:rFonts w:asciiTheme="majorBidi" w:hAnsiTheme="majorBidi" w:cstheme="majorBidi"/>
          <w:b/>
          <w:bCs/>
          <w:color w:val="111111"/>
          <w:sz w:val="24"/>
          <w:szCs w:val="24"/>
        </w:rPr>
        <w:t xml:space="preserve"> </w:t>
      </w:r>
      <w:r w:rsidRPr="005215F7">
        <w:rPr>
          <w:rStyle w:val="text-to-speech"/>
          <w:rFonts w:asciiTheme="majorBidi" w:hAnsiTheme="majorBidi" w:cstheme="majorBidi"/>
          <w:b/>
          <w:bCs/>
          <w:color w:val="111111"/>
          <w:sz w:val="24"/>
          <w:szCs w:val="24"/>
          <w:lang w:val="el-GR"/>
        </w:rPr>
        <w:t>τοῦ</w:t>
      </w:r>
      <w:r w:rsidRPr="005215F7">
        <w:rPr>
          <w:rStyle w:val="text-to-speech"/>
          <w:rFonts w:asciiTheme="majorBidi" w:hAnsiTheme="majorBidi" w:cstheme="majorBidi"/>
          <w:b/>
          <w:bCs/>
          <w:color w:val="111111"/>
          <w:sz w:val="24"/>
          <w:szCs w:val="24"/>
        </w:rPr>
        <w:t xml:space="preserve"> </w:t>
      </w:r>
      <w:r w:rsidRPr="005215F7">
        <w:rPr>
          <w:rStyle w:val="text-to-speech"/>
          <w:rFonts w:asciiTheme="majorBidi" w:hAnsiTheme="majorBidi" w:cstheme="majorBidi"/>
          <w:b/>
          <w:bCs/>
          <w:color w:val="111111"/>
          <w:sz w:val="24"/>
          <w:szCs w:val="24"/>
          <w:lang w:val="el-GR"/>
        </w:rPr>
        <w:t>θεοῦ</w:t>
      </w:r>
      <w:r w:rsidRPr="005215F7">
        <w:rPr>
          <w:rStyle w:val="text-to-speech"/>
          <w:rFonts w:asciiTheme="majorBidi" w:hAnsiTheme="majorBidi" w:cstheme="majorBidi"/>
          <w:b/>
          <w:bCs/>
          <w:color w:val="111111"/>
          <w:sz w:val="24"/>
          <w:szCs w:val="24"/>
        </w:rPr>
        <w:t xml:space="preserve"> </w:t>
      </w:r>
      <w:r w:rsidRPr="005215F7">
        <w:rPr>
          <w:rStyle w:val="text-to-speech"/>
          <w:rFonts w:asciiTheme="majorBidi" w:hAnsiTheme="majorBidi" w:cstheme="majorBidi"/>
          <w:b/>
          <w:bCs/>
          <w:color w:val="111111"/>
          <w:sz w:val="24"/>
          <w:szCs w:val="24"/>
          <w:lang w:val="el-GR"/>
        </w:rPr>
        <w:t>καὶ</w:t>
      </w:r>
      <w:r w:rsidRPr="005215F7">
        <w:rPr>
          <w:rStyle w:val="text-to-speech"/>
          <w:rFonts w:asciiTheme="majorBidi" w:hAnsiTheme="majorBidi" w:cstheme="majorBidi"/>
          <w:b/>
          <w:bCs/>
          <w:color w:val="111111"/>
          <w:sz w:val="24"/>
          <w:szCs w:val="24"/>
        </w:rPr>
        <w:t xml:space="preserve"> </w:t>
      </w:r>
      <w:r w:rsidRPr="005215F7">
        <w:rPr>
          <w:rStyle w:val="text-to-speech"/>
          <w:rFonts w:asciiTheme="majorBidi" w:hAnsiTheme="majorBidi" w:cstheme="majorBidi"/>
          <w:b/>
          <w:bCs/>
          <w:color w:val="111111"/>
          <w:sz w:val="24"/>
          <w:szCs w:val="24"/>
          <w:lang w:val="el-GR"/>
        </w:rPr>
        <w:t>τὴν</w:t>
      </w:r>
      <w:r w:rsidRPr="005215F7">
        <w:rPr>
          <w:rStyle w:val="text-to-speech"/>
          <w:rFonts w:asciiTheme="majorBidi" w:hAnsiTheme="majorBidi" w:cstheme="majorBidi"/>
          <w:b/>
          <w:bCs/>
          <w:color w:val="111111"/>
          <w:sz w:val="24"/>
          <w:szCs w:val="24"/>
        </w:rPr>
        <w:t xml:space="preserve"> </w:t>
      </w:r>
      <w:r w:rsidRPr="005215F7">
        <w:rPr>
          <w:rStyle w:val="text-to-speech"/>
          <w:rFonts w:asciiTheme="majorBidi" w:hAnsiTheme="majorBidi" w:cstheme="majorBidi"/>
          <w:b/>
          <w:bCs/>
          <w:color w:val="111111"/>
          <w:sz w:val="24"/>
          <w:szCs w:val="24"/>
          <w:lang w:val="el-GR"/>
        </w:rPr>
        <w:t>μαρτυρίαν</w:t>
      </w:r>
      <w:r w:rsidRPr="005215F7">
        <w:rPr>
          <w:rStyle w:val="text-to-speech"/>
          <w:rFonts w:asciiTheme="majorBidi" w:hAnsiTheme="majorBidi" w:cstheme="majorBidi"/>
          <w:b/>
          <w:bCs/>
          <w:color w:val="111111"/>
          <w:sz w:val="24"/>
          <w:szCs w:val="24"/>
        </w:rPr>
        <w:t xml:space="preserve"> </w:t>
      </w:r>
      <w:r w:rsidRPr="005215F7">
        <w:rPr>
          <w:rStyle w:val="text-to-speech"/>
          <w:rFonts w:asciiTheme="majorBidi" w:hAnsiTheme="majorBidi" w:cstheme="majorBidi"/>
          <w:b/>
          <w:bCs/>
          <w:color w:val="111111"/>
          <w:sz w:val="24"/>
          <w:szCs w:val="24"/>
          <w:lang w:val="el-GR"/>
        </w:rPr>
        <w:t>Ἰησοῦ</w:t>
      </w:r>
      <w:r w:rsidRPr="005215F7">
        <w:rPr>
          <w:rStyle w:val="text-to-speech"/>
          <w:rFonts w:asciiTheme="majorBidi" w:hAnsiTheme="majorBidi" w:cstheme="majorBidi"/>
          <w:b/>
          <w:bCs/>
          <w:color w:val="111111"/>
          <w:sz w:val="24"/>
          <w:szCs w:val="24"/>
        </w:rPr>
        <w:t xml:space="preserve"> </w:t>
      </w:r>
      <w:r w:rsidRPr="005215F7">
        <w:rPr>
          <w:rStyle w:val="text-to-speech"/>
          <w:rFonts w:asciiTheme="majorBidi" w:hAnsiTheme="majorBidi" w:cstheme="majorBidi"/>
          <w:b/>
          <w:bCs/>
          <w:color w:val="111111"/>
          <w:sz w:val="24"/>
          <w:szCs w:val="24"/>
          <w:lang w:val="el-GR"/>
        </w:rPr>
        <w:t>Χριστοῦ</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ὅσα</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εἶδεν</w:t>
      </w:r>
      <w:r w:rsidRPr="005215F7">
        <w:rPr>
          <w:rStyle w:val="text-to-speech"/>
          <w:rFonts w:asciiTheme="majorBidi" w:hAnsiTheme="majorBidi" w:cstheme="majorBidi"/>
          <w:color w:val="111111"/>
          <w:sz w:val="24"/>
          <w:szCs w:val="24"/>
        </w:rPr>
        <w:t>. </w:t>
      </w:r>
      <w:r w:rsidRPr="005215F7">
        <w:rPr>
          <w:rStyle w:val="text-to-speech"/>
          <w:rFonts w:asciiTheme="majorBidi" w:hAnsiTheme="majorBidi" w:cstheme="majorBidi"/>
          <w:color w:val="111111"/>
          <w:sz w:val="24"/>
          <w:szCs w:val="24"/>
          <w:lang w:val="el-GR"/>
        </w:rPr>
        <w:t>μακάριος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ὁ</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ἀναγινώσκων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οἱ</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ἀκούοντες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τοὺς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λόγους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τῆς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προφητείας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τηροῦντες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τὰ</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ἐν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αὐτῇ</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γεγραμμένα</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ὁ</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γὰρ</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καιρὸς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ἐγγύς</w:t>
      </w:r>
      <w:r w:rsidRPr="005215F7">
        <w:rPr>
          <w:rStyle w:val="text-to-speech"/>
          <w:rFonts w:asciiTheme="majorBidi" w:hAnsiTheme="majorBidi" w:cstheme="majorBidi"/>
          <w:color w:val="111111"/>
          <w:sz w:val="24"/>
          <w:szCs w:val="24"/>
        </w:rPr>
        <w:t>. </w:t>
      </w:r>
      <w:r w:rsidRPr="005215F7">
        <w:rPr>
          <w:rStyle w:val="text-to-speech"/>
          <w:rFonts w:asciiTheme="majorBidi" w:hAnsiTheme="majorBidi" w:cstheme="majorBidi"/>
          <w:color w:val="111111"/>
          <w:sz w:val="24"/>
          <w:szCs w:val="24"/>
          <w:lang w:val="el-GR"/>
        </w:rPr>
        <w:t>Ἰωάννης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ταῖς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ἑπτὰ</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ἐκκλησίαις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ταῖς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ἐν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τῇ</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Ἀσίᾳ·</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χάρις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ὑμῖν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εἰρήνη</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⸀ἀπὸ</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ὁ</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ὢν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ὁ</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ἦν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ὁ</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ἐρχόμενος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ἀπὸ</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τῶν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ἑπτὰ</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πνευμάτων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ἃ</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ἐνώπιον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τοῦ</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θρόνου</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αὐτοῦ</w:t>
      </w:r>
      <w:r w:rsidRPr="005215F7">
        <w:rPr>
          <w:rStyle w:val="text-to-speech"/>
          <w:rFonts w:asciiTheme="majorBidi" w:hAnsiTheme="majorBidi" w:cstheme="majorBidi"/>
          <w:color w:val="111111"/>
          <w:sz w:val="24"/>
          <w:szCs w:val="24"/>
        </w:rPr>
        <w:t>, </w:t>
      </w:r>
      <w:r w:rsidRPr="005215F7">
        <w:rPr>
          <w:rStyle w:val="text-to-speech"/>
          <w:rFonts w:asciiTheme="majorBidi" w:hAnsiTheme="majorBidi" w:cstheme="majorBidi"/>
          <w:color w:val="111111"/>
          <w:sz w:val="24"/>
          <w:szCs w:val="24"/>
          <w:lang w:val="el-GR"/>
        </w:rPr>
        <w:t>καὶ</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ἀπὸ</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Ἰησοῦ</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Χριστοῦ</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b/>
          <w:bCs/>
          <w:color w:val="111111"/>
          <w:sz w:val="24"/>
          <w:szCs w:val="24"/>
          <w:lang w:val="el-GR"/>
        </w:rPr>
        <w:t>ὁ</w:t>
      </w:r>
      <w:r w:rsidRPr="005215F7">
        <w:rPr>
          <w:rStyle w:val="text-to-speech"/>
          <w:rFonts w:asciiTheme="majorBidi" w:hAnsiTheme="majorBidi" w:cstheme="majorBidi"/>
          <w:b/>
          <w:bCs/>
          <w:color w:val="111111"/>
          <w:sz w:val="24"/>
          <w:szCs w:val="24"/>
        </w:rPr>
        <w:t xml:space="preserve"> </w:t>
      </w:r>
      <w:r w:rsidRPr="005215F7">
        <w:rPr>
          <w:rStyle w:val="text-to-speech"/>
          <w:rFonts w:asciiTheme="majorBidi" w:hAnsiTheme="majorBidi" w:cstheme="majorBidi"/>
          <w:b/>
          <w:bCs/>
          <w:color w:val="111111"/>
          <w:sz w:val="24"/>
          <w:szCs w:val="24"/>
          <w:lang w:val="el-GR"/>
        </w:rPr>
        <w:t>μάρτυς</w:t>
      </w:r>
      <w:r w:rsidRPr="005215F7">
        <w:rPr>
          <w:rStyle w:val="text-to-speech"/>
          <w:rFonts w:asciiTheme="majorBidi" w:hAnsiTheme="majorBidi" w:cstheme="majorBidi"/>
          <w:b/>
          <w:bCs/>
          <w:color w:val="111111"/>
          <w:sz w:val="24"/>
          <w:szCs w:val="24"/>
        </w:rPr>
        <w:t xml:space="preserve"> </w:t>
      </w:r>
      <w:r w:rsidRPr="005215F7">
        <w:rPr>
          <w:rStyle w:val="text-to-speech"/>
          <w:rFonts w:asciiTheme="majorBidi" w:hAnsiTheme="majorBidi" w:cstheme="majorBidi"/>
          <w:b/>
          <w:bCs/>
          <w:color w:val="111111"/>
          <w:sz w:val="24"/>
          <w:szCs w:val="24"/>
          <w:lang w:val="el-GR"/>
        </w:rPr>
        <w:t>ὁ</w:t>
      </w:r>
      <w:r w:rsidRPr="005215F7">
        <w:rPr>
          <w:rStyle w:val="text-to-speech"/>
          <w:rFonts w:asciiTheme="majorBidi" w:hAnsiTheme="majorBidi" w:cstheme="majorBidi"/>
          <w:b/>
          <w:bCs/>
          <w:color w:val="111111"/>
          <w:sz w:val="24"/>
          <w:szCs w:val="24"/>
        </w:rPr>
        <w:t xml:space="preserve"> </w:t>
      </w:r>
      <w:r w:rsidRPr="005215F7">
        <w:rPr>
          <w:rStyle w:val="text-to-speech"/>
          <w:rFonts w:asciiTheme="majorBidi" w:hAnsiTheme="majorBidi" w:cstheme="majorBidi"/>
          <w:b/>
          <w:bCs/>
          <w:color w:val="111111"/>
          <w:sz w:val="24"/>
          <w:szCs w:val="24"/>
          <w:lang w:val="el-GR"/>
        </w:rPr>
        <w:t>πιστός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ὁ</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πρωτότοκος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τῶν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νεκρῶν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ὁ</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ἄρχων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τῶν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βασιλέων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τῆς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γῆς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Τῷ</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ἀγαπῶντι</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ἡμᾶς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⸀λύσαντι</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ἡμᾶς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⸀ἐκ</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τῶν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ἁμαρτιῶν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ἡμῶν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ἐν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τῷ</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αἵματι</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αὐτοῦ</w:t>
      </w:r>
      <w:r w:rsidRPr="005215F7">
        <w:rPr>
          <w:rStyle w:val="text-to-speech"/>
          <w:rFonts w:asciiTheme="majorBidi" w:hAnsiTheme="majorBidi" w:cstheme="majorBidi"/>
          <w:color w:val="111111"/>
          <w:sz w:val="24"/>
          <w:szCs w:val="24"/>
        </w:rPr>
        <w:t xml:space="preserve"> — </w:t>
      </w:r>
      <w:r w:rsidRPr="005215F7">
        <w:rPr>
          <w:rStyle w:val="text-to-speech"/>
          <w:rFonts w:asciiTheme="majorBidi" w:hAnsiTheme="majorBidi" w:cstheme="majorBidi"/>
          <w:color w:val="111111"/>
          <w:sz w:val="24"/>
          <w:szCs w:val="24"/>
          <w:lang w:val="el-GR"/>
        </w:rPr>
        <w:t>καὶ</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ἐποίησεν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ἡμᾶς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βασιλείαν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ἱερεῖς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τῷ</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θεῷ</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πατρὶ</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αὐτοῦ</w:t>
      </w:r>
      <w:r w:rsidRPr="005215F7">
        <w:rPr>
          <w:rStyle w:val="text-to-speech"/>
          <w:rFonts w:asciiTheme="majorBidi" w:hAnsiTheme="majorBidi" w:cstheme="majorBidi"/>
          <w:color w:val="111111"/>
          <w:sz w:val="24"/>
          <w:szCs w:val="24"/>
        </w:rPr>
        <w:t xml:space="preserve"> — </w:t>
      </w:r>
      <w:r w:rsidRPr="005215F7">
        <w:rPr>
          <w:rStyle w:val="text-to-speech"/>
          <w:rFonts w:asciiTheme="majorBidi" w:hAnsiTheme="majorBidi" w:cstheme="majorBidi"/>
          <w:color w:val="111111"/>
          <w:sz w:val="24"/>
          <w:szCs w:val="24"/>
          <w:lang w:val="el-GR"/>
        </w:rPr>
        <w:t>αὐτῷ</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ἡ</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δόξα</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τὸ</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κράτος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εἰς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τοὺς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αἰῶνας</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⸂τῶν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αἰώνων⸃·</w:t>
      </w:r>
      <w:r w:rsidRPr="005215F7">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ἀμήν</w:t>
      </w:r>
      <w:r w:rsidRPr="005215F7">
        <w:rPr>
          <w:rStyle w:val="text-to-speech"/>
          <w:rFonts w:asciiTheme="majorBidi" w:hAnsiTheme="majorBidi" w:cstheme="majorBidi"/>
          <w:color w:val="111111"/>
          <w:sz w:val="24"/>
          <w:szCs w:val="24"/>
        </w:rPr>
        <w:t>. </w:t>
      </w:r>
      <w:r w:rsidRPr="005215F7">
        <w:rPr>
          <w:rStyle w:val="text-to-speech"/>
          <w:rFonts w:asciiTheme="majorBidi" w:hAnsiTheme="majorBidi" w:cstheme="majorBidi"/>
          <w:color w:val="111111"/>
          <w:sz w:val="24"/>
          <w:szCs w:val="24"/>
          <w:lang w:val="el-GR"/>
        </w:rPr>
        <w:t>Ἰδοὺ</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ἔρχεται</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μετὰ</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τῶν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νεφελῶν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ὄψεται</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αὐτὸν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πᾶς</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ὀφθαλμὸς</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οἵτινες</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αὐτὸν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ἐξεκέντησαν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κόψονται</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ἐπ</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αὐτὸν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πᾶσαι</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αἱ</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φυλαὶ</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τῆς</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γῆς</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ναί</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ἀμήν</w:t>
      </w:r>
      <w:r w:rsidRPr="00731A9A">
        <w:rPr>
          <w:rStyle w:val="text-to-speech"/>
          <w:rFonts w:asciiTheme="majorBidi" w:hAnsiTheme="majorBidi" w:cstheme="majorBidi"/>
          <w:color w:val="111111"/>
          <w:sz w:val="24"/>
          <w:szCs w:val="24"/>
        </w:rPr>
        <w:t>. </w:t>
      </w:r>
      <w:r w:rsidRPr="005215F7">
        <w:rPr>
          <w:rStyle w:val="text-to-speech"/>
          <w:rFonts w:asciiTheme="majorBidi" w:hAnsiTheme="majorBidi" w:cstheme="majorBidi"/>
          <w:color w:val="111111"/>
          <w:sz w:val="24"/>
          <w:szCs w:val="24"/>
          <w:lang w:val="el-GR"/>
        </w:rPr>
        <w:t>Ἐγώ</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εἰμι</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τὸ</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Ἄλφα</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τὸ</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Ὦ</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λέγει</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κύριος</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ὁ</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θεός</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ὁ</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ὢν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ὁ</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ἦν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ὁ</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ἐρχόμενος</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ὁ</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παντοκράτωρ</w:t>
      </w:r>
      <w:r w:rsidRPr="00731A9A">
        <w:rPr>
          <w:rFonts w:asciiTheme="majorBidi" w:eastAsia="Times New Roman" w:hAnsiTheme="majorBidi" w:cstheme="majorBidi"/>
          <w:b/>
          <w:bCs/>
          <w:color w:val="000000"/>
          <w:sz w:val="24"/>
          <w:szCs w:val="24"/>
          <w:lang w:eastAsia="it-IT"/>
        </w:rPr>
        <w:t xml:space="preserve"> </w:t>
      </w:r>
      <w:r w:rsidR="0029490E" w:rsidRPr="00731A9A">
        <w:rPr>
          <w:rFonts w:asciiTheme="majorBidi" w:eastAsia="Times New Roman" w:hAnsiTheme="majorBidi" w:cstheme="majorBidi"/>
          <w:color w:val="000000"/>
          <w:sz w:val="24"/>
          <w:szCs w:val="24"/>
          <w:lang w:eastAsia="it-IT"/>
        </w:rPr>
        <w:t>(</w:t>
      </w:r>
      <w:r w:rsidR="0029490E" w:rsidRPr="0029490E">
        <w:rPr>
          <w:rFonts w:asciiTheme="majorBidi" w:eastAsia="Times New Roman" w:hAnsiTheme="majorBidi" w:cstheme="majorBidi"/>
          <w:color w:val="000000"/>
          <w:sz w:val="24"/>
          <w:szCs w:val="24"/>
          <w:lang w:eastAsia="it-IT"/>
        </w:rPr>
        <w:t>Ap</w:t>
      </w:r>
      <w:r w:rsidR="0029490E" w:rsidRPr="00731A9A">
        <w:rPr>
          <w:rFonts w:asciiTheme="majorBidi" w:eastAsia="Times New Roman" w:hAnsiTheme="majorBidi" w:cstheme="majorBidi"/>
          <w:color w:val="000000"/>
          <w:sz w:val="24"/>
          <w:szCs w:val="24"/>
          <w:lang w:eastAsia="it-IT"/>
        </w:rPr>
        <w:t xml:space="preserve"> 1,1-</w:t>
      </w:r>
      <w:r w:rsidRPr="00731A9A">
        <w:rPr>
          <w:rFonts w:asciiTheme="majorBidi" w:eastAsia="Times New Roman" w:hAnsiTheme="majorBidi" w:cstheme="majorBidi"/>
          <w:color w:val="000000"/>
          <w:sz w:val="24"/>
          <w:szCs w:val="24"/>
          <w:lang w:eastAsia="it-IT"/>
        </w:rPr>
        <w:t>8</w:t>
      </w:r>
      <w:r w:rsidR="0029490E" w:rsidRPr="00731A9A">
        <w:rPr>
          <w:rFonts w:asciiTheme="majorBidi" w:eastAsia="Times New Roman" w:hAnsiTheme="majorBidi" w:cstheme="majorBidi"/>
          <w:color w:val="000000"/>
          <w:sz w:val="24"/>
          <w:szCs w:val="24"/>
          <w:lang w:eastAsia="it-IT"/>
        </w:rPr>
        <w:t>).</w:t>
      </w:r>
    </w:p>
    <w:p w:rsidR="0029490E" w:rsidRPr="0029490E" w:rsidRDefault="0029490E" w:rsidP="0029490E">
      <w:pPr>
        <w:spacing w:after="120" w:line="240" w:lineRule="auto"/>
        <w:jc w:val="both"/>
        <w:rPr>
          <w:rFonts w:ascii="Calibri" w:eastAsia="Times New Roman" w:hAnsi="Calibri" w:cs="Calibri"/>
          <w:i/>
          <w:iCs/>
          <w:color w:val="000000"/>
          <w:sz w:val="20"/>
          <w:szCs w:val="20"/>
          <w:lang w:val="fr-FR" w:eastAsia="it-IT"/>
        </w:rPr>
      </w:pPr>
      <w:r w:rsidRPr="0029490E">
        <w:rPr>
          <w:rFonts w:ascii="Arial" w:eastAsia="Times New Roman" w:hAnsi="Arial" w:cs="Arial"/>
          <w:i/>
          <w:iCs/>
          <w:color w:val="000000"/>
          <w:sz w:val="24"/>
          <w:szCs w:val="24"/>
          <w:lang w:val="la-Latn" w:eastAsia="it-IT"/>
        </w:rPr>
        <w:t>Apocalypsis Iesu Christi quam dedit illi Deus palam facere servis suis quae oportet fieri cito et significavit mittens per angelum suum servo suo Iohanni, qui </w:t>
      </w:r>
      <w:r w:rsidRPr="0029490E">
        <w:rPr>
          <w:rFonts w:ascii="Arial" w:eastAsia="Times New Roman" w:hAnsi="Arial" w:cs="Arial"/>
          <w:b/>
          <w:bCs/>
          <w:i/>
          <w:iCs/>
          <w:color w:val="000000"/>
          <w:sz w:val="24"/>
          <w:szCs w:val="24"/>
          <w:lang w:val="la-Latn" w:eastAsia="it-IT"/>
        </w:rPr>
        <w:t>testimonium perhibuit verbo Dei et testimonium Iesu Christi quaecumque vidit. </w:t>
      </w:r>
      <w:r w:rsidRPr="0029490E">
        <w:rPr>
          <w:rFonts w:ascii="Arial" w:eastAsia="Times New Roman" w:hAnsi="Arial" w:cs="Arial"/>
          <w:i/>
          <w:iCs/>
          <w:color w:val="000000"/>
          <w:sz w:val="24"/>
          <w:szCs w:val="24"/>
          <w:lang w:val="la-Latn" w:eastAsia="it-IT"/>
        </w:rPr>
        <w:t>beatus qui legit et qui audiunt verba prophetiae et servant ea quae in ea scripta sunt tempus enim prope est. Iohannes septem ecclesiis quae sunt in Asia gratia vobis et pax ab eo qui est et qui erat et qui venturus est et a septem spiritibus qui in conspectu throni eius sunt et ab Iesu Christo qui est </w:t>
      </w:r>
      <w:r w:rsidRPr="0029490E">
        <w:rPr>
          <w:rFonts w:ascii="Arial" w:eastAsia="Times New Roman" w:hAnsi="Arial" w:cs="Arial"/>
          <w:b/>
          <w:bCs/>
          <w:i/>
          <w:iCs/>
          <w:color w:val="000000"/>
          <w:sz w:val="24"/>
          <w:szCs w:val="24"/>
          <w:lang w:val="la-Latn" w:eastAsia="it-IT"/>
        </w:rPr>
        <w:t>testis fidelis</w:t>
      </w:r>
      <w:r w:rsidRPr="0029490E">
        <w:rPr>
          <w:rFonts w:ascii="Arial" w:eastAsia="Times New Roman" w:hAnsi="Arial" w:cs="Arial"/>
          <w:i/>
          <w:iCs/>
          <w:color w:val="000000"/>
          <w:sz w:val="24"/>
          <w:szCs w:val="24"/>
          <w:lang w:val="la-Latn" w:eastAsia="it-IT"/>
        </w:rPr>
        <w:t>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Ego sum Alpha et Omega principium et finis dicit Dominus Deus qui est et qui erat et qui venturus est Omnipotens (Ap 1,1-8).</w:t>
      </w:r>
    </w:p>
    <w:p w:rsidR="0029490E" w:rsidRPr="0029490E" w:rsidRDefault="0029490E" w:rsidP="0029490E">
      <w:pPr>
        <w:spacing w:after="120" w:line="240" w:lineRule="auto"/>
        <w:jc w:val="both"/>
        <w:rPr>
          <w:rFonts w:ascii="Calibri" w:eastAsia="Times New Roman" w:hAnsi="Calibri" w:cs="Calibri"/>
          <w:i/>
          <w:iCs/>
          <w:color w:val="000000"/>
          <w:sz w:val="20"/>
          <w:szCs w:val="20"/>
          <w:lang w:eastAsia="it-IT"/>
        </w:rPr>
      </w:pPr>
      <w:r w:rsidRPr="0029490E">
        <w:rPr>
          <w:rFonts w:ascii="Arial" w:eastAsia="Times New Roman" w:hAnsi="Arial" w:cs="Arial"/>
          <w:i/>
          <w:iCs/>
          <w:color w:val="000000"/>
          <w:sz w:val="24"/>
          <w:szCs w:val="24"/>
          <w:lang w:eastAsia="it-IT"/>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w:t>
      </w:r>
      <w:r w:rsidRPr="0029490E">
        <w:rPr>
          <w:rFonts w:ascii="Arial" w:eastAsia="Times New Roman" w:hAnsi="Arial" w:cs="Arial"/>
          <w:b/>
          <w:bCs/>
          <w:i/>
          <w:iCs/>
          <w:color w:val="000000"/>
          <w:sz w:val="24"/>
          <w:szCs w:val="24"/>
          <w:lang w:eastAsia="it-IT"/>
        </w:rPr>
        <w:t>i miei due testimoni, </w:t>
      </w:r>
      <w:r w:rsidRPr="0029490E">
        <w:rPr>
          <w:rFonts w:ascii="Arial" w:eastAsia="Times New Roman" w:hAnsi="Arial" w:cs="Arial"/>
          <w:i/>
          <w:iCs/>
          <w:color w:val="000000"/>
          <w:sz w:val="24"/>
          <w:szCs w:val="24"/>
          <w:lang w:eastAsia="it-IT"/>
        </w:rPr>
        <w:t>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(Ap 11,1-5).</w:t>
      </w:r>
    </w:p>
    <w:p w:rsidR="0029490E" w:rsidRPr="00731A9A" w:rsidRDefault="00AE5394" w:rsidP="00AE5394">
      <w:pPr>
        <w:spacing w:after="120" w:line="240" w:lineRule="auto"/>
        <w:jc w:val="both"/>
        <w:rPr>
          <w:rFonts w:ascii="Calibri" w:eastAsia="Times New Roman" w:hAnsi="Calibri" w:cs="Calibri"/>
          <w:color w:val="000000"/>
          <w:sz w:val="20"/>
          <w:szCs w:val="20"/>
          <w:lang w:eastAsia="it-IT"/>
        </w:rPr>
      </w:pPr>
      <w:r w:rsidRPr="005215F7">
        <w:rPr>
          <w:rStyle w:val="text-to-speech"/>
          <w:rFonts w:asciiTheme="majorBidi" w:hAnsiTheme="majorBidi" w:cstheme="majorBidi"/>
          <w:color w:val="111111"/>
          <w:sz w:val="24"/>
          <w:szCs w:val="24"/>
          <w:lang w:val="el-GR"/>
        </w:rPr>
        <w:t>Καὶ</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ἐδόθη</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μοι</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κάλαμος</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ὅμοιος</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ῥάβδῳ</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λέγων·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⸀Ἔγειρε</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μέτρησον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τὸν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ναὸν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τοῦ</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θεοῦ</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τὸ</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θυσιαστήριον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τοὺς</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προσκυνοῦντας</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ἐν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αὐτῷ</w:t>
      </w:r>
      <w:r w:rsidRPr="00731A9A">
        <w:rPr>
          <w:rStyle w:val="text-to-speech"/>
          <w:rFonts w:asciiTheme="majorBidi" w:hAnsiTheme="majorBidi" w:cstheme="majorBidi"/>
          <w:color w:val="111111"/>
          <w:sz w:val="24"/>
          <w:szCs w:val="24"/>
        </w:rPr>
        <w:t>. </w:t>
      </w:r>
      <w:r w:rsidRPr="005215F7">
        <w:rPr>
          <w:rStyle w:val="text-to-speech"/>
          <w:rFonts w:asciiTheme="majorBidi" w:hAnsiTheme="majorBidi" w:cstheme="majorBidi"/>
          <w:color w:val="111111"/>
          <w:sz w:val="24"/>
          <w:szCs w:val="24"/>
          <w:lang w:val="el-GR"/>
        </w:rPr>
        <w:t>καὶ</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τὴν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αὐλὴν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τὴν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ἔξωθεν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τοῦ</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ναοῦ</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ἔκβαλε</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⸀ἔξωθεν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μὴ</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αὐτὴν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μετρήσῃς</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ὅτι</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ἐδόθη</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τοῖς</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ἔθνεσιν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τὴν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πόλιν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τὴν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ἁγίαν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πατήσουσιν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μῆνας</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⸀τεσσεράκοντα</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δύο</w:t>
      </w:r>
      <w:r w:rsidRPr="00731A9A">
        <w:rPr>
          <w:rStyle w:val="text-to-speech"/>
          <w:rFonts w:asciiTheme="majorBidi" w:hAnsiTheme="majorBidi" w:cstheme="majorBidi"/>
          <w:color w:val="111111"/>
          <w:sz w:val="24"/>
          <w:szCs w:val="24"/>
        </w:rPr>
        <w:t>. </w:t>
      </w:r>
      <w:r w:rsidRPr="005215F7">
        <w:rPr>
          <w:rStyle w:val="text-to-speech"/>
          <w:rFonts w:asciiTheme="majorBidi" w:hAnsiTheme="majorBidi" w:cstheme="majorBidi"/>
          <w:color w:val="111111"/>
          <w:sz w:val="24"/>
          <w:szCs w:val="24"/>
          <w:lang w:val="el-GR"/>
        </w:rPr>
        <w:t>καὶ</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δώσω</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b/>
          <w:bCs/>
          <w:color w:val="111111"/>
          <w:sz w:val="24"/>
          <w:szCs w:val="24"/>
          <w:lang w:val="el-GR"/>
        </w:rPr>
        <w:t>τοῖς</w:t>
      </w:r>
      <w:r w:rsidRPr="00731A9A">
        <w:rPr>
          <w:rStyle w:val="text-to-speech"/>
          <w:rFonts w:asciiTheme="majorBidi" w:hAnsiTheme="majorBidi" w:cstheme="majorBidi"/>
          <w:b/>
          <w:bCs/>
          <w:color w:val="111111"/>
          <w:sz w:val="24"/>
          <w:szCs w:val="24"/>
        </w:rPr>
        <w:t xml:space="preserve"> </w:t>
      </w:r>
      <w:r w:rsidRPr="005215F7">
        <w:rPr>
          <w:rStyle w:val="text-to-speech"/>
          <w:rFonts w:asciiTheme="majorBidi" w:hAnsiTheme="majorBidi" w:cstheme="majorBidi"/>
          <w:b/>
          <w:bCs/>
          <w:color w:val="111111"/>
          <w:sz w:val="24"/>
          <w:szCs w:val="24"/>
          <w:lang w:val="el-GR"/>
        </w:rPr>
        <w:t>δυσὶν</w:t>
      </w:r>
      <w:r w:rsidRPr="00731A9A">
        <w:rPr>
          <w:rStyle w:val="text-to-speech"/>
          <w:rFonts w:asciiTheme="majorBidi" w:hAnsiTheme="majorBidi" w:cstheme="majorBidi"/>
          <w:b/>
          <w:bCs/>
          <w:color w:val="111111"/>
          <w:sz w:val="24"/>
          <w:szCs w:val="24"/>
        </w:rPr>
        <w:t xml:space="preserve"> </w:t>
      </w:r>
      <w:r w:rsidRPr="005215F7">
        <w:rPr>
          <w:rStyle w:val="text-to-speech"/>
          <w:rFonts w:asciiTheme="majorBidi" w:hAnsiTheme="majorBidi" w:cstheme="majorBidi"/>
          <w:b/>
          <w:bCs/>
          <w:color w:val="111111"/>
          <w:sz w:val="24"/>
          <w:szCs w:val="24"/>
          <w:lang w:val="el-GR"/>
        </w:rPr>
        <w:t>μάρτυσίν</w:t>
      </w:r>
      <w:r w:rsidRPr="00731A9A">
        <w:rPr>
          <w:rStyle w:val="text-to-speech"/>
          <w:rFonts w:asciiTheme="majorBidi" w:hAnsiTheme="majorBidi" w:cstheme="majorBidi"/>
          <w:b/>
          <w:bCs/>
          <w:color w:val="111111"/>
          <w:sz w:val="24"/>
          <w:szCs w:val="24"/>
        </w:rPr>
        <w:t xml:space="preserve"> </w:t>
      </w:r>
      <w:r w:rsidRPr="005215F7">
        <w:rPr>
          <w:rStyle w:val="text-to-speech"/>
          <w:rFonts w:asciiTheme="majorBidi" w:hAnsiTheme="majorBidi" w:cstheme="majorBidi"/>
          <w:b/>
          <w:bCs/>
          <w:color w:val="111111"/>
          <w:sz w:val="24"/>
          <w:szCs w:val="24"/>
          <w:lang w:val="el-GR"/>
        </w:rPr>
        <w:t>μου</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προφητεύσουσιν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ἡμέρας</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χιλίας</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διακοσίας</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ἑξήκοντα</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⸀περιβεβλημένοι</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σάκκους</w:t>
      </w:r>
      <w:r w:rsidRPr="00731A9A">
        <w:rPr>
          <w:rStyle w:val="text-to-speech"/>
          <w:rFonts w:asciiTheme="majorBidi" w:hAnsiTheme="majorBidi" w:cstheme="majorBidi"/>
          <w:color w:val="111111"/>
          <w:sz w:val="24"/>
          <w:szCs w:val="24"/>
        </w:rPr>
        <w:t>. </w:t>
      </w:r>
      <w:r w:rsidRPr="005215F7">
        <w:rPr>
          <w:rStyle w:val="text-to-speech"/>
          <w:rFonts w:asciiTheme="majorBidi" w:hAnsiTheme="majorBidi" w:cstheme="majorBidi"/>
          <w:color w:val="111111"/>
          <w:sz w:val="24"/>
          <w:szCs w:val="24"/>
          <w:lang w:val="el-GR"/>
        </w:rPr>
        <w:t>Οὗτοί</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εἰσιν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αἱ</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δύο</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ἐλαῖαι</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καὶ</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αἱ</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δύο</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λυχνίαι</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αἱ</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ἐνώπιον</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τοῦ</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κυρίου</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τῆς</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γῆς</w:t>
      </w:r>
      <w:r w:rsidRPr="00731A9A">
        <w:rPr>
          <w:rStyle w:val="text-to-speech"/>
          <w:rFonts w:asciiTheme="majorBidi" w:hAnsiTheme="majorBidi" w:cstheme="majorBidi"/>
          <w:color w:val="111111"/>
          <w:sz w:val="24"/>
          <w:szCs w:val="24"/>
        </w:rPr>
        <w:t xml:space="preserve"> </w:t>
      </w:r>
      <w:r w:rsidRPr="005215F7">
        <w:rPr>
          <w:rStyle w:val="text-to-speech"/>
          <w:rFonts w:asciiTheme="majorBidi" w:hAnsiTheme="majorBidi" w:cstheme="majorBidi"/>
          <w:color w:val="111111"/>
          <w:sz w:val="24"/>
          <w:szCs w:val="24"/>
          <w:lang w:val="el-GR"/>
        </w:rPr>
        <w:t>⸀ἑστῶτες</w:t>
      </w:r>
      <w:r w:rsidRPr="00731A9A">
        <w:rPr>
          <w:rFonts w:ascii="Arial" w:eastAsia="Times New Roman" w:hAnsi="Arial" w:cs="Arial"/>
          <w:color w:val="000000"/>
          <w:sz w:val="20"/>
          <w:szCs w:val="20"/>
          <w:lang w:eastAsia="it-IT"/>
        </w:rPr>
        <w:t xml:space="preserve"> </w:t>
      </w:r>
      <w:r w:rsidR="0029490E" w:rsidRPr="00731A9A">
        <w:rPr>
          <w:rFonts w:ascii="Arial" w:eastAsia="Times New Roman" w:hAnsi="Arial" w:cs="Arial"/>
          <w:color w:val="000000"/>
          <w:sz w:val="24"/>
          <w:szCs w:val="24"/>
          <w:lang w:eastAsia="it-IT"/>
        </w:rPr>
        <w:t>(</w:t>
      </w:r>
      <w:r w:rsidR="0029490E" w:rsidRPr="0029490E">
        <w:rPr>
          <w:rFonts w:ascii="Arial" w:eastAsia="Times New Roman" w:hAnsi="Arial" w:cs="Arial"/>
          <w:color w:val="000000"/>
          <w:sz w:val="24"/>
          <w:szCs w:val="24"/>
          <w:lang w:eastAsia="it-IT"/>
        </w:rPr>
        <w:t>Ap</w:t>
      </w:r>
      <w:r w:rsidR="0029490E" w:rsidRPr="00731A9A">
        <w:rPr>
          <w:rFonts w:ascii="Arial" w:eastAsia="Times New Roman" w:hAnsi="Arial" w:cs="Arial"/>
          <w:color w:val="000000"/>
          <w:sz w:val="24"/>
          <w:szCs w:val="24"/>
          <w:lang w:eastAsia="it-IT"/>
        </w:rPr>
        <w:t xml:space="preserve"> 11,1-4).</w:t>
      </w:r>
    </w:p>
    <w:p w:rsidR="0029490E" w:rsidRPr="00731A9A" w:rsidRDefault="0029490E" w:rsidP="0029490E">
      <w:pPr>
        <w:spacing w:after="120" w:line="240" w:lineRule="auto"/>
        <w:jc w:val="both"/>
        <w:rPr>
          <w:rFonts w:ascii="Calibri" w:eastAsia="Times New Roman" w:hAnsi="Calibri" w:cs="Calibri"/>
          <w:i/>
          <w:iCs/>
          <w:color w:val="000000"/>
          <w:sz w:val="20"/>
          <w:szCs w:val="20"/>
          <w:lang w:val="la-Latn" w:eastAsia="it-IT"/>
        </w:rPr>
      </w:pPr>
      <w:r w:rsidRPr="0029490E">
        <w:rPr>
          <w:rFonts w:ascii="Arial" w:eastAsia="Times New Roman" w:hAnsi="Arial" w:cs="Arial"/>
          <w:i/>
          <w:iCs/>
          <w:color w:val="000000"/>
          <w:sz w:val="24"/>
          <w:szCs w:val="24"/>
          <w:lang w:val="la-Latn" w:eastAsia="it-IT"/>
        </w:rPr>
        <w:t>Et datus est mihi calamus similis virgae dicens surge et metire templum Dei et altare et adorantes in eo. Atrium autem quod est foris templum eice foras et ne metieris eum quoniam datum est gentibus et civitatem sanctam calcabunt mensibus quadraginta duobus. Et dabo </w:t>
      </w:r>
      <w:r w:rsidRPr="0029490E">
        <w:rPr>
          <w:rFonts w:ascii="Arial" w:eastAsia="Times New Roman" w:hAnsi="Arial" w:cs="Arial"/>
          <w:b/>
          <w:bCs/>
          <w:i/>
          <w:iCs/>
          <w:color w:val="000000"/>
          <w:sz w:val="24"/>
          <w:szCs w:val="24"/>
          <w:lang w:val="la-Latn" w:eastAsia="it-IT"/>
        </w:rPr>
        <w:t>duobus testibus meis</w:t>
      </w:r>
      <w:r w:rsidRPr="0029490E">
        <w:rPr>
          <w:rFonts w:ascii="Arial" w:eastAsia="Times New Roman" w:hAnsi="Arial" w:cs="Arial"/>
          <w:i/>
          <w:iCs/>
          <w:color w:val="000000"/>
          <w:sz w:val="24"/>
          <w:szCs w:val="24"/>
          <w:lang w:val="la-Latn" w:eastAsia="it-IT"/>
        </w:rPr>
        <w:t> et prophetabunt diebus mille ducentis sexaginta amicti saccos. Hii sunt duo olivae et duo candelabra in conspectu Domini terrae stantes </w:t>
      </w:r>
      <w:r w:rsidRPr="00731A9A">
        <w:rPr>
          <w:rFonts w:ascii="Arial" w:eastAsia="Times New Roman" w:hAnsi="Arial" w:cs="Arial"/>
          <w:i/>
          <w:iCs/>
          <w:color w:val="000000"/>
          <w:sz w:val="24"/>
          <w:szCs w:val="24"/>
          <w:lang w:val="la-Latn" w:eastAsia="it-IT"/>
        </w:rPr>
        <w:t>(</w:t>
      </w:r>
      <w:r w:rsidRPr="0029490E">
        <w:rPr>
          <w:rFonts w:ascii="Arial" w:eastAsia="Times New Roman" w:hAnsi="Arial" w:cs="Arial"/>
          <w:i/>
          <w:iCs/>
          <w:color w:val="000000"/>
          <w:sz w:val="24"/>
          <w:szCs w:val="24"/>
          <w:lang w:val="la-Latn" w:eastAsia="it-IT"/>
        </w:rPr>
        <w:t>Ap 11,1-4).</w:t>
      </w:r>
    </w:p>
    <w:p w:rsidR="0029490E" w:rsidRPr="0029490E" w:rsidRDefault="0029490E" w:rsidP="00AE5394">
      <w:pPr>
        <w:spacing w:after="120" w:line="240" w:lineRule="auto"/>
        <w:jc w:val="both"/>
        <w:rPr>
          <w:rFonts w:ascii="Calibri" w:eastAsia="Times New Roman" w:hAnsi="Calibri" w:cs="Calibri"/>
          <w:i/>
          <w:iCs/>
          <w:color w:val="000000"/>
          <w:sz w:val="20"/>
          <w:szCs w:val="20"/>
          <w:lang w:eastAsia="it-IT"/>
        </w:rPr>
      </w:pPr>
      <w:r w:rsidRPr="00731A9A">
        <w:rPr>
          <w:rFonts w:ascii="Arial" w:eastAsia="Times New Roman" w:hAnsi="Arial" w:cs="Arial"/>
          <w:i/>
          <w:iCs/>
          <w:color w:val="000000"/>
          <w:sz w:val="24"/>
          <w:szCs w:val="24"/>
          <w:lang w:val="la-Latn" w:eastAsia="it-IT"/>
        </w:rPr>
        <w:lastRenderedPageBreak/>
        <w:t>Poi Gesù gli disse: "Guardati dal dirlo a qualcuno, ma và a mostrarti al sacerdote e presenta l'offerta prescritta da Mosè, e ciò serva come </w:t>
      </w:r>
      <w:r w:rsidRPr="00731A9A">
        <w:rPr>
          <w:rFonts w:ascii="Arial" w:eastAsia="Times New Roman" w:hAnsi="Arial" w:cs="Arial"/>
          <w:b/>
          <w:bCs/>
          <w:i/>
          <w:iCs/>
          <w:color w:val="000000"/>
          <w:sz w:val="24"/>
          <w:szCs w:val="24"/>
          <w:lang w:val="la-Latn" w:eastAsia="it-IT"/>
        </w:rPr>
        <w:t>testimonianza</w:t>
      </w:r>
      <w:r w:rsidRPr="00731A9A">
        <w:rPr>
          <w:rFonts w:ascii="Arial" w:eastAsia="Times New Roman" w:hAnsi="Arial" w:cs="Arial"/>
          <w:i/>
          <w:iCs/>
          <w:color w:val="000000"/>
          <w:sz w:val="24"/>
          <w:szCs w:val="24"/>
          <w:lang w:val="la-Latn" w:eastAsia="it-IT"/>
        </w:rPr>
        <w:t> per loro" (Mt 8, 4). </w:t>
      </w:r>
      <w:r w:rsidR="00AE5394" w:rsidRPr="005215F7">
        <w:rPr>
          <w:rFonts w:asciiTheme="majorBidi" w:hAnsiTheme="majorBidi" w:cstheme="majorBidi"/>
          <w:i/>
          <w:iCs/>
          <w:color w:val="111111"/>
          <w:sz w:val="24"/>
          <w:szCs w:val="24"/>
          <w:shd w:val="clear" w:color="auto" w:fill="FFFFFF"/>
          <w:lang w:val="el-GR"/>
        </w:rPr>
        <w:t>καὶ</w:t>
      </w:r>
      <w:r w:rsidR="00AE5394" w:rsidRPr="00731A9A">
        <w:rPr>
          <w:rFonts w:asciiTheme="majorBidi" w:hAnsiTheme="majorBidi" w:cstheme="majorBidi"/>
          <w:i/>
          <w:iCs/>
          <w:color w:val="111111"/>
          <w:sz w:val="24"/>
          <w:szCs w:val="24"/>
          <w:shd w:val="clear" w:color="auto" w:fill="FFFFFF"/>
          <w:lang w:val="la-Latn"/>
        </w:rPr>
        <w:t xml:space="preserve"> </w:t>
      </w:r>
      <w:r w:rsidR="00AE5394" w:rsidRPr="005215F7">
        <w:rPr>
          <w:rFonts w:asciiTheme="majorBidi" w:hAnsiTheme="majorBidi" w:cstheme="majorBidi"/>
          <w:i/>
          <w:iCs/>
          <w:color w:val="111111"/>
          <w:sz w:val="24"/>
          <w:szCs w:val="24"/>
          <w:shd w:val="clear" w:color="auto" w:fill="FFFFFF"/>
          <w:lang w:val="el-GR"/>
        </w:rPr>
        <w:t>λέγει</w:t>
      </w:r>
      <w:r w:rsidR="00AE5394" w:rsidRPr="00731A9A">
        <w:rPr>
          <w:rFonts w:asciiTheme="majorBidi" w:hAnsiTheme="majorBidi" w:cstheme="majorBidi"/>
          <w:i/>
          <w:iCs/>
          <w:color w:val="111111"/>
          <w:sz w:val="24"/>
          <w:szCs w:val="24"/>
          <w:shd w:val="clear" w:color="auto" w:fill="FFFFFF"/>
          <w:lang w:val="la-Latn"/>
        </w:rPr>
        <w:t xml:space="preserve"> </w:t>
      </w:r>
      <w:r w:rsidR="00AE5394" w:rsidRPr="005215F7">
        <w:rPr>
          <w:rFonts w:asciiTheme="majorBidi" w:hAnsiTheme="majorBidi" w:cstheme="majorBidi"/>
          <w:i/>
          <w:iCs/>
          <w:color w:val="111111"/>
          <w:sz w:val="24"/>
          <w:szCs w:val="24"/>
          <w:shd w:val="clear" w:color="auto" w:fill="FFFFFF"/>
          <w:lang w:val="el-GR"/>
        </w:rPr>
        <w:t>αὐτῷ</w:t>
      </w:r>
      <w:r w:rsidR="00AE5394" w:rsidRPr="00731A9A">
        <w:rPr>
          <w:rFonts w:asciiTheme="majorBidi" w:hAnsiTheme="majorBidi" w:cstheme="majorBidi"/>
          <w:i/>
          <w:iCs/>
          <w:color w:val="111111"/>
          <w:sz w:val="24"/>
          <w:szCs w:val="24"/>
          <w:shd w:val="clear" w:color="auto" w:fill="FFFFFF"/>
          <w:lang w:val="la-Latn"/>
        </w:rPr>
        <w:t xml:space="preserve"> </w:t>
      </w:r>
      <w:r w:rsidR="00AE5394" w:rsidRPr="005215F7">
        <w:rPr>
          <w:rFonts w:asciiTheme="majorBidi" w:hAnsiTheme="majorBidi" w:cstheme="majorBidi"/>
          <w:i/>
          <w:iCs/>
          <w:color w:val="111111"/>
          <w:sz w:val="24"/>
          <w:szCs w:val="24"/>
          <w:shd w:val="clear" w:color="auto" w:fill="FFFFFF"/>
          <w:lang w:val="el-GR"/>
        </w:rPr>
        <w:t>ὁ</w:t>
      </w:r>
      <w:r w:rsidR="00AE5394" w:rsidRPr="00731A9A">
        <w:rPr>
          <w:rFonts w:asciiTheme="majorBidi" w:hAnsiTheme="majorBidi" w:cstheme="majorBidi"/>
          <w:i/>
          <w:iCs/>
          <w:color w:val="111111"/>
          <w:sz w:val="24"/>
          <w:szCs w:val="24"/>
          <w:shd w:val="clear" w:color="auto" w:fill="FFFFFF"/>
          <w:lang w:val="la-Latn"/>
        </w:rPr>
        <w:t xml:space="preserve"> </w:t>
      </w:r>
      <w:r w:rsidR="00AE5394" w:rsidRPr="005215F7">
        <w:rPr>
          <w:rFonts w:asciiTheme="majorBidi" w:hAnsiTheme="majorBidi" w:cstheme="majorBidi"/>
          <w:i/>
          <w:iCs/>
          <w:color w:val="111111"/>
          <w:sz w:val="24"/>
          <w:szCs w:val="24"/>
          <w:shd w:val="clear" w:color="auto" w:fill="FFFFFF"/>
          <w:lang w:val="el-GR"/>
        </w:rPr>
        <w:t>Ἰησοῦς·</w:t>
      </w:r>
      <w:r w:rsidR="00AE5394" w:rsidRPr="00731A9A">
        <w:rPr>
          <w:rFonts w:asciiTheme="majorBidi" w:hAnsiTheme="majorBidi" w:cstheme="majorBidi"/>
          <w:i/>
          <w:iCs/>
          <w:color w:val="111111"/>
          <w:sz w:val="24"/>
          <w:szCs w:val="24"/>
          <w:shd w:val="clear" w:color="auto" w:fill="FFFFFF"/>
          <w:lang w:val="la-Latn"/>
        </w:rPr>
        <w:t xml:space="preserve"> </w:t>
      </w:r>
      <w:r w:rsidR="00AE5394" w:rsidRPr="005215F7">
        <w:rPr>
          <w:rFonts w:asciiTheme="majorBidi" w:hAnsiTheme="majorBidi" w:cstheme="majorBidi"/>
          <w:color w:val="111111"/>
          <w:sz w:val="24"/>
          <w:szCs w:val="24"/>
          <w:shd w:val="clear" w:color="auto" w:fill="FFFFFF"/>
          <w:lang w:val="el-GR"/>
        </w:rPr>
        <w:t>Ὅρα</w:t>
      </w:r>
      <w:r w:rsidR="00AE5394" w:rsidRPr="00731A9A">
        <w:rPr>
          <w:rFonts w:asciiTheme="majorBidi" w:hAnsiTheme="majorBidi" w:cstheme="majorBidi"/>
          <w:color w:val="111111"/>
          <w:sz w:val="24"/>
          <w:szCs w:val="24"/>
          <w:shd w:val="clear" w:color="auto" w:fill="FFFFFF"/>
          <w:lang w:val="la-Latn"/>
        </w:rPr>
        <w:t xml:space="preserve"> </w:t>
      </w:r>
      <w:r w:rsidR="00AE5394" w:rsidRPr="005215F7">
        <w:rPr>
          <w:rFonts w:asciiTheme="majorBidi" w:hAnsiTheme="majorBidi" w:cstheme="majorBidi"/>
          <w:color w:val="111111"/>
          <w:sz w:val="24"/>
          <w:szCs w:val="24"/>
          <w:shd w:val="clear" w:color="auto" w:fill="FFFFFF"/>
          <w:lang w:val="el-GR"/>
        </w:rPr>
        <w:t>μηδενὶ</w:t>
      </w:r>
      <w:r w:rsidR="00AE5394" w:rsidRPr="00731A9A">
        <w:rPr>
          <w:rFonts w:asciiTheme="majorBidi" w:hAnsiTheme="majorBidi" w:cstheme="majorBidi"/>
          <w:color w:val="111111"/>
          <w:sz w:val="24"/>
          <w:szCs w:val="24"/>
          <w:shd w:val="clear" w:color="auto" w:fill="FFFFFF"/>
          <w:lang w:val="la-Latn"/>
        </w:rPr>
        <w:t xml:space="preserve"> </w:t>
      </w:r>
      <w:r w:rsidR="00AE5394" w:rsidRPr="005215F7">
        <w:rPr>
          <w:rFonts w:asciiTheme="majorBidi" w:hAnsiTheme="majorBidi" w:cstheme="majorBidi"/>
          <w:color w:val="111111"/>
          <w:sz w:val="24"/>
          <w:szCs w:val="24"/>
          <w:shd w:val="clear" w:color="auto" w:fill="FFFFFF"/>
          <w:lang w:val="el-GR"/>
        </w:rPr>
        <w:t>εἴπῃς</w:t>
      </w:r>
      <w:r w:rsidR="00AE5394" w:rsidRPr="00731A9A">
        <w:rPr>
          <w:rFonts w:asciiTheme="majorBidi" w:hAnsiTheme="majorBidi" w:cstheme="majorBidi"/>
          <w:color w:val="111111"/>
          <w:sz w:val="24"/>
          <w:szCs w:val="24"/>
          <w:shd w:val="clear" w:color="auto" w:fill="FFFFFF"/>
          <w:lang w:val="la-Latn"/>
        </w:rPr>
        <w:t xml:space="preserve">, </w:t>
      </w:r>
      <w:r w:rsidR="00AE5394" w:rsidRPr="005215F7">
        <w:rPr>
          <w:rFonts w:asciiTheme="majorBidi" w:hAnsiTheme="majorBidi" w:cstheme="majorBidi"/>
          <w:color w:val="111111"/>
          <w:sz w:val="24"/>
          <w:szCs w:val="24"/>
          <w:shd w:val="clear" w:color="auto" w:fill="FFFFFF"/>
          <w:lang w:val="el-GR"/>
        </w:rPr>
        <w:t>ἀλλὰ</w:t>
      </w:r>
      <w:r w:rsidR="00AE5394" w:rsidRPr="00731A9A">
        <w:rPr>
          <w:rFonts w:asciiTheme="majorBidi" w:hAnsiTheme="majorBidi" w:cstheme="majorBidi"/>
          <w:color w:val="111111"/>
          <w:sz w:val="24"/>
          <w:szCs w:val="24"/>
          <w:shd w:val="clear" w:color="auto" w:fill="FFFFFF"/>
          <w:lang w:val="la-Latn"/>
        </w:rPr>
        <w:t xml:space="preserve"> </w:t>
      </w:r>
      <w:r w:rsidR="00AE5394" w:rsidRPr="005215F7">
        <w:rPr>
          <w:rFonts w:asciiTheme="majorBidi" w:hAnsiTheme="majorBidi" w:cstheme="majorBidi"/>
          <w:color w:val="111111"/>
          <w:sz w:val="24"/>
          <w:szCs w:val="24"/>
          <w:shd w:val="clear" w:color="auto" w:fill="FFFFFF"/>
          <w:lang w:val="el-GR"/>
        </w:rPr>
        <w:t>ὕπαγε</w:t>
      </w:r>
      <w:r w:rsidR="00AE5394" w:rsidRPr="00731A9A">
        <w:rPr>
          <w:rFonts w:asciiTheme="majorBidi" w:hAnsiTheme="majorBidi" w:cstheme="majorBidi"/>
          <w:color w:val="111111"/>
          <w:sz w:val="24"/>
          <w:szCs w:val="24"/>
          <w:shd w:val="clear" w:color="auto" w:fill="FFFFFF"/>
          <w:lang w:val="la-Latn"/>
        </w:rPr>
        <w:t xml:space="preserve"> </w:t>
      </w:r>
      <w:r w:rsidR="00AE5394" w:rsidRPr="005215F7">
        <w:rPr>
          <w:rFonts w:asciiTheme="majorBidi" w:hAnsiTheme="majorBidi" w:cstheme="majorBidi"/>
          <w:color w:val="111111"/>
          <w:sz w:val="24"/>
          <w:szCs w:val="24"/>
          <w:shd w:val="clear" w:color="auto" w:fill="FFFFFF"/>
          <w:lang w:val="el-GR"/>
        </w:rPr>
        <w:t>σεαυτὸν</w:t>
      </w:r>
      <w:r w:rsidR="00AE5394" w:rsidRPr="00731A9A">
        <w:rPr>
          <w:rFonts w:asciiTheme="majorBidi" w:hAnsiTheme="majorBidi" w:cstheme="majorBidi"/>
          <w:color w:val="111111"/>
          <w:sz w:val="24"/>
          <w:szCs w:val="24"/>
          <w:shd w:val="clear" w:color="auto" w:fill="FFFFFF"/>
          <w:lang w:val="la-Latn"/>
        </w:rPr>
        <w:t xml:space="preserve"> </w:t>
      </w:r>
      <w:r w:rsidR="00AE5394" w:rsidRPr="005215F7">
        <w:rPr>
          <w:rFonts w:asciiTheme="majorBidi" w:hAnsiTheme="majorBidi" w:cstheme="majorBidi"/>
          <w:color w:val="111111"/>
          <w:sz w:val="24"/>
          <w:szCs w:val="24"/>
          <w:shd w:val="clear" w:color="auto" w:fill="FFFFFF"/>
          <w:lang w:val="el-GR"/>
        </w:rPr>
        <w:t>δεῖξον</w:t>
      </w:r>
      <w:r w:rsidR="00AE5394" w:rsidRPr="00731A9A">
        <w:rPr>
          <w:rFonts w:asciiTheme="majorBidi" w:hAnsiTheme="majorBidi" w:cstheme="majorBidi"/>
          <w:color w:val="111111"/>
          <w:sz w:val="24"/>
          <w:szCs w:val="24"/>
          <w:shd w:val="clear" w:color="auto" w:fill="FFFFFF"/>
          <w:lang w:val="la-Latn"/>
        </w:rPr>
        <w:t xml:space="preserve"> </w:t>
      </w:r>
      <w:r w:rsidR="00AE5394" w:rsidRPr="005215F7">
        <w:rPr>
          <w:rFonts w:asciiTheme="majorBidi" w:hAnsiTheme="majorBidi" w:cstheme="majorBidi"/>
          <w:color w:val="111111"/>
          <w:sz w:val="24"/>
          <w:szCs w:val="24"/>
          <w:shd w:val="clear" w:color="auto" w:fill="FFFFFF"/>
          <w:lang w:val="el-GR"/>
        </w:rPr>
        <w:t>τῷ</w:t>
      </w:r>
      <w:r w:rsidR="00AE5394" w:rsidRPr="00731A9A">
        <w:rPr>
          <w:rFonts w:asciiTheme="majorBidi" w:hAnsiTheme="majorBidi" w:cstheme="majorBidi"/>
          <w:color w:val="111111"/>
          <w:sz w:val="24"/>
          <w:szCs w:val="24"/>
          <w:shd w:val="clear" w:color="auto" w:fill="FFFFFF"/>
          <w:lang w:val="la-Latn"/>
        </w:rPr>
        <w:t xml:space="preserve"> </w:t>
      </w:r>
      <w:r w:rsidR="00AE5394" w:rsidRPr="005215F7">
        <w:rPr>
          <w:rFonts w:asciiTheme="majorBidi" w:hAnsiTheme="majorBidi" w:cstheme="majorBidi"/>
          <w:color w:val="111111"/>
          <w:sz w:val="24"/>
          <w:szCs w:val="24"/>
          <w:shd w:val="clear" w:color="auto" w:fill="FFFFFF"/>
          <w:lang w:val="el-GR"/>
        </w:rPr>
        <w:t>ἱερεῖ</w:t>
      </w:r>
      <w:r w:rsidR="00AE5394" w:rsidRPr="00731A9A">
        <w:rPr>
          <w:rFonts w:asciiTheme="majorBidi" w:hAnsiTheme="majorBidi" w:cstheme="majorBidi"/>
          <w:color w:val="111111"/>
          <w:sz w:val="24"/>
          <w:szCs w:val="24"/>
          <w:shd w:val="clear" w:color="auto" w:fill="FFFFFF"/>
          <w:lang w:val="la-Latn"/>
        </w:rPr>
        <w:t xml:space="preserve">, </w:t>
      </w:r>
      <w:r w:rsidR="00AE5394" w:rsidRPr="005215F7">
        <w:rPr>
          <w:rFonts w:asciiTheme="majorBidi" w:hAnsiTheme="majorBidi" w:cstheme="majorBidi"/>
          <w:color w:val="111111"/>
          <w:sz w:val="24"/>
          <w:szCs w:val="24"/>
          <w:shd w:val="clear" w:color="auto" w:fill="FFFFFF"/>
          <w:lang w:val="el-GR"/>
        </w:rPr>
        <w:t>καὶ</w:t>
      </w:r>
      <w:r w:rsidR="00AE5394" w:rsidRPr="00731A9A">
        <w:rPr>
          <w:rFonts w:asciiTheme="majorBidi" w:hAnsiTheme="majorBidi" w:cstheme="majorBidi"/>
          <w:color w:val="111111"/>
          <w:sz w:val="24"/>
          <w:szCs w:val="24"/>
          <w:shd w:val="clear" w:color="auto" w:fill="FFFFFF"/>
          <w:lang w:val="la-Latn"/>
        </w:rPr>
        <w:t xml:space="preserve"> </w:t>
      </w:r>
      <w:r w:rsidR="00AE5394" w:rsidRPr="005215F7">
        <w:rPr>
          <w:rFonts w:asciiTheme="majorBidi" w:hAnsiTheme="majorBidi" w:cstheme="majorBidi"/>
          <w:color w:val="111111"/>
          <w:sz w:val="24"/>
          <w:szCs w:val="24"/>
          <w:shd w:val="clear" w:color="auto" w:fill="FFFFFF"/>
          <w:lang w:val="el-GR"/>
        </w:rPr>
        <w:t>προσένεγκον</w:t>
      </w:r>
      <w:r w:rsidR="00AE5394" w:rsidRPr="00731A9A">
        <w:rPr>
          <w:rFonts w:asciiTheme="majorBidi" w:hAnsiTheme="majorBidi" w:cstheme="majorBidi"/>
          <w:color w:val="111111"/>
          <w:sz w:val="24"/>
          <w:szCs w:val="24"/>
          <w:shd w:val="clear" w:color="auto" w:fill="FFFFFF"/>
          <w:lang w:val="la-Latn"/>
        </w:rPr>
        <w:t xml:space="preserve"> </w:t>
      </w:r>
      <w:r w:rsidR="00AE5394" w:rsidRPr="005215F7">
        <w:rPr>
          <w:rFonts w:asciiTheme="majorBidi" w:hAnsiTheme="majorBidi" w:cstheme="majorBidi"/>
          <w:color w:val="111111"/>
          <w:sz w:val="24"/>
          <w:szCs w:val="24"/>
          <w:shd w:val="clear" w:color="auto" w:fill="FFFFFF"/>
          <w:lang w:val="el-GR"/>
        </w:rPr>
        <w:t>τὸ</w:t>
      </w:r>
      <w:r w:rsidR="00AE5394" w:rsidRPr="00731A9A">
        <w:rPr>
          <w:rFonts w:asciiTheme="majorBidi" w:hAnsiTheme="majorBidi" w:cstheme="majorBidi"/>
          <w:color w:val="111111"/>
          <w:sz w:val="24"/>
          <w:szCs w:val="24"/>
          <w:shd w:val="clear" w:color="auto" w:fill="FFFFFF"/>
          <w:lang w:val="la-Latn"/>
        </w:rPr>
        <w:t xml:space="preserve"> </w:t>
      </w:r>
      <w:r w:rsidR="00AE5394" w:rsidRPr="005215F7">
        <w:rPr>
          <w:rFonts w:asciiTheme="majorBidi" w:hAnsiTheme="majorBidi" w:cstheme="majorBidi"/>
          <w:color w:val="111111"/>
          <w:sz w:val="24"/>
          <w:szCs w:val="24"/>
          <w:shd w:val="clear" w:color="auto" w:fill="FFFFFF"/>
          <w:lang w:val="el-GR"/>
        </w:rPr>
        <w:t>δῶρον</w:t>
      </w:r>
      <w:r w:rsidR="00AE5394" w:rsidRPr="00731A9A">
        <w:rPr>
          <w:rFonts w:asciiTheme="majorBidi" w:hAnsiTheme="majorBidi" w:cstheme="majorBidi"/>
          <w:color w:val="111111"/>
          <w:sz w:val="24"/>
          <w:szCs w:val="24"/>
          <w:shd w:val="clear" w:color="auto" w:fill="FFFFFF"/>
          <w:lang w:val="la-Latn"/>
        </w:rPr>
        <w:t xml:space="preserve"> </w:t>
      </w:r>
      <w:r w:rsidR="00AE5394" w:rsidRPr="005215F7">
        <w:rPr>
          <w:rFonts w:asciiTheme="majorBidi" w:hAnsiTheme="majorBidi" w:cstheme="majorBidi"/>
          <w:color w:val="111111"/>
          <w:sz w:val="24"/>
          <w:szCs w:val="24"/>
          <w:shd w:val="clear" w:color="auto" w:fill="FFFFFF"/>
          <w:lang w:val="el-GR"/>
        </w:rPr>
        <w:t>ὃ</w:t>
      </w:r>
      <w:r w:rsidR="00AE5394" w:rsidRPr="00731A9A">
        <w:rPr>
          <w:rFonts w:asciiTheme="majorBidi" w:hAnsiTheme="majorBidi" w:cstheme="majorBidi"/>
          <w:color w:val="111111"/>
          <w:sz w:val="24"/>
          <w:szCs w:val="24"/>
          <w:shd w:val="clear" w:color="auto" w:fill="FFFFFF"/>
          <w:lang w:val="la-Latn"/>
        </w:rPr>
        <w:t xml:space="preserve"> </w:t>
      </w:r>
      <w:r w:rsidR="00AE5394" w:rsidRPr="005215F7">
        <w:rPr>
          <w:rFonts w:asciiTheme="majorBidi" w:hAnsiTheme="majorBidi" w:cstheme="majorBidi"/>
          <w:color w:val="111111"/>
          <w:sz w:val="24"/>
          <w:szCs w:val="24"/>
          <w:shd w:val="clear" w:color="auto" w:fill="FFFFFF"/>
          <w:lang w:val="el-GR"/>
        </w:rPr>
        <w:t>προσέταξεν</w:t>
      </w:r>
      <w:r w:rsidR="00AE5394" w:rsidRPr="00731A9A">
        <w:rPr>
          <w:rFonts w:asciiTheme="majorBidi" w:hAnsiTheme="majorBidi" w:cstheme="majorBidi"/>
          <w:color w:val="111111"/>
          <w:sz w:val="24"/>
          <w:szCs w:val="24"/>
          <w:shd w:val="clear" w:color="auto" w:fill="FFFFFF"/>
          <w:lang w:val="la-Latn"/>
        </w:rPr>
        <w:t xml:space="preserve"> </w:t>
      </w:r>
      <w:r w:rsidR="00AE5394" w:rsidRPr="005215F7">
        <w:rPr>
          <w:rFonts w:asciiTheme="majorBidi" w:hAnsiTheme="majorBidi" w:cstheme="majorBidi"/>
          <w:color w:val="111111"/>
          <w:sz w:val="24"/>
          <w:szCs w:val="24"/>
          <w:shd w:val="clear" w:color="auto" w:fill="FFFFFF"/>
          <w:lang w:val="el-GR"/>
        </w:rPr>
        <w:t>Μωϋσῆς</w:t>
      </w:r>
      <w:r w:rsidR="00AE5394" w:rsidRPr="00731A9A">
        <w:rPr>
          <w:rFonts w:asciiTheme="majorBidi" w:hAnsiTheme="majorBidi" w:cstheme="majorBidi"/>
          <w:color w:val="111111"/>
          <w:sz w:val="24"/>
          <w:szCs w:val="24"/>
          <w:shd w:val="clear" w:color="auto" w:fill="FFFFFF"/>
          <w:lang w:val="la-Latn"/>
        </w:rPr>
        <w:t xml:space="preserve"> </w:t>
      </w:r>
      <w:r w:rsidR="00AE5394" w:rsidRPr="005215F7">
        <w:rPr>
          <w:rFonts w:asciiTheme="majorBidi" w:hAnsiTheme="majorBidi" w:cstheme="majorBidi"/>
          <w:color w:val="111111"/>
          <w:sz w:val="24"/>
          <w:szCs w:val="24"/>
          <w:shd w:val="clear" w:color="auto" w:fill="FFFFFF"/>
          <w:lang w:val="el-GR"/>
        </w:rPr>
        <w:t>εἰς</w:t>
      </w:r>
      <w:r w:rsidR="00AE5394" w:rsidRPr="00731A9A">
        <w:rPr>
          <w:rFonts w:asciiTheme="majorBidi" w:hAnsiTheme="majorBidi" w:cstheme="majorBidi"/>
          <w:color w:val="111111"/>
          <w:sz w:val="24"/>
          <w:szCs w:val="24"/>
          <w:shd w:val="clear" w:color="auto" w:fill="FFFFFF"/>
          <w:lang w:val="la-Latn"/>
        </w:rPr>
        <w:t xml:space="preserve"> </w:t>
      </w:r>
      <w:r w:rsidR="00AE5394" w:rsidRPr="005215F7">
        <w:rPr>
          <w:rFonts w:asciiTheme="majorBidi" w:hAnsiTheme="majorBidi" w:cstheme="majorBidi"/>
          <w:b/>
          <w:bCs/>
          <w:color w:val="111111"/>
          <w:sz w:val="24"/>
          <w:szCs w:val="24"/>
          <w:shd w:val="clear" w:color="auto" w:fill="FFFFFF"/>
          <w:lang w:val="el-GR"/>
        </w:rPr>
        <w:t>μαρτύριον</w:t>
      </w:r>
      <w:r w:rsidR="00AE5394" w:rsidRPr="00731A9A">
        <w:rPr>
          <w:rFonts w:asciiTheme="majorBidi" w:hAnsiTheme="majorBidi" w:cstheme="majorBidi"/>
          <w:color w:val="111111"/>
          <w:sz w:val="24"/>
          <w:szCs w:val="24"/>
          <w:shd w:val="clear" w:color="auto" w:fill="FFFFFF"/>
          <w:lang w:val="la-Latn"/>
        </w:rPr>
        <w:t xml:space="preserve"> </w:t>
      </w:r>
      <w:r w:rsidR="00AE5394" w:rsidRPr="005215F7">
        <w:rPr>
          <w:rFonts w:asciiTheme="majorBidi" w:hAnsiTheme="majorBidi" w:cstheme="majorBidi"/>
          <w:color w:val="111111"/>
          <w:sz w:val="24"/>
          <w:szCs w:val="24"/>
          <w:shd w:val="clear" w:color="auto" w:fill="FFFFFF"/>
          <w:lang w:val="el-GR"/>
        </w:rPr>
        <w:t>αὐτοῖς</w:t>
      </w:r>
      <w:r w:rsidR="00AE5394" w:rsidRPr="00731A9A">
        <w:rPr>
          <w:rFonts w:ascii="Arial" w:eastAsia="Times New Roman" w:hAnsi="Arial" w:cs="Arial"/>
          <w:i/>
          <w:iCs/>
          <w:color w:val="000000"/>
          <w:sz w:val="24"/>
          <w:szCs w:val="24"/>
          <w:lang w:val="la-Latn" w:eastAsia="it-IT"/>
        </w:rPr>
        <w:t xml:space="preserve"> </w:t>
      </w:r>
      <w:r w:rsidRPr="00731A9A">
        <w:rPr>
          <w:rFonts w:ascii="Arial" w:eastAsia="Times New Roman" w:hAnsi="Arial" w:cs="Arial"/>
          <w:i/>
          <w:iCs/>
          <w:color w:val="000000"/>
          <w:sz w:val="24"/>
          <w:szCs w:val="24"/>
          <w:lang w:val="la-Latn" w:eastAsia="it-IT"/>
        </w:rPr>
        <w:t xml:space="preserve">(Mt 8,4). </w:t>
      </w:r>
      <w:r w:rsidRPr="0029490E">
        <w:rPr>
          <w:rFonts w:ascii="Arial" w:eastAsia="Times New Roman" w:hAnsi="Arial" w:cs="Arial"/>
          <w:i/>
          <w:iCs/>
          <w:color w:val="000000"/>
          <w:sz w:val="24"/>
          <w:szCs w:val="24"/>
          <w:lang w:eastAsia="it-IT"/>
        </w:rPr>
        <w:t>E sarete condotti davanti ai governatori e ai re per causa mia, per dare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a loro e ai pagani (Mt 10, 18). Dal cuore, infatti, provengono i propositi malvagi, gli omicidi, gli adultèri, le prostituzioni, i furti, le false </w:t>
      </w:r>
      <w:r w:rsidRPr="0029490E">
        <w:rPr>
          <w:rFonts w:ascii="Arial" w:eastAsia="Times New Roman" w:hAnsi="Arial" w:cs="Arial"/>
          <w:b/>
          <w:bCs/>
          <w:i/>
          <w:iCs/>
          <w:color w:val="000000"/>
          <w:sz w:val="24"/>
          <w:szCs w:val="24"/>
          <w:lang w:eastAsia="it-IT"/>
        </w:rPr>
        <w:t>testimonianze</w:t>
      </w:r>
      <w:r w:rsidR="00AE5394" w:rsidRPr="005215F7">
        <w:rPr>
          <w:rFonts w:ascii="Arial" w:eastAsia="Times New Roman" w:hAnsi="Arial" w:cs="Arial"/>
          <w:i/>
          <w:iCs/>
          <w:color w:val="000000"/>
          <w:sz w:val="24"/>
          <w:szCs w:val="24"/>
          <w:lang w:eastAsia="it-IT"/>
        </w:rPr>
        <w:t xml:space="preserve">, le bestemmie (Mt 15, 19). </w:t>
      </w:r>
      <w:r w:rsidR="00AE5394" w:rsidRPr="005215F7">
        <w:rPr>
          <w:rFonts w:asciiTheme="majorBidi" w:hAnsiTheme="majorBidi" w:cstheme="majorBidi"/>
          <w:color w:val="111111"/>
          <w:sz w:val="24"/>
          <w:szCs w:val="24"/>
          <w:shd w:val="clear" w:color="auto" w:fill="FFFFFF"/>
          <w:lang w:val="el-GR"/>
        </w:rPr>
        <w:t>ἐκ</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γὰρ</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τῆς</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καρδίας</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ἐξέρχονται</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διαλογισμοὶ</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πονηροί</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φόνοι</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μοιχεῖαι</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πορνεῖαι</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κλοπαί</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b/>
          <w:bCs/>
          <w:color w:val="111111"/>
          <w:sz w:val="24"/>
          <w:szCs w:val="24"/>
          <w:shd w:val="clear" w:color="auto" w:fill="FFFFFF"/>
          <w:lang w:val="el-GR"/>
        </w:rPr>
        <w:t>ψευδομαρτυρίαι</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βλασφημίαι</w:t>
      </w:r>
      <w:r w:rsidR="00AE5394" w:rsidRPr="005215F7">
        <w:rPr>
          <w:rFonts w:ascii="Arial" w:eastAsia="Times New Roman" w:hAnsi="Arial" w:cs="Arial"/>
          <w:i/>
          <w:iCs/>
          <w:color w:val="000000"/>
          <w:sz w:val="24"/>
          <w:szCs w:val="24"/>
          <w:lang w:eastAsia="it-IT"/>
        </w:rPr>
        <w:t xml:space="preserve"> </w:t>
      </w:r>
      <w:r w:rsidRPr="0029490E">
        <w:rPr>
          <w:rFonts w:ascii="Arial" w:eastAsia="Times New Roman" w:hAnsi="Arial" w:cs="Arial"/>
          <w:i/>
          <w:iCs/>
          <w:color w:val="000000"/>
          <w:sz w:val="24"/>
          <w:szCs w:val="24"/>
          <w:lang w:eastAsia="it-IT"/>
        </w:rPr>
        <w:t>(Mt 15,19).  Se non ti ascolterà, prendi con te una o due persone, perché ogni cosa sia risolta sulla parola di due o tre </w:t>
      </w:r>
      <w:r w:rsidRPr="0029490E">
        <w:rPr>
          <w:rFonts w:ascii="Arial" w:eastAsia="Times New Roman" w:hAnsi="Arial" w:cs="Arial"/>
          <w:b/>
          <w:bCs/>
          <w:i/>
          <w:iCs/>
          <w:color w:val="000000"/>
          <w:sz w:val="24"/>
          <w:szCs w:val="24"/>
          <w:lang w:eastAsia="it-IT"/>
        </w:rPr>
        <w:t>testimoni </w:t>
      </w:r>
      <w:r w:rsidRPr="0029490E">
        <w:rPr>
          <w:rFonts w:ascii="Arial" w:eastAsia="Times New Roman" w:hAnsi="Arial" w:cs="Arial"/>
          <w:i/>
          <w:iCs/>
          <w:color w:val="000000"/>
          <w:sz w:val="24"/>
          <w:szCs w:val="24"/>
          <w:lang w:eastAsia="it-IT"/>
        </w:rPr>
        <w:t>(Mt 18, 16).</w:t>
      </w:r>
      <w:r w:rsidR="00AE5394" w:rsidRPr="005215F7">
        <w:rPr>
          <w:rFonts w:ascii="Arial" w:eastAsia="Times New Roman" w:hAnsi="Arial" w:cs="Arial"/>
          <w:i/>
          <w:iCs/>
          <w:color w:val="000000"/>
          <w:sz w:val="24"/>
          <w:szCs w:val="24"/>
          <w:lang w:eastAsia="it-IT"/>
        </w:rPr>
        <w:t xml:space="preserve"> </w:t>
      </w:r>
      <w:r w:rsidR="00AE5394" w:rsidRPr="005215F7">
        <w:rPr>
          <w:rFonts w:asciiTheme="majorBidi" w:hAnsiTheme="majorBidi" w:cstheme="majorBidi"/>
          <w:color w:val="111111"/>
          <w:sz w:val="24"/>
          <w:szCs w:val="24"/>
          <w:shd w:val="clear" w:color="auto" w:fill="FFFFFF"/>
          <w:lang w:val="el-GR"/>
        </w:rPr>
        <w:t>ἐὰν</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δὲ</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μὴ</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ἀκούσῃ</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παράλαβε</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μετὰ</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σοῦ</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ἔτι</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ἕνα</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ἢ</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δύο</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ἵνα</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ἐπὶ</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στόματος</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δύο</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b/>
          <w:bCs/>
          <w:color w:val="111111"/>
          <w:sz w:val="24"/>
          <w:szCs w:val="24"/>
          <w:shd w:val="clear" w:color="auto" w:fill="FFFFFF"/>
          <w:lang w:val="el-GR"/>
        </w:rPr>
        <w:t>μαρτύρων</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ἢ</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τριῶν</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σταθῇ</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πᾶν</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ῥῆμα</w:t>
      </w:r>
      <w:r w:rsidRPr="0029490E">
        <w:rPr>
          <w:rFonts w:ascii="Arial" w:eastAsia="Times New Roman" w:hAnsi="Arial" w:cs="Arial"/>
          <w:i/>
          <w:iCs/>
          <w:color w:val="000000"/>
          <w:sz w:val="24"/>
          <w:szCs w:val="24"/>
          <w:lang w:eastAsia="it-IT"/>
        </w:rPr>
        <w:t> (Mt 1</w:t>
      </w:r>
      <w:r w:rsidR="00AE5394" w:rsidRPr="005215F7">
        <w:rPr>
          <w:rFonts w:ascii="Arial" w:eastAsia="Times New Roman" w:hAnsi="Arial" w:cs="Arial"/>
          <w:i/>
          <w:iCs/>
          <w:color w:val="000000"/>
          <w:sz w:val="24"/>
          <w:szCs w:val="24"/>
          <w:lang w:eastAsia="it-IT"/>
        </w:rPr>
        <w:t>8</w:t>
      </w:r>
      <w:r w:rsidRPr="0029490E">
        <w:rPr>
          <w:rFonts w:ascii="Arial" w:eastAsia="Times New Roman" w:hAnsi="Arial" w:cs="Arial"/>
          <w:i/>
          <w:iCs/>
          <w:color w:val="000000"/>
          <w:sz w:val="24"/>
          <w:szCs w:val="24"/>
          <w:lang w:eastAsia="it-IT"/>
        </w:rPr>
        <w:t>,1</w:t>
      </w:r>
      <w:r w:rsidR="00AE5394" w:rsidRPr="005215F7">
        <w:rPr>
          <w:rFonts w:ascii="Arial" w:eastAsia="Times New Roman" w:hAnsi="Arial" w:cs="Arial"/>
          <w:i/>
          <w:iCs/>
          <w:color w:val="000000"/>
          <w:sz w:val="24"/>
          <w:szCs w:val="24"/>
          <w:lang w:eastAsia="it-IT"/>
        </w:rPr>
        <w:t>6</w:t>
      </w:r>
      <w:r w:rsidRPr="0029490E">
        <w:rPr>
          <w:rFonts w:ascii="Arial" w:eastAsia="Times New Roman" w:hAnsi="Arial" w:cs="Arial"/>
          <w:i/>
          <w:iCs/>
          <w:color w:val="000000"/>
          <w:sz w:val="24"/>
          <w:szCs w:val="24"/>
          <w:lang w:eastAsia="it-IT"/>
        </w:rPr>
        <w:t>).  Ed egli chiese: "Quali?". Gesù rispose "Non uccidere, non commettere adulterio, non rubare, non </w:t>
      </w:r>
      <w:r w:rsidRPr="0029490E">
        <w:rPr>
          <w:rFonts w:ascii="Arial" w:eastAsia="Times New Roman" w:hAnsi="Arial" w:cs="Arial"/>
          <w:b/>
          <w:bCs/>
          <w:i/>
          <w:iCs/>
          <w:color w:val="000000"/>
          <w:sz w:val="24"/>
          <w:szCs w:val="24"/>
          <w:lang w:eastAsia="it-IT"/>
        </w:rPr>
        <w:t>testimoniare</w:t>
      </w:r>
      <w:r w:rsidRPr="0029490E">
        <w:rPr>
          <w:rFonts w:ascii="Arial" w:eastAsia="Times New Roman" w:hAnsi="Arial" w:cs="Arial"/>
          <w:i/>
          <w:iCs/>
          <w:color w:val="000000"/>
          <w:sz w:val="24"/>
          <w:szCs w:val="24"/>
          <w:lang w:eastAsia="it-IT"/>
        </w:rPr>
        <w:t> il falso (Mt 19, 18). </w:t>
      </w:r>
      <w:r w:rsidR="00AE5394" w:rsidRPr="005215F7">
        <w:rPr>
          <w:rFonts w:asciiTheme="majorBidi" w:hAnsiTheme="majorBidi" w:cstheme="majorBidi"/>
          <w:color w:val="111111"/>
          <w:sz w:val="24"/>
          <w:szCs w:val="24"/>
          <w:shd w:val="clear" w:color="auto" w:fill="FFFFFF"/>
          <w:lang w:val="el-GR"/>
        </w:rPr>
        <w:t>λέγει</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αὐτῷ·</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Ποίας</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ὁ</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δὲ</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Ἰησοῦς</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⸀εἶπεν·</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Τὸ</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Οὐ</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φονεύσεις</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Οὐ</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μοιχεύσεις</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Οὐ</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κλέψεις</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Οὐ</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b/>
          <w:bCs/>
          <w:color w:val="111111"/>
          <w:sz w:val="24"/>
          <w:szCs w:val="24"/>
          <w:shd w:val="clear" w:color="auto" w:fill="FFFFFF"/>
          <w:lang w:val="el-GR"/>
        </w:rPr>
        <w:t>ψευδομαρτυρήσεις</w:t>
      </w:r>
      <w:r w:rsidR="00AE5394" w:rsidRPr="005215F7">
        <w:rPr>
          <w:rFonts w:ascii="Arial" w:eastAsia="Times New Roman" w:hAnsi="Arial" w:cs="Arial"/>
          <w:b/>
          <w:bCs/>
          <w:color w:val="000000"/>
          <w:sz w:val="20"/>
          <w:szCs w:val="20"/>
          <w:lang w:eastAsia="it-IT"/>
        </w:rPr>
        <w:t xml:space="preserve"> </w:t>
      </w:r>
      <w:r w:rsidRPr="0029490E">
        <w:rPr>
          <w:rFonts w:ascii="Arial" w:eastAsia="Times New Roman" w:hAnsi="Arial" w:cs="Arial"/>
          <w:i/>
          <w:iCs/>
          <w:color w:val="000000"/>
          <w:sz w:val="24"/>
          <w:szCs w:val="24"/>
          <w:lang w:eastAsia="it-IT"/>
        </w:rPr>
        <w:t>(Mt 19,18).</w:t>
      </w:r>
      <w:r w:rsidRPr="0029490E">
        <w:rPr>
          <w:rFonts w:ascii="Arial" w:eastAsia="Times New Roman" w:hAnsi="Arial" w:cs="Arial"/>
          <w:b/>
          <w:bCs/>
          <w:i/>
          <w:iCs/>
          <w:color w:val="000000"/>
          <w:sz w:val="24"/>
          <w:szCs w:val="24"/>
          <w:lang w:eastAsia="it-IT"/>
        </w:rPr>
        <w:t> </w:t>
      </w:r>
      <w:r w:rsidRPr="0029490E">
        <w:rPr>
          <w:rFonts w:ascii="Arial" w:eastAsia="Times New Roman" w:hAnsi="Arial" w:cs="Arial"/>
          <w:i/>
          <w:iCs/>
          <w:color w:val="000000"/>
          <w:sz w:val="24"/>
          <w:szCs w:val="24"/>
          <w:lang w:eastAsia="it-IT"/>
        </w:rPr>
        <w:t>E così </w:t>
      </w:r>
      <w:r w:rsidRPr="0029490E">
        <w:rPr>
          <w:rFonts w:ascii="Arial" w:eastAsia="Times New Roman" w:hAnsi="Arial" w:cs="Arial"/>
          <w:b/>
          <w:bCs/>
          <w:i/>
          <w:iCs/>
          <w:color w:val="000000"/>
          <w:sz w:val="24"/>
          <w:szCs w:val="24"/>
          <w:lang w:eastAsia="it-IT"/>
        </w:rPr>
        <w:t>testimoniate</w:t>
      </w:r>
      <w:r w:rsidRPr="0029490E">
        <w:rPr>
          <w:rFonts w:ascii="Arial" w:eastAsia="Times New Roman" w:hAnsi="Arial" w:cs="Arial"/>
          <w:i/>
          <w:iCs/>
          <w:color w:val="000000"/>
          <w:sz w:val="24"/>
          <w:szCs w:val="24"/>
          <w:lang w:eastAsia="it-IT"/>
        </w:rPr>
        <w:t>, contro voi stessi, di essere figli degli uccisori dei profeti (Mt 23, 31). Frattanto questo vangelo del regno sarà annunziato in tutto il mondo, perché ne sia resa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a tutte le genti; e allora verrà la fine (Mt 24, 14). I sommi sacerdoti e tutto il sinedrio cercavano qualche falsa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contro Gesù, per condannarlo a morte (Mt 26, 59). Ma non riuscirono a trovarne alcuna, pur essendosi fatti avanti molti falsi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(Mt 26, 60). Alzatosi il sommo sacerdote gli disse: "Non rispondi nulla? Che cosa </w:t>
      </w:r>
      <w:r w:rsidRPr="0029490E">
        <w:rPr>
          <w:rFonts w:ascii="Arial" w:eastAsia="Times New Roman" w:hAnsi="Arial" w:cs="Arial"/>
          <w:b/>
          <w:bCs/>
          <w:i/>
          <w:iCs/>
          <w:color w:val="000000"/>
          <w:sz w:val="24"/>
          <w:szCs w:val="24"/>
          <w:lang w:eastAsia="it-IT"/>
        </w:rPr>
        <w:t>testimoniano</w:t>
      </w:r>
      <w:r w:rsidRPr="0029490E">
        <w:rPr>
          <w:rFonts w:ascii="Arial" w:eastAsia="Times New Roman" w:hAnsi="Arial" w:cs="Arial"/>
          <w:i/>
          <w:iCs/>
          <w:color w:val="000000"/>
          <w:sz w:val="24"/>
          <w:szCs w:val="24"/>
          <w:lang w:eastAsia="it-IT"/>
        </w:rPr>
        <w:t> costoro contro di te?" (Mt 26, 62). Allora il sommo sacerdote si stracciò le vesti dicendo: "Ha bestemmiato! Perché abbiamo ancora bisogno di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Ecco, ora avete udito la bestemmia (Mt 26, 65</w:t>
      </w:r>
      <w:r w:rsidRPr="0029490E">
        <w:rPr>
          <w:rFonts w:ascii="Arial" w:eastAsia="Times New Roman" w:hAnsi="Arial" w:cs="Arial"/>
          <w:color w:val="000000"/>
          <w:sz w:val="24"/>
          <w:szCs w:val="24"/>
          <w:lang w:eastAsia="it-IT"/>
        </w:rPr>
        <w:t>).</w:t>
      </w:r>
      <w:r w:rsidR="00AE5394" w:rsidRPr="005215F7">
        <w:rPr>
          <w:rFonts w:ascii="Arial" w:eastAsia="Times New Roman" w:hAnsi="Arial" w:cs="Arial"/>
          <w:color w:val="000000"/>
          <w:sz w:val="24"/>
          <w:szCs w:val="24"/>
          <w:lang w:eastAsia="it-IT"/>
        </w:rPr>
        <w:t xml:space="preserve"> </w:t>
      </w:r>
      <w:r w:rsidR="00AE5394" w:rsidRPr="005215F7">
        <w:rPr>
          <w:rFonts w:asciiTheme="majorBidi" w:hAnsiTheme="majorBidi" w:cstheme="majorBidi"/>
          <w:color w:val="111111"/>
          <w:sz w:val="24"/>
          <w:szCs w:val="24"/>
          <w:shd w:val="clear" w:color="auto" w:fill="FFFFFF"/>
          <w:lang w:val="el-GR"/>
        </w:rPr>
        <w:t>τότε</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ὁ</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ἀρχιερεὺς</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διέρρηξεν</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τὰ</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ἱμάτια</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αὐτοῦ</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⸀λέγων·</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Ἐβλασφήμησεν·</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τί</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ἔτι</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χρείαν</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ἔχομεν</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b/>
          <w:bCs/>
          <w:color w:val="111111"/>
          <w:sz w:val="24"/>
          <w:szCs w:val="24"/>
          <w:shd w:val="clear" w:color="auto" w:fill="FFFFFF"/>
          <w:lang w:val="el-GR"/>
        </w:rPr>
        <w:t>μαρτύρων</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ἴδε</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νῦν</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ἠκούσατε</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τὴν</w:t>
      </w:r>
      <w:r w:rsidR="00AE5394" w:rsidRPr="00731A9A">
        <w:rPr>
          <w:rFonts w:asciiTheme="majorBidi" w:hAnsiTheme="majorBidi" w:cstheme="majorBidi"/>
          <w:color w:val="111111"/>
          <w:sz w:val="24"/>
          <w:szCs w:val="24"/>
          <w:shd w:val="clear" w:color="auto" w:fill="FFFFFF"/>
        </w:rPr>
        <w:t xml:space="preserve"> </w:t>
      </w:r>
      <w:r w:rsidR="00AE5394" w:rsidRPr="005215F7">
        <w:rPr>
          <w:rFonts w:asciiTheme="majorBidi" w:hAnsiTheme="majorBidi" w:cstheme="majorBidi"/>
          <w:color w:val="111111"/>
          <w:sz w:val="24"/>
          <w:szCs w:val="24"/>
          <w:shd w:val="clear" w:color="auto" w:fill="FFFFFF"/>
          <w:lang w:val="el-GR"/>
        </w:rPr>
        <w:t>⸀βλασφημίαν</w:t>
      </w:r>
      <w:r w:rsidRPr="0029490E">
        <w:rPr>
          <w:rFonts w:ascii="Arial" w:eastAsia="Times New Roman" w:hAnsi="Arial" w:cs="Arial"/>
          <w:color w:val="000000"/>
          <w:sz w:val="20"/>
          <w:szCs w:val="20"/>
          <w:lang w:eastAsia="it-IT"/>
        </w:rPr>
        <w:t xml:space="preserve"> </w:t>
      </w:r>
      <w:r w:rsidRPr="0029490E">
        <w:rPr>
          <w:rFonts w:ascii="Arial" w:eastAsia="Times New Roman" w:hAnsi="Arial" w:cs="Arial"/>
          <w:i/>
          <w:iCs/>
          <w:color w:val="000000"/>
          <w:sz w:val="24"/>
          <w:szCs w:val="24"/>
          <w:lang w:eastAsia="it-IT"/>
        </w:rPr>
        <w:t>(Mt 26,65). </w:t>
      </w:r>
    </w:p>
    <w:p w:rsidR="0029490E" w:rsidRPr="0029490E" w:rsidRDefault="0029490E" w:rsidP="005215F7">
      <w:pPr>
        <w:spacing w:after="120" w:line="240" w:lineRule="auto"/>
        <w:jc w:val="both"/>
        <w:rPr>
          <w:rFonts w:ascii="Calibri" w:eastAsia="Times New Roman" w:hAnsi="Calibri" w:cs="Calibri"/>
          <w:i/>
          <w:iCs/>
          <w:color w:val="000000"/>
          <w:sz w:val="20"/>
          <w:szCs w:val="20"/>
          <w:lang w:eastAsia="it-IT"/>
        </w:rPr>
      </w:pPr>
      <w:r w:rsidRPr="0029490E">
        <w:rPr>
          <w:rFonts w:ascii="Arial" w:eastAsia="Times New Roman" w:hAnsi="Arial" w:cs="Arial"/>
          <w:i/>
          <w:iCs/>
          <w:color w:val="000000"/>
          <w:sz w:val="24"/>
          <w:szCs w:val="24"/>
          <w:lang w:eastAsia="it-IT"/>
        </w:rPr>
        <w:t>"Guarda di non dir niente a nessuno, ma </w:t>
      </w:r>
      <w:r w:rsidRPr="005215F7">
        <w:rPr>
          <w:rFonts w:ascii="Arial" w:eastAsia="Times New Roman" w:hAnsi="Arial" w:cs="Arial"/>
          <w:i/>
          <w:iCs/>
          <w:color w:val="000000"/>
          <w:sz w:val="24"/>
          <w:szCs w:val="24"/>
          <w:lang w:eastAsia="it-IT"/>
        </w:rPr>
        <w:t>và</w:t>
      </w:r>
      <w:r w:rsidRPr="0029490E">
        <w:rPr>
          <w:rFonts w:ascii="Arial" w:eastAsia="Times New Roman" w:hAnsi="Arial" w:cs="Arial"/>
          <w:i/>
          <w:iCs/>
          <w:color w:val="000000"/>
          <w:sz w:val="24"/>
          <w:szCs w:val="24"/>
          <w:lang w:eastAsia="it-IT"/>
        </w:rPr>
        <w:t>, presentati al sacerdote, e offri per la tua purificazione quello che Mosè ha ordinato, 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per loro" (Mc 1, 44). Se in qualche luogo non vi riceveranno e non vi ascolteranno, andandovene, scuotete la polvere di sotto ai vostri piedi, 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per loro" (Mc 6, 11). Tu conosci i comandamenti: Non uccidere, non commettere adulterio, non rubare, non dire falsa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non frodare, onora il padre e la madre" (Mc 10, 19). Ma voi badate a voi stessi! Vi consegneranno ai sinedri, sarete percossi nelle sinagoghe, comparirete davanti a governatori e re a causa mia, per render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davanti a loro (Mc 13, 9). Intanto i capi dei sacerdoti e tutto il sinedrio cercavano una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contro Gesù per metterlo a morte, ma non la trovavano (Mc 14, 55). Molti infatti attestavano i</w:t>
      </w:r>
      <w:r w:rsidR="005215F7">
        <w:rPr>
          <w:rFonts w:ascii="Arial" w:eastAsia="Times New Roman" w:hAnsi="Arial" w:cs="Arial"/>
          <w:i/>
          <w:iCs/>
          <w:color w:val="000000"/>
          <w:sz w:val="24"/>
          <w:szCs w:val="24"/>
          <w:lang w:eastAsia="it-IT"/>
        </w:rPr>
        <w:t xml:space="preserve">l falso contro di lui e così le loro </w:t>
      </w:r>
      <w:r w:rsidRPr="0029490E">
        <w:rPr>
          <w:rFonts w:ascii="Arial" w:eastAsia="Times New Roman" w:hAnsi="Arial" w:cs="Arial"/>
          <w:b/>
          <w:bCs/>
          <w:i/>
          <w:iCs/>
          <w:color w:val="000000"/>
          <w:sz w:val="24"/>
          <w:szCs w:val="24"/>
          <w:lang w:eastAsia="it-IT"/>
        </w:rPr>
        <w:t>testimonianze</w:t>
      </w:r>
      <w:r w:rsidR="005215F7">
        <w:rPr>
          <w:rFonts w:ascii="Arial" w:eastAsia="Times New Roman" w:hAnsi="Arial" w:cs="Arial"/>
          <w:i/>
          <w:iCs/>
          <w:color w:val="000000"/>
          <w:sz w:val="24"/>
          <w:szCs w:val="24"/>
          <w:lang w:eastAsia="it-IT"/>
        </w:rPr>
        <w:t xml:space="preserve"> non </w:t>
      </w:r>
      <w:r w:rsidRPr="0029490E">
        <w:rPr>
          <w:rFonts w:ascii="Arial" w:eastAsia="Times New Roman" w:hAnsi="Arial" w:cs="Arial"/>
          <w:i/>
          <w:iCs/>
          <w:color w:val="000000"/>
          <w:sz w:val="24"/>
          <w:szCs w:val="24"/>
          <w:lang w:eastAsia="it-IT"/>
        </w:rPr>
        <w:t>erano concordi (Mc 14, 56). Ma alcuni si alzarono per </w:t>
      </w:r>
      <w:r w:rsidRPr="0029490E">
        <w:rPr>
          <w:rFonts w:ascii="Arial" w:eastAsia="Times New Roman" w:hAnsi="Arial" w:cs="Arial"/>
          <w:b/>
          <w:bCs/>
          <w:i/>
          <w:iCs/>
          <w:color w:val="000000"/>
          <w:sz w:val="24"/>
          <w:szCs w:val="24"/>
          <w:lang w:eastAsia="it-IT"/>
        </w:rPr>
        <w:t>testimoniare</w:t>
      </w:r>
      <w:r w:rsidRPr="0029490E">
        <w:rPr>
          <w:rFonts w:ascii="Arial" w:eastAsia="Times New Roman" w:hAnsi="Arial" w:cs="Arial"/>
          <w:i/>
          <w:iCs/>
          <w:color w:val="000000"/>
          <w:sz w:val="24"/>
          <w:szCs w:val="24"/>
          <w:lang w:eastAsia="it-IT"/>
        </w:rPr>
        <w:t> il falso contro di lui, dicendo (Mc 14, 57). </w:t>
      </w:r>
      <w:r w:rsidR="005215F7" w:rsidRPr="005215F7">
        <w:rPr>
          <w:rFonts w:asciiTheme="majorBidi" w:hAnsiTheme="majorBidi" w:cstheme="majorBidi"/>
          <w:color w:val="111111"/>
          <w:sz w:val="24"/>
          <w:szCs w:val="24"/>
          <w:shd w:val="clear" w:color="auto" w:fill="FFFFFF"/>
          <w:lang w:val="el-GR"/>
        </w:rPr>
        <w:t>καί</w:t>
      </w:r>
      <w:r w:rsidR="005215F7" w:rsidRPr="00731A9A">
        <w:rPr>
          <w:rFonts w:asciiTheme="majorBidi" w:hAnsiTheme="majorBidi" w:cstheme="majorBidi"/>
          <w:color w:val="111111"/>
          <w:sz w:val="24"/>
          <w:szCs w:val="24"/>
          <w:shd w:val="clear" w:color="auto" w:fill="FFFFFF"/>
        </w:rPr>
        <w:t xml:space="preserve"> </w:t>
      </w:r>
      <w:r w:rsidR="005215F7" w:rsidRPr="005215F7">
        <w:rPr>
          <w:rFonts w:asciiTheme="majorBidi" w:hAnsiTheme="majorBidi" w:cstheme="majorBidi"/>
          <w:color w:val="111111"/>
          <w:sz w:val="24"/>
          <w:szCs w:val="24"/>
          <w:shd w:val="clear" w:color="auto" w:fill="FFFFFF"/>
          <w:lang w:val="el-GR"/>
        </w:rPr>
        <w:t>τινες</w:t>
      </w:r>
      <w:r w:rsidR="005215F7" w:rsidRPr="00731A9A">
        <w:rPr>
          <w:rFonts w:asciiTheme="majorBidi" w:hAnsiTheme="majorBidi" w:cstheme="majorBidi"/>
          <w:color w:val="111111"/>
          <w:sz w:val="24"/>
          <w:szCs w:val="24"/>
          <w:shd w:val="clear" w:color="auto" w:fill="FFFFFF"/>
        </w:rPr>
        <w:t xml:space="preserve"> </w:t>
      </w:r>
      <w:r w:rsidR="005215F7" w:rsidRPr="005215F7">
        <w:rPr>
          <w:rFonts w:asciiTheme="majorBidi" w:hAnsiTheme="majorBidi" w:cstheme="majorBidi"/>
          <w:color w:val="111111"/>
          <w:sz w:val="24"/>
          <w:szCs w:val="24"/>
          <w:shd w:val="clear" w:color="auto" w:fill="FFFFFF"/>
          <w:lang w:val="el-GR"/>
        </w:rPr>
        <w:t>ἀναστάντες</w:t>
      </w:r>
      <w:r w:rsidR="005215F7" w:rsidRPr="00731A9A">
        <w:rPr>
          <w:rFonts w:asciiTheme="majorBidi" w:hAnsiTheme="majorBidi" w:cstheme="majorBidi"/>
          <w:color w:val="111111"/>
          <w:sz w:val="24"/>
          <w:szCs w:val="24"/>
          <w:shd w:val="clear" w:color="auto" w:fill="FFFFFF"/>
        </w:rPr>
        <w:t xml:space="preserve"> </w:t>
      </w:r>
      <w:r w:rsidR="005215F7" w:rsidRPr="005215F7">
        <w:rPr>
          <w:rFonts w:asciiTheme="majorBidi" w:hAnsiTheme="majorBidi" w:cstheme="majorBidi"/>
          <w:b/>
          <w:bCs/>
          <w:color w:val="111111"/>
          <w:sz w:val="24"/>
          <w:szCs w:val="24"/>
          <w:shd w:val="clear" w:color="auto" w:fill="FFFFFF"/>
          <w:lang w:val="el-GR"/>
        </w:rPr>
        <w:t>ἐψευδομαρτύρουν</w:t>
      </w:r>
      <w:r w:rsidR="005215F7" w:rsidRPr="00731A9A">
        <w:rPr>
          <w:rFonts w:asciiTheme="majorBidi" w:hAnsiTheme="majorBidi" w:cstheme="majorBidi"/>
          <w:color w:val="111111"/>
          <w:sz w:val="24"/>
          <w:szCs w:val="24"/>
          <w:shd w:val="clear" w:color="auto" w:fill="FFFFFF"/>
        </w:rPr>
        <w:t xml:space="preserve"> </w:t>
      </w:r>
      <w:r w:rsidR="005215F7" w:rsidRPr="005215F7">
        <w:rPr>
          <w:rFonts w:asciiTheme="majorBidi" w:hAnsiTheme="majorBidi" w:cstheme="majorBidi"/>
          <w:color w:val="111111"/>
          <w:sz w:val="24"/>
          <w:szCs w:val="24"/>
          <w:shd w:val="clear" w:color="auto" w:fill="FFFFFF"/>
          <w:lang w:val="el-GR"/>
        </w:rPr>
        <w:t>κατ</w:t>
      </w:r>
      <w:r w:rsidR="005215F7" w:rsidRPr="00731A9A">
        <w:rPr>
          <w:rFonts w:asciiTheme="majorBidi" w:hAnsiTheme="majorBidi" w:cstheme="majorBidi"/>
          <w:color w:val="111111"/>
          <w:sz w:val="24"/>
          <w:szCs w:val="24"/>
          <w:shd w:val="clear" w:color="auto" w:fill="FFFFFF"/>
        </w:rPr>
        <w:t xml:space="preserve">’ </w:t>
      </w:r>
      <w:r w:rsidR="005215F7" w:rsidRPr="005215F7">
        <w:rPr>
          <w:rFonts w:asciiTheme="majorBidi" w:hAnsiTheme="majorBidi" w:cstheme="majorBidi"/>
          <w:color w:val="111111"/>
          <w:sz w:val="24"/>
          <w:szCs w:val="24"/>
          <w:shd w:val="clear" w:color="auto" w:fill="FFFFFF"/>
          <w:lang w:val="el-GR"/>
        </w:rPr>
        <w:t>αὐτοῦ</w:t>
      </w:r>
      <w:r w:rsidR="005215F7" w:rsidRPr="00731A9A">
        <w:rPr>
          <w:rFonts w:asciiTheme="majorBidi" w:hAnsiTheme="majorBidi" w:cstheme="majorBidi"/>
          <w:color w:val="111111"/>
          <w:sz w:val="24"/>
          <w:szCs w:val="24"/>
          <w:shd w:val="clear" w:color="auto" w:fill="FFFFFF"/>
        </w:rPr>
        <w:t xml:space="preserve"> </w:t>
      </w:r>
      <w:r w:rsidR="005215F7" w:rsidRPr="005215F7">
        <w:rPr>
          <w:rFonts w:asciiTheme="majorBidi" w:hAnsiTheme="majorBidi" w:cstheme="majorBidi"/>
          <w:color w:val="111111"/>
          <w:sz w:val="24"/>
          <w:szCs w:val="24"/>
          <w:shd w:val="clear" w:color="auto" w:fill="FFFFFF"/>
          <w:lang w:val="el-GR"/>
        </w:rPr>
        <w:t>λέγοντες</w:t>
      </w:r>
      <w:r w:rsidR="005215F7" w:rsidRPr="005215F7">
        <w:rPr>
          <w:rFonts w:ascii="Arial" w:eastAsia="Times New Roman" w:hAnsi="Arial" w:cs="Arial"/>
          <w:i/>
          <w:iCs/>
          <w:color w:val="000000"/>
          <w:sz w:val="24"/>
          <w:szCs w:val="24"/>
          <w:lang w:eastAsia="it-IT"/>
        </w:rPr>
        <w:t xml:space="preserve"> </w:t>
      </w:r>
      <w:r w:rsidRPr="0029490E">
        <w:rPr>
          <w:rFonts w:ascii="Arial" w:eastAsia="Times New Roman" w:hAnsi="Arial" w:cs="Arial"/>
          <w:i/>
          <w:iCs/>
          <w:color w:val="000000"/>
          <w:sz w:val="24"/>
          <w:szCs w:val="24"/>
          <w:lang w:eastAsia="it-IT"/>
        </w:rPr>
        <w:t>(Mc 14</w:t>
      </w:r>
      <w:r w:rsidR="005215F7" w:rsidRPr="005215F7">
        <w:rPr>
          <w:rFonts w:ascii="Arial" w:eastAsia="Times New Roman" w:hAnsi="Arial" w:cs="Arial"/>
          <w:i/>
          <w:iCs/>
          <w:color w:val="000000"/>
          <w:sz w:val="24"/>
          <w:szCs w:val="24"/>
          <w:lang w:eastAsia="it-IT"/>
        </w:rPr>
        <w:t>,</w:t>
      </w:r>
      <w:r w:rsidRPr="0029490E">
        <w:rPr>
          <w:rFonts w:ascii="Arial" w:eastAsia="Times New Roman" w:hAnsi="Arial" w:cs="Arial"/>
          <w:i/>
          <w:iCs/>
          <w:color w:val="000000"/>
          <w:sz w:val="24"/>
          <w:szCs w:val="24"/>
          <w:lang w:eastAsia="it-IT"/>
        </w:rPr>
        <w:t>57).  Ma nemmeno su questo punto la loro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era concorde (Mc 14, 59). Allora il sommo sacerdote, levatosi in mezzo all'assemblea, interrogò Gesù di</w:t>
      </w:r>
      <w:r w:rsidR="005215F7" w:rsidRPr="005215F7">
        <w:rPr>
          <w:rFonts w:ascii="Arial" w:eastAsia="Times New Roman" w:hAnsi="Arial" w:cs="Arial"/>
          <w:i/>
          <w:iCs/>
          <w:color w:val="000000"/>
          <w:sz w:val="24"/>
          <w:szCs w:val="24"/>
          <w:lang w:eastAsia="it-IT"/>
        </w:rPr>
        <w:t xml:space="preserve">cendo: "Non rispondi nulla? Che cosa </w:t>
      </w:r>
      <w:r w:rsidRPr="0029490E">
        <w:rPr>
          <w:rFonts w:ascii="Arial" w:eastAsia="Times New Roman" w:hAnsi="Arial" w:cs="Arial"/>
          <w:b/>
          <w:bCs/>
          <w:i/>
          <w:iCs/>
          <w:color w:val="000000"/>
          <w:sz w:val="24"/>
          <w:szCs w:val="24"/>
          <w:lang w:eastAsia="it-IT"/>
        </w:rPr>
        <w:t>testimoniano</w:t>
      </w:r>
      <w:r w:rsidR="005215F7" w:rsidRPr="005215F7">
        <w:rPr>
          <w:rFonts w:ascii="Arial" w:eastAsia="Times New Roman" w:hAnsi="Arial" w:cs="Arial"/>
          <w:i/>
          <w:iCs/>
          <w:color w:val="000000"/>
          <w:sz w:val="24"/>
          <w:szCs w:val="24"/>
          <w:lang w:eastAsia="it-IT"/>
        </w:rPr>
        <w:t xml:space="preserve"> </w:t>
      </w:r>
      <w:r w:rsidRPr="0029490E">
        <w:rPr>
          <w:rFonts w:ascii="Arial" w:eastAsia="Times New Roman" w:hAnsi="Arial" w:cs="Arial"/>
          <w:i/>
          <w:iCs/>
          <w:color w:val="000000"/>
          <w:sz w:val="24"/>
          <w:szCs w:val="24"/>
          <w:lang w:eastAsia="it-IT"/>
        </w:rPr>
        <w:t>costoro contro di te?" (Mc 14, 60). Allora il sommo sacerdote, stracciandosi le vesti, disse: "Che bisogno abbiamo ancora di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(Mc 14, 63).</w:t>
      </w:r>
    </w:p>
    <w:p w:rsidR="0029490E" w:rsidRPr="0029490E" w:rsidRDefault="0029490E" w:rsidP="0029490E">
      <w:pPr>
        <w:spacing w:after="120" w:line="240" w:lineRule="auto"/>
        <w:jc w:val="both"/>
        <w:rPr>
          <w:rFonts w:ascii="Calibri" w:eastAsia="Times New Roman" w:hAnsi="Calibri" w:cs="Calibri"/>
          <w:i/>
          <w:iCs/>
          <w:color w:val="000000"/>
          <w:sz w:val="20"/>
          <w:szCs w:val="20"/>
          <w:lang w:eastAsia="it-IT"/>
        </w:rPr>
      </w:pPr>
      <w:r w:rsidRPr="0029490E">
        <w:rPr>
          <w:rFonts w:ascii="Arial" w:eastAsia="Times New Roman" w:hAnsi="Arial" w:cs="Arial"/>
          <w:i/>
          <w:iCs/>
          <w:color w:val="000000"/>
          <w:sz w:val="24"/>
          <w:szCs w:val="24"/>
          <w:lang w:eastAsia="it-IT"/>
        </w:rPr>
        <w:t>Come ce li hanno trasmessi coloro che ne furono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fin da principio e divennero ministri della parola (Lc 1, 2). Tutti gli rendevano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ed erano meravigliati delle parole di grazia che uscivano dalla sua bocca e dicevano: "Non è il figlio di Giuseppe?" (Lc 4, 22). Gli ingiunse di non dirlo a nessuno: "Và, mostrati al sacerdote e </w:t>
      </w:r>
      <w:r w:rsidRPr="005215F7">
        <w:rPr>
          <w:rFonts w:ascii="Arial" w:eastAsia="Times New Roman" w:hAnsi="Arial" w:cs="Arial"/>
          <w:i/>
          <w:iCs/>
          <w:color w:val="000000"/>
          <w:sz w:val="24"/>
          <w:szCs w:val="24"/>
          <w:lang w:eastAsia="it-IT"/>
        </w:rPr>
        <w:t>fà</w:t>
      </w:r>
      <w:r w:rsidRPr="0029490E">
        <w:rPr>
          <w:rFonts w:ascii="Arial" w:eastAsia="Times New Roman" w:hAnsi="Arial" w:cs="Arial"/>
          <w:i/>
          <w:iCs/>
          <w:color w:val="000000"/>
          <w:sz w:val="24"/>
          <w:szCs w:val="24"/>
          <w:lang w:eastAsia="it-IT"/>
        </w:rPr>
        <w:t> l'offerta per la tua purificazione, come ha ordinato Mosè, perché serva di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per essi" (Lc 5, 14). Quanto a coloro che non vi accolgono, nell'uscire dalla loro città, scuotete la polvere dai vostri piedi, 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contro di essi" (Lc 9, 5). Così voi date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xml:space="preserve"> e approvazione alle opere dei vostri padri: essi li uccisero e voi costruite loro i sepolcri (Lc 11, 48). Tu conosci i comandamenti: Non commettere adulterio, non uccidere, non rubare, </w:t>
      </w:r>
      <w:r w:rsidRPr="0029490E">
        <w:rPr>
          <w:rFonts w:ascii="Arial" w:eastAsia="Times New Roman" w:hAnsi="Arial" w:cs="Arial"/>
          <w:i/>
          <w:iCs/>
          <w:color w:val="000000"/>
          <w:sz w:val="24"/>
          <w:szCs w:val="24"/>
          <w:lang w:eastAsia="it-IT"/>
        </w:rPr>
        <w:lastRenderedPageBreak/>
        <w:t>non </w:t>
      </w:r>
      <w:r w:rsidRPr="0029490E">
        <w:rPr>
          <w:rFonts w:ascii="Arial" w:eastAsia="Times New Roman" w:hAnsi="Arial" w:cs="Arial"/>
          <w:b/>
          <w:bCs/>
          <w:i/>
          <w:iCs/>
          <w:color w:val="000000"/>
          <w:sz w:val="24"/>
          <w:szCs w:val="24"/>
          <w:lang w:eastAsia="it-IT"/>
        </w:rPr>
        <w:t>testimoniare</w:t>
      </w:r>
      <w:r w:rsidRPr="0029490E">
        <w:rPr>
          <w:rFonts w:ascii="Arial" w:eastAsia="Times New Roman" w:hAnsi="Arial" w:cs="Arial"/>
          <w:i/>
          <w:iCs/>
          <w:color w:val="000000"/>
          <w:sz w:val="24"/>
          <w:szCs w:val="24"/>
          <w:lang w:eastAsia="it-IT"/>
        </w:rPr>
        <w:t> il falso, onora tuo padre e tua madre" (Lc 18, 20). Questo vi darà occasione di render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(Lc 21, 13). Risposero: "Che bisogno abbiamo ancora di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L'abbiamo udito noi stessi dalla sua bocca" (Lc 22, 71). Di questo voi siete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(Lc 24, 48).</w:t>
      </w:r>
    </w:p>
    <w:p w:rsidR="0029490E" w:rsidRPr="0029490E" w:rsidRDefault="0029490E" w:rsidP="0029490E">
      <w:pPr>
        <w:spacing w:after="120" w:line="240" w:lineRule="auto"/>
        <w:jc w:val="both"/>
        <w:rPr>
          <w:rFonts w:ascii="Calibri" w:eastAsia="Times New Roman" w:hAnsi="Calibri" w:cs="Calibri"/>
          <w:i/>
          <w:iCs/>
          <w:color w:val="000000"/>
          <w:sz w:val="20"/>
          <w:szCs w:val="20"/>
          <w:lang w:eastAsia="it-IT"/>
        </w:rPr>
      </w:pPr>
      <w:r w:rsidRPr="0029490E">
        <w:rPr>
          <w:rFonts w:ascii="Arial" w:eastAsia="Times New Roman" w:hAnsi="Arial" w:cs="Arial"/>
          <w:i/>
          <w:iCs/>
          <w:color w:val="000000"/>
          <w:sz w:val="24"/>
          <w:szCs w:val="24"/>
          <w:lang w:eastAsia="it-IT"/>
        </w:rPr>
        <w:t>Egli venne come </w:t>
      </w:r>
      <w:r w:rsidRPr="0029490E">
        <w:rPr>
          <w:rFonts w:ascii="Arial" w:eastAsia="Times New Roman" w:hAnsi="Arial" w:cs="Arial"/>
          <w:b/>
          <w:bCs/>
          <w:i/>
          <w:iCs/>
          <w:color w:val="000000"/>
          <w:sz w:val="24"/>
          <w:szCs w:val="24"/>
          <w:lang w:eastAsia="it-IT"/>
        </w:rPr>
        <w:t>testimone</w:t>
      </w:r>
      <w:r w:rsidRPr="0029490E">
        <w:rPr>
          <w:rFonts w:ascii="Arial" w:eastAsia="Times New Roman" w:hAnsi="Arial" w:cs="Arial"/>
          <w:i/>
          <w:iCs/>
          <w:color w:val="000000"/>
          <w:sz w:val="24"/>
          <w:szCs w:val="24"/>
          <w:lang w:eastAsia="it-IT"/>
        </w:rPr>
        <w:t> per rendere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alla luce, perché tutti credessero per mezzo di lui (Gv 1, 7). Egli non era la luce, ma doveva render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alla luce (Gv 1, 8). Giovanni gli rende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e grida: "Ecco l'uomo di cui io dissi: Colui che viene dopo di me mi è passato avanti, perché era prima di me" (Gv 1, 15). E questa è 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di Giovanni, quando i Giudei gli inviarono da Gerusalemme sacerdoti e leviti a interrogarlo: "Chi sei tu?" (Gv 1, 19). Giovanni rese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dicendo: "Ho visto lo Spirito scendere come una colomba dal cielo e posarsi su di lui (Gv 1, 32). E io ho visto e ho reso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che questi è il Figlio di Dio" (Gv 1, 34). E non aveva bisogno che qualcuno gli desse </w:t>
      </w:r>
      <w:r w:rsidRPr="0029490E">
        <w:rPr>
          <w:rFonts w:ascii="Arial" w:eastAsia="Times New Roman" w:hAnsi="Arial" w:cs="Arial"/>
          <w:b/>
          <w:bCs/>
          <w:i/>
          <w:iCs/>
          <w:color w:val="000000"/>
          <w:sz w:val="24"/>
          <w:szCs w:val="24"/>
          <w:lang w:eastAsia="it-IT"/>
        </w:rPr>
        <w:t>testimonianza </w:t>
      </w:r>
      <w:r w:rsidRPr="0029490E">
        <w:rPr>
          <w:rFonts w:ascii="Arial" w:eastAsia="Times New Roman" w:hAnsi="Arial" w:cs="Arial"/>
          <w:i/>
          <w:iCs/>
          <w:color w:val="000000"/>
          <w:sz w:val="24"/>
          <w:szCs w:val="24"/>
          <w:lang w:eastAsia="it-IT"/>
        </w:rPr>
        <w:t>su un altro, egli infatti sapeva quello che c'è in ogni uomo (Gv 2, 25). In verità, in verità ti dico, noi parliamo di quel che sappiamo e </w:t>
      </w:r>
      <w:r w:rsidRPr="0029490E">
        <w:rPr>
          <w:rFonts w:ascii="Arial" w:eastAsia="Times New Roman" w:hAnsi="Arial" w:cs="Arial"/>
          <w:b/>
          <w:bCs/>
          <w:i/>
          <w:iCs/>
          <w:color w:val="000000"/>
          <w:sz w:val="24"/>
          <w:szCs w:val="24"/>
          <w:lang w:eastAsia="it-IT"/>
        </w:rPr>
        <w:t>testimoniamo</w:t>
      </w:r>
      <w:r w:rsidRPr="0029490E">
        <w:rPr>
          <w:rFonts w:ascii="Arial" w:eastAsia="Times New Roman" w:hAnsi="Arial" w:cs="Arial"/>
          <w:i/>
          <w:iCs/>
          <w:color w:val="000000"/>
          <w:sz w:val="24"/>
          <w:szCs w:val="24"/>
          <w:lang w:eastAsia="it-IT"/>
        </w:rPr>
        <w:t> quel che abbiamo veduto; ma voi non accogliete la nostra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(Gv 3, 11). Andarono perciò da Giovanni e gli dissero: "Rabbì, colui che era con te dall'altra parte del Giordano, e al quale hai reso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ecco sta battezzando e tutti accorrono a lui" (Gv 3, 26). Voi stessi mi siete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che ho detto: Non sono io il Cristo, ma io sono stato mandato innanzi a lui (Gv 3, 28). Egli attesta ciò che ha visto e udito, eppure nessuno accetta la sua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(Gv 3, 32). Chi però ne accetta 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certifica che Dio è veritiero (Gv 3, 33). Se fossi io a render </w:t>
      </w:r>
      <w:r w:rsidRPr="0029490E">
        <w:rPr>
          <w:rFonts w:ascii="Arial" w:eastAsia="Times New Roman" w:hAnsi="Arial" w:cs="Arial"/>
          <w:b/>
          <w:bCs/>
          <w:i/>
          <w:iCs/>
          <w:color w:val="000000"/>
          <w:sz w:val="24"/>
          <w:szCs w:val="24"/>
          <w:lang w:eastAsia="it-IT"/>
        </w:rPr>
        <w:t>testimonianza</w:t>
      </w:r>
      <w:r w:rsidR="005215F7" w:rsidRPr="005215F7">
        <w:rPr>
          <w:rFonts w:ascii="Arial" w:eastAsia="Times New Roman" w:hAnsi="Arial" w:cs="Arial"/>
          <w:i/>
          <w:iCs/>
          <w:color w:val="000000"/>
          <w:sz w:val="24"/>
          <w:szCs w:val="24"/>
          <w:lang w:eastAsia="it-IT"/>
        </w:rPr>
        <w:t xml:space="preserve"> a me stesso, la mia </w:t>
      </w:r>
      <w:r w:rsidRPr="0029490E">
        <w:rPr>
          <w:rFonts w:ascii="Arial" w:eastAsia="Times New Roman" w:hAnsi="Arial" w:cs="Arial"/>
          <w:b/>
          <w:bCs/>
          <w:i/>
          <w:iCs/>
          <w:color w:val="000000"/>
          <w:sz w:val="24"/>
          <w:szCs w:val="24"/>
          <w:lang w:eastAsia="it-IT"/>
        </w:rPr>
        <w:t>testimonianza</w:t>
      </w:r>
      <w:r w:rsidR="005215F7" w:rsidRPr="005215F7">
        <w:rPr>
          <w:rFonts w:ascii="Arial" w:eastAsia="Times New Roman" w:hAnsi="Arial" w:cs="Arial"/>
          <w:i/>
          <w:iCs/>
          <w:color w:val="000000"/>
          <w:sz w:val="24"/>
          <w:szCs w:val="24"/>
          <w:lang w:eastAsia="it-IT"/>
        </w:rPr>
        <w:t xml:space="preserve"> </w:t>
      </w:r>
      <w:r w:rsidRPr="0029490E">
        <w:rPr>
          <w:rFonts w:ascii="Arial" w:eastAsia="Times New Roman" w:hAnsi="Arial" w:cs="Arial"/>
          <w:i/>
          <w:iCs/>
          <w:color w:val="000000"/>
          <w:sz w:val="24"/>
          <w:szCs w:val="24"/>
          <w:lang w:eastAsia="it-IT"/>
        </w:rPr>
        <w:t>non sarebbe vera (Gv 5, 31). Ma c'è un altro che mi rende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e so che 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che egli mi rende è verace (Gv 5, 32). Voi avete inviato messaggeri da Giovanni ed egli ha reso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alla verità (Gv 5, 33). Io non ricevo </w:t>
      </w:r>
      <w:r w:rsidRPr="0029490E">
        <w:rPr>
          <w:rFonts w:ascii="Arial" w:eastAsia="Times New Roman" w:hAnsi="Arial" w:cs="Arial"/>
          <w:b/>
          <w:bCs/>
          <w:i/>
          <w:iCs/>
          <w:color w:val="000000"/>
          <w:sz w:val="24"/>
          <w:szCs w:val="24"/>
          <w:lang w:eastAsia="it-IT"/>
        </w:rPr>
        <w:t>testimonianza</w:t>
      </w:r>
      <w:r w:rsidR="005215F7" w:rsidRPr="005215F7">
        <w:rPr>
          <w:rFonts w:ascii="Arial" w:eastAsia="Times New Roman" w:hAnsi="Arial" w:cs="Arial"/>
          <w:i/>
          <w:iCs/>
          <w:color w:val="000000"/>
          <w:sz w:val="24"/>
          <w:szCs w:val="24"/>
          <w:lang w:eastAsia="it-IT"/>
        </w:rPr>
        <w:t xml:space="preserve"> </w:t>
      </w:r>
      <w:r w:rsidRPr="0029490E">
        <w:rPr>
          <w:rFonts w:ascii="Arial" w:eastAsia="Times New Roman" w:hAnsi="Arial" w:cs="Arial"/>
          <w:i/>
          <w:iCs/>
          <w:color w:val="000000"/>
          <w:sz w:val="24"/>
          <w:szCs w:val="24"/>
          <w:lang w:eastAsia="it-IT"/>
        </w:rPr>
        <w:t>da un uomo; ma vi dico queste cose perché possiate salvarvi (Gv 5, 34). Io però ho una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superiore a quella di Giovanni: le opere che il Padre mi ha dato da compiere, quelle stesse opere che io sto facendo, </w:t>
      </w:r>
      <w:r w:rsidRPr="0029490E">
        <w:rPr>
          <w:rFonts w:ascii="Arial" w:eastAsia="Times New Roman" w:hAnsi="Arial" w:cs="Arial"/>
          <w:b/>
          <w:bCs/>
          <w:i/>
          <w:iCs/>
          <w:color w:val="000000"/>
          <w:sz w:val="24"/>
          <w:szCs w:val="24"/>
          <w:lang w:eastAsia="it-IT"/>
        </w:rPr>
        <w:t>testimoniano</w:t>
      </w:r>
      <w:r w:rsidRPr="0029490E">
        <w:rPr>
          <w:rFonts w:ascii="Arial" w:eastAsia="Times New Roman" w:hAnsi="Arial" w:cs="Arial"/>
          <w:i/>
          <w:iCs/>
          <w:color w:val="000000"/>
          <w:sz w:val="24"/>
          <w:szCs w:val="24"/>
          <w:lang w:eastAsia="it-IT"/>
        </w:rPr>
        <w:t> di me che il Padre mi ha mandato (Gv 5, 36). E anche il Padre, che mi ha mandato, ha reso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di me. Ma voi non avete mai udito la sua voce, né avete visto il suo volto (Gv 5, 37). Voi scrutate le Scritture credendo di avere in esse la vita eterna; ebbene, sono proprio esse che mi rendono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(Gv 5, 39). Gli dissero allora i farisei: "Tu dai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di te stesso; la tua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non è vera" (Gv 8, 13). Gesù rispose: "Anche se io rendo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di me stesso, la mia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è vera, perché so da dove vengo e dove vado. Voi invece non sapete da dove vengo o dove vado (Gv 8, 14). Nella vostra Legge sta scritto che 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di due persone è vera (Gv 8, 17). Orbene, sono io che do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di me stesso, ma anche il Padre, che mi ha mandato, mi dá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(Gv 8, 18). Gesù rispose loro: "Ve l'ho detto e non credete; le opere che io compio nel nome del Padre mio, queste mi danno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(Gv 10, 25). Intanto la gente che era stata con lui quando chiamò Lazzaro fuori dal sepolcro e lo risuscitò dai morti, gli rendeva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(Gv 12, 17). Quando verrà il Consolatore che io vi manderò dal Padre, lo Spirito di verità che procede dal Padre, egli mi renderà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(Gv 15, 26). E anche voi mi renderete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perché siete stati con me fin dal principio (Gv 15, 27). Allora Pilato gli disse: "Dunque tu sei re?". Rispose Gesù: "Tu lo dici; io sono re. Per questo io sono nato e per questo son</w:t>
      </w:r>
      <w:r w:rsidR="005215F7" w:rsidRPr="005215F7">
        <w:rPr>
          <w:rFonts w:ascii="Arial" w:eastAsia="Times New Roman" w:hAnsi="Arial" w:cs="Arial"/>
          <w:i/>
          <w:iCs/>
          <w:color w:val="000000"/>
          <w:sz w:val="24"/>
          <w:szCs w:val="24"/>
          <w:lang w:eastAsia="it-IT"/>
        </w:rPr>
        <w:t xml:space="preserve">o venuto nel mondo: per rendere </w:t>
      </w:r>
      <w:r w:rsidRPr="0029490E">
        <w:rPr>
          <w:rFonts w:ascii="Arial" w:eastAsia="Times New Roman" w:hAnsi="Arial" w:cs="Arial"/>
          <w:b/>
          <w:bCs/>
          <w:i/>
          <w:iCs/>
          <w:color w:val="000000"/>
          <w:sz w:val="24"/>
          <w:szCs w:val="24"/>
          <w:lang w:eastAsia="it-IT"/>
        </w:rPr>
        <w:t>testimonianza</w:t>
      </w:r>
      <w:r w:rsidR="005215F7" w:rsidRPr="005215F7">
        <w:rPr>
          <w:rFonts w:ascii="Arial" w:eastAsia="Times New Roman" w:hAnsi="Arial" w:cs="Arial"/>
          <w:i/>
          <w:iCs/>
          <w:color w:val="000000"/>
          <w:sz w:val="24"/>
          <w:szCs w:val="24"/>
          <w:lang w:eastAsia="it-IT"/>
        </w:rPr>
        <w:t xml:space="preserve"> alla verità. </w:t>
      </w:r>
      <w:r w:rsidRPr="0029490E">
        <w:rPr>
          <w:rFonts w:ascii="Arial" w:eastAsia="Times New Roman" w:hAnsi="Arial" w:cs="Arial"/>
          <w:i/>
          <w:iCs/>
          <w:color w:val="000000"/>
          <w:sz w:val="24"/>
          <w:szCs w:val="24"/>
          <w:lang w:eastAsia="it-IT"/>
        </w:rPr>
        <w:t>Chiunque è dalla verità, ascolta la mia voce" (Gv 18, 37). Chi ha visto ne dá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e la sua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è vera e egli sa che dice il vero, perché anche voi crediate (Gv 19, 35). Questo è il discepolo che rende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su questi fatti e li ha scritti; e noi sappiamo che la sua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è vera (Gv 21, 24).</w:t>
      </w:r>
    </w:p>
    <w:p w:rsidR="0029490E" w:rsidRPr="0029490E" w:rsidRDefault="0029490E" w:rsidP="0029490E">
      <w:pPr>
        <w:spacing w:after="120" w:line="240" w:lineRule="auto"/>
        <w:jc w:val="both"/>
        <w:rPr>
          <w:rFonts w:ascii="Calibri" w:eastAsia="Times New Roman" w:hAnsi="Calibri" w:cs="Calibri"/>
          <w:i/>
          <w:iCs/>
          <w:color w:val="000000"/>
          <w:sz w:val="20"/>
          <w:szCs w:val="20"/>
          <w:lang w:eastAsia="it-IT"/>
        </w:rPr>
      </w:pPr>
      <w:r w:rsidRPr="0029490E">
        <w:rPr>
          <w:rFonts w:ascii="Arial" w:eastAsia="Times New Roman" w:hAnsi="Arial" w:cs="Arial"/>
          <w:i/>
          <w:iCs/>
          <w:color w:val="000000"/>
          <w:sz w:val="24"/>
          <w:szCs w:val="24"/>
          <w:lang w:eastAsia="it-IT"/>
        </w:rPr>
        <w:t>Ma avrete forza dallo Spirito Santo che scenderà su di voi e mi sarete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xml:space="preserve"> a Gerusalemme, in tutta la Giudea e la Samaria e fino agli estremi confini della terra" (At 1, </w:t>
      </w:r>
      <w:r w:rsidRPr="0029490E">
        <w:rPr>
          <w:rFonts w:ascii="Arial" w:eastAsia="Times New Roman" w:hAnsi="Arial" w:cs="Arial"/>
          <w:i/>
          <w:iCs/>
          <w:color w:val="000000"/>
          <w:sz w:val="24"/>
          <w:szCs w:val="24"/>
          <w:lang w:eastAsia="it-IT"/>
        </w:rPr>
        <w:lastRenderedPageBreak/>
        <w:t>8). Incominciando dal battesimo di Giovanni fino al giorno in cui è stato di tra noi assunto in cielo, uno divenga, insieme a noi, testimone della sua risurrezione" (At 1, 22). Questo Gesù Dio l'ha risuscitato e noi tutti ne siamo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(At 2, 32). E avete ucciso l'autore della vita. Ma Dio l'ha risuscitato dai morti e di questo noi siamo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(At 3, 15). Con grande forza gli apostoli rendevano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della risurrezione del Signore Gesù e tutti essi godevano di grande stima (At 4, 33). E di questi fatti siamo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noi e lo Spirito Santo, che Dio ha dato a coloro che si sottomettono a lui" (At 5, 32). Presentarono quindi dei falsi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che dissero: "Costui non cessa di proferire parole contro questo luogo sacro e contro la legge (At 6, 13). I nostri padri avevano nel deserto la tenda della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come aveva ordinato colui che disse a Mosè di costruirla secondo il modello che aveva visto (At 7, 44). lo trascinarono fuori della città e si misero a lapidarlo. E i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deposero il loro mantello ai piedi di un giovane, chiamato Saulo (At 7, 58). Essi poi, dopo aver </w:t>
      </w:r>
      <w:r w:rsidRPr="0029490E">
        <w:rPr>
          <w:rFonts w:ascii="Arial" w:eastAsia="Times New Roman" w:hAnsi="Arial" w:cs="Arial"/>
          <w:b/>
          <w:bCs/>
          <w:i/>
          <w:iCs/>
          <w:color w:val="000000"/>
          <w:sz w:val="24"/>
          <w:szCs w:val="24"/>
          <w:lang w:eastAsia="it-IT"/>
        </w:rPr>
        <w:t>testimoniato</w:t>
      </w:r>
      <w:r w:rsidRPr="0029490E">
        <w:rPr>
          <w:rFonts w:ascii="Arial" w:eastAsia="Times New Roman" w:hAnsi="Arial" w:cs="Arial"/>
          <w:i/>
          <w:iCs/>
          <w:color w:val="000000"/>
          <w:sz w:val="24"/>
          <w:szCs w:val="24"/>
          <w:lang w:eastAsia="it-IT"/>
        </w:rPr>
        <w:t> e annunziato la parola di Dio, ritornavano a Gerusalemme ed evangelizzavano molti villaggi della Samaria (At 8, 25). E noi siamo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di tutte le cose da lui compiute nella regione dei Giudei e in Gerusalemme. Essi lo uccisero appendendolo a una croce (At 10, 39). Non a tutto il popolo, ma a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prescelti da Dio, a noi, che abbiamo mangiato e bevuto con lui dopo la sua risurrezione dai morti (At 10, 41). Tutti i profeti gli rendono questa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chiunque crede in lui ottiene la remissione dei peccati per mezzo del suo nome" (At 10, 43). E, dopo averlo rimosso dal regno, suscitò per loro come re Davide, al quale rese questa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Ho trovato Davide, figlio di Iesse, uomo secondo il mio cuore; egli adempirà tutti i miei voleri (At 13, 22). Ed egli è apparso per molti giorni a quelli che erano saliti con lui dalla Galilea a Gerusalemme, e questi ora sono i suoi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davanti al popolo (At 13, 31). Rimasero tuttavia colà per un certo tempo e parlavano fid</w:t>
      </w:r>
      <w:r w:rsidR="005215F7" w:rsidRPr="005215F7">
        <w:rPr>
          <w:rFonts w:ascii="Arial" w:eastAsia="Times New Roman" w:hAnsi="Arial" w:cs="Arial"/>
          <w:i/>
          <w:iCs/>
          <w:color w:val="000000"/>
          <w:sz w:val="24"/>
          <w:szCs w:val="24"/>
          <w:lang w:eastAsia="it-IT"/>
        </w:rPr>
        <w:t xml:space="preserve">uciosi nel Signore, che rendeva </w:t>
      </w:r>
      <w:r w:rsidRPr="0029490E">
        <w:rPr>
          <w:rFonts w:ascii="Arial" w:eastAsia="Times New Roman" w:hAnsi="Arial" w:cs="Arial"/>
          <w:b/>
          <w:bCs/>
          <w:i/>
          <w:iCs/>
          <w:color w:val="000000"/>
          <w:sz w:val="24"/>
          <w:szCs w:val="24"/>
          <w:lang w:eastAsia="it-IT"/>
        </w:rPr>
        <w:t>testimonianza</w:t>
      </w:r>
      <w:r w:rsidR="005215F7" w:rsidRPr="005215F7">
        <w:rPr>
          <w:rFonts w:ascii="Arial" w:eastAsia="Times New Roman" w:hAnsi="Arial" w:cs="Arial"/>
          <w:i/>
          <w:iCs/>
          <w:color w:val="000000"/>
          <w:sz w:val="24"/>
          <w:szCs w:val="24"/>
          <w:lang w:eastAsia="it-IT"/>
        </w:rPr>
        <w:t xml:space="preserve"> </w:t>
      </w:r>
      <w:r w:rsidRPr="0029490E">
        <w:rPr>
          <w:rFonts w:ascii="Arial" w:eastAsia="Times New Roman" w:hAnsi="Arial" w:cs="Arial"/>
          <w:i/>
          <w:iCs/>
          <w:color w:val="000000"/>
          <w:sz w:val="24"/>
          <w:szCs w:val="24"/>
          <w:lang w:eastAsia="it-IT"/>
        </w:rPr>
        <w:t>alla predicazione della sua grazia e concedeva che per mano loro si operassero segni e prodigi (At 14, 3). E Dio, che conosce i cuori, ha reso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in loro favore concedendo anche a loro lo Spirito Santo, come a noi (At 15, 8). Non ritengo tuttavia la mia vita meritevole di nulla, purché conduca a termine la mia corsa e il servizio che mi fu affidato dal Signore Gesù, di rendere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al messaggio della grazia di Dio (At 20, 24). Come può darmi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il sommo sacerdote e tutto il collegio degli anziani. Da loro ricevetti lettere per i nostri fratelli di Damasco e partii allo scopo di condurre anche quelli di là come prigionieri a Gerusalemme, per essere puniti (At 22, 5). Perché gli sarai </w:t>
      </w:r>
      <w:r w:rsidRPr="0029490E">
        <w:rPr>
          <w:rFonts w:ascii="Arial" w:eastAsia="Times New Roman" w:hAnsi="Arial" w:cs="Arial"/>
          <w:b/>
          <w:bCs/>
          <w:i/>
          <w:iCs/>
          <w:color w:val="000000"/>
          <w:sz w:val="24"/>
          <w:szCs w:val="24"/>
          <w:lang w:eastAsia="it-IT"/>
        </w:rPr>
        <w:t>testimone</w:t>
      </w:r>
      <w:r w:rsidRPr="0029490E">
        <w:rPr>
          <w:rFonts w:ascii="Arial" w:eastAsia="Times New Roman" w:hAnsi="Arial" w:cs="Arial"/>
          <w:i/>
          <w:iCs/>
          <w:color w:val="000000"/>
          <w:sz w:val="24"/>
          <w:szCs w:val="24"/>
          <w:lang w:eastAsia="it-IT"/>
        </w:rPr>
        <w:t> davanti a tutti gli uomini delle cose che hai visto e udito (At 22, 15). E vidi Lui che mi diceva: Affrettati ed esci presto da Gerusalemme, perché non accetteranno la tua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su di me (At 22, 18). Quando si versava il sangue di Stefano, tuo </w:t>
      </w:r>
      <w:r w:rsidRPr="0029490E">
        <w:rPr>
          <w:rFonts w:ascii="Arial" w:eastAsia="Times New Roman" w:hAnsi="Arial" w:cs="Arial"/>
          <w:b/>
          <w:bCs/>
          <w:i/>
          <w:iCs/>
          <w:color w:val="000000"/>
          <w:sz w:val="24"/>
          <w:szCs w:val="24"/>
          <w:lang w:eastAsia="it-IT"/>
        </w:rPr>
        <w:t>testimone</w:t>
      </w:r>
      <w:r w:rsidRPr="0029490E">
        <w:rPr>
          <w:rFonts w:ascii="Arial" w:eastAsia="Times New Roman" w:hAnsi="Arial" w:cs="Arial"/>
          <w:i/>
          <w:iCs/>
          <w:color w:val="000000"/>
          <w:sz w:val="24"/>
          <w:szCs w:val="24"/>
          <w:lang w:eastAsia="it-IT"/>
        </w:rPr>
        <w:t>, anch'io ero presente e approvavo e custodivo i vestiti di quelli che lo uccidevano (At 22, 20). La notte seguente gli venne accanto il Signore e gli disse: "Coraggio! Come hai </w:t>
      </w:r>
      <w:r w:rsidRPr="0029490E">
        <w:rPr>
          <w:rFonts w:ascii="Arial" w:eastAsia="Times New Roman" w:hAnsi="Arial" w:cs="Arial"/>
          <w:b/>
          <w:bCs/>
          <w:i/>
          <w:iCs/>
          <w:color w:val="000000"/>
          <w:sz w:val="24"/>
          <w:szCs w:val="24"/>
          <w:lang w:eastAsia="it-IT"/>
        </w:rPr>
        <w:t>testimoniato</w:t>
      </w:r>
      <w:r w:rsidRPr="0029490E">
        <w:rPr>
          <w:rFonts w:ascii="Arial" w:eastAsia="Times New Roman" w:hAnsi="Arial" w:cs="Arial"/>
          <w:i/>
          <w:iCs/>
          <w:color w:val="000000"/>
          <w:sz w:val="24"/>
          <w:szCs w:val="24"/>
          <w:lang w:eastAsia="it-IT"/>
        </w:rPr>
        <w:t> per me a Gerusalemme, così è necessario che tu mi renda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anche a Roma" (At 23, 11). Essi sanno pure da tempo, se vogliono renderne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che, come fariseo, sono vissuto nella setta più rigida della nostra religione (At 26, 5). Su, alzati e rimettiti in piedi; ti sono apparso infatti per costituirti ministro e </w:t>
      </w:r>
      <w:r w:rsidRPr="0029490E">
        <w:rPr>
          <w:rFonts w:ascii="Arial" w:eastAsia="Times New Roman" w:hAnsi="Arial" w:cs="Arial"/>
          <w:b/>
          <w:bCs/>
          <w:i/>
          <w:iCs/>
          <w:color w:val="000000"/>
          <w:sz w:val="24"/>
          <w:szCs w:val="24"/>
          <w:lang w:eastAsia="it-IT"/>
        </w:rPr>
        <w:t>testimone</w:t>
      </w:r>
      <w:r w:rsidRPr="0029490E">
        <w:rPr>
          <w:rFonts w:ascii="Arial" w:eastAsia="Times New Roman" w:hAnsi="Arial" w:cs="Arial"/>
          <w:i/>
          <w:iCs/>
          <w:color w:val="000000"/>
          <w:sz w:val="24"/>
          <w:szCs w:val="24"/>
          <w:lang w:eastAsia="it-IT"/>
        </w:rPr>
        <w:t xml:space="preserve"> di quelle cose che hai visto e di quelle per cui ti </w:t>
      </w:r>
      <w:r w:rsidR="005215F7" w:rsidRPr="005215F7">
        <w:rPr>
          <w:rFonts w:ascii="Arial" w:eastAsia="Times New Roman" w:hAnsi="Arial" w:cs="Arial"/>
          <w:i/>
          <w:iCs/>
          <w:color w:val="000000"/>
          <w:sz w:val="24"/>
          <w:szCs w:val="24"/>
          <w:lang w:eastAsia="it-IT"/>
        </w:rPr>
        <w:t xml:space="preserve">apparirò ancora (At 26, 16). Ma l'aiuto </w:t>
      </w:r>
      <w:r w:rsidRPr="0029490E">
        <w:rPr>
          <w:rFonts w:ascii="Arial" w:eastAsia="Times New Roman" w:hAnsi="Arial" w:cs="Arial"/>
          <w:i/>
          <w:iCs/>
          <w:color w:val="000000"/>
          <w:sz w:val="24"/>
          <w:szCs w:val="24"/>
          <w:lang w:eastAsia="it-IT"/>
        </w:rPr>
        <w:t>di Dio mi ha assistito fino a questo giorno, e posso ancora rendere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agli umili e ai grandi. Null'altro io affermo se non quello che i profeti e Mosè dichiararono che doveva accadere (At 26, 22). E fissatogli un giorno, vennero in molti da lui nel suo alloggio; egli dal mattino alla sera espose loro accuratamente, rendendo la sua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il regno di Dio, cercando di convincerli riguardo a Gesù, in base alla Legge di Mosè e ai Profeti (At 28, 23).</w:t>
      </w:r>
    </w:p>
    <w:p w:rsidR="0029490E" w:rsidRPr="0029490E" w:rsidRDefault="0029490E" w:rsidP="0029490E">
      <w:pPr>
        <w:spacing w:after="120" w:line="240" w:lineRule="auto"/>
        <w:jc w:val="both"/>
        <w:rPr>
          <w:rFonts w:ascii="Calibri" w:eastAsia="Times New Roman" w:hAnsi="Calibri" w:cs="Calibri"/>
          <w:i/>
          <w:iCs/>
          <w:color w:val="000000"/>
          <w:sz w:val="20"/>
          <w:szCs w:val="20"/>
          <w:lang w:eastAsia="it-IT"/>
        </w:rPr>
      </w:pPr>
      <w:r w:rsidRPr="0029490E">
        <w:rPr>
          <w:rFonts w:ascii="Arial" w:eastAsia="Times New Roman" w:hAnsi="Arial" w:cs="Arial"/>
          <w:i/>
          <w:iCs/>
          <w:color w:val="000000"/>
          <w:sz w:val="24"/>
          <w:szCs w:val="24"/>
          <w:lang w:eastAsia="it-IT"/>
        </w:rPr>
        <w:t>Quel Dio, al quale rendo culto nel mio spirito annunziando il vangelo del Figlio suo, mi è </w:t>
      </w:r>
      <w:r w:rsidRPr="0029490E">
        <w:rPr>
          <w:rFonts w:ascii="Arial" w:eastAsia="Times New Roman" w:hAnsi="Arial" w:cs="Arial"/>
          <w:b/>
          <w:bCs/>
          <w:i/>
          <w:iCs/>
          <w:color w:val="000000"/>
          <w:sz w:val="24"/>
          <w:szCs w:val="24"/>
          <w:lang w:eastAsia="it-IT"/>
        </w:rPr>
        <w:t>testimone</w:t>
      </w:r>
      <w:r w:rsidRPr="0029490E">
        <w:rPr>
          <w:rFonts w:ascii="Arial" w:eastAsia="Times New Roman" w:hAnsi="Arial" w:cs="Arial"/>
          <w:i/>
          <w:iCs/>
          <w:color w:val="000000"/>
          <w:sz w:val="24"/>
          <w:szCs w:val="24"/>
          <w:lang w:eastAsia="it-IT"/>
        </w:rPr>
        <w:t xml:space="preserve"> che io mi ricordo sempre di voi (Rm 1, 9). Essi dimostrano che quanto la legge </w:t>
      </w:r>
      <w:r w:rsidRPr="0029490E">
        <w:rPr>
          <w:rFonts w:ascii="Arial" w:eastAsia="Times New Roman" w:hAnsi="Arial" w:cs="Arial"/>
          <w:i/>
          <w:iCs/>
          <w:color w:val="000000"/>
          <w:sz w:val="24"/>
          <w:szCs w:val="24"/>
          <w:lang w:eastAsia="it-IT"/>
        </w:rPr>
        <w:lastRenderedPageBreak/>
        <w:t>esige è scritto nei loro cuori come risulta dalla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della loro coscienza e dai loro stessi ragionamenti, che ora li accusano ora li difendono (Rm 2, 15). Ora invece, indipendentemente dalla legge, si è manifestata la giustizia di Dio, </w:t>
      </w:r>
      <w:r w:rsidRPr="0029490E">
        <w:rPr>
          <w:rFonts w:ascii="Arial" w:eastAsia="Times New Roman" w:hAnsi="Arial" w:cs="Arial"/>
          <w:b/>
          <w:bCs/>
          <w:i/>
          <w:iCs/>
          <w:color w:val="000000"/>
          <w:sz w:val="24"/>
          <w:szCs w:val="24"/>
          <w:lang w:eastAsia="it-IT"/>
        </w:rPr>
        <w:t>testimoniata</w:t>
      </w:r>
      <w:r w:rsidRPr="0029490E">
        <w:rPr>
          <w:rFonts w:ascii="Arial" w:eastAsia="Times New Roman" w:hAnsi="Arial" w:cs="Arial"/>
          <w:i/>
          <w:iCs/>
          <w:color w:val="000000"/>
          <w:sz w:val="24"/>
          <w:szCs w:val="24"/>
          <w:lang w:eastAsia="it-IT"/>
        </w:rPr>
        <w:t> dalla legge e dai profeti (Rm 3, 21). Dico la verità in Cristo, non mentisco, e la mia coscienza me ne dá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nello Spirito Santo (Rm 9, 1). Rendo infatti loro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che hanno zelo per Dio, ma non secondo una retta conoscenza (Rm 10, 2). 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di Cristo si è infatti stabilita tra voi così saldamente (</w:t>
      </w:r>
      <w:r w:rsidRPr="005215F7">
        <w:rPr>
          <w:rFonts w:ascii="Arial" w:eastAsia="Times New Roman" w:hAnsi="Arial" w:cs="Arial"/>
          <w:i/>
          <w:iCs/>
          <w:color w:val="000000"/>
          <w:sz w:val="24"/>
          <w:szCs w:val="24"/>
          <w:lang w:eastAsia="it-IT"/>
        </w:rPr>
        <w:t>1Cor</w:t>
      </w:r>
      <w:r w:rsidRPr="0029490E">
        <w:rPr>
          <w:rFonts w:ascii="Arial" w:eastAsia="Times New Roman" w:hAnsi="Arial" w:cs="Arial"/>
          <w:i/>
          <w:iCs/>
          <w:color w:val="000000"/>
          <w:sz w:val="24"/>
          <w:szCs w:val="24"/>
          <w:lang w:eastAsia="it-IT"/>
        </w:rPr>
        <w:t> 1, 6). Anch'io, o fratelli, quando venni tra voi, non mi presentai ad annunziarvi 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di Dio con sublimità di parola o di sapienza (</w:t>
      </w:r>
      <w:r w:rsidRPr="005215F7">
        <w:rPr>
          <w:rFonts w:ascii="Arial" w:eastAsia="Times New Roman" w:hAnsi="Arial" w:cs="Arial"/>
          <w:i/>
          <w:iCs/>
          <w:color w:val="000000"/>
          <w:sz w:val="24"/>
          <w:szCs w:val="24"/>
          <w:lang w:eastAsia="it-IT"/>
        </w:rPr>
        <w:t>1Cor</w:t>
      </w:r>
      <w:r w:rsidRPr="0029490E">
        <w:rPr>
          <w:rFonts w:ascii="Arial" w:eastAsia="Times New Roman" w:hAnsi="Arial" w:cs="Arial"/>
          <w:i/>
          <w:iCs/>
          <w:color w:val="000000"/>
          <w:sz w:val="24"/>
          <w:szCs w:val="24"/>
          <w:lang w:eastAsia="it-IT"/>
        </w:rPr>
        <w:t> 2, 1). Noi, poi, risultiamo falsi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di Dio, perché contro Dio abbiamo </w:t>
      </w:r>
      <w:r w:rsidRPr="0029490E">
        <w:rPr>
          <w:rFonts w:ascii="Arial" w:eastAsia="Times New Roman" w:hAnsi="Arial" w:cs="Arial"/>
          <w:b/>
          <w:bCs/>
          <w:i/>
          <w:iCs/>
          <w:color w:val="000000"/>
          <w:sz w:val="24"/>
          <w:szCs w:val="24"/>
          <w:lang w:eastAsia="it-IT"/>
        </w:rPr>
        <w:t>testimoniato</w:t>
      </w:r>
      <w:r w:rsidRPr="0029490E">
        <w:rPr>
          <w:rFonts w:ascii="Arial" w:eastAsia="Times New Roman" w:hAnsi="Arial" w:cs="Arial"/>
          <w:i/>
          <w:iCs/>
          <w:color w:val="000000"/>
          <w:sz w:val="24"/>
          <w:szCs w:val="24"/>
          <w:lang w:eastAsia="it-IT"/>
        </w:rPr>
        <w:t> che egli ha risuscitato Cristo, mentre non lo ha risuscitato, se è vero che i morti non risorgono (</w:t>
      </w:r>
      <w:r w:rsidRPr="005215F7">
        <w:rPr>
          <w:rFonts w:ascii="Arial" w:eastAsia="Times New Roman" w:hAnsi="Arial" w:cs="Arial"/>
          <w:i/>
          <w:iCs/>
          <w:color w:val="000000"/>
          <w:sz w:val="24"/>
          <w:szCs w:val="24"/>
          <w:lang w:eastAsia="it-IT"/>
        </w:rPr>
        <w:t>1Cor</w:t>
      </w:r>
      <w:r w:rsidRPr="0029490E">
        <w:rPr>
          <w:rFonts w:ascii="Arial" w:eastAsia="Times New Roman" w:hAnsi="Arial" w:cs="Arial"/>
          <w:i/>
          <w:iCs/>
          <w:color w:val="000000"/>
          <w:sz w:val="24"/>
          <w:szCs w:val="24"/>
          <w:lang w:eastAsia="it-IT"/>
        </w:rPr>
        <w:t> 15, 15). Questo infatti è il nostro vanto: 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della coscienza di esserci comportati nel mondo, e particolarmente verso di voi, con la santità e sincerità che vengono da Dio (</w:t>
      </w:r>
      <w:r w:rsidRPr="005215F7">
        <w:rPr>
          <w:rFonts w:ascii="Arial" w:eastAsia="Times New Roman" w:hAnsi="Arial" w:cs="Arial"/>
          <w:i/>
          <w:iCs/>
          <w:color w:val="000000"/>
          <w:sz w:val="24"/>
          <w:szCs w:val="24"/>
          <w:lang w:eastAsia="it-IT"/>
        </w:rPr>
        <w:t>2Cor</w:t>
      </w:r>
      <w:r w:rsidRPr="0029490E">
        <w:rPr>
          <w:rFonts w:ascii="Arial" w:eastAsia="Times New Roman" w:hAnsi="Arial" w:cs="Arial"/>
          <w:i/>
          <w:iCs/>
          <w:color w:val="000000"/>
          <w:sz w:val="24"/>
          <w:szCs w:val="24"/>
          <w:lang w:eastAsia="it-IT"/>
        </w:rPr>
        <w:t> 1, 12). Dio è </w:t>
      </w:r>
      <w:r w:rsidRPr="0029490E">
        <w:rPr>
          <w:rFonts w:ascii="Arial" w:eastAsia="Times New Roman" w:hAnsi="Arial" w:cs="Arial"/>
          <w:b/>
          <w:bCs/>
          <w:i/>
          <w:iCs/>
          <w:color w:val="000000"/>
          <w:sz w:val="24"/>
          <w:szCs w:val="24"/>
          <w:lang w:eastAsia="it-IT"/>
        </w:rPr>
        <w:t>testimone</w:t>
      </w:r>
      <w:r w:rsidRPr="0029490E">
        <w:rPr>
          <w:rFonts w:ascii="Arial" w:eastAsia="Times New Roman" w:hAnsi="Arial" w:cs="Arial"/>
          <w:i/>
          <w:iCs/>
          <w:color w:val="000000"/>
          <w:sz w:val="24"/>
          <w:szCs w:val="24"/>
          <w:lang w:eastAsia="it-IT"/>
        </w:rPr>
        <w:t> che la nostra parola verso di voi non è "sì" e "no" (</w:t>
      </w:r>
      <w:r w:rsidRPr="005215F7">
        <w:rPr>
          <w:rFonts w:ascii="Arial" w:eastAsia="Times New Roman" w:hAnsi="Arial" w:cs="Arial"/>
          <w:i/>
          <w:iCs/>
          <w:color w:val="000000"/>
          <w:sz w:val="24"/>
          <w:szCs w:val="24"/>
          <w:lang w:eastAsia="it-IT"/>
        </w:rPr>
        <w:t>2Cor</w:t>
      </w:r>
      <w:r w:rsidRPr="0029490E">
        <w:rPr>
          <w:rFonts w:ascii="Arial" w:eastAsia="Times New Roman" w:hAnsi="Arial" w:cs="Arial"/>
          <w:i/>
          <w:iCs/>
          <w:color w:val="000000"/>
          <w:sz w:val="24"/>
          <w:szCs w:val="24"/>
          <w:lang w:eastAsia="it-IT"/>
        </w:rPr>
        <w:t> 1, 18). Io chiamo Dio a </w:t>
      </w:r>
      <w:r w:rsidRPr="0029490E">
        <w:rPr>
          <w:rFonts w:ascii="Arial" w:eastAsia="Times New Roman" w:hAnsi="Arial" w:cs="Arial"/>
          <w:b/>
          <w:bCs/>
          <w:i/>
          <w:iCs/>
          <w:color w:val="000000"/>
          <w:sz w:val="24"/>
          <w:szCs w:val="24"/>
          <w:lang w:eastAsia="it-IT"/>
        </w:rPr>
        <w:t>testimone</w:t>
      </w:r>
      <w:r w:rsidRPr="0029490E">
        <w:rPr>
          <w:rFonts w:ascii="Arial" w:eastAsia="Times New Roman" w:hAnsi="Arial" w:cs="Arial"/>
          <w:i/>
          <w:iCs/>
          <w:color w:val="000000"/>
          <w:sz w:val="24"/>
          <w:szCs w:val="24"/>
          <w:lang w:eastAsia="it-IT"/>
        </w:rPr>
        <w:t> sulla mia vita, che solo per risparmiarvi non sono più venuto a Corinto (</w:t>
      </w:r>
      <w:r w:rsidRPr="005215F7">
        <w:rPr>
          <w:rFonts w:ascii="Arial" w:eastAsia="Times New Roman" w:hAnsi="Arial" w:cs="Arial"/>
          <w:i/>
          <w:iCs/>
          <w:color w:val="000000"/>
          <w:sz w:val="24"/>
          <w:szCs w:val="24"/>
          <w:lang w:eastAsia="it-IT"/>
        </w:rPr>
        <w:t>2Cor</w:t>
      </w:r>
      <w:r w:rsidRPr="0029490E">
        <w:rPr>
          <w:rFonts w:ascii="Arial" w:eastAsia="Times New Roman" w:hAnsi="Arial" w:cs="Arial"/>
          <w:i/>
          <w:iCs/>
          <w:color w:val="000000"/>
          <w:sz w:val="24"/>
          <w:szCs w:val="24"/>
          <w:lang w:eastAsia="it-IT"/>
        </w:rPr>
        <w:t> 1, 23). Posso </w:t>
      </w:r>
      <w:r w:rsidRPr="0029490E">
        <w:rPr>
          <w:rFonts w:ascii="Arial" w:eastAsia="Times New Roman" w:hAnsi="Arial" w:cs="Arial"/>
          <w:b/>
          <w:bCs/>
          <w:i/>
          <w:iCs/>
          <w:color w:val="000000"/>
          <w:sz w:val="24"/>
          <w:szCs w:val="24"/>
          <w:lang w:eastAsia="it-IT"/>
        </w:rPr>
        <w:t>testimoniare</w:t>
      </w:r>
      <w:r w:rsidRPr="0029490E">
        <w:rPr>
          <w:rFonts w:ascii="Arial" w:eastAsia="Times New Roman" w:hAnsi="Arial" w:cs="Arial"/>
          <w:i/>
          <w:iCs/>
          <w:color w:val="000000"/>
          <w:sz w:val="24"/>
          <w:szCs w:val="24"/>
          <w:lang w:eastAsia="it-IT"/>
        </w:rPr>
        <w:t> infatti che hanno dato secondo i loro mezzi e anche al di là dei loro mezzi, spontaneamente (</w:t>
      </w:r>
      <w:r w:rsidRPr="005215F7">
        <w:rPr>
          <w:rFonts w:ascii="Arial" w:eastAsia="Times New Roman" w:hAnsi="Arial" w:cs="Arial"/>
          <w:i/>
          <w:iCs/>
          <w:color w:val="000000"/>
          <w:sz w:val="24"/>
          <w:szCs w:val="24"/>
          <w:lang w:eastAsia="it-IT"/>
        </w:rPr>
        <w:t>2Cor</w:t>
      </w:r>
      <w:r w:rsidRPr="0029490E">
        <w:rPr>
          <w:rFonts w:ascii="Arial" w:eastAsia="Times New Roman" w:hAnsi="Arial" w:cs="Arial"/>
          <w:i/>
          <w:iCs/>
          <w:color w:val="000000"/>
          <w:sz w:val="24"/>
          <w:szCs w:val="24"/>
          <w:lang w:eastAsia="it-IT"/>
        </w:rPr>
        <w:t> 8, 3). Questa è la terza volta che vengo da voi. Ogni questione si deciderà sulla dichiarazione di due o tre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w:t>
      </w:r>
      <w:r w:rsidRPr="005215F7">
        <w:rPr>
          <w:rFonts w:ascii="Arial" w:eastAsia="Times New Roman" w:hAnsi="Arial" w:cs="Arial"/>
          <w:i/>
          <w:iCs/>
          <w:color w:val="000000"/>
          <w:sz w:val="24"/>
          <w:szCs w:val="24"/>
          <w:lang w:eastAsia="it-IT"/>
        </w:rPr>
        <w:t>2Cor</w:t>
      </w:r>
      <w:r w:rsidRPr="0029490E">
        <w:rPr>
          <w:rFonts w:ascii="Arial" w:eastAsia="Times New Roman" w:hAnsi="Arial" w:cs="Arial"/>
          <w:i/>
          <w:iCs/>
          <w:color w:val="000000"/>
          <w:sz w:val="24"/>
          <w:szCs w:val="24"/>
          <w:lang w:eastAsia="it-IT"/>
        </w:rPr>
        <w:t> 13, 1). Dove sono dunque le vostre felicitazioni? Vi rendo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che, se fosse stato possibile, vi sareste cavati anche gli occhi per darmeli (Gal 4, 15). Infatti Dio mi è </w:t>
      </w:r>
      <w:r w:rsidRPr="0029490E">
        <w:rPr>
          <w:rFonts w:ascii="Arial" w:eastAsia="Times New Roman" w:hAnsi="Arial" w:cs="Arial"/>
          <w:b/>
          <w:bCs/>
          <w:i/>
          <w:iCs/>
          <w:color w:val="000000"/>
          <w:sz w:val="24"/>
          <w:szCs w:val="24"/>
          <w:lang w:eastAsia="it-IT"/>
        </w:rPr>
        <w:t>testimonio</w:t>
      </w:r>
      <w:r w:rsidRPr="0029490E">
        <w:rPr>
          <w:rFonts w:ascii="Arial" w:eastAsia="Times New Roman" w:hAnsi="Arial" w:cs="Arial"/>
          <w:i/>
          <w:iCs/>
          <w:color w:val="000000"/>
          <w:sz w:val="24"/>
          <w:szCs w:val="24"/>
          <w:lang w:eastAsia="it-IT"/>
        </w:rPr>
        <w:t> del profondo affetto che ho per tutti voi nell'amore di Cristo Gesù (Fil 1, 8). Gli rendo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che si impegna a fondo per voi, come per quelli di Laodicèa e di Geràpoli (Col 4, 13). Mai infatti abbiamo pronunziato parole di adulazione, come sapete, né avuto pensieri di cupidigia: Dio ne è </w:t>
      </w:r>
      <w:r w:rsidRPr="0029490E">
        <w:rPr>
          <w:rFonts w:ascii="Arial" w:eastAsia="Times New Roman" w:hAnsi="Arial" w:cs="Arial"/>
          <w:b/>
          <w:bCs/>
          <w:i/>
          <w:iCs/>
          <w:color w:val="000000"/>
          <w:sz w:val="24"/>
          <w:szCs w:val="24"/>
          <w:lang w:eastAsia="it-IT"/>
        </w:rPr>
        <w:t>testimone</w:t>
      </w:r>
      <w:r w:rsidRPr="0029490E">
        <w:rPr>
          <w:rFonts w:ascii="Arial" w:eastAsia="Times New Roman" w:hAnsi="Arial" w:cs="Arial"/>
          <w:i/>
          <w:iCs/>
          <w:color w:val="000000"/>
          <w:sz w:val="24"/>
          <w:szCs w:val="24"/>
          <w:lang w:eastAsia="it-IT"/>
        </w:rPr>
        <w:t> (</w:t>
      </w:r>
      <w:r w:rsidRPr="005215F7">
        <w:rPr>
          <w:rFonts w:ascii="Arial" w:eastAsia="Times New Roman" w:hAnsi="Arial" w:cs="Arial"/>
          <w:i/>
          <w:iCs/>
          <w:color w:val="000000"/>
          <w:sz w:val="24"/>
          <w:szCs w:val="24"/>
          <w:lang w:eastAsia="it-IT"/>
        </w:rPr>
        <w:t>1Ts</w:t>
      </w:r>
      <w:r w:rsidRPr="0029490E">
        <w:rPr>
          <w:rFonts w:ascii="Arial" w:eastAsia="Times New Roman" w:hAnsi="Arial" w:cs="Arial"/>
          <w:i/>
          <w:iCs/>
          <w:color w:val="000000"/>
          <w:sz w:val="24"/>
          <w:szCs w:val="24"/>
          <w:lang w:eastAsia="it-IT"/>
        </w:rPr>
        <w:t> 2, 5). Voi siete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e Dio stesso è </w:t>
      </w:r>
      <w:r w:rsidRPr="0029490E">
        <w:rPr>
          <w:rFonts w:ascii="Arial" w:eastAsia="Times New Roman" w:hAnsi="Arial" w:cs="Arial"/>
          <w:b/>
          <w:bCs/>
          <w:i/>
          <w:iCs/>
          <w:color w:val="000000"/>
          <w:sz w:val="24"/>
          <w:szCs w:val="24"/>
          <w:lang w:eastAsia="it-IT"/>
        </w:rPr>
        <w:t>testimone</w:t>
      </w:r>
      <w:r w:rsidRPr="0029490E">
        <w:rPr>
          <w:rFonts w:ascii="Arial" w:eastAsia="Times New Roman" w:hAnsi="Arial" w:cs="Arial"/>
          <w:i/>
          <w:iCs/>
          <w:color w:val="000000"/>
          <w:sz w:val="24"/>
          <w:szCs w:val="24"/>
          <w:lang w:eastAsia="it-IT"/>
        </w:rPr>
        <w:t>, come è stato santo, giusto, irreprensibile il nostro comportamento verso di voi credenti (</w:t>
      </w:r>
      <w:r w:rsidRPr="005215F7">
        <w:rPr>
          <w:rFonts w:ascii="Arial" w:eastAsia="Times New Roman" w:hAnsi="Arial" w:cs="Arial"/>
          <w:i/>
          <w:iCs/>
          <w:color w:val="000000"/>
          <w:sz w:val="24"/>
          <w:szCs w:val="24"/>
          <w:lang w:eastAsia="it-IT"/>
        </w:rPr>
        <w:t>1Ts</w:t>
      </w:r>
      <w:r w:rsidRPr="0029490E">
        <w:rPr>
          <w:rFonts w:ascii="Arial" w:eastAsia="Times New Roman" w:hAnsi="Arial" w:cs="Arial"/>
          <w:i/>
          <w:iCs/>
          <w:color w:val="000000"/>
          <w:sz w:val="24"/>
          <w:szCs w:val="24"/>
          <w:lang w:eastAsia="it-IT"/>
        </w:rPr>
        <w:t> 2, 10). Quando egli verrà per esser glorificato nei suoi santi ed essere riconosciuto mirabile in tutti quelli che avranno creduto, perché è stata creduta la nostra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in mezzo a voi (</w:t>
      </w:r>
      <w:r w:rsidRPr="005215F7">
        <w:rPr>
          <w:rFonts w:ascii="Arial" w:eastAsia="Times New Roman" w:hAnsi="Arial" w:cs="Arial"/>
          <w:i/>
          <w:iCs/>
          <w:color w:val="000000"/>
          <w:sz w:val="24"/>
          <w:szCs w:val="24"/>
          <w:lang w:eastAsia="it-IT"/>
        </w:rPr>
        <w:t>2Ts</w:t>
      </w:r>
      <w:r w:rsidRPr="0029490E">
        <w:rPr>
          <w:rFonts w:ascii="Arial" w:eastAsia="Times New Roman" w:hAnsi="Arial" w:cs="Arial"/>
          <w:i/>
          <w:iCs/>
          <w:color w:val="000000"/>
          <w:sz w:val="24"/>
          <w:szCs w:val="24"/>
          <w:lang w:eastAsia="it-IT"/>
        </w:rPr>
        <w:t> 1, 10). Che ha dato se stesso in riscatto per tutti. Questa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egli l'ha data nei tempi stabiliti (</w:t>
      </w:r>
      <w:r w:rsidRPr="005215F7">
        <w:rPr>
          <w:rFonts w:ascii="Arial" w:eastAsia="Times New Roman" w:hAnsi="Arial" w:cs="Arial"/>
          <w:i/>
          <w:iCs/>
          <w:color w:val="000000"/>
          <w:sz w:val="24"/>
          <w:szCs w:val="24"/>
          <w:lang w:eastAsia="it-IT"/>
        </w:rPr>
        <w:t>1Tm</w:t>
      </w:r>
      <w:r w:rsidRPr="0029490E">
        <w:rPr>
          <w:rFonts w:ascii="Arial" w:eastAsia="Times New Roman" w:hAnsi="Arial" w:cs="Arial"/>
          <w:i/>
          <w:iCs/>
          <w:color w:val="000000"/>
          <w:sz w:val="24"/>
          <w:szCs w:val="24"/>
          <w:lang w:eastAsia="it-IT"/>
        </w:rPr>
        <w:t> 2, 6). Abbia 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di opere buone: abbia cioè allevato figli, praticato l'ospitalità, lavato i piedi ai santi, sia venuta in soccorso agli afflitti, abbia esercitato ogni opera di bene (</w:t>
      </w:r>
      <w:r w:rsidRPr="005215F7">
        <w:rPr>
          <w:rFonts w:ascii="Arial" w:eastAsia="Times New Roman" w:hAnsi="Arial" w:cs="Arial"/>
          <w:i/>
          <w:iCs/>
          <w:color w:val="000000"/>
          <w:sz w:val="24"/>
          <w:szCs w:val="24"/>
          <w:lang w:eastAsia="it-IT"/>
        </w:rPr>
        <w:t>1Tm</w:t>
      </w:r>
      <w:r w:rsidRPr="0029490E">
        <w:rPr>
          <w:rFonts w:ascii="Arial" w:eastAsia="Times New Roman" w:hAnsi="Arial" w:cs="Arial"/>
          <w:i/>
          <w:iCs/>
          <w:color w:val="000000"/>
          <w:sz w:val="24"/>
          <w:szCs w:val="24"/>
          <w:lang w:eastAsia="it-IT"/>
        </w:rPr>
        <w:t> 5, 10). Non accettare accuse contro un presbitero senza la deposizione di due o tre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w:t>
      </w:r>
      <w:r w:rsidRPr="005215F7">
        <w:rPr>
          <w:rFonts w:ascii="Arial" w:eastAsia="Times New Roman" w:hAnsi="Arial" w:cs="Arial"/>
          <w:i/>
          <w:iCs/>
          <w:color w:val="000000"/>
          <w:sz w:val="24"/>
          <w:szCs w:val="24"/>
          <w:lang w:eastAsia="it-IT"/>
        </w:rPr>
        <w:t>1Tm</w:t>
      </w:r>
      <w:r w:rsidRPr="0029490E">
        <w:rPr>
          <w:rFonts w:ascii="Arial" w:eastAsia="Times New Roman" w:hAnsi="Arial" w:cs="Arial"/>
          <w:i/>
          <w:iCs/>
          <w:color w:val="000000"/>
          <w:sz w:val="24"/>
          <w:szCs w:val="24"/>
          <w:lang w:eastAsia="it-IT"/>
        </w:rPr>
        <w:t> 5, 19). Combatti la buona battaglia della fede, cerca di raggiungere la vita eterna alla quale sei stato chiamato e per la quale hai fatto la tua bella professione di fede davanti a molti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w:t>
      </w:r>
      <w:r w:rsidRPr="005215F7">
        <w:rPr>
          <w:rFonts w:ascii="Arial" w:eastAsia="Times New Roman" w:hAnsi="Arial" w:cs="Arial"/>
          <w:i/>
          <w:iCs/>
          <w:color w:val="000000"/>
          <w:sz w:val="24"/>
          <w:szCs w:val="24"/>
          <w:lang w:eastAsia="it-IT"/>
        </w:rPr>
        <w:t>1Tm</w:t>
      </w:r>
      <w:r w:rsidRPr="0029490E">
        <w:rPr>
          <w:rFonts w:ascii="Arial" w:eastAsia="Times New Roman" w:hAnsi="Arial" w:cs="Arial"/>
          <w:i/>
          <w:iCs/>
          <w:color w:val="000000"/>
          <w:sz w:val="24"/>
          <w:szCs w:val="24"/>
          <w:lang w:eastAsia="it-IT"/>
        </w:rPr>
        <w:t> 6, 12). Al cospetto di Dio che dá vita a tutte le cose e di Gesù Cristo che ha dato la sua bella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davanti a Ponzio Pilato (</w:t>
      </w:r>
      <w:r w:rsidRPr="005215F7">
        <w:rPr>
          <w:rFonts w:ascii="Arial" w:eastAsia="Times New Roman" w:hAnsi="Arial" w:cs="Arial"/>
          <w:i/>
          <w:iCs/>
          <w:color w:val="000000"/>
          <w:sz w:val="24"/>
          <w:szCs w:val="24"/>
          <w:lang w:eastAsia="it-IT"/>
        </w:rPr>
        <w:t>1Tm</w:t>
      </w:r>
      <w:r w:rsidRPr="0029490E">
        <w:rPr>
          <w:rFonts w:ascii="Arial" w:eastAsia="Times New Roman" w:hAnsi="Arial" w:cs="Arial"/>
          <w:i/>
          <w:iCs/>
          <w:color w:val="000000"/>
          <w:sz w:val="24"/>
          <w:szCs w:val="24"/>
          <w:lang w:eastAsia="it-IT"/>
        </w:rPr>
        <w:t> 6, 13). Non vergognarti dunque della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da rendere al Signore nostro, né di me, che sono in carcere per lui; ma soffri anche tu insieme con me per il vangelo, aiutato dalla forza di Dio (</w:t>
      </w:r>
      <w:r w:rsidRPr="005215F7">
        <w:rPr>
          <w:rFonts w:ascii="Arial" w:eastAsia="Times New Roman" w:hAnsi="Arial" w:cs="Arial"/>
          <w:i/>
          <w:iCs/>
          <w:color w:val="000000"/>
          <w:sz w:val="24"/>
          <w:szCs w:val="24"/>
          <w:lang w:eastAsia="it-IT"/>
        </w:rPr>
        <w:t>2Tm</w:t>
      </w:r>
      <w:r w:rsidRPr="0029490E">
        <w:rPr>
          <w:rFonts w:ascii="Arial" w:eastAsia="Times New Roman" w:hAnsi="Arial" w:cs="Arial"/>
          <w:i/>
          <w:iCs/>
          <w:color w:val="000000"/>
          <w:sz w:val="24"/>
          <w:szCs w:val="24"/>
          <w:lang w:eastAsia="it-IT"/>
        </w:rPr>
        <w:t> 1, 8). E le cose che hai udito da me in presenza di molti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trasmettile a persone fidate, le quali siano in grado di ammaestrare a loro volta anche altri (</w:t>
      </w:r>
      <w:r w:rsidRPr="005215F7">
        <w:rPr>
          <w:rFonts w:ascii="Arial" w:eastAsia="Times New Roman" w:hAnsi="Arial" w:cs="Arial"/>
          <w:i/>
          <w:iCs/>
          <w:color w:val="000000"/>
          <w:sz w:val="24"/>
          <w:szCs w:val="24"/>
          <w:lang w:eastAsia="it-IT"/>
        </w:rPr>
        <w:t>2Tm</w:t>
      </w:r>
      <w:r w:rsidRPr="0029490E">
        <w:rPr>
          <w:rFonts w:ascii="Arial" w:eastAsia="Times New Roman" w:hAnsi="Arial" w:cs="Arial"/>
          <w:i/>
          <w:iCs/>
          <w:color w:val="000000"/>
          <w:sz w:val="24"/>
          <w:szCs w:val="24"/>
          <w:lang w:eastAsia="it-IT"/>
        </w:rPr>
        <w:t> 2, 2).  Questa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è vera. Perciò correggili con fermezza, perché rimangano nella sana dottrina (Tt 1, 13).</w:t>
      </w:r>
    </w:p>
    <w:p w:rsidR="0029490E" w:rsidRPr="0029490E" w:rsidRDefault="0029490E" w:rsidP="0029490E">
      <w:pPr>
        <w:spacing w:after="120" w:line="240" w:lineRule="auto"/>
        <w:jc w:val="both"/>
        <w:rPr>
          <w:rFonts w:ascii="Calibri" w:eastAsia="Times New Roman" w:hAnsi="Calibri" w:cs="Calibri"/>
          <w:i/>
          <w:iCs/>
          <w:color w:val="000000"/>
          <w:sz w:val="20"/>
          <w:szCs w:val="20"/>
          <w:lang w:eastAsia="it-IT"/>
        </w:rPr>
      </w:pPr>
      <w:r w:rsidRPr="0029490E">
        <w:rPr>
          <w:rFonts w:ascii="Arial" w:eastAsia="Times New Roman" w:hAnsi="Arial" w:cs="Arial"/>
          <w:i/>
          <w:iCs/>
          <w:color w:val="000000"/>
          <w:sz w:val="24"/>
          <w:szCs w:val="24"/>
          <w:lang w:eastAsia="it-IT"/>
        </w:rPr>
        <w:t>Mentre Dio convalidava la loro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con segni e prodigi e miracoli d'ogni genere e doni dello Spirito Santo, distribuiti secondo la sua volontà (Eb 2, 4). Anzi, qualcuno in un passo ha </w:t>
      </w:r>
      <w:r w:rsidRPr="0029490E">
        <w:rPr>
          <w:rFonts w:ascii="Arial" w:eastAsia="Times New Roman" w:hAnsi="Arial" w:cs="Arial"/>
          <w:b/>
          <w:bCs/>
          <w:i/>
          <w:iCs/>
          <w:color w:val="000000"/>
          <w:sz w:val="24"/>
          <w:szCs w:val="24"/>
          <w:lang w:eastAsia="it-IT"/>
        </w:rPr>
        <w:t>testimoniato</w:t>
      </w:r>
      <w:r w:rsidRPr="0029490E">
        <w:rPr>
          <w:rFonts w:ascii="Arial" w:eastAsia="Times New Roman" w:hAnsi="Arial" w:cs="Arial"/>
          <w:i/>
          <w:iCs/>
          <w:color w:val="000000"/>
          <w:sz w:val="24"/>
          <w:szCs w:val="24"/>
          <w:lang w:eastAsia="it-IT"/>
        </w:rPr>
        <w:t>: Che cos'è l'uomo perché ti ricordi di lui o il figlio dell'uomo perché tu te ne curi? (Eb 2, 6). In verità Mosè fu fedele in tutta la casa di lui come servitore, per rendere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di ciò che doveva essere annunziato più tardi (Eb 3, 5). Gli è resa infatti questa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Tu sei sacerdote in eterno alla maniera di Melchìsedek (Eb 7, 17). Quando qualcuno ha violato la legge di Mosè, viene messo a morte senza pietà sulla parola di due o tre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xml:space="preserve"> (Eb 10, 28). Per mezzo di questa fede gli antichi ricevettero </w:t>
      </w:r>
      <w:r w:rsidRPr="0029490E">
        <w:rPr>
          <w:rFonts w:ascii="Arial" w:eastAsia="Times New Roman" w:hAnsi="Arial" w:cs="Arial"/>
          <w:i/>
          <w:iCs/>
          <w:color w:val="000000"/>
          <w:sz w:val="24"/>
          <w:szCs w:val="24"/>
          <w:lang w:eastAsia="it-IT"/>
        </w:rPr>
        <w:lastRenderedPageBreak/>
        <w:t>buona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(Eb 11, 2). Per fede Enoch fu trasportato via, in modo da non vedere la morte; e non lo si trovò più, perché Dio lo aveva portato via. Infatti prima di essere trasportato via, ricevette 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di essere stato gradito a Dio (Eb 11, 5). Eppure, tutti costoro, pur avendo ricevuto per la loro fede una buona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non conseguirono la promessa (Eb 11, 39). Anche noi dunque, circondati da un così gran numero di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deposto tutto ciò che è di peso e il peccato che ci intralcia, corriamo con perseveranza nella corsa che ci sta davanti (Eb 12, 1). Le vostre vesti sono state divorate dalle tarme; il vostro oro e il vostro argento sono consumati dalla ruggine, la loro ruggine si leverà 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contro di voi e divorerà le vostre carni come un fuoco. Avete accumulato tesori per gli ultimi giorni! (Gc 5, 3). Esorto gli anziani che sono tra voi, quale anziano come loro, </w:t>
      </w:r>
      <w:r w:rsidRPr="0029490E">
        <w:rPr>
          <w:rFonts w:ascii="Arial" w:eastAsia="Times New Roman" w:hAnsi="Arial" w:cs="Arial"/>
          <w:b/>
          <w:bCs/>
          <w:i/>
          <w:iCs/>
          <w:color w:val="000000"/>
          <w:sz w:val="24"/>
          <w:szCs w:val="24"/>
          <w:lang w:eastAsia="it-IT"/>
        </w:rPr>
        <w:t>testimone</w:t>
      </w:r>
      <w:r w:rsidRPr="0029490E">
        <w:rPr>
          <w:rFonts w:ascii="Arial" w:eastAsia="Times New Roman" w:hAnsi="Arial" w:cs="Arial"/>
          <w:i/>
          <w:iCs/>
          <w:color w:val="000000"/>
          <w:sz w:val="24"/>
          <w:szCs w:val="24"/>
          <w:lang w:eastAsia="it-IT"/>
        </w:rPr>
        <w:t> delle sofferenze di Cristo e partecipe della gloria che deve manifestarsi (</w:t>
      </w:r>
      <w:r w:rsidRPr="005215F7">
        <w:rPr>
          <w:rFonts w:ascii="Arial" w:eastAsia="Times New Roman" w:hAnsi="Arial" w:cs="Arial"/>
          <w:i/>
          <w:iCs/>
          <w:color w:val="000000"/>
          <w:sz w:val="24"/>
          <w:szCs w:val="24"/>
          <w:lang w:eastAsia="it-IT"/>
        </w:rPr>
        <w:t>1Pt</w:t>
      </w:r>
      <w:r w:rsidRPr="0029490E">
        <w:rPr>
          <w:rFonts w:ascii="Arial" w:eastAsia="Times New Roman" w:hAnsi="Arial" w:cs="Arial"/>
          <w:i/>
          <w:iCs/>
          <w:color w:val="000000"/>
          <w:sz w:val="24"/>
          <w:szCs w:val="24"/>
          <w:lang w:eastAsia="it-IT"/>
        </w:rPr>
        <w:t> 5, 1). Infatti, non per essere andati dietro a favole artificiosamente inventate vi abbiamo fatto conoscere la potenza e la venuta del Signore nostro Gesù Cristo, ma perché siamo stati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oculari della sua grandezza (</w:t>
      </w:r>
      <w:r w:rsidRPr="005215F7">
        <w:rPr>
          <w:rFonts w:ascii="Arial" w:eastAsia="Times New Roman" w:hAnsi="Arial" w:cs="Arial"/>
          <w:i/>
          <w:iCs/>
          <w:color w:val="000000"/>
          <w:sz w:val="24"/>
          <w:szCs w:val="24"/>
          <w:lang w:eastAsia="it-IT"/>
        </w:rPr>
        <w:t>2Pt</w:t>
      </w:r>
      <w:r w:rsidRPr="0029490E">
        <w:rPr>
          <w:rFonts w:ascii="Arial" w:eastAsia="Times New Roman" w:hAnsi="Arial" w:cs="Arial"/>
          <w:i/>
          <w:iCs/>
          <w:color w:val="000000"/>
          <w:sz w:val="24"/>
          <w:szCs w:val="24"/>
          <w:lang w:eastAsia="it-IT"/>
        </w:rPr>
        <w:t> 1, 16). (Poiché la vita si è fatta visibile, noi l'abbiamo veduta e di ciò rendiamo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e vi annunziamo la vita eterna, che era presso il Padre e si è resa visibile a noi) (</w:t>
      </w:r>
      <w:r w:rsidRPr="005215F7">
        <w:rPr>
          <w:rFonts w:ascii="Arial" w:eastAsia="Times New Roman" w:hAnsi="Arial" w:cs="Arial"/>
          <w:i/>
          <w:iCs/>
          <w:color w:val="000000"/>
          <w:sz w:val="24"/>
          <w:szCs w:val="24"/>
          <w:lang w:eastAsia="it-IT"/>
        </w:rPr>
        <w:t>1Gv</w:t>
      </w:r>
      <w:r w:rsidRPr="0029490E">
        <w:rPr>
          <w:rFonts w:ascii="Arial" w:eastAsia="Times New Roman" w:hAnsi="Arial" w:cs="Arial"/>
          <w:i/>
          <w:iCs/>
          <w:color w:val="000000"/>
          <w:sz w:val="24"/>
          <w:szCs w:val="24"/>
          <w:lang w:eastAsia="it-IT"/>
        </w:rPr>
        <w:t> 1, 2). Questi è colui che è venuto con acqua e sangue, Gesù Cristo; non con acqua soltanto, ma con l'acqua e con il sangue. Ed è lo Spirito che rende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perché lo Spirito è la verità (</w:t>
      </w:r>
      <w:r w:rsidRPr="005215F7">
        <w:rPr>
          <w:rFonts w:ascii="Arial" w:eastAsia="Times New Roman" w:hAnsi="Arial" w:cs="Arial"/>
          <w:i/>
          <w:iCs/>
          <w:color w:val="000000"/>
          <w:sz w:val="24"/>
          <w:szCs w:val="24"/>
          <w:lang w:eastAsia="it-IT"/>
        </w:rPr>
        <w:t>1Gv</w:t>
      </w:r>
      <w:r w:rsidRPr="0029490E">
        <w:rPr>
          <w:rFonts w:ascii="Arial" w:eastAsia="Times New Roman" w:hAnsi="Arial" w:cs="Arial"/>
          <w:i/>
          <w:iCs/>
          <w:color w:val="000000"/>
          <w:sz w:val="24"/>
          <w:szCs w:val="24"/>
          <w:lang w:eastAsia="it-IT"/>
        </w:rPr>
        <w:t> 5, 6). Poiché tre sono quelli che rendono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w:t>
      </w:r>
      <w:r w:rsidRPr="005215F7">
        <w:rPr>
          <w:rFonts w:ascii="Arial" w:eastAsia="Times New Roman" w:hAnsi="Arial" w:cs="Arial"/>
          <w:i/>
          <w:iCs/>
          <w:color w:val="000000"/>
          <w:sz w:val="24"/>
          <w:szCs w:val="24"/>
          <w:lang w:eastAsia="it-IT"/>
        </w:rPr>
        <w:t>1Gv</w:t>
      </w:r>
      <w:r w:rsidR="00C52988">
        <w:rPr>
          <w:rFonts w:ascii="Arial" w:eastAsia="Times New Roman" w:hAnsi="Arial" w:cs="Arial"/>
          <w:i/>
          <w:iCs/>
          <w:color w:val="000000"/>
          <w:sz w:val="24"/>
          <w:szCs w:val="24"/>
          <w:lang w:eastAsia="it-IT"/>
        </w:rPr>
        <w:t xml:space="preserve"> 5, 7). </w:t>
      </w:r>
      <w:r w:rsidRPr="0029490E">
        <w:rPr>
          <w:rFonts w:ascii="Arial" w:eastAsia="Times New Roman" w:hAnsi="Arial" w:cs="Arial"/>
          <w:i/>
          <w:iCs/>
          <w:color w:val="000000"/>
          <w:sz w:val="24"/>
          <w:szCs w:val="24"/>
          <w:lang w:eastAsia="it-IT"/>
        </w:rPr>
        <w:t>Se accettiamo 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degli uomini, 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di Dio è maggiore; e 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di Dio è quella che ha dato al suo Figlio (</w:t>
      </w:r>
      <w:r w:rsidRPr="005215F7">
        <w:rPr>
          <w:rFonts w:ascii="Arial" w:eastAsia="Times New Roman" w:hAnsi="Arial" w:cs="Arial"/>
          <w:i/>
          <w:iCs/>
          <w:color w:val="000000"/>
          <w:sz w:val="24"/>
          <w:szCs w:val="24"/>
          <w:lang w:eastAsia="it-IT"/>
        </w:rPr>
        <w:t>1Gv</w:t>
      </w:r>
      <w:r w:rsidRPr="0029490E">
        <w:rPr>
          <w:rFonts w:ascii="Arial" w:eastAsia="Times New Roman" w:hAnsi="Arial" w:cs="Arial"/>
          <w:i/>
          <w:iCs/>
          <w:color w:val="000000"/>
          <w:sz w:val="24"/>
          <w:szCs w:val="24"/>
          <w:lang w:eastAsia="it-IT"/>
        </w:rPr>
        <w:t> 5, 9). Chi crede nel Figlio di Dio, ha questa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in sé. Chi non crede a Dio, fa di lui un bugiardo, perché non crede alla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che Dio ha reso a suo Figlio (</w:t>
      </w:r>
      <w:r w:rsidRPr="005215F7">
        <w:rPr>
          <w:rFonts w:ascii="Arial" w:eastAsia="Times New Roman" w:hAnsi="Arial" w:cs="Arial"/>
          <w:i/>
          <w:iCs/>
          <w:color w:val="000000"/>
          <w:sz w:val="24"/>
          <w:szCs w:val="24"/>
          <w:lang w:eastAsia="it-IT"/>
        </w:rPr>
        <w:t>1Gv</w:t>
      </w:r>
      <w:r w:rsidRPr="0029490E">
        <w:rPr>
          <w:rFonts w:ascii="Arial" w:eastAsia="Times New Roman" w:hAnsi="Arial" w:cs="Arial"/>
          <w:i/>
          <w:iCs/>
          <w:color w:val="000000"/>
          <w:sz w:val="24"/>
          <w:szCs w:val="24"/>
          <w:lang w:eastAsia="it-IT"/>
        </w:rPr>
        <w:t> 5, 10). E 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è questa: Dio ci ha dato la vita eterna e questa vita è nel suo Figlio (</w:t>
      </w:r>
      <w:r w:rsidRPr="005215F7">
        <w:rPr>
          <w:rFonts w:ascii="Arial" w:eastAsia="Times New Roman" w:hAnsi="Arial" w:cs="Arial"/>
          <w:i/>
          <w:iCs/>
          <w:color w:val="000000"/>
          <w:sz w:val="24"/>
          <w:szCs w:val="24"/>
          <w:lang w:eastAsia="it-IT"/>
        </w:rPr>
        <w:t>1Gv</w:t>
      </w:r>
      <w:r w:rsidRPr="0029490E">
        <w:rPr>
          <w:rFonts w:ascii="Arial" w:eastAsia="Times New Roman" w:hAnsi="Arial" w:cs="Arial"/>
          <w:i/>
          <w:iCs/>
          <w:color w:val="000000"/>
          <w:sz w:val="24"/>
          <w:szCs w:val="24"/>
          <w:lang w:eastAsia="it-IT"/>
        </w:rPr>
        <w:t> 5, 11). Molto infatti mi sono rallegrato quando sono giunti alcuni fratelli e hanno reso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che tu sei verace in quanto tu cammini nella verità (</w:t>
      </w:r>
      <w:r w:rsidRPr="005215F7">
        <w:rPr>
          <w:rFonts w:ascii="Arial" w:eastAsia="Times New Roman" w:hAnsi="Arial" w:cs="Arial"/>
          <w:i/>
          <w:iCs/>
          <w:color w:val="000000"/>
          <w:sz w:val="24"/>
          <w:szCs w:val="24"/>
          <w:lang w:eastAsia="it-IT"/>
        </w:rPr>
        <w:t>3Gv</w:t>
      </w:r>
      <w:r w:rsidRPr="0029490E">
        <w:rPr>
          <w:rFonts w:ascii="Arial" w:eastAsia="Times New Roman" w:hAnsi="Arial" w:cs="Arial"/>
          <w:i/>
          <w:iCs/>
          <w:color w:val="000000"/>
          <w:sz w:val="24"/>
          <w:szCs w:val="24"/>
          <w:lang w:eastAsia="it-IT"/>
        </w:rPr>
        <w:t> 1, 3). Essi hanno reso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della tua carità davanti alla Chiesa, e farai bene a provvederli nel viaggio in modo degno di Dio (</w:t>
      </w:r>
      <w:r w:rsidRPr="005215F7">
        <w:rPr>
          <w:rFonts w:ascii="Arial" w:eastAsia="Times New Roman" w:hAnsi="Arial" w:cs="Arial"/>
          <w:i/>
          <w:iCs/>
          <w:color w:val="000000"/>
          <w:sz w:val="24"/>
          <w:szCs w:val="24"/>
          <w:lang w:eastAsia="it-IT"/>
        </w:rPr>
        <w:t>3Gv</w:t>
      </w:r>
      <w:r w:rsidRPr="0029490E">
        <w:rPr>
          <w:rFonts w:ascii="Arial" w:eastAsia="Times New Roman" w:hAnsi="Arial" w:cs="Arial"/>
          <w:i/>
          <w:iCs/>
          <w:color w:val="000000"/>
          <w:sz w:val="24"/>
          <w:szCs w:val="24"/>
          <w:lang w:eastAsia="it-IT"/>
        </w:rPr>
        <w:t> 1, 6). Quanto a Demetrio, tutti gli rendono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anche la stessa verità; anche noi ne diamo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e tu sai che la nostra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è veritiera (</w:t>
      </w:r>
      <w:r w:rsidRPr="005215F7">
        <w:rPr>
          <w:rFonts w:ascii="Arial" w:eastAsia="Times New Roman" w:hAnsi="Arial" w:cs="Arial"/>
          <w:i/>
          <w:iCs/>
          <w:color w:val="000000"/>
          <w:sz w:val="24"/>
          <w:szCs w:val="24"/>
          <w:lang w:eastAsia="it-IT"/>
        </w:rPr>
        <w:t>3Gv</w:t>
      </w:r>
      <w:r w:rsidRPr="0029490E">
        <w:rPr>
          <w:rFonts w:ascii="Arial" w:eastAsia="Times New Roman" w:hAnsi="Arial" w:cs="Arial"/>
          <w:i/>
          <w:iCs/>
          <w:color w:val="000000"/>
          <w:sz w:val="24"/>
          <w:szCs w:val="24"/>
          <w:lang w:eastAsia="it-IT"/>
        </w:rPr>
        <w:t> 1, 12). Questi attesta la parola di Dio e 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di Gesù Cristo, riferendo ciò che ha visto (Ap 1, 2). E da Gesù Cristo, il </w:t>
      </w:r>
      <w:r w:rsidRPr="0029490E">
        <w:rPr>
          <w:rFonts w:ascii="Arial" w:eastAsia="Times New Roman" w:hAnsi="Arial" w:cs="Arial"/>
          <w:b/>
          <w:bCs/>
          <w:i/>
          <w:iCs/>
          <w:color w:val="000000"/>
          <w:sz w:val="24"/>
          <w:szCs w:val="24"/>
          <w:lang w:eastAsia="it-IT"/>
        </w:rPr>
        <w:t>testimone</w:t>
      </w:r>
      <w:r w:rsidRPr="0029490E">
        <w:rPr>
          <w:rFonts w:ascii="Arial" w:eastAsia="Times New Roman" w:hAnsi="Arial" w:cs="Arial"/>
          <w:i/>
          <w:iCs/>
          <w:color w:val="000000"/>
          <w:sz w:val="24"/>
          <w:szCs w:val="24"/>
          <w:lang w:eastAsia="it-IT"/>
        </w:rPr>
        <w:t> fedele, il primogenito dei morti e il principe dei re della terra. A Colui che ci ama e ci ha liberati dai nostri peccati con il suo sangue (Ap 1, 5). Io, Giovanni, vostro fratello e vostro compagno nella tribolazione, nel regno e nella costanza in Gesù, mi trovavo nell'isola chiamata Patmos a causa della parola di Dio e della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resa a Gesù (Ap 1, 9). So che abiti dove satana ha il suo trono; tuttavia tu tieni saldo il mio nome e non hai rinnegato la mia fede neppure al tempo in cui Antìpa, il mio fedele </w:t>
      </w:r>
      <w:r w:rsidRPr="0029490E">
        <w:rPr>
          <w:rFonts w:ascii="Arial" w:eastAsia="Times New Roman" w:hAnsi="Arial" w:cs="Arial"/>
          <w:b/>
          <w:bCs/>
          <w:i/>
          <w:iCs/>
          <w:color w:val="000000"/>
          <w:sz w:val="24"/>
          <w:szCs w:val="24"/>
          <w:lang w:eastAsia="it-IT"/>
        </w:rPr>
        <w:t>testimone</w:t>
      </w:r>
      <w:r w:rsidRPr="0029490E">
        <w:rPr>
          <w:rFonts w:ascii="Arial" w:eastAsia="Times New Roman" w:hAnsi="Arial" w:cs="Arial"/>
          <w:i/>
          <w:iCs/>
          <w:color w:val="000000"/>
          <w:sz w:val="24"/>
          <w:szCs w:val="24"/>
          <w:lang w:eastAsia="it-IT"/>
        </w:rPr>
        <w:t>, fu messo a morte nella vostra città, dimora di satana (Ap 2, 13). All'angelo della Chiesa di Laodicèa scrivi: Così parla l'Amen, il </w:t>
      </w:r>
      <w:r w:rsidRPr="0029490E">
        <w:rPr>
          <w:rFonts w:ascii="Arial" w:eastAsia="Times New Roman" w:hAnsi="Arial" w:cs="Arial"/>
          <w:b/>
          <w:bCs/>
          <w:i/>
          <w:iCs/>
          <w:color w:val="000000"/>
          <w:sz w:val="24"/>
          <w:szCs w:val="24"/>
          <w:lang w:eastAsia="it-IT"/>
        </w:rPr>
        <w:t>Testimone</w:t>
      </w:r>
      <w:r w:rsidRPr="0029490E">
        <w:rPr>
          <w:rFonts w:ascii="Arial" w:eastAsia="Times New Roman" w:hAnsi="Arial" w:cs="Arial"/>
          <w:i/>
          <w:iCs/>
          <w:color w:val="000000"/>
          <w:sz w:val="24"/>
          <w:szCs w:val="24"/>
          <w:lang w:eastAsia="it-IT"/>
        </w:rPr>
        <w:t> fedele e verace, il Principio della creazione di Dio (Ap 3, 14). Quando l'Agnello aprì il quinto sigillo, vidi sotto l'altare le anime di coloro che furono immolati a causa della parola di Dio e della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che gli avevano resa (Ap 6, 9). Ma farò in modo che i miei due </w:t>
      </w:r>
      <w:r w:rsidRPr="0029490E">
        <w:rPr>
          <w:rFonts w:ascii="Arial" w:eastAsia="Times New Roman" w:hAnsi="Arial" w:cs="Arial"/>
          <w:b/>
          <w:bCs/>
          <w:i/>
          <w:iCs/>
          <w:color w:val="000000"/>
          <w:sz w:val="24"/>
          <w:szCs w:val="24"/>
          <w:lang w:eastAsia="it-IT"/>
        </w:rPr>
        <w:t>Testimoni</w:t>
      </w:r>
      <w:r w:rsidRPr="0029490E">
        <w:rPr>
          <w:rFonts w:ascii="Arial" w:eastAsia="Times New Roman" w:hAnsi="Arial" w:cs="Arial"/>
          <w:i/>
          <w:iCs/>
          <w:color w:val="000000"/>
          <w:sz w:val="24"/>
          <w:szCs w:val="24"/>
          <w:lang w:eastAsia="it-IT"/>
        </w:rPr>
        <w:t>, vestiti di sacco, compiano la loro missione di profeti per milleduecentosessanta giorni" (Ap 11, 3). E quando poi avranno compiuto la loro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la bestia che sale dall'Abisso farà guerra contro di loro, li vincerà e li ucciderà (Ap 11, 7). Ma essi lo hanno vinto per mezzo del sangue dell'Agnello e grazie alla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del loro martirio, poiché hanno disprezzato la vita fino a morire (Ap 12, 11). Allora il drago si infuriò contro la donna e se ne andò a far guerra contro il resto della sua discendenza, contro quelli che osservano i comandamenti di Dio e sono in possesso della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di Gesù (Ap 12, 17). Dopo ciò vidi aprirsi nel cielo il tempio che contiene la Tenda della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xml:space="preserve"> (Ap 15, 5). Allora mi prostrai ai suoi piedi per adorarlo, ma egli mi disse: "Non farlo! Io sono servo come te e i tuoi fratelli, che custodiscono </w:t>
      </w:r>
      <w:r w:rsidRPr="0029490E">
        <w:rPr>
          <w:rFonts w:ascii="Arial" w:eastAsia="Times New Roman" w:hAnsi="Arial" w:cs="Arial"/>
          <w:i/>
          <w:iCs/>
          <w:color w:val="000000"/>
          <w:sz w:val="24"/>
          <w:szCs w:val="24"/>
          <w:lang w:eastAsia="it-IT"/>
        </w:rPr>
        <w:lastRenderedPageBreak/>
        <w:t>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di Gesù. E' Dio che devi adorare". 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di Gesù è lo spirito di profezia (Ap 19, 10). Poi vidi alcuni troni e a quelli che vi si sedettero fu dato il potere di giudicare. Vidi anche le anime dei decapitati a causa della </w:t>
      </w:r>
      <w:r w:rsidRPr="0029490E">
        <w:rPr>
          <w:rFonts w:ascii="Arial" w:eastAsia="Times New Roman" w:hAnsi="Arial" w:cs="Arial"/>
          <w:b/>
          <w:bCs/>
          <w:i/>
          <w:iCs/>
          <w:color w:val="000000"/>
          <w:sz w:val="24"/>
          <w:szCs w:val="24"/>
          <w:lang w:eastAsia="it-IT"/>
        </w:rPr>
        <w:t>testimonianza</w:t>
      </w:r>
      <w:r w:rsidRPr="0029490E">
        <w:rPr>
          <w:rFonts w:ascii="Arial" w:eastAsia="Times New Roman" w:hAnsi="Arial" w:cs="Arial"/>
          <w:i/>
          <w:iCs/>
          <w:color w:val="000000"/>
          <w:sz w:val="24"/>
          <w:szCs w:val="24"/>
          <w:lang w:eastAsia="it-IT"/>
        </w:rPr>
        <w:t> di Gesù e della parola di Dio, e quanti non avevano adorato la bestia e la sua statua e non ne avevano ricevuto il marchio sulla fronte e sulla mano. Essi ripresero vita e regnarono con Cristo per mille anni (Ap 20, 4). Io, Gesù, ho mandato il mio angelo, per </w:t>
      </w:r>
      <w:r w:rsidRPr="0029490E">
        <w:rPr>
          <w:rFonts w:ascii="Arial" w:eastAsia="Times New Roman" w:hAnsi="Arial" w:cs="Arial"/>
          <w:b/>
          <w:bCs/>
          <w:i/>
          <w:iCs/>
          <w:color w:val="000000"/>
          <w:sz w:val="24"/>
          <w:szCs w:val="24"/>
          <w:lang w:eastAsia="it-IT"/>
        </w:rPr>
        <w:t>testimoniare</w:t>
      </w:r>
      <w:r w:rsidRPr="0029490E">
        <w:rPr>
          <w:rFonts w:ascii="Arial" w:eastAsia="Times New Roman" w:hAnsi="Arial" w:cs="Arial"/>
          <w:i/>
          <w:iCs/>
          <w:color w:val="000000"/>
          <w:sz w:val="24"/>
          <w:szCs w:val="24"/>
          <w:lang w:eastAsia="it-IT"/>
        </w:rPr>
        <w:t> a voi queste cose riguardo alle Chiese. Io sono la radice della stirpe di Davide, la stella radiosa del mattino" (Ap 22, 16).</w:t>
      </w:r>
    </w:p>
    <w:p w:rsidR="0029490E" w:rsidRPr="0029490E" w:rsidRDefault="0029490E" w:rsidP="0029490E">
      <w:pPr>
        <w:spacing w:after="120" w:line="240" w:lineRule="auto"/>
        <w:jc w:val="both"/>
        <w:rPr>
          <w:rFonts w:ascii="Calibri" w:eastAsia="Times New Roman" w:hAnsi="Calibri" w:cs="Calibri"/>
          <w:color w:val="000000"/>
          <w:sz w:val="20"/>
          <w:szCs w:val="20"/>
          <w:lang w:eastAsia="it-IT"/>
        </w:rPr>
      </w:pPr>
      <w:r w:rsidRPr="0029490E">
        <w:rPr>
          <w:rFonts w:ascii="Arial" w:eastAsia="Times New Roman" w:hAnsi="Arial" w:cs="Arial"/>
          <w:b/>
          <w:bCs/>
          <w:color w:val="000000"/>
          <w:sz w:val="24"/>
          <w:szCs w:val="24"/>
          <w:lang w:eastAsia="it-IT"/>
        </w:rPr>
        <w:t>I TESTIMONI CON IL SANGUE NELL’APOCALISSE</w:t>
      </w:r>
    </w:p>
    <w:p w:rsidR="0029490E" w:rsidRPr="0029490E" w:rsidRDefault="0029490E" w:rsidP="0029490E">
      <w:pPr>
        <w:spacing w:after="120" w:line="240" w:lineRule="auto"/>
        <w:jc w:val="both"/>
        <w:rPr>
          <w:rFonts w:ascii="Calibri" w:eastAsia="Times New Roman" w:hAnsi="Calibri" w:cs="Calibri"/>
          <w:i/>
          <w:iCs/>
          <w:color w:val="000000"/>
          <w:sz w:val="20"/>
          <w:szCs w:val="20"/>
          <w:lang w:eastAsia="it-IT"/>
        </w:rPr>
      </w:pPr>
      <w:r w:rsidRPr="0029490E">
        <w:rPr>
          <w:rFonts w:ascii="Arial" w:eastAsia="Times New Roman" w:hAnsi="Arial" w:cs="Arial"/>
          <w:i/>
          <w:iCs/>
          <w:color w:val="000000"/>
          <w:sz w:val="24"/>
          <w:szCs w:val="24"/>
          <w:lang w:eastAsia="it-IT"/>
        </w:rPr>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rsidR="0029490E" w:rsidRPr="0029490E" w:rsidRDefault="0029490E" w:rsidP="0029490E">
      <w:pPr>
        <w:spacing w:after="120" w:line="240" w:lineRule="auto"/>
        <w:jc w:val="both"/>
        <w:rPr>
          <w:rFonts w:ascii="Calibri" w:eastAsia="Times New Roman" w:hAnsi="Calibri" w:cs="Calibri"/>
          <w:i/>
          <w:iCs/>
          <w:color w:val="000000"/>
          <w:sz w:val="20"/>
          <w:szCs w:val="20"/>
          <w:lang w:eastAsia="it-IT"/>
        </w:rPr>
      </w:pPr>
      <w:r w:rsidRPr="0029490E">
        <w:rPr>
          <w:rFonts w:ascii="Arial" w:eastAsia="Times New Roman" w:hAnsi="Arial" w:cs="Arial"/>
          <w:i/>
          <w:iCs/>
          <w:color w:val="000000"/>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w:t>
      </w:r>
      <w:r w:rsidRPr="0029490E">
        <w:rPr>
          <w:rFonts w:ascii="Arial" w:eastAsia="Times New Roman" w:hAnsi="Arial" w:cs="Arial"/>
          <w:b/>
          <w:bCs/>
          <w:i/>
          <w:iCs/>
          <w:color w:val="000000"/>
          <w:sz w:val="24"/>
          <w:szCs w:val="24"/>
          <w:lang w:eastAsia="it-IT"/>
        </w:rPr>
        <w:t>Questi, che sono vestiti di bianco, chi sono e da dove vengono?</w:t>
      </w:r>
      <w:r w:rsidRPr="0029490E">
        <w:rPr>
          <w:rFonts w:ascii="Arial" w:eastAsia="Times New Roman" w:hAnsi="Arial" w:cs="Arial"/>
          <w:i/>
          <w:iCs/>
          <w:color w:val="000000"/>
          <w:sz w:val="24"/>
          <w:szCs w:val="24"/>
          <w:lang w:eastAsia="it-IT"/>
        </w:rPr>
        <w:t>». Gli risposi: «Signore mio, tu lo sai». E lui: </w:t>
      </w:r>
      <w:r w:rsidRPr="0029490E">
        <w:rPr>
          <w:rFonts w:ascii="Arial" w:eastAsia="Times New Roman" w:hAnsi="Arial" w:cs="Arial"/>
          <w:b/>
          <w:bCs/>
          <w:i/>
          <w:iCs/>
          <w:color w:val="000000"/>
          <w:sz w:val="24"/>
          <w:szCs w:val="24"/>
          <w:lang w:eastAsia="it-IT"/>
        </w:rPr>
        <w:t>«Sono quelli che vengono dalla grande tribolazione e che hanno lavato le loro vesti, rendendole candide nel sangue dell’Agnello.</w:t>
      </w:r>
      <w:r w:rsidRPr="0029490E">
        <w:rPr>
          <w:rFonts w:ascii="Arial" w:eastAsia="Times New Roman" w:hAnsi="Arial" w:cs="Arial"/>
          <w:i/>
          <w:iCs/>
          <w:color w:val="000000"/>
          <w:sz w:val="24"/>
          <w:szCs w:val="24"/>
          <w:lang w:eastAsia="it-IT"/>
        </w:rPr>
        <w:t>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w:t>
      </w:r>
    </w:p>
    <w:p w:rsidR="0029490E" w:rsidRPr="0029490E" w:rsidRDefault="0029490E" w:rsidP="0029490E">
      <w:pPr>
        <w:spacing w:after="120" w:line="240" w:lineRule="auto"/>
        <w:jc w:val="both"/>
        <w:rPr>
          <w:rFonts w:ascii="Calibri" w:eastAsia="Times New Roman" w:hAnsi="Calibri" w:cs="Calibri"/>
          <w:color w:val="000000"/>
          <w:sz w:val="20"/>
          <w:szCs w:val="20"/>
          <w:lang w:eastAsia="it-IT"/>
        </w:rPr>
      </w:pPr>
      <w:r w:rsidRPr="0029490E">
        <w:rPr>
          <w:rFonts w:ascii="Arial" w:eastAsia="Times New Roman" w:hAnsi="Arial" w:cs="Arial"/>
          <w:b/>
          <w:bCs/>
          <w:color w:val="000000"/>
          <w:sz w:val="24"/>
          <w:szCs w:val="24"/>
          <w:lang w:eastAsia="it-IT"/>
        </w:rPr>
        <w:t>NELLA LETTERA AI FILIPPESI E SECONDA LETTERA A TIMOTEO</w:t>
      </w:r>
    </w:p>
    <w:p w:rsidR="0029490E" w:rsidRPr="0029490E" w:rsidRDefault="0029490E" w:rsidP="0029490E">
      <w:pPr>
        <w:spacing w:after="120" w:line="240" w:lineRule="auto"/>
        <w:jc w:val="both"/>
        <w:rPr>
          <w:rFonts w:ascii="Calibri" w:eastAsia="Times New Roman" w:hAnsi="Calibri" w:cs="Calibri"/>
          <w:i/>
          <w:iCs/>
          <w:color w:val="000000"/>
          <w:sz w:val="20"/>
          <w:szCs w:val="20"/>
          <w:lang w:eastAsia="it-IT"/>
        </w:rPr>
      </w:pPr>
      <w:r w:rsidRPr="0029490E">
        <w:rPr>
          <w:rFonts w:ascii="Arial" w:eastAsia="Times New Roman" w:hAnsi="Arial" w:cs="Arial"/>
          <w:i/>
          <w:iCs/>
          <w:color w:val="000000"/>
          <w:sz w:val="24"/>
          <w:szCs w:val="24"/>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w:t>
      </w:r>
      <w:r w:rsidRPr="0029490E">
        <w:rPr>
          <w:rFonts w:ascii="Arial" w:eastAsia="Times New Roman" w:hAnsi="Arial" w:cs="Arial"/>
          <w:b/>
          <w:bCs/>
          <w:i/>
          <w:iCs/>
          <w:color w:val="000000"/>
          <w:sz w:val="24"/>
          <w:szCs w:val="24"/>
          <w:lang w:eastAsia="it-IT"/>
        </w:rPr>
        <w:t>Ma, anche se io devo essere versato sul sacrificio e sull’offerta della vostra fede, sono contento e ne godo con tutti voi.</w:t>
      </w:r>
      <w:r w:rsidRPr="0029490E">
        <w:rPr>
          <w:rFonts w:ascii="Arial" w:eastAsia="Times New Roman" w:hAnsi="Arial" w:cs="Arial"/>
          <w:i/>
          <w:iCs/>
          <w:color w:val="000000"/>
          <w:sz w:val="24"/>
          <w:szCs w:val="24"/>
          <w:lang w:eastAsia="it-IT"/>
        </w:rPr>
        <w:t> Allo stesso modo anche voi godetene e rallegratevi con me (Fil 2,12-18).</w:t>
      </w:r>
    </w:p>
    <w:p w:rsidR="0029490E" w:rsidRPr="0029490E" w:rsidRDefault="0029490E" w:rsidP="0029490E">
      <w:pPr>
        <w:spacing w:after="120" w:line="240" w:lineRule="auto"/>
        <w:jc w:val="both"/>
        <w:rPr>
          <w:rFonts w:ascii="Calibri" w:eastAsia="Times New Roman" w:hAnsi="Calibri" w:cs="Calibri"/>
          <w:i/>
          <w:iCs/>
          <w:color w:val="000000"/>
          <w:sz w:val="20"/>
          <w:szCs w:val="20"/>
          <w:lang w:eastAsia="it-IT"/>
        </w:rPr>
      </w:pPr>
      <w:r w:rsidRPr="0029490E">
        <w:rPr>
          <w:rFonts w:ascii="Arial" w:eastAsia="Times New Roman" w:hAnsi="Arial" w:cs="Arial"/>
          <w:b/>
          <w:bCs/>
          <w:i/>
          <w:iCs/>
          <w:color w:val="000000"/>
          <w:sz w:val="24"/>
          <w:szCs w:val="24"/>
          <w:lang w:eastAsia="it-IT"/>
        </w:rPr>
        <w:t>Io infatti sto già per essere versato in offerta</w:t>
      </w:r>
      <w:r w:rsidRPr="0029490E">
        <w:rPr>
          <w:rFonts w:ascii="Arial" w:eastAsia="Times New Roman" w:hAnsi="Arial" w:cs="Arial"/>
          <w:i/>
          <w:iCs/>
          <w:color w:val="000000"/>
          <w:sz w:val="24"/>
          <w:szCs w:val="24"/>
          <w:lang w:eastAsia="it-IT"/>
        </w:rPr>
        <w:t xml:space="preserve"> ed è giunto il momento che io lasci questa vita. Ho combattuto la buona battaglia, ho terminato la corsa, ho conservato la fede. Ora mi </w:t>
      </w:r>
      <w:r w:rsidRPr="0029490E">
        <w:rPr>
          <w:rFonts w:ascii="Arial" w:eastAsia="Times New Roman" w:hAnsi="Arial" w:cs="Arial"/>
          <w:i/>
          <w:iCs/>
          <w:color w:val="000000"/>
          <w:sz w:val="24"/>
          <w:szCs w:val="24"/>
          <w:lang w:eastAsia="it-IT"/>
        </w:rPr>
        <w:lastRenderedPageBreak/>
        <w:t>resta soltanto la corona di giustizia che il Signore, il giudice giusto, mi consegnerà in quel giorno; non solo a me, ma anche a tutti coloro che hanno atteso con amore la sua manifestazione (</w:t>
      </w:r>
      <w:r w:rsidRPr="005215F7">
        <w:rPr>
          <w:rFonts w:ascii="Arial" w:eastAsia="Times New Roman" w:hAnsi="Arial" w:cs="Arial"/>
          <w:i/>
          <w:iCs/>
          <w:color w:val="000000"/>
          <w:sz w:val="24"/>
          <w:szCs w:val="24"/>
          <w:lang w:eastAsia="it-IT"/>
        </w:rPr>
        <w:t>2Tm</w:t>
      </w:r>
      <w:r w:rsidRPr="0029490E">
        <w:rPr>
          <w:rFonts w:ascii="Arial" w:eastAsia="Times New Roman" w:hAnsi="Arial" w:cs="Arial"/>
          <w:i/>
          <w:iCs/>
          <w:color w:val="000000"/>
          <w:sz w:val="24"/>
          <w:szCs w:val="24"/>
          <w:lang w:eastAsia="it-IT"/>
        </w:rPr>
        <w:t> 4,6-8).</w:t>
      </w:r>
    </w:p>
    <w:p w:rsidR="00A43DAD" w:rsidRPr="005E4C5B" w:rsidRDefault="00A43DAD" w:rsidP="004E4F12"/>
    <w:p w:rsidR="00731A9A" w:rsidRPr="00731A9A" w:rsidRDefault="00731A9A" w:rsidP="00731A9A">
      <w:pPr>
        <w:pStyle w:val="Titolo2"/>
        <w:spacing w:line="240" w:lineRule="auto"/>
        <w:rPr>
          <w:rFonts w:ascii="Calibri" w:hAnsi="Calibri" w:cs="Calibri"/>
          <w:sz w:val="32"/>
          <w:szCs w:val="32"/>
        </w:rPr>
      </w:pPr>
      <w:bookmarkStart w:id="445" w:name="_Toc89177781"/>
      <w:bookmarkStart w:id="446" w:name="_Toc89178378"/>
      <w:r w:rsidRPr="00731A9A">
        <w:rPr>
          <w:sz w:val="32"/>
          <w:szCs w:val="32"/>
        </w:rPr>
        <w:t>NON LE SARÀ DATO ALCUN SEGNO, SE NON IL SEGNO DI GIONA IL PROFETA</w:t>
      </w:r>
      <w:bookmarkEnd w:id="445"/>
      <w:bookmarkEnd w:id="446"/>
    </w:p>
    <w:p w:rsidR="00731A9A" w:rsidRPr="00731A9A" w:rsidRDefault="00731A9A" w:rsidP="00731A9A">
      <w:pPr>
        <w:pStyle w:val="Nessunaspaziatura"/>
        <w:rPr>
          <w:sz w:val="16"/>
          <w:szCs w:val="14"/>
        </w:rPr>
      </w:pPr>
    </w:p>
    <w:p w:rsidR="00731A9A" w:rsidRDefault="00731A9A" w:rsidP="00731A9A">
      <w:pPr>
        <w:pStyle w:val="Nessunaspaziatura"/>
      </w:pPr>
      <w:r w:rsidRPr="00731A9A">
        <w:t>Ecco cosa narra la Scrittura Santa sul profeta Giona: “</w:t>
      </w:r>
      <w:r w:rsidRPr="00731A9A">
        <w:rPr>
          <w:i/>
          <w:iCs w:val="0"/>
        </w:rPr>
        <w:t>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w:t>
      </w:r>
      <w:r>
        <w:t>”</w:t>
      </w:r>
      <w:r w:rsidRPr="00731A9A">
        <w:t xml:space="preserve"> (Gn 1,13-3,10). </w:t>
      </w:r>
    </w:p>
    <w:p w:rsidR="00731A9A" w:rsidRPr="00731A9A" w:rsidRDefault="00731A9A" w:rsidP="00731A9A">
      <w:pPr>
        <w:pStyle w:val="Nessunaspaziatura"/>
        <w:rPr>
          <w:rFonts w:ascii="Calibri" w:hAnsi="Calibri" w:cs="Calibri"/>
          <w:sz w:val="27"/>
          <w:szCs w:val="27"/>
        </w:rPr>
      </w:pPr>
      <w:r w:rsidRPr="00731A9A">
        <w:t>Gesù obbedisce al Padre. Dona il Vangelo e con il Vangelo dona tutto l’amore del Padre che è un amore che sana, purifica, guarisce, conforta, crea speranza, libera dagli spiriti impuri. I farisei non solo sono duri a convertirsi. Non solo non vogliono convertirsi. Hanno già deciso di togliere di mezzo Gesù. Giona invece si reca in Ninive perché costretto e obbligato da Dio. Dice appena sette parole, non fa alcun segno, non manifesta nulla dell’amore del suo Dio. Ninive si converte. Smette di fare il male. Per questo Ninive si alzerà contro “</w:t>
      </w:r>
      <w:r w:rsidRPr="00731A9A">
        <w:rPr>
          <w:i/>
          <w:iCs w:val="0"/>
        </w:rPr>
        <w:t>questa generazione e la condannerà</w:t>
      </w:r>
      <w:r w:rsidRPr="00731A9A">
        <w:t>”. Questione di giustizia!</w:t>
      </w:r>
    </w:p>
    <w:p w:rsidR="00731A9A" w:rsidRPr="00731A9A" w:rsidRDefault="00731A9A" w:rsidP="00731A9A">
      <w:pPr>
        <w:pStyle w:val="Nessunaspaziatura"/>
        <w:rPr>
          <w:rFonts w:ascii="Calibri" w:hAnsi="Calibri" w:cs="Calibri"/>
          <w:sz w:val="27"/>
          <w:szCs w:val="27"/>
        </w:rPr>
      </w:pPr>
      <w:r w:rsidRPr="00731A9A">
        <w:rPr>
          <w:i/>
          <w:iCs w:val="0"/>
        </w:rPr>
        <w:lastRenderedPageBreak/>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(Mt 12,38-42)</w:t>
      </w:r>
      <w:r w:rsidRPr="00731A9A">
        <w:t>.</w:t>
      </w:r>
    </w:p>
    <w:p w:rsidR="00731A9A" w:rsidRPr="00731A9A" w:rsidRDefault="00731A9A" w:rsidP="00E66858">
      <w:pPr>
        <w:pStyle w:val="Nessunaspaziatura"/>
        <w:rPr>
          <w:rFonts w:ascii="Calibri" w:hAnsi="Calibri" w:cs="Calibri"/>
          <w:sz w:val="27"/>
          <w:szCs w:val="27"/>
        </w:rPr>
      </w:pPr>
      <w:r w:rsidRPr="00731A9A">
        <w:t>Anche la regina del Sud si alzerà contro “</w:t>
      </w:r>
      <w:r w:rsidRPr="00E66858">
        <w:rPr>
          <w:i/>
          <w:iCs w:val="0"/>
        </w:rPr>
        <w:t>questa generazione e la condannerà</w:t>
      </w:r>
      <w:r w:rsidRPr="00731A9A">
        <w:t xml:space="preserve">”. Lei non è stata visitata da Salomone. Lei ha sentito parlare della sapienza di Salomone e ha fatto un lungo viaggio per andare a dialogare con un uomo colmato da Dio di grande sapienza. Gesù non solo è la Sapienza Eterna, è anche la Luce Eterna, la Verità Eterna, l’Amore Eterno del Padre fattosi carne. È Lui che per amore è venuto a visitarci per colmarci di ogni suo bene eterno. Gesù non è venuto per farci ascoltare la sua sapienza. Lui è venuto per farci in Lui, con Lui e per Lui, Sapienza, Verità, Luce, Vita, Amore, Giustizia, Misericordia, Perdono, Pace. Lui è venuto per liberarci da ogni schiavitù e darci la vera libertà facendoci figli del Padre, in Lui, che del Padre è il suo Figlio Unigenito Eterno. Dinanzi a questi doni divini ed eterni, è giustizia che la regina del Sud </w:t>
      </w:r>
      <w:r w:rsidRPr="00E66858">
        <w:t>si alzi e</w:t>
      </w:r>
      <w:r w:rsidRPr="00E66858">
        <w:rPr>
          <w:i/>
          <w:iCs w:val="0"/>
        </w:rPr>
        <w:t xml:space="preserve"> </w:t>
      </w:r>
      <w:r w:rsidR="00E66858">
        <w:t>“</w:t>
      </w:r>
      <w:r w:rsidRPr="00E66858">
        <w:rPr>
          <w:i/>
          <w:iCs w:val="0"/>
        </w:rPr>
        <w:t>condanni questa generazione</w:t>
      </w:r>
      <w:r w:rsidRPr="00731A9A">
        <w:t>”. Lei da Salomone ha ascoltato solo delle parole, ma non è tornata nella sua patria colmata della sapienza. Questa generazione invece ha rifiutato di essere colmata. Non ha voluto. Ha preferito rimanere nelle tenebre e in ogni altra schiavitù. Questa differenza va affermata. Tuttavia Gesù il segno lo dona. Lui dai farisei sarà messo a morte. Dopo tre giorni risusciterà. Ogni Parola di Dio si compirà in Lui. Lui è il Cristo.</w:t>
      </w:r>
    </w:p>
    <w:p w:rsidR="006D5BE9" w:rsidRPr="00731A9A" w:rsidRDefault="00731A9A" w:rsidP="00731A9A">
      <w:pPr>
        <w:pStyle w:val="Nessunaspaziatura"/>
        <w:rPr>
          <w:rFonts w:ascii="Calibri" w:hAnsi="Calibri" w:cs="Calibri"/>
          <w:sz w:val="27"/>
          <w:szCs w:val="27"/>
        </w:rPr>
      </w:pPr>
      <w:r w:rsidRPr="00731A9A">
        <w:t>Madre Santa</w:t>
      </w:r>
      <w:r>
        <w:t>,</w:t>
      </w:r>
      <w:r w:rsidRPr="00731A9A">
        <w:t xml:space="preserve"> aiutaci. Fa’ che non sciupiamo neanche un frammento di così grand</w:t>
      </w:r>
      <w:r>
        <w:t>i</w:t>
      </w:r>
      <w:r w:rsidRPr="00731A9A">
        <w:t xml:space="preserve"> doni.</w:t>
      </w:r>
    </w:p>
    <w:p w:rsidR="00587D3E" w:rsidRDefault="006D5BE9" w:rsidP="00DD2990">
      <w:pPr>
        <w:pStyle w:val="Titolo2"/>
        <w:jc w:val="both"/>
      </w:pPr>
      <w:bookmarkStart w:id="447" w:name="_Toc531377024"/>
      <w:bookmarkStart w:id="448" w:name="_Toc89177782"/>
      <w:bookmarkStart w:id="449" w:name="_Toc89178379"/>
      <w:r w:rsidRPr="005E4C5B">
        <w:t>6 Luglio</w:t>
      </w:r>
      <w:bookmarkEnd w:id="447"/>
      <w:bookmarkEnd w:id="448"/>
      <w:bookmarkEnd w:id="449"/>
    </w:p>
    <w:p w:rsidR="004E4F12" w:rsidRDefault="00731A9A" w:rsidP="00731A9A">
      <w:pPr>
        <w:jc w:val="both"/>
        <w:rPr>
          <w:rFonts w:ascii="Segoe UI" w:hAnsi="Segoe UI" w:cs="Segoe UI"/>
          <w:sz w:val="24"/>
          <w:szCs w:val="24"/>
        </w:rPr>
      </w:pPr>
      <w:r w:rsidRPr="00731A9A">
        <w:rPr>
          <w:rFonts w:ascii="Segoe UI" w:hAnsi="Segoe UI" w:cs="Segoe UI"/>
          <w:sz w:val="24"/>
          <w:szCs w:val="24"/>
        </w:rPr>
        <w:t>Madre di Cristo Gesù, non permettere che la missione apostolica venga trasformata in altro.</w:t>
      </w:r>
    </w:p>
    <w:p w:rsidR="00731A9A" w:rsidRPr="007D7E9F" w:rsidRDefault="00731A9A" w:rsidP="007D7E9F">
      <w:pPr>
        <w:pStyle w:val="Titolo2"/>
        <w:spacing w:line="360" w:lineRule="auto"/>
        <w:rPr>
          <w:rFonts w:ascii="Calibri" w:hAnsi="Calibri" w:cs="Calibri"/>
          <w:sz w:val="32"/>
          <w:szCs w:val="32"/>
        </w:rPr>
      </w:pPr>
      <w:bookmarkStart w:id="450" w:name="_Toc72156433"/>
      <w:bookmarkStart w:id="451" w:name="_Toc89177783"/>
      <w:bookmarkStart w:id="452" w:name="_Toc89178380"/>
      <w:r w:rsidRPr="007D7E9F">
        <w:rPr>
          <w:sz w:val="32"/>
          <w:szCs w:val="32"/>
        </w:rPr>
        <w:t>A me è stato dato ogni potere in cielo e sulla terra</w:t>
      </w:r>
      <w:bookmarkEnd w:id="450"/>
      <w:bookmarkEnd w:id="451"/>
      <w:bookmarkEnd w:id="452"/>
    </w:p>
    <w:p w:rsidR="00731A9A" w:rsidRPr="00731A9A" w:rsidRDefault="00731A9A" w:rsidP="00731A9A">
      <w:pPr>
        <w:spacing w:after="120" w:line="240" w:lineRule="auto"/>
        <w:jc w:val="both"/>
        <w:rPr>
          <w:rFonts w:ascii="Calibri" w:eastAsia="Times New Roman" w:hAnsi="Calibri" w:cs="Calibri"/>
          <w:color w:val="000000"/>
          <w:sz w:val="20"/>
          <w:szCs w:val="20"/>
          <w:lang w:eastAsia="it-IT"/>
        </w:rPr>
      </w:pPr>
      <w:r w:rsidRPr="00731A9A">
        <w:rPr>
          <w:rFonts w:ascii="Arial" w:eastAsia="Times New Roman" w:hAnsi="Arial" w:cs="Arial"/>
          <w:color w:val="000000"/>
          <w:sz w:val="24"/>
          <w:szCs w:val="24"/>
          <w:lang w:eastAsia="it-IT"/>
        </w:rPr>
        <w:t>Attestano che veramente a Gesù è stato dato ogni potere in cielo e sulla terra sia la profezia che la visione del compimento di essa. Ecco la profezia. È di Daniele: </w:t>
      </w:r>
      <w:r w:rsidRPr="00731A9A">
        <w:rPr>
          <w:rFonts w:ascii="Arial" w:eastAsia="Times New Roman" w:hAnsi="Arial" w:cs="Arial"/>
          <w:i/>
          <w:iCs/>
          <w:color w:val="000000"/>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(Dan 7,9-10.13-14).</w:t>
      </w:r>
      <w:r w:rsidRPr="00731A9A">
        <w:rPr>
          <w:rFonts w:ascii="Arial" w:eastAsia="Times New Roman" w:hAnsi="Arial" w:cs="Arial"/>
          <w:color w:val="000000"/>
          <w:sz w:val="24"/>
          <w:szCs w:val="24"/>
          <w:lang w:eastAsia="it-IT"/>
        </w:rPr>
        <w:t> Ecco la visione del compimento della profezia. È dell’Apostolo Giovanni: </w:t>
      </w:r>
      <w:r w:rsidRPr="00731A9A">
        <w:rPr>
          <w:rFonts w:ascii="Arial" w:eastAsia="Times New Roman" w:hAnsi="Arial" w:cs="Arial"/>
          <w:i/>
          <w:iCs/>
          <w:color w:val="000000"/>
          <w:sz w:val="24"/>
          <w:szCs w:val="24"/>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w:t>
      </w:r>
      <w:r w:rsidRPr="00731A9A">
        <w:rPr>
          <w:rFonts w:ascii="Arial" w:eastAsia="Times New Roman" w:hAnsi="Arial" w:cs="Arial"/>
          <w:i/>
          <w:iCs/>
          <w:color w:val="000000"/>
          <w:sz w:val="24"/>
          <w:szCs w:val="24"/>
          <w:lang w:eastAsia="it-IT"/>
        </w:rPr>
        <w:lastRenderedPageBreak/>
        <w:t>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731A9A">
        <w:rPr>
          <w:rFonts w:ascii="Arial" w:eastAsia="Times New Roman" w:hAnsi="Arial" w:cs="Arial"/>
          <w:color w:val="000000"/>
          <w:sz w:val="24"/>
          <w:szCs w:val="24"/>
          <w:lang w:eastAsia="it-IT"/>
        </w:rPr>
        <w:t>. Mentre per tutto l’arco dell’Antico Testamento era il Signore Dio a comandare ai suoi profeti cosa fare e cosa non fare, dove recarsi e dove non recarsi, ora è Gesù, l’Agnello Immolato che è il Vivente presso il Padre, che ha il potere di comandare ai suoi Apostoli. Ogni suo comando nessuno lo potrà né abrogare e né annullare in nome del Padre o di un altro Dio. Il comando di Cristo Gesù solo Cristo Gesù lo potrà abrogare e se Cristo Gesù il comando non lo abroga nessuno lo potrà fare, né nei cieli e né sulla terra. Senza questa verità muore la Chiesa, muore il Vangelo, muore il cristiano.</w:t>
      </w:r>
    </w:p>
    <w:p w:rsidR="00731A9A" w:rsidRPr="00731A9A" w:rsidRDefault="00731A9A" w:rsidP="00731A9A">
      <w:pPr>
        <w:spacing w:after="120" w:line="240" w:lineRule="auto"/>
        <w:jc w:val="both"/>
        <w:rPr>
          <w:rFonts w:ascii="Calibri" w:eastAsia="Times New Roman" w:hAnsi="Calibri" w:cs="Calibri"/>
          <w:color w:val="000000"/>
          <w:sz w:val="20"/>
          <w:szCs w:val="20"/>
          <w:lang w:eastAsia="it-IT"/>
        </w:rPr>
      </w:pPr>
      <w:r w:rsidRPr="00731A9A">
        <w:rPr>
          <w:rFonts w:ascii="Arial" w:eastAsia="Times New Roman" w:hAnsi="Arial" w:cs="Arial"/>
          <w:i/>
          <w:iCs/>
          <w:color w:val="000000"/>
          <w:sz w:val="24"/>
          <w:szCs w:val="24"/>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rsidR="00731A9A" w:rsidRPr="00731A9A" w:rsidRDefault="00731A9A" w:rsidP="00731A9A">
      <w:pPr>
        <w:spacing w:after="120" w:line="240" w:lineRule="auto"/>
        <w:jc w:val="both"/>
        <w:rPr>
          <w:rFonts w:ascii="Calibri" w:eastAsia="Times New Roman" w:hAnsi="Calibri" w:cs="Calibri"/>
          <w:color w:val="000000"/>
          <w:sz w:val="20"/>
          <w:szCs w:val="20"/>
          <w:lang w:eastAsia="it-IT"/>
        </w:rPr>
      </w:pPr>
      <w:r w:rsidRPr="00731A9A">
        <w:rPr>
          <w:rFonts w:ascii="Arial" w:eastAsia="Times New Roman" w:hAnsi="Arial" w:cs="Arial"/>
          <w:color w:val="000000"/>
          <w:sz w:val="24"/>
          <w:szCs w:val="24"/>
          <w:lang w:eastAsia="it-IT"/>
        </w:rPr>
        <w:t>Cosa oggi comanda Cristo Gesù ai suoi Apostoli? Comanda che vadano e facciano discepoli tutti i popoli. La missione apostolica non è solo quella di far conoscere il Vangelo a tutte le genti. Questa non è missione evangelizzatrice. Missione evangelizzatrice è andare e fare discepoli tutti i popoli. Dove i discepoli non vengono fatti, la missione non è missione secondo Cristo Gesù. Cosa ancora dovranno fare gli Apostoli? Devono battezzare quanti si convertono al Vangelo nel nome del Padre e del Figlio e dello Spirito Santo.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non c’è il cristiano. Non solo gli Apostoli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agli Apostoli come si vive il Vangelo, così anche gli Apostoli devono insegnare ai discepoli da essi fatti come si vive il Vangelo. Con la Parola lo annunciano, con la vita mostrano come esso va vissuto. Questo Gesù comanda agli Apostoli. Questo gli Apostoli dovranno fare. Se non fanno quanto Cristo Gesù ha loro comandato, di certo non sono Apostoli del Signore, anche se consacrati. Non lo sono perché non vivono la missione che è stata loro consegnata. Per questo sono stati costituiti e mandati. Questo dovranno fare fino al giorno della Parusia.</w:t>
      </w:r>
    </w:p>
    <w:p w:rsidR="00731A9A" w:rsidRDefault="00731A9A" w:rsidP="00731A9A">
      <w:pPr>
        <w:spacing w:after="120" w:line="240" w:lineRule="auto"/>
        <w:jc w:val="both"/>
        <w:rPr>
          <w:rFonts w:ascii="Arial" w:eastAsia="Times New Roman" w:hAnsi="Arial" w:cs="Arial"/>
          <w:color w:val="000000"/>
          <w:sz w:val="24"/>
          <w:szCs w:val="24"/>
          <w:lang w:eastAsia="it-IT"/>
        </w:rPr>
      </w:pPr>
      <w:r w:rsidRPr="00731A9A">
        <w:rPr>
          <w:rFonts w:ascii="Arial" w:eastAsia="Times New Roman" w:hAnsi="Arial" w:cs="Arial"/>
          <w:color w:val="000000"/>
          <w:sz w:val="24"/>
          <w:szCs w:val="24"/>
          <w:lang w:eastAsia="it-IT"/>
        </w:rPr>
        <w:t>Madre di Cristo Gesù, non permettere che la missione apostolica venga trasformata in altro.</w:t>
      </w:r>
    </w:p>
    <w:p w:rsidR="00CA10BB" w:rsidRDefault="00CA10BB" w:rsidP="00731A9A">
      <w:pPr>
        <w:spacing w:after="120" w:line="240" w:lineRule="auto"/>
        <w:jc w:val="both"/>
        <w:rPr>
          <w:rFonts w:ascii="Arial" w:eastAsia="Times New Roman" w:hAnsi="Arial" w:cs="Arial"/>
          <w:color w:val="000000"/>
          <w:sz w:val="24"/>
          <w:szCs w:val="24"/>
          <w:lang w:eastAsia="it-IT"/>
        </w:rPr>
      </w:pPr>
    </w:p>
    <w:p w:rsidR="00CA10BB" w:rsidRPr="00CA10BB" w:rsidRDefault="00CA10BB" w:rsidP="00CA10BB">
      <w:pPr>
        <w:pStyle w:val="Titolo2"/>
        <w:spacing w:line="360" w:lineRule="auto"/>
        <w:rPr>
          <w:rFonts w:ascii="Calibri" w:hAnsi="Calibri" w:cs="Calibri"/>
        </w:rPr>
      </w:pPr>
      <w:bookmarkStart w:id="453" w:name="_Toc89177784"/>
      <w:bookmarkStart w:id="454" w:name="_Toc89178381"/>
      <w:r w:rsidRPr="00CA10BB">
        <w:rPr>
          <w:sz w:val="32"/>
          <w:szCs w:val="32"/>
        </w:rPr>
        <w:lastRenderedPageBreak/>
        <w:t>REGINA DELLA FAMIGLIA</w:t>
      </w:r>
      <w:bookmarkEnd w:id="453"/>
      <w:bookmarkEnd w:id="454"/>
    </w:p>
    <w:p w:rsidR="00CA10BB" w:rsidRPr="00CA10BB" w:rsidRDefault="00CA10BB" w:rsidP="00CA10BB">
      <w:pPr>
        <w:pStyle w:val="Nessunaspaziatura"/>
        <w:rPr>
          <w:rFonts w:ascii="Calibri" w:hAnsi="Calibri" w:cs="Calibri"/>
          <w:sz w:val="27"/>
          <w:szCs w:val="27"/>
        </w:rPr>
      </w:pPr>
      <w:r w:rsidRPr="00CA10BB">
        <w:t>La Vergine Maria è Regina della famiglia. È cosa giusta chiedersi: di quale famiglia la Vergine Maria è Regina? La risposta non potrà che essere solo una: la Vergine Maria è Regina della famiglia che si crea nel rispetto della divina volontà. Qual è la divina volontà sulla famiglia? Che essa sia composta da un uomo e da una donna e sia di unione indissolubile. Una sola donna e un solo uomo fino alla morte. Ogni altra unione che non rispetta la divina volontà non è unione vera e se non è unione vera secondo la verità posta da Dio nell’unione familiare, la Vergine Maria di questa unione non potrà essere la Regina. Ma se la Vergine Maria non potrà essere la Regina, la benedizione del Signore non potrà riversarsi su di essa. Questo significa che Dio non è in questa unione. È questo il grande mistero che avvolge la creatura fatta da Dio a sua immagine e somiglianza. Dio pone dinanzi ad essa la via della vita e la via della morte, l’uomo poi sceglierà ciò che a lui piacerà, sapendo però che se sceglie la via della morte non potrà percorrere vie che danno vita. La via della morte genera morte, la via della vita sceglie</w:t>
      </w:r>
      <w:r w:rsidR="00F531DF">
        <w:t xml:space="preserve"> e</w:t>
      </w:r>
      <w:r w:rsidRPr="00CA10BB">
        <w:t xml:space="preserve"> dona vita. È una scelta, le cui conseguenze sono nel tempo e anche nell’eternità.</w:t>
      </w:r>
    </w:p>
    <w:p w:rsidR="00F531DF" w:rsidRDefault="00CA10BB" w:rsidP="00F531DF">
      <w:pPr>
        <w:pStyle w:val="Nessunaspaziatura"/>
      </w:pPr>
      <w:r w:rsidRPr="00CA10BB">
        <w:t>Il cristiano che dice di amare la Vergine Maria, il discepolo che afferma di credere in Cristo, non può formare una famiglia della quale la Vergine Maria non può essere la Regina e neanche una famiglia che sia contraria alla volontà del Padre nel quale lui dice di credere. Che il mondo voglia essere da se stesso è una sua scelta. Tu, cristiano, però che dici di credere in Cristo, che affermi di amare la Vergine Maria, che ti professi discepolo di Gesù non puoi scegliere contro la volontà della Vergine Maria, la volontà del Padre, la volontà di Cristo Gesù, gli insegnamenti dello Spirito Santo. Neanche potrai approvare il mondo che sceglie dalla sua volontà. Approvando le scelte del mondo, tu rinneghi la tua fede. Attesti di essere carente dello Spirito Santo. Manifesti che il tuo amore per la Vergine Maria e la tua sequela di Cristo Gesù è vana, sterile, senza alcuna verità. Tu cristiano che dici di aver scelto la verità e la luce, dev</w:t>
      </w:r>
      <w:r w:rsidR="00F531DF">
        <w:t>i</w:t>
      </w:r>
      <w:r w:rsidRPr="00CA10BB">
        <w:t xml:space="preserve"> produrre sempre frutti di verità e di luce. Tu sei luce e luce in eterno devi rimanere. Tu sei verità di Cristo e devi testimoniare con la tua vita e la tua Parola la verità di Cristo. </w:t>
      </w:r>
    </w:p>
    <w:p w:rsidR="00CA10BB" w:rsidRPr="00CA10BB" w:rsidRDefault="00CA10BB" w:rsidP="00F531DF">
      <w:pPr>
        <w:pStyle w:val="Nessunaspaziatura"/>
        <w:rPr>
          <w:rFonts w:ascii="Calibri" w:hAnsi="Calibri" w:cs="Calibri"/>
          <w:sz w:val="27"/>
          <w:szCs w:val="27"/>
        </w:rPr>
      </w:pPr>
      <w:r w:rsidRPr="00CA10BB">
        <w:t>La Vergine Maria, Regina della Famiglia secondo Dio, aiuti quanti dicono di amarla, di rendere a Lei testimonianza di purissimo amore senza alcuna commistione con il pensiero del mondo.</w:t>
      </w:r>
    </w:p>
    <w:p w:rsidR="00CA10BB" w:rsidRPr="00CA10BB" w:rsidRDefault="00CA10BB" w:rsidP="00CA10BB">
      <w:pPr>
        <w:spacing w:after="120" w:line="240" w:lineRule="auto"/>
        <w:jc w:val="both"/>
        <w:rPr>
          <w:rFonts w:ascii="Calibri" w:eastAsia="Times New Roman" w:hAnsi="Calibri" w:cs="Calibri"/>
          <w:color w:val="000000"/>
          <w:sz w:val="27"/>
          <w:szCs w:val="27"/>
          <w:lang w:eastAsia="it-IT"/>
        </w:rPr>
      </w:pPr>
      <w:r w:rsidRPr="00CA10BB">
        <w:rPr>
          <w:rFonts w:ascii="Arial" w:eastAsia="Times New Roman" w:hAnsi="Arial" w:cs="Arial"/>
          <w:b/>
          <w:bCs/>
          <w:color w:val="000000"/>
          <w:sz w:val="28"/>
          <w:szCs w:val="28"/>
          <w:lang w:eastAsia="it-IT"/>
        </w:rPr>
        <w:t>Ecco la famiglia così come viene a noi consegnata dall’Antico Testamento e dal Nuovo:</w:t>
      </w:r>
    </w:p>
    <w:p w:rsidR="00CA10BB" w:rsidRPr="00CA10BB" w:rsidRDefault="00CA10BB" w:rsidP="00CA10BB">
      <w:pPr>
        <w:pStyle w:val="Nessunaspaziatura"/>
        <w:rPr>
          <w:rFonts w:ascii="Calibri" w:hAnsi="Calibri" w:cs="Calibri"/>
          <w:i/>
          <w:iCs w:val="0"/>
          <w:sz w:val="27"/>
          <w:szCs w:val="27"/>
        </w:rPr>
      </w:pPr>
      <w:r w:rsidRPr="00CA10BB">
        <w:rPr>
          <w:i/>
          <w:iCs w:val="0"/>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rsidR="00CA10BB" w:rsidRPr="00CA10BB" w:rsidRDefault="00CA10BB" w:rsidP="00CA10BB">
      <w:pPr>
        <w:pStyle w:val="Nessunaspaziatura"/>
        <w:rPr>
          <w:rFonts w:ascii="Calibri" w:hAnsi="Calibri" w:cs="Calibri"/>
          <w:i/>
          <w:iCs w:val="0"/>
          <w:sz w:val="27"/>
          <w:szCs w:val="27"/>
        </w:rPr>
      </w:pPr>
      <w:r w:rsidRPr="00CA10BB">
        <w:rPr>
          <w:i/>
          <w:iCs w:val="0"/>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w:t>
      </w:r>
      <w:r w:rsidRPr="00CA10BB">
        <w:rPr>
          <w:i/>
          <w:iCs w:val="0"/>
        </w:rPr>
        <w:lastRenderedPageBreak/>
        <w:t>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 18-24).</w:t>
      </w:r>
    </w:p>
    <w:p w:rsidR="00CA10BB" w:rsidRPr="00CA10BB" w:rsidRDefault="00CA10BB" w:rsidP="00CA10BB">
      <w:pPr>
        <w:pStyle w:val="Nessunaspaziatura"/>
        <w:rPr>
          <w:rFonts w:ascii="Calibri" w:hAnsi="Calibri" w:cs="Calibri"/>
          <w:i/>
          <w:iCs w:val="0"/>
          <w:sz w:val="27"/>
          <w:szCs w:val="27"/>
        </w:rPr>
      </w:pPr>
      <w:r w:rsidRPr="00CA10BB">
        <w:rPr>
          <w:i/>
          <w:iCs w:val="0"/>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2,13-18).</w:t>
      </w:r>
    </w:p>
    <w:p w:rsidR="00CA10BB" w:rsidRPr="00CA10BB" w:rsidRDefault="00CA10BB" w:rsidP="00CA10BB">
      <w:pPr>
        <w:pStyle w:val="Nessunaspaziatura"/>
        <w:rPr>
          <w:rFonts w:ascii="Calibri" w:hAnsi="Calibri" w:cs="Calibri"/>
          <w:i/>
          <w:iCs w:val="0"/>
          <w:sz w:val="27"/>
          <w:szCs w:val="27"/>
        </w:rPr>
      </w:pPr>
      <w:r w:rsidRPr="00CA10BB">
        <w:rPr>
          <w:i/>
          <w:iCs w:val="0"/>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w:t>
      </w:r>
    </w:p>
    <w:p w:rsidR="00CA10BB" w:rsidRPr="00CA10BB" w:rsidRDefault="00CA10BB" w:rsidP="00CA10BB">
      <w:pPr>
        <w:pStyle w:val="Nessunaspaziatura"/>
        <w:rPr>
          <w:rFonts w:ascii="Calibri" w:hAnsi="Calibri" w:cs="Calibri"/>
          <w:i/>
          <w:iCs w:val="0"/>
          <w:sz w:val="27"/>
          <w:szCs w:val="27"/>
        </w:rPr>
      </w:pPr>
      <w:r w:rsidRPr="00CA10BB">
        <w:rPr>
          <w:i/>
          <w:iCs w:val="0"/>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19,3-12).</w:t>
      </w:r>
    </w:p>
    <w:p w:rsidR="00CA10BB" w:rsidRPr="00CA10BB" w:rsidRDefault="00CA10BB" w:rsidP="00CA10BB">
      <w:pPr>
        <w:pStyle w:val="Nessunaspaziatura"/>
        <w:rPr>
          <w:rFonts w:ascii="Calibri" w:hAnsi="Calibri" w:cs="Calibri"/>
          <w:i/>
          <w:iCs w:val="0"/>
          <w:sz w:val="27"/>
          <w:szCs w:val="27"/>
        </w:rPr>
      </w:pPr>
      <w:r w:rsidRPr="00CA10BB">
        <w:rPr>
          <w:i/>
          <w:iCs w:val="0"/>
        </w:rPr>
        <w:t>In verità la Legge di Mosè non permetteva il ripudio per qualsiasi motivo. Ecco come essa letteralmente recita: “Quando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w:t>
      </w:r>
      <w:r>
        <w:rPr>
          <w:i/>
          <w:iCs w:val="0"/>
        </w:rPr>
        <w:t>t</w:t>
      </w:r>
      <w:r w:rsidRPr="00CA10BB">
        <w:rPr>
          <w:i/>
          <w:iCs w:val="0"/>
        </w:rPr>
        <w:t xml:space="preserve"> 24,1-4)</w:t>
      </w:r>
    </w:p>
    <w:p w:rsidR="00CA10BB" w:rsidRPr="00CA10BB" w:rsidRDefault="00CA10BB" w:rsidP="00CA10BB">
      <w:pPr>
        <w:pStyle w:val="Nessunaspaziatura"/>
        <w:rPr>
          <w:rFonts w:ascii="Calibri" w:hAnsi="Calibri" w:cs="Calibri"/>
          <w:i/>
          <w:iCs w:val="0"/>
          <w:sz w:val="27"/>
          <w:szCs w:val="27"/>
        </w:rPr>
      </w:pPr>
      <w:r w:rsidRPr="00CA10BB">
        <w:rPr>
          <w:i/>
          <w:iCs w:val="0"/>
        </w:rPr>
        <w:lastRenderedPageBreak/>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 25-33).</w:t>
      </w:r>
    </w:p>
    <w:p w:rsidR="00CA10BB" w:rsidRPr="00CA10BB" w:rsidRDefault="00CA10BB" w:rsidP="00CA10BB">
      <w:pPr>
        <w:pStyle w:val="Nessunaspaziatura"/>
        <w:rPr>
          <w:rFonts w:ascii="Calibri" w:hAnsi="Calibri" w:cs="Calibri"/>
          <w:sz w:val="27"/>
          <w:szCs w:val="27"/>
        </w:rPr>
      </w:pPr>
      <w:r w:rsidRPr="00CA10BB">
        <w:rPr>
          <w:i/>
          <w:iCs w:val="0"/>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w:t>
      </w:r>
    </w:p>
    <w:p w:rsidR="00591027" w:rsidRDefault="00591027" w:rsidP="00591027">
      <w:pPr>
        <w:pStyle w:val="Titolo2"/>
        <w:jc w:val="both"/>
      </w:pPr>
      <w:bookmarkStart w:id="455" w:name="_Toc531377026"/>
      <w:bookmarkStart w:id="456" w:name="_Toc89177785"/>
      <w:bookmarkStart w:id="457" w:name="_Toc89178382"/>
      <w:r w:rsidRPr="005E4C5B">
        <w:t>7 Luglio</w:t>
      </w:r>
      <w:bookmarkEnd w:id="455"/>
      <w:bookmarkEnd w:id="456"/>
      <w:bookmarkEnd w:id="457"/>
    </w:p>
    <w:p w:rsidR="00CA10BB" w:rsidRPr="00731A9A" w:rsidRDefault="00591027" w:rsidP="00731A9A">
      <w:pPr>
        <w:spacing w:after="120" w:line="240" w:lineRule="auto"/>
        <w:jc w:val="both"/>
        <w:rPr>
          <w:rFonts w:ascii="Calibri" w:eastAsia="Times New Roman" w:hAnsi="Calibri" w:cs="Calibri"/>
          <w:color w:val="000000"/>
          <w:sz w:val="20"/>
          <w:szCs w:val="20"/>
          <w:lang w:eastAsia="it-IT"/>
        </w:rPr>
      </w:pPr>
      <w:r>
        <w:rPr>
          <w:rFonts w:ascii="Segoe UI" w:hAnsi="Segoe UI" w:cs="Segoe UI"/>
          <w:color w:val="0F1419"/>
          <w:sz w:val="23"/>
          <w:szCs w:val="23"/>
        </w:rPr>
        <w:t>Madre del Verbo Incarnato, aiutaci. Non permettere che ci separiamo dalla verità di Cristo Gesù.</w:t>
      </w:r>
    </w:p>
    <w:p w:rsidR="00591027" w:rsidRPr="00591027" w:rsidRDefault="00591027" w:rsidP="00591027">
      <w:pPr>
        <w:pStyle w:val="Titolo2"/>
        <w:spacing w:line="360" w:lineRule="auto"/>
        <w:rPr>
          <w:rFonts w:ascii="Calibri" w:hAnsi="Calibri" w:cs="Calibri"/>
          <w:sz w:val="32"/>
          <w:szCs w:val="32"/>
        </w:rPr>
      </w:pPr>
      <w:bookmarkStart w:id="458" w:name="_Toc72156435"/>
      <w:bookmarkStart w:id="459" w:name="_Toc89177786"/>
      <w:bookmarkStart w:id="460" w:name="_Toc89178383"/>
      <w:r w:rsidRPr="00591027">
        <w:rPr>
          <w:sz w:val="32"/>
          <w:szCs w:val="32"/>
        </w:rPr>
        <w:t>Tutto è stato dato a me dal Padre mio</w:t>
      </w:r>
      <w:bookmarkEnd w:id="458"/>
      <w:bookmarkEnd w:id="459"/>
      <w:bookmarkEnd w:id="460"/>
    </w:p>
    <w:p w:rsidR="00591027" w:rsidRPr="00591027" w:rsidRDefault="00591027" w:rsidP="00591027">
      <w:pPr>
        <w:spacing w:after="120" w:line="240" w:lineRule="auto"/>
        <w:jc w:val="both"/>
        <w:rPr>
          <w:rFonts w:ascii="Calibri" w:eastAsia="Times New Roman" w:hAnsi="Calibri" w:cs="Calibri"/>
          <w:color w:val="000000"/>
          <w:sz w:val="20"/>
          <w:szCs w:val="20"/>
          <w:lang w:eastAsia="it-IT"/>
        </w:rPr>
      </w:pPr>
      <w:r w:rsidRPr="00591027">
        <w:rPr>
          <w:rFonts w:ascii="Arial" w:eastAsia="Times New Roman" w:hAnsi="Arial" w:cs="Arial"/>
          <w:color w:val="000000"/>
          <w:sz w:val="24"/>
          <w:szCs w:val="24"/>
          <w:lang w:eastAsia="it-IT"/>
        </w:rPr>
        <w:t>Con una parola assai semplice, possiamo ben dire che Gesù è stato costituito Amministratore unico e universale di tutta la ricchezza eterna del Padre. Anzi possiamo ben dire che il Padre stesso si è consegnato nelle mani del Figlio perché sia solo Lui a darlo agli uomini. Se il Figlio lo dona il Padre si lascia donare.  Se il Figlio non lo dona il Padre non si dona. Questo è il mistero del nostro Signore Gesù Cristo. Ora se questo è il mistero, possiamo noi escludere Cristo Gesù dalla nostra relazione con il Padre dei cieli? E ancora. Se Dio è uno solo: il Padre del nostro Signore Gesù Cristo, possiamo noi separare Dio dal Padre del Signore nostro Gesù Cristo? Possiamo noi credere in un Dio che non sia il Padre del Signore nostro Gesù Cristo? Se il cristiano separa il Dio dal Padre del Signore nostro Gesù Cristo, il Dio che dice di adorare è un idolo, un frutto della sua mente, una elucubrazione del suo cuore. Cristo Gesù e il Padre suo nella comunione eterna dello Spirito Santo sono un solo mistero di unità e di comunione. Il Padre non è separabile dal Figlio, il Figlio non è separabile dal Padre, lo Spirito Santo, che è comunione eterna, nel quale vivono sia il Padre che il Figlio, mai potrà essere separato dal Padre e dal Figlio. Se questa è la fede del cristiano, potrà mai dirsi adoratore di un Dio che è separato dal Figlio e dallo Spirito Santo, un Dio che è senza il Padre e senza lo Spirito Santo? Già nei tempi antichissimi l’Apostolo Giovanni vedeva questa separazione – Cristo separato dal Padre, il Padre separato da Cristo, Cristo separato dal mistero della sua incarnazione - e la denunciava: </w:t>
      </w:r>
      <w:r w:rsidRPr="00591027">
        <w:rPr>
          <w:rFonts w:ascii="Arial" w:eastAsia="Times New Roman" w:hAnsi="Arial" w:cs="Arial"/>
          <w:i/>
          <w:iCs/>
          <w:color w:val="000000"/>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w:t>
      </w:r>
      <w:r w:rsidRPr="00591027">
        <w:rPr>
          <w:rFonts w:ascii="Arial" w:eastAsia="Times New Roman" w:hAnsi="Arial" w:cs="Arial"/>
          <w:i/>
          <w:iCs/>
          <w:color w:val="000000"/>
          <w:sz w:val="24"/>
          <w:szCs w:val="24"/>
          <w:lang w:eastAsia="it-IT"/>
        </w:rPr>
        <w:lastRenderedPageBreak/>
        <w:t>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(1Gv 2,18-25)</w:t>
      </w:r>
      <w:r w:rsidRPr="00591027">
        <w:rPr>
          <w:rFonts w:ascii="Arial" w:eastAsia="Times New Roman" w:hAnsi="Arial" w:cs="Arial"/>
          <w:color w:val="000000"/>
          <w:sz w:val="24"/>
          <w:szCs w:val="24"/>
          <w:lang w:eastAsia="it-IT"/>
        </w:rPr>
        <w:t>. Se non rimaniamo nella nostra purissima fede, non rimaniamo né nel Padre e né nel Figlio. Se non rimaniamo, per noi non ci sarà salvezza.</w:t>
      </w:r>
    </w:p>
    <w:p w:rsidR="00591027" w:rsidRPr="00591027" w:rsidRDefault="00591027" w:rsidP="00591027">
      <w:pPr>
        <w:spacing w:after="120" w:line="240" w:lineRule="auto"/>
        <w:jc w:val="both"/>
        <w:rPr>
          <w:rFonts w:ascii="Calibri" w:eastAsia="Times New Roman" w:hAnsi="Calibri" w:cs="Calibri"/>
          <w:color w:val="000000"/>
          <w:sz w:val="20"/>
          <w:szCs w:val="20"/>
          <w:lang w:eastAsia="it-IT"/>
        </w:rPr>
      </w:pPr>
      <w:r w:rsidRPr="00591027">
        <w:rPr>
          <w:rFonts w:ascii="Arial" w:eastAsia="Times New Roman" w:hAnsi="Arial" w:cs="Arial"/>
          <w:i/>
          <w:iCs/>
          <w:color w:val="000000"/>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rsidR="00591027" w:rsidRPr="00591027" w:rsidRDefault="00591027" w:rsidP="00591027">
      <w:pPr>
        <w:spacing w:after="120" w:line="240" w:lineRule="auto"/>
        <w:jc w:val="both"/>
        <w:rPr>
          <w:rFonts w:ascii="Calibri" w:eastAsia="Times New Roman" w:hAnsi="Calibri" w:cs="Calibri"/>
          <w:color w:val="000000"/>
          <w:sz w:val="20"/>
          <w:szCs w:val="20"/>
          <w:lang w:eastAsia="it-IT"/>
        </w:rPr>
      </w:pPr>
      <w:r w:rsidRPr="00591027">
        <w:rPr>
          <w:rFonts w:ascii="Arial" w:eastAsia="Times New Roman" w:hAnsi="Arial" w:cs="Arial"/>
          <w:color w:val="000000"/>
          <w:sz w:val="24"/>
          <w:szCs w:val="24"/>
          <w:lang w:eastAsia="it-IT"/>
        </w:rPr>
        <w:t>Lo Spirito Santo, in visione, non sono ha manifestato all’Apostolo Giovanni gli anticristi del suo tempo, ma tutti gli anticristi di ogni tempo. Ecco la visione che è valida anche per noi: </w:t>
      </w:r>
      <w:r w:rsidRPr="00591027">
        <w:rPr>
          <w:rFonts w:ascii="Arial" w:eastAsia="Times New Roman" w:hAnsi="Arial" w:cs="Arial"/>
          <w:i/>
          <w:iCs/>
          <w:color w:val="000000"/>
          <w:sz w:val="24"/>
          <w:szCs w:val="24"/>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r w:rsidRPr="00591027">
        <w:rPr>
          <w:rFonts w:ascii="Arial" w:eastAsia="Times New Roman" w:hAnsi="Arial" w:cs="Arial"/>
          <w:color w:val="000000"/>
          <w:sz w:val="24"/>
          <w:szCs w:val="24"/>
          <w:lang w:eastAsia="it-IT"/>
        </w:rPr>
        <w:t>Perché si creda in questa visione prima dobbiamo credere che essa è vera visione, con la quale lo Spirito Santo vuole proteggere la nostra santissima fede. Poiché oggi tutta la Scrittura sta divenendo per noi un libro non più di fede, anche questa visione è divenuta visione non più di fede per noi. Di conseguenza si può separare Cristo Gesù dal Padre, Dio dal Padre, Cristo dalla sua carne, la carne dalla divinità. Cosa resta dopo la separazione? Solo un idolo. Questo è il baratro in cui stiamo precipitando.</w:t>
      </w:r>
    </w:p>
    <w:p w:rsidR="00591027" w:rsidRPr="00591027" w:rsidRDefault="00591027" w:rsidP="00591027">
      <w:pPr>
        <w:spacing w:after="120" w:line="240" w:lineRule="auto"/>
        <w:jc w:val="both"/>
        <w:rPr>
          <w:rFonts w:ascii="Calibri" w:eastAsia="Times New Roman" w:hAnsi="Calibri" w:cs="Calibri"/>
          <w:color w:val="000000"/>
          <w:sz w:val="20"/>
          <w:szCs w:val="20"/>
          <w:lang w:eastAsia="it-IT"/>
        </w:rPr>
      </w:pPr>
      <w:r w:rsidRPr="00591027">
        <w:rPr>
          <w:rFonts w:ascii="Arial" w:eastAsia="Times New Roman" w:hAnsi="Arial" w:cs="Arial"/>
          <w:color w:val="000000"/>
          <w:sz w:val="24"/>
          <w:szCs w:val="24"/>
          <w:lang w:eastAsia="it-IT"/>
        </w:rPr>
        <w:t>Madre del Verbo Incarnato, aiutaci. Non permettere che questa separazione ci divori.</w:t>
      </w:r>
    </w:p>
    <w:p w:rsidR="00731A9A" w:rsidRDefault="00731A9A" w:rsidP="00731A9A">
      <w:pPr>
        <w:jc w:val="both"/>
        <w:rPr>
          <w:sz w:val="24"/>
          <w:szCs w:val="24"/>
          <w:lang w:eastAsia="it-IT"/>
        </w:rPr>
      </w:pPr>
    </w:p>
    <w:p w:rsidR="001A034F" w:rsidRPr="001A034F" w:rsidRDefault="001A034F" w:rsidP="001A034F">
      <w:pPr>
        <w:pStyle w:val="Titolo2"/>
        <w:rPr>
          <w:rFonts w:ascii="Calibri" w:hAnsi="Calibri" w:cs="Calibri"/>
          <w:sz w:val="32"/>
          <w:szCs w:val="32"/>
        </w:rPr>
      </w:pPr>
      <w:bookmarkStart w:id="461" w:name="_Toc89177787"/>
      <w:bookmarkStart w:id="462" w:name="_Toc89178384"/>
      <w:r w:rsidRPr="001A034F">
        <w:rPr>
          <w:sz w:val="32"/>
          <w:szCs w:val="32"/>
        </w:rPr>
        <w:t>TUTTO SOPPORTIAMO PER NON METTERE OSTACOLI AL VANGELO DI CRISTO</w:t>
      </w:r>
      <w:bookmarkEnd w:id="461"/>
      <w:bookmarkEnd w:id="462"/>
    </w:p>
    <w:p w:rsidR="001A034F" w:rsidRPr="001A034F" w:rsidRDefault="001A034F" w:rsidP="001A034F">
      <w:pPr>
        <w:pStyle w:val="Nessunaspaziatura"/>
        <w:rPr>
          <w:sz w:val="16"/>
          <w:szCs w:val="14"/>
        </w:rPr>
      </w:pPr>
    </w:p>
    <w:p w:rsidR="001A034F" w:rsidRPr="001A034F" w:rsidRDefault="001A034F" w:rsidP="00611E9E">
      <w:pPr>
        <w:pStyle w:val="Nessunaspaziatura"/>
        <w:rPr>
          <w:rFonts w:ascii="Calibri" w:hAnsi="Calibri" w:cs="Calibri"/>
          <w:sz w:val="27"/>
          <w:szCs w:val="27"/>
        </w:rPr>
      </w:pPr>
      <w:r w:rsidRPr="001A034F">
        <w:t>Per comprendere il cuore di Paolo posto dinanzi a Cristo Gesù e al suo Vangelo vogliamo servirci di una immagine che troviamo nel Libro del Profeta Isaia: </w:t>
      </w:r>
      <w:r w:rsidRPr="001A034F">
        <w:rPr>
          <w:i/>
        </w:rPr>
        <w:t xml:space="preserve">“Chi ha misurato con il cavo </w:t>
      </w:r>
      <w:r w:rsidRPr="001A034F">
        <w:rPr>
          <w:i/>
        </w:rPr>
        <w:lastRenderedPageBreak/>
        <w:t>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(Is 40,12-17). </w:t>
      </w:r>
      <w:r w:rsidRPr="001A034F">
        <w:t>Mettiamo della polvere sul piatto della bilancia. Essa pesa poco o niente. Non àltera il peso che viene dato al compratore. Applichiamo ora questa immagine al cuore di Paolo. Per l’Apostolo del Signore mettere della polvere sull’annuncio del Vangelo, potrebbe essere causa di non fede. Potrebbe risultare un grave ostacolo perché qualcuno venga attratto a Cristo Signore. Non stiamo parlando di fango, di pietre o di altro materiale che pesa. Stiamo parlando di sola polvere. Ebbene, l’Apostolo si astiene anche da un minuscolo nanogrammo di polvere. La sua vita non deve essere di ostacolo al Vangelo neanche in delle piccolissime cose, pur lecite, pur sante, pur fatte dagli altri Apostoli del Signore. Questa è la delicatezza della sua coscienza dinanzi al Vangelo e alla fede in Cristo Gesù. Questa sua delicatezza di coscienza attesta che potente è lo Spirito Santo che governa il suo cuore e muove la sua mente.</w:t>
      </w:r>
    </w:p>
    <w:p w:rsidR="001A034F" w:rsidRPr="001A034F" w:rsidRDefault="001A034F" w:rsidP="001A034F">
      <w:pPr>
        <w:pStyle w:val="Nessunaspaziatura"/>
        <w:rPr>
          <w:rFonts w:ascii="Calibri" w:hAnsi="Calibri" w:cs="Calibri"/>
          <w:sz w:val="27"/>
          <w:szCs w:val="27"/>
        </w:rPr>
      </w:pPr>
      <w:r w:rsidRPr="001A034F">
        <w:rPr>
          <w:i/>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(1Cor 9,1-18).</w:t>
      </w:r>
    </w:p>
    <w:p w:rsidR="001A034F" w:rsidRPr="001A034F" w:rsidRDefault="001A034F" w:rsidP="001A034F">
      <w:pPr>
        <w:pStyle w:val="Nessunaspaziatura"/>
        <w:rPr>
          <w:rFonts w:ascii="Calibri" w:hAnsi="Calibri" w:cs="Calibri"/>
          <w:sz w:val="27"/>
          <w:szCs w:val="27"/>
        </w:rPr>
      </w:pPr>
      <w:r w:rsidRPr="001A034F">
        <w:t>Anche nella Seconda Lettera ai Corinzi l’Apostolo rivela la delicatezza della sua coscienza dinanzi al Vangelo e a Cristo Signore. Mai, nessuna sua azione, nessuna sua parola, nessun suo pensiero dovrà essere di ostacolo alla fede in Cristo Gesù e al Vangelo:</w:t>
      </w:r>
      <w:r w:rsidRPr="001A034F">
        <w:rPr>
          <w:i/>
        </w:rPr>
        <w:t xml:space="preserve"> “Dà parte nostra non diamo motivo di scandalo a nessuno, perché non venga criticato il nostro ministero; ma in ogni cosa ci presentiamo come ministri di Dio con molta fermezza: nelle tribolazioni, nelle necessità, nelle </w:t>
      </w:r>
      <w:r w:rsidRPr="001A034F">
        <w:rPr>
          <w:i/>
        </w:rPr>
        <w:lastRenderedPageBreak/>
        <w:t>angosce, nelle percosse, nelle prigioni, nei tumulti, nelle fatiche, nelle veglie, nei digiuni; coni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1A034F">
        <w:t>La nostra coscienza spesse volte è molto simile a quella dei farisei: </w:t>
      </w:r>
      <w:r w:rsidRPr="001A034F">
        <w:rPr>
          <w:i/>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(Mt 23,23-24).</w:t>
      </w:r>
      <w:r w:rsidRPr="001A034F">
        <w:t> L’Apostolo Paolo filtrava ogni cosa, anche la polvere, perché il Vangelo non subisse ostacoli.</w:t>
      </w:r>
    </w:p>
    <w:p w:rsidR="001A034F" w:rsidRPr="001A034F" w:rsidRDefault="001A034F" w:rsidP="001A034F">
      <w:pPr>
        <w:pStyle w:val="Nessunaspaziatura"/>
        <w:rPr>
          <w:rFonts w:ascii="Calibri" w:hAnsi="Calibri" w:cs="Calibri"/>
          <w:sz w:val="27"/>
          <w:szCs w:val="27"/>
        </w:rPr>
      </w:pPr>
      <w:r w:rsidRPr="001A034F">
        <w:t>Madre Purissima, ottienici la tua stessa delicatezza di coscienza dinanzi alla Parola di Gesù.</w:t>
      </w:r>
    </w:p>
    <w:p w:rsidR="00133125" w:rsidRDefault="00133125" w:rsidP="00133125">
      <w:pPr>
        <w:pStyle w:val="Titolo2"/>
        <w:jc w:val="both"/>
      </w:pPr>
      <w:bookmarkStart w:id="463" w:name="_Toc89177788"/>
      <w:bookmarkStart w:id="464" w:name="_Toc89178385"/>
      <w:r>
        <w:t>8</w:t>
      </w:r>
      <w:r w:rsidRPr="005E4C5B">
        <w:t xml:space="preserve"> Luglio</w:t>
      </w:r>
      <w:bookmarkEnd w:id="463"/>
      <w:bookmarkEnd w:id="464"/>
    </w:p>
    <w:p w:rsidR="001A034F" w:rsidRDefault="00133125" w:rsidP="00731A9A">
      <w:pPr>
        <w:jc w:val="both"/>
        <w:rPr>
          <w:rFonts w:ascii="Segoe UI" w:hAnsi="Segoe UI" w:cs="Segoe UI"/>
          <w:sz w:val="24"/>
          <w:szCs w:val="24"/>
          <w:shd w:val="clear" w:color="auto" w:fill="FFFFFF"/>
        </w:rPr>
      </w:pPr>
      <w:r w:rsidRPr="00133125">
        <w:rPr>
          <w:rFonts w:ascii="Segoe UI" w:hAnsi="Segoe UI" w:cs="Segoe UI"/>
          <w:sz w:val="24"/>
          <w:szCs w:val="24"/>
          <w:shd w:val="clear" w:color="auto" w:fill="FFFFFF"/>
        </w:rPr>
        <w:t>Madre di Dio, ottienici la grazia di conformarci a Cristo per far lievitare di Cristo il mondo intero.</w:t>
      </w:r>
    </w:p>
    <w:p w:rsidR="00133125" w:rsidRPr="00457560" w:rsidRDefault="00133125" w:rsidP="00457560">
      <w:pPr>
        <w:pStyle w:val="Titolo2"/>
        <w:spacing w:line="360" w:lineRule="auto"/>
        <w:rPr>
          <w:rFonts w:ascii="Calibri" w:hAnsi="Calibri" w:cs="Calibri"/>
          <w:sz w:val="32"/>
          <w:szCs w:val="32"/>
        </w:rPr>
      </w:pPr>
      <w:bookmarkStart w:id="465" w:name="_Toc72156437"/>
      <w:bookmarkStart w:id="466" w:name="_Toc89177789"/>
      <w:bookmarkStart w:id="467" w:name="_Toc89178386"/>
      <w:r w:rsidRPr="00457560">
        <w:rPr>
          <w:sz w:val="32"/>
          <w:szCs w:val="32"/>
        </w:rPr>
        <w:t>Guardatevi dal lievito dei farisei e dal lievito di Erode!</w:t>
      </w:r>
      <w:bookmarkEnd w:id="465"/>
      <w:bookmarkEnd w:id="466"/>
      <w:bookmarkEnd w:id="467"/>
    </w:p>
    <w:p w:rsidR="00637348" w:rsidRDefault="00133125" w:rsidP="00133125">
      <w:pPr>
        <w:spacing w:after="120" w:line="240" w:lineRule="auto"/>
        <w:jc w:val="both"/>
        <w:rPr>
          <w:rFonts w:ascii="Arial" w:eastAsia="Times New Roman" w:hAnsi="Arial" w:cs="Arial"/>
          <w:color w:val="000000"/>
          <w:sz w:val="24"/>
          <w:szCs w:val="24"/>
          <w:lang w:eastAsia="it-IT"/>
        </w:rPr>
      </w:pPr>
      <w:r w:rsidRPr="00133125">
        <w:rPr>
          <w:rFonts w:ascii="Arial" w:eastAsia="Times New Roman" w:hAnsi="Arial" w:cs="Arial"/>
          <w:color w:val="000000"/>
          <w:sz w:val="24"/>
          <w:szCs w:val="24"/>
          <w:lang w:eastAsia="it-IT"/>
        </w:rPr>
        <w:t>Quanto sia pericoloso far entrare nella comunità dei discepoli anche una piccolissima parte di lievito di ipocrisia (il lievito dei farisei) e di immoralità (il lievito di Erode), lo rivela l’Apostolo Paolo nella Prima Lettera ai Corinzi: </w:t>
      </w:r>
      <w:r w:rsidRPr="00133125">
        <w:rPr>
          <w:rFonts w:ascii="Arial" w:eastAsia="Times New Roman" w:hAnsi="Arial" w:cs="Arial"/>
          <w:i/>
          <w:iCs/>
          <w:color w:val="000000"/>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r w:rsidRPr="00133125">
        <w:rPr>
          <w:rFonts w:ascii="Arial" w:eastAsia="Times New Roman" w:hAnsi="Arial" w:cs="Arial"/>
          <w:color w:val="000000"/>
          <w:sz w:val="24"/>
          <w:szCs w:val="24"/>
          <w:lang w:eastAsia="it-IT"/>
        </w:rPr>
        <w:t xml:space="preserve">. </w:t>
      </w:r>
    </w:p>
    <w:p w:rsidR="00133125" w:rsidRPr="00133125" w:rsidRDefault="00133125" w:rsidP="00133125">
      <w:pPr>
        <w:spacing w:after="120" w:line="240" w:lineRule="auto"/>
        <w:jc w:val="both"/>
        <w:rPr>
          <w:rFonts w:ascii="Calibri" w:eastAsia="Times New Roman" w:hAnsi="Calibri" w:cs="Calibri"/>
          <w:color w:val="000000"/>
          <w:sz w:val="20"/>
          <w:szCs w:val="20"/>
          <w:lang w:eastAsia="it-IT"/>
        </w:rPr>
      </w:pPr>
      <w:r w:rsidRPr="00133125">
        <w:rPr>
          <w:rFonts w:ascii="Arial" w:eastAsia="Times New Roman" w:hAnsi="Arial" w:cs="Arial"/>
          <w:color w:val="000000"/>
          <w:sz w:val="24"/>
          <w:szCs w:val="24"/>
          <w:lang w:eastAsia="it-IT"/>
        </w:rPr>
        <w:t>Ognuno non solo è obbligato a non portare nella comunità nessun lievito di qualsiasi natura – superbia, invidia, gelosia, impurità, immoralità, dissolutezza, ipocrisia e cose del genere – molto di più è obbligato a portare ogni lievito di purissima obbedienza ad ogni Parola del Signore, mostrando con l’esempio come si è lievito di Cristo per i fratelli e non lievito di Satana. I portatori di questo lievito per l’apostolo Paolo sono nemici della croce di Cristo: </w:t>
      </w:r>
      <w:r w:rsidRPr="00133125">
        <w:rPr>
          <w:rFonts w:ascii="Arial" w:eastAsia="Times New Roman" w:hAnsi="Arial" w:cs="Arial"/>
          <w:i/>
          <w:iCs/>
          <w:color w:val="000000"/>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w:t>
      </w:r>
      <w:r w:rsidRPr="00133125">
        <w:rPr>
          <w:rFonts w:ascii="Arial" w:eastAsia="Times New Roman" w:hAnsi="Arial" w:cs="Arial"/>
          <w:i/>
          <w:iCs/>
          <w:color w:val="000000"/>
          <w:sz w:val="24"/>
          <w:szCs w:val="24"/>
          <w:lang w:eastAsia="it-IT"/>
        </w:rPr>
        <w:lastRenderedPageBreak/>
        <w:t>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r w:rsidRPr="00133125">
        <w:rPr>
          <w:rFonts w:ascii="Arial" w:eastAsia="Times New Roman" w:hAnsi="Arial" w:cs="Arial"/>
          <w:color w:val="000000"/>
          <w:sz w:val="24"/>
          <w:szCs w:val="24"/>
          <w:lang w:eastAsia="it-IT"/>
        </w:rPr>
        <w:t>Stupendo programma di vita quello di Paolo. Lui è vero lievito di Cristo Gesù per ogni uomo. Che ogni cristiano decida anche lui di essere vero lievito di Cristo al fine di far fermentare tutto il mondo di Cristo. Non esiste vero programma cristiano al di fuori di questo.</w:t>
      </w:r>
    </w:p>
    <w:p w:rsidR="00133125" w:rsidRPr="00133125" w:rsidRDefault="00133125" w:rsidP="00133125">
      <w:pPr>
        <w:spacing w:after="120" w:line="240" w:lineRule="auto"/>
        <w:jc w:val="both"/>
        <w:rPr>
          <w:rFonts w:ascii="Calibri" w:eastAsia="Times New Roman" w:hAnsi="Calibri" w:cs="Calibri"/>
          <w:color w:val="000000"/>
          <w:sz w:val="20"/>
          <w:szCs w:val="20"/>
          <w:lang w:eastAsia="it-IT"/>
        </w:rPr>
      </w:pPr>
      <w:r w:rsidRPr="00133125">
        <w:rPr>
          <w:rFonts w:ascii="Arial" w:eastAsia="Times New Roman" w:hAnsi="Arial" w:cs="Arial"/>
          <w:i/>
          <w:iCs/>
          <w:color w:val="000000"/>
          <w:sz w:val="24"/>
          <w:szCs w:val="24"/>
          <w:lang w:eastAsia="it-IT"/>
        </w:rPr>
        <w:t>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 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8,11-21).</w:t>
      </w:r>
    </w:p>
    <w:p w:rsidR="00133125" w:rsidRPr="00133125" w:rsidRDefault="00133125" w:rsidP="00133125">
      <w:pPr>
        <w:spacing w:after="120" w:line="240" w:lineRule="auto"/>
        <w:jc w:val="both"/>
        <w:rPr>
          <w:rFonts w:ascii="Calibri" w:eastAsia="Times New Roman" w:hAnsi="Calibri" w:cs="Calibri"/>
          <w:color w:val="000000"/>
          <w:sz w:val="20"/>
          <w:szCs w:val="20"/>
          <w:lang w:eastAsia="it-IT"/>
        </w:rPr>
      </w:pPr>
      <w:r w:rsidRPr="00133125">
        <w:rPr>
          <w:rFonts w:ascii="Arial" w:eastAsia="Times New Roman" w:hAnsi="Arial" w:cs="Arial"/>
          <w:color w:val="000000"/>
          <w:sz w:val="24"/>
          <w:szCs w:val="24"/>
          <w:lang w:eastAsia="it-IT"/>
        </w:rPr>
        <w:t>Esiste un lievito non di Cristo, ma di Satana e si chiama scandalo. Contro questo lievito così “tuona” Gesù Signore: </w:t>
      </w:r>
      <w:r w:rsidRPr="00133125">
        <w:rPr>
          <w:rFonts w:ascii="Arial" w:eastAsia="Times New Roman" w:hAnsi="Arial" w:cs="Arial"/>
          <w:i/>
          <w:iCs/>
          <w:color w:val="000000"/>
          <w:sz w:val="24"/>
          <w:szCs w:val="24"/>
          <w:lang w:eastAsia="it-IT"/>
        </w:rPr>
        <w:t>“Chi invece scandalizzerà uno solo di questi piccoli che credono in me, gli conviene che gli venga appesa al collo una m</w:t>
      </w:r>
      <w:r>
        <w:rPr>
          <w:rFonts w:ascii="Arial" w:eastAsia="Times New Roman" w:hAnsi="Arial" w:cs="Arial"/>
          <w:i/>
          <w:iCs/>
          <w:color w:val="000000"/>
          <w:sz w:val="24"/>
          <w:szCs w:val="24"/>
          <w:lang w:eastAsia="it-IT"/>
        </w:rPr>
        <w:t>à</w:t>
      </w:r>
      <w:r w:rsidRPr="00133125">
        <w:rPr>
          <w:rFonts w:ascii="Arial" w:eastAsia="Times New Roman" w:hAnsi="Arial" w:cs="Arial"/>
          <w:i/>
          <w:iCs/>
          <w:color w:val="000000"/>
          <w:sz w:val="24"/>
          <w:szCs w:val="24"/>
          <w:lang w:eastAsia="it-IT"/>
        </w:rPr>
        <w:t>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r w:rsidRPr="00133125">
        <w:rPr>
          <w:rFonts w:ascii="Arial" w:eastAsia="Times New Roman" w:hAnsi="Arial" w:cs="Arial"/>
          <w:color w:val="000000"/>
          <w:sz w:val="24"/>
          <w:szCs w:val="24"/>
          <w:lang w:eastAsia="it-IT"/>
        </w:rPr>
        <w:t>A volte basta un solo scandalo lasciato vivere nelle nostre membra e un’intera comunità potrà essere lievitata da Satana e non da Cristo. Chi vuole essere lievito di Cristo per lievitare di Cristo Gesù il mondo deve avere un solo desiderio nel cuore: conformare la sua vita in tutto alla vita di Cristo Gesù. Quando Cristo Gesù e il cristiano diventano una sola vita, allora è certezza che il mondo sarà lievitato di Cristo. Cristo Gesù nello Spirito Santo sempre lieviterà il cristiano e il cristiano lieviterà il mondo di Cristo. È questo il nostro programma di evangelizzazione: essere lievito di Cristo Gesù sempre.</w:t>
      </w:r>
    </w:p>
    <w:p w:rsidR="00133125" w:rsidRPr="00133125" w:rsidRDefault="00133125" w:rsidP="00133125">
      <w:pPr>
        <w:spacing w:after="120" w:line="240" w:lineRule="auto"/>
        <w:jc w:val="both"/>
        <w:rPr>
          <w:rFonts w:ascii="Calibri" w:eastAsia="Times New Roman" w:hAnsi="Calibri" w:cs="Calibri"/>
          <w:color w:val="000000"/>
          <w:sz w:val="20"/>
          <w:szCs w:val="20"/>
          <w:lang w:eastAsia="it-IT"/>
        </w:rPr>
      </w:pPr>
      <w:r w:rsidRPr="00133125">
        <w:rPr>
          <w:rFonts w:ascii="Arial" w:eastAsia="Times New Roman" w:hAnsi="Arial" w:cs="Arial"/>
          <w:color w:val="000000"/>
          <w:sz w:val="24"/>
          <w:szCs w:val="24"/>
          <w:lang w:eastAsia="it-IT"/>
        </w:rPr>
        <w:t>Madre di Dio, ottienici la grazia di conformarci a Cristo per lievitare di Cristo il mondo intero.</w:t>
      </w:r>
    </w:p>
    <w:p w:rsidR="00133125" w:rsidRPr="00133125" w:rsidRDefault="00133125" w:rsidP="00731A9A">
      <w:pPr>
        <w:jc w:val="both"/>
        <w:rPr>
          <w:sz w:val="18"/>
          <w:szCs w:val="18"/>
          <w:lang w:eastAsia="it-IT"/>
        </w:rPr>
      </w:pPr>
    </w:p>
    <w:p w:rsidR="00CE7F07" w:rsidRPr="00CE7F07" w:rsidRDefault="00457560" w:rsidP="00CE7F07">
      <w:pPr>
        <w:pStyle w:val="Titolo2"/>
        <w:spacing w:line="360" w:lineRule="auto"/>
        <w:rPr>
          <w:rFonts w:ascii="Calibri" w:hAnsi="Calibri" w:cs="Calibri"/>
        </w:rPr>
      </w:pPr>
      <w:bookmarkStart w:id="468" w:name="_Toc89177790"/>
      <w:bookmarkStart w:id="469" w:name="_Toc89178387"/>
      <w:r w:rsidRPr="00CE7F07">
        <w:rPr>
          <w:sz w:val="32"/>
          <w:szCs w:val="32"/>
        </w:rPr>
        <w:t>COMPIENDO L’OPERA CHE MI HAI DATO DA FARE</w:t>
      </w:r>
      <w:bookmarkEnd w:id="468"/>
      <w:bookmarkEnd w:id="469"/>
    </w:p>
    <w:p w:rsidR="00CE7F07" w:rsidRDefault="00CE7F07" w:rsidP="00CE7F07">
      <w:pPr>
        <w:pStyle w:val="Nessunaspaziatura"/>
        <w:rPr>
          <w:i/>
        </w:rPr>
      </w:pPr>
      <w:r w:rsidRPr="00CE7F07">
        <w:t>Qual opera il Padre ha dato a Gesù perché Lui la compisse? L’opera è una sola: attestare con la vita e con la morte, che ogni Parola del Padre è verità. Quale Parola del Padre è verità: quella scritta nella Legge, nei Profeti, nei Salmi. È verità perché tutta la Parola si è compiuta in Lui. Il Padre non ha alcun’altra Parola da compiere. Ora nella storia si devono compiere tutte le Parole di Cristo Gesù. Compiendo l’opera che il Padre gli ha dato, Lui è divenuto il Salvatore e il Redentore nostro. Così la Lettera agli Ebrei: </w:t>
      </w:r>
      <w:r w:rsidRPr="00CE7F07">
        <w:rPr>
          <w:i/>
        </w:rPr>
        <w:t xml:space="preserve">“Cristo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w:t>
      </w:r>
      <w:r w:rsidRPr="00CE7F07">
        <w:rPr>
          <w:i/>
        </w:rPr>
        <w:lastRenderedPageBreak/>
        <w:t>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6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Pr>
          <w:iCs w:val="0"/>
        </w:rPr>
        <w:t>”</w:t>
      </w:r>
      <w:r w:rsidRPr="00CE7F07">
        <w:rPr>
          <w:i/>
        </w:rPr>
        <w:t xml:space="preserve"> (Eb 9,24-10,10). </w:t>
      </w:r>
    </w:p>
    <w:p w:rsidR="00CE7F07" w:rsidRPr="00CE7F07" w:rsidRDefault="00CE7F07" w:rsidP="00CE7F07">
      <w:pPr>
        <w:pStyle w:val="Nessunaspaziatura"/>
        <w:rPr>
          <w:rFonts w:ascii="Calibri" w:hAnsi="Calibri" w:cs="Calibri"/>
          <w:sz w:val="27"/>
          <w:szCs w:val="27"/>
        </w:rPr>
      </w:pPr>
      <w:r w:rsidRPr="00CE7F07">
        <w:t>Ecco qual è l’opera di Cristo Gesù: essere sempre dalla volontà del Padre, mai dalla sua volontà, mai dalla volontà degli uomini, mai dalla volontà del principe del mondo. Lui è stato sempre tentato perché lasciasse la volontà del Padre e si facesse o dalla sua volontà o dalla volontà della creatura. Lui invece nello Spirito Santo è rimasto sempre inchiodato sulla volontà del Padre e per questa sua fedeltà il Padre lo ha costituito nostro Redentore e Salvatore.</w:t>
      </w:r>
    </w:p>
    <w:p w:rsidR="00CE7F07" w:rsidRPr="00CE7F07" w:rsidRDefault="00CE7F07" w:rsidP="00CE7F07">
      <w:pPr>
        <w:pStyle w:val="Nessunaspaziatura"/>
        <w:rPr>
          <w:rFonts w:ascii="Calibri" w:hAnsi="Calibri" w:cs="Calibri"/>
          <w:sz w:val="27"/>
          <w:szCs w:val="27"/>
        </w:rPr>
      </w:pPr>
      <w:r w:rsidRPr="00CE7F07">
        <w:rPr>
          <w:i/>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(Gv 17,1-11).</w:t>
      </w:r>
    </w:p>
    <w:p w:rsidR="00CE7F07" w:rsidRPr="00CE7F07" w:rsidRDefault="00CE7F07" w:rsidP="00CE7F07">
      <w:pPr>
        <w:pStyle w:val="Nessunaspaziatura"/>
        <w:rPr>
          <w:rFonts w:ascii="Calibri" w:hAnsi="Calibri" w:cs="Calibri"/>
          <w:sz w:val="27"/>
          <w:szCs w:val="27"/>
        </w:rPr>
      </w:pPr>
      <w:r w:rsidRPr="00CE7F07">
        <w:t xml:space="preserve">Quale dovrà essere oggi è sempre l’opera del discepolo di Gesù? Come Gesù è discepolo del Padre e compie ogni Parola scritta per Lui dal Padre, facendosi obbediente fino alla morte di croce, così il discepolo essendo corpo di Cristo, deve essere fedele a Cristo Gesù e ad ogni sua Parola, anche lui fino alla morte. Come Cristo è il Testimone fedele del Padre così il cristiano deve essere il Testimone fedele di Cristo. La fedeltà deve essere alla Parola di Cristo, al suo Vangelo. Poiché oggi si vuole un cristianesimo senza fedeltà al Vangelo, diviene impossibile compiere l’opera che Cristo ci ha dato di fare. Non compiendo l’opera dataci da Cristo, per noi nessuna persona verrà alla fede, si accosterà a Cristo, perché il Padre non darà mai nessuna anima da condurre a Cristo a coloro che non sono fedeli a </w:t>
      </w:r>
      <w:r w:rsidRPr="00CE7F07">
        <w:lastRenderedPageBreak/>
        <w:t>Cristo con la stessa fedeltà con la quale Cristo era fedele al Padre. La carenza di paternità del corpo di Cristo nel generare molte altre anime a Cristo come suoi veri membri, è dovuta alla nostra infedeltà alla Parola di Cristo Gesù. Essendo infedeli alla Parola siamo anche infedeli a Cristo. Dall’infedeltà nasce la nostra sterilità spirituale. Ecco spiegata la grande povertà oggi nella conversione delle anime a Cristo Signore. Se vogliamo che si compia per noi la Parola del Salmo – </w:t>
      </w:r>
      <w:r w:rsidRPr="00CE7F07">
        <w:rPr>
          <w:i/>
        </w:rPr>
        <w:t>La tua sposa come vite feconda nell’intimità della tua casa; i tuoi figli come virgulti d’ulivo intorno alla tua mensa (Sal 128,3) – </w:t>
      </w:r>
      <w:r w:rsidRPr="00CE7F07">
        <w:t>dobbiamo essere fedeli a Cristo Gesù come Cristo Gesù è fedele al Padre.</w:t>
      </w:r>
    </w:p>
    <w:p w:rsidR="00CE7F07" w:rsidRPr="00CE7F07" w:rsidRDefault="00CE7F07" w:rsidP="00CE7F07">
      <w:pPr>
        <w:pStyle w:val="Nessunaspaziatura"/>
        <w:rPr>
          <w:rFonts w:ascii="Calibri" w:hAnsi="Calibri" w:cs="Calibri"/>
          <w:sz w:val="27"/>
          <w:szCs w:val="27"/>
        </w:rPr>
      </w:pPr>
      <w:r w:rsidRPr="00CE7F07">
        <w:t>Vergine Fedele, fa’ che ogni discepolo di Gesù si rivesta della tua fedeltà. Darà molti figli a Dio.</w:t>
      </w:r>
    </w:p>
    <w:p w:rsidR="00637348" w:rsidRDefault="00637348" w:rsidP="00637348">
      <w:pPr>
        <w:pStyle w:val="Titolo2"/>
        <w:jc w:val="both"/>
      </w:pPr>
      <w:bookmarkStart w:id="470" w:name="_Toc531377030"/>
      <w:bookmarkStart w:id="471" w:name="_Toc89177791"/>
      <w:bookmarkStart w:id="472" w:name="_Toc89178388"/>
      <w:r w:rsidRPr="005E4C5B">
        <w:t>9 Luglio</w:t>
      </w:r>
      <w:bookmarkEnd w:id="470"/>
      <w:bookmarkEnd w:id="471"/>
      <w:bookmarkEnd w:id="472"/>
    </w:p>
    <w:p w:rsidR="006D5BE9" w:rsidRPr="00637348" w:rsidRDefault="00637348" w:rsidP="00637348">
      <w:pPr>
        <w:jc w:val="both"/>
        <w:rPr>
          <w:sz w:val="16"/>
          <w:szCs w:val="16"/>
        </w:rPr>
      </w:pPr>
      <w:r w:rsidRPr="00637348">
        <w:rPr>
          <w:rFonts w:ascii="Segoe UI" w:hAnsi="Segoe UI" w:cs="Segoe UI"/>
          <w:sz w:val="24"/>
          <w:szCs w:val="24"/>
          <w:shd w:val="clear" w:color="auto" w:fill="FFFFFF"/>
        </w:rPr>
        <w:t>Madre di Cristo Signore, aiutaci. Non permettere che affoghiamo nel pensiero del mondo.</w:t>
      </w:r>
    </w:p>
    <w:p w:rsidR="00637348" w:rsidRPr="00637348" w:rsidRDefault="00637348" w:rsidP="00637348">
      <w:pPr>
        <w:pStyle w:val="Titolo2"/>
        <w:spacing w:line="360" w:lineRule="auto"/>
        <w:rPr>
          <w:rFonts w:ascii="Calibri" w:hAnsi="Calibri" w:cs="Calibri"/>
          <w:spacing w:val="-8"/>
          <w:sz w:val="30"/>
          <w:szCs w:val="30"/>
        </w:rPr>
      </w:pPr>
      <w:bookmarkStart w:id="473" w:name="_Toc72156439"/>
      <w:bookmarkStart w:id="474" w:name="_Toc89177792"/>
      <w:bookmarkStart w:id="475" w:name="_Toc89178389"/>
      <w:r w:rsidRPr="00637348">
        <w:rPr>
          <w:spacing w:val="-8"/>
          <w:sz w:val="30"/>
          <w:szCs w:val="30"/>
        </w:rPr>
        <w:t>Chi non è con me è contro di me, e chi non raccoglie con me disperde.</w:t>
      </w:r>
      <w:bookmarkEnd w:id="473"/>
      <w:bookmarkEnd w:id="474"/>
      <w:bookmarkEnd w:id="475"/>
    </w:p>
    <w:p w:rsidR="00637348" w:rsidRPr="00637348" w:rsidRDefault="00637348" w:rsidP="00637348">
      <w:pPr>
        <w:spacing w:after="120" w:line="240" w:lineRule="auto"/>
        <w:jc w:val="both"/>
        <w:rPr>
          <w:rFonts w:ascii="Calibri" w:eastAsia="Times New Roman" w:hAnsi="Calibri" w:cs="Calibri"/>
          <w:color w:val="000000"/>
          <w:sz w:val="20"/>
          <w:szCs w:val="20"/>
          <w:lang w:eastAsia="it-IT"/>
        </w:rPr>
      </w:pPr>
      <w:r w:rsidRPr="00637348">
        <w:rPr>
          <w:rFonts w:ascii="Arial" w:eastAsia="Times New Roman" w:hAnsi="Arial" w:cs="Arial"/>
          <w:color w:val="000000"/>
          <w:sz w:val="24"/>
          <w:szCs w:val="24"/>
          <w:lang w:eastAsia="it-IT"/>
        </w:rPr>
        <w:t>Quando si è con Cristo? Quando si è con la sua Parola. Quando si è nella su Parola? Quando si è parte del suo mistero nel quale è contenuto ogni altro mistero e nel quale ogni altro mistero vive. Quando non si è con la Parola di Cristo, siamo con la parola del mondo e questa è sempre parola contro Cristo Gesù. Quando siamo nella Parola di Cristo, quando siamo in Cristo e nel suo mistero, raccoglieremo vita eterna. La nostra casa rimane stabile per sempre. È costruita sulla roccia del suo mistero. Quando siamo edificati nella parola del mondo, noi disperdiamo ogni nostra energia. La nostra casa crolla nel tempo e crolla nell’eternità. Ecco come Gesù annuncia questa verità:</w:t>
      </w:r>
      <w:r w:rsidRPr="00637348">
        <w:rPr>
          <w:rFonts w:ascii="Arial" w:eastAsia="Times New Roman" w:hAnsi="Arial" w:cs="Arial"/>
          <w:i/>
          <w:iCs/>
          <w:color w:val="000000"/>
          <w:sz w:val="24"/>
          <w:szCs w:val="24"/>
          <w:lang w:eastAsia="it-IT"/>
        </w:rPr>
        <w:t>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r w:rsidRPr="00637348">
        <w:rPr>
          <w:rFonts w:ascii="Arial" w:eastAsia="Times New Roman" w:hAnsi="Arial" w:cs="Arial"/>
          <w:color w:val="000000"/>
          <w:sz w:val="24"/>
          <w:szCs w:val="24"/>
          <w:lang w:eastAsia="it-IT"/>
        </w:rPr>
        <w:t>Questa verità così viene annunciata dall’Apostolo Paolo: </w:t>
      </w:r>
      <w:r w:rsidRPr="00637348">
        <w:rPr>
          <w:rFonts w:ascii="Arial" w:eastAsia="Times New Roman" w:hAnsi="Arial" w:cs="Arial"/>
          <w:i/>
          <w:iCs/>
          <w:color w:val="000000"/>
          <w:sz w:val="24"/>
          <w:szCs w:val="24"/>
          <w:lang w:eastAsia="it-IT"/>
        </w:rPr>
        <w:t>“Non fatevi illusioni: Dio non si lascia ingannare. Ciascuno raccoglierà quello che avrà seminato. Chi semina nella sua carne, dalla carne raccoglierà corruzione; chi semina nello Spirito, dallo Spirito raccoglierà vita eterna” (Gal 6,7-8). </w:t>
      </w:r>
      <w:r w:rsidRPr="00637348">
        <w:rPr>
          <w:rFonts w:ascii="Arial" w:eastAsia="Times New Roman" w:hAnsi="Arial" w:cs="Arial"/>
          <w:color w:val="000000"/>
          <w:sz w:val="24"/>
          <w:szCs w:val="24"/>
          <w:lang w:eastAsia="it-IT"/>
        </w:rPr>
        <w:t> Ecco ancora quali sono i frutti della carne e quelli dello Spirito Santo: </w:t>
      </w:r>
      <w:r w:rsidRPr="00637348">
        <w:rPr>
          <w:rFonts w:ascii="Arial" w:eastAsia="Times New Roman" w:hAnsi="Arial" w:cs="Arial"/>
          <w:i/>
          <w:iCs/>
          <w:color w:val="000000"/>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w:t>
      </w:r>
      <w:r w:rsidRPr="00637348">
        <w:rPr>
          <w:rFonts w:ascii="Arial" w:eastAsia="Times New Roman" w:hAnsi="Arial" w:cs="Arial"/>
          <w:i/>
          <w:iCs/>
          <w:color w:val="000000"/>
          <w:sz w:val="24"/>
          <w:szCs w:val="24"/>
          <w:lang w:eastAsia="it-IT"/>
        </w:rPr>
        <w:lastRenderedPageBreak/>
        <w:t>26). </w:t>
      </w:r>
      <w:r w:rsidRPr="00637348">
        <w:rPr>
          <w:rFonts w:ascii="Arial" w:eastAsia="Times New Roman" w:hAnsi="Arial" w:cs="Arial"/>
          <w:color w:val="000000"/>
          <w:sz w:val="24"/>
          <w:szCs w:val="24"/>
          <w:lang w:eastAsia="it-IT"/>
        </w:rPr>
        <w:t>Se non vogliamo raccogliere corruzione, dobbiamo sempre raccogliere con Cristo Gesù.</w:t>
      </w:r>
    </w:p>
    <w:p w:rsidR="00637348" w:rsidRPr="00637348" w:rsidRDefault="00637348" w:rsidP="00637348">
      <w:pPr>
        <w:spacing w:after="120" w:line="240" w:lineRule="auto"/>
        <w:jc w:val="both"/>
        <w:rPr>
          <w:rFonts w:ascii="Calibri" w:eastAsia="Times New Roman" w:hAnsi="Calibri" w:cs="Calibri"/>
          <w:color w:val="000000"/>
          <w:sz w:val="20"/>
          <w:szCs w:val="20"/>
          <w:lang w:eastAsia="it-IT"/>
        </w:rPr>
      </w:pPr>
      <w:r w:rsidRPr="00637348">
        <w:rPr>
          <w:rFonts w:ascii="Arial" w:eastAsia="Times New Roman" w:hAnsi="Arial" w:cs="Arial"/>
          <w:i/>
          <w:iCs/>
          <w:color w:val="000000"/>
          <w:sz w:val="24"/>
          <w:szCs w:val="24"/>
          <w:lang w:eastAsia="it-IT"/>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 Mentre diceva questo, una donna dalla folla alzò la voce e gli disse: «Beato il grembo che ti ha portato e il seno che ti ha allattato!». Ma egli disse: «Beati piuttosto coloro che ascoltano la parola di Dio e la osservano!» (Mt 11,14-28).</w:t>
      </w:r>
    </w:p>
    <w:p w:rsidR="00637348" w:rsidRPr="00637348" w:rsidRDefault="00637348" w:rsidP="00637348">
      <w:pPr>
        <w:spacing w:after="120" w:line="240" w:lineRule="auto"/>
        <w:jc w:val="both"/>
        <w:rPr>
          <w:rFonts w:ascii="Calibri" w:eastAsia="Times New Roman" w:hAnsi="Calibri" w:cs="Calibri"/>
          <w:color w:val="000000"/>
          <w:sz w:val="20"/>
          <w:szCs w:val="20"/>
          <w:lang w:eastAsia="it-IT"/>
        </w:rPr>
      </w:pPr>
      <w:r w:rsidRPr="00637348">
        <w:rPr>
          <w:rFonts w:ascii="Arial" w:eastAsia="Times New Roman" w:hAnsi="Arial" w:cs="Arial"/>
          <w:color w:val="000000"/>
          <w:sz w:val="24"/>
          <w:szCs w:val="24"/>
          <w:lang w:eastAsia="it-IT"/>
        </w:rPr>
        <w:t>È cosa giusta che ognuno si chieda: </w:t>
      </w:r>
      <w:r w:rsidRPr="00637348">
        <w:rPr>
          <w:rFonts w:ascii="Arial" w:eastAsia="Times New Roman" w:hAnsi="Arial" w:cs="Arial"/>
          <w:i/>
          <w:iCs/>
          <w:color w:val="000000"/>
          <w:sz w:val="24"/>
          <w:szCs w:val="24"/>
          <w:lang w:eastAsia="it-IT"/>
        </w:rPr>
        <w:t>“Posso io consumare tutta la mia vita governato dal pensiero del mondo, che è sempre pensiero contro Cristo, per poi alla fine trovarmi con una casa distrutta? Posso io abbandonare Cristo, pormi contro di Lui, rinnegare la sua Parola, solo per raccogliere corruzione e morte eterna? Posso io oggi predicare, insegnare, ammaestrare che Cristo Gesù non è più il solo nome nel quale è stabilito che tutto il mondo sia salvato per una misera considerazione umana o per mietere una gloria terrena che è simile ad un baleno che scompare non appena appare?”. </w:t>
      </w:r>
      <w:r w:rsidRPr="00637348">
        <w:rPr>
          <w:rFonts w:ascii="Arial" w:eastAsia="Times New Roman" w:hAnsi="Arial" w:cs="Arial"/>
          <w:color w:val="000000"/>
          <w:sz w:val="24"/>
          <w:szCs w:val="24"/>
          <w:lang w:eastAsia="it-IT"/>
        </w:rPr>
        <w:t>Se faccio questo, la risposta è una sola: nulla ho compreso del mistero di Cristo Gesù, nulla della sua Croce e della sua Risurrezione, nulla della sua Parola, nulla del suo Vangelo. Sono immerso nel pensiero del mondo e affogato in esso.</w:t>
      </w:r>
    </w:p>
    <w:p w:rsidR="00637348" w:rsidRPr="00637348" w:rsidRDefault="00637348" w:rsidP="00637348">
      <w:pPr>
        <w:spacing w:after="120" w:line="240" w:lineRule="auto"/>
        <w:jc w:val="both"/>
        <w:rPr>
          <w:rFonts w:ascii="Calibri" w:eastAsia="Times New Roman" w:hAnsi="Calibri" w:cs="Calibri"/>
          <w:color w:val="000000"/>
          <w:sz w:val="20"/>
          <w:szCs w:val="20"/>
          <w:lang w:eastAsia="it-IT"/>
        </w:rPr>
      </w:pPr>
      <w:r w:rsidRPr="00637348">
        <w:rPr>
          <w:rFonts w:ascii="Arial" w:eastAsia="Times New Roman" w:hAnsi="Arial" w:cs="Arial"/>
          <w:color w:val="000000"/>
          <w:sz w:val="24"/>
          <w:szCs w:val="24"/>
          <w:lang w:eastAsia="it-IT"/>
        </w:rPr>
        <w:t>Madre di Cristo Signore, aiutaci. Non permettere che affoghiamo nel pensiero del mondo. </w:t>
      </w:r>
      <w:r w:rsidRPr="00637348">
        <w:rPr>
          <w:rFonts w:ascii="Arial" w:eastAsia="Times New Roman" w:hAnsi="Arial" w:cs="Arial"/>
          <w:i/>
          <w:iCs/>
          <w:color w:val="000000"/>
          <w:sz w:val="24"/>
          <w:szCs w:val="24"/>
          <w:lang w:eastAsia="it-IT"/>
        </w:rPr>
        <w:t> </w:t>
      </w:r>
      <w:r w:rsidRPr="00637348">
        <w:rPr>
          <w:rFonts w:ascii="Arial" w:eastAsia="Times New Roman" w:hAnsi="Arial" w:cs="Arial"/>
          <w:color w:val="000000"/>
          <w:sz w:val="24"/>
          <w:szCs w:val="24"/>
          <w:lang w:eastAsia="it-IT"/>
        </w:rPr>
        <w:t> </w:t>
      </w:r>
    </w:p>
    <w:p w:rsidR="006D5BE9" w:rsidRDefault="006D5BE9" w:rsidP="004E4F12"/>
    <w:p w:rsidR="00E86C3C" w:rsidRPr="00E86C3C" w:rsidRDefault="00E86C3C" w:rsidP="00E86C3C">
      <w:pPr>
        <w:pStyle w:val="Titolo2"/>
        <w:spacing w:line="360" w:lineRule="auto"/>
        <w:rPr>
          <w:rFonts w:ascii="Calibri" w:hAnsi="Calibri" w:cs="Calibri"/>
          <w:sz w:val="27"/>
          <w:szCs w:val="27"/>
        </w:rPr>
      </w:pPr>
      <w:bookmarkStart w:id="476" w:name="_Toc89177793"/>
      <w:bookmarkStart w:id="477" w:name="_Toc89178390"/>
      <w:r w:rsidRPr="00E86C3C">
        <w:t>NELL’ORA CHE NON IMMAGINATE</w:t>
      </w:r>
      <w:bookmarkEnd w:id="476"/>
      <w:bookmarkEnd w:id="477"/>
    </w:p>
    <w:p w:rsidR="00A134FC" w:rsidRDefault="00E86C3C" w:rsidP="00E86C3C">
      <w:pPr>
        <w:pStyle w:val="Nessunaspaziatura"/>
        <w:rPr>
          <w:i/>
        </w:rPr>
      </w:pPr>
      <w:r w:rsidRPr="00E86C3C">
        <w:t>Lo Spirito Santo, per bocca del Siracide ci invita a non aspettare a convertirci al Signore e a non rimandare di giorno in giorno questo momento. Ecco il motivo del suo invito: Perché improvvisa scoppierà l’ira del Signore e al tempo del castigo darai annientato: </w:t>
      </w:r>
      <w:r w:rsidRPr="00E86C3C">
        <w:rPr>
          <w:i/>
        </w:rPr>
        <w:t xml:space="preserve">“Non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w:t>
      </w:r>
      <w:r w:rsidRPr="00A134FC">
        <w:rPr>
          <w:iCs w:val="0"/>
        </w:rPr>
        <w:t>(Sir 5,1-8).</w:t>
      </w:r>
      <w:r w:rsidRPr="00E86C3C">
        <w:rPr>
          <w:i/>
        </w:rPr>
        <w:t> </w:t>
      </w:r>
      <w:r w:rsidRPr="00E86C3C">
        <w:t xml:space="preserve">Poiché quanto dice lo Spirito Santo attraverso il Siracide oggi non è più la nostra fede, ognuno si prende licenza di aggiungere peccato a peccato e trasgressione a trasgressione. Ecco un altro </w:t>
      </w:r>
      <w:r w:rsidRPr="00E86C3C">
        <w:lastRenderedPageBreak/>
        <w:t>invito dello Spirito Santo questa volta per bocca del Qoelet: </w:t>
      </w:r>
      <w:r w:rsidRPr="00E86C3C">
        <w:rPr>
          <w:i/>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Conclusione del discorso, dopo aver ascoltato tutto: temi Dio e osserva i suoi comandamenti, perché qui sta tutto l’uomo. Infatti, Dio citerà in giudizio ogni azione, anche tutto ciò che è occulto, bene o male</w:t>
      </w:r>
      <w:r w:rsidR="00A134FC">
        <w:rPr>
          <w:iCs w:val="0"/>
        </w:rPr>
        <w:t>”</w:t>
      </w:r>
      <w:r w:rsidRPr="00E86C3C">
        <w:rPr>
          <w:i/>
        </w:rPr>
        <w:t xml:space="preserve"> (Qo 12,1-14).</w:t>
      </w:r>
    </w:p>
    <w:p w:rsidR="00E86C3C" w:rsidRPr="00E86C3C" w:rsidRDefault="00E86C3C" w:rsidP="00E86C3C">
      <w:pPr>
        <w:pStyle w:val="Nessunaspaziatura"/>
        <w:rPr>
          <w:rFonts w:ascii="Calibri" w:hAnsi="Calibri" w:cs="Calibri"/>
          <w:sz w:val="27"/>
          <w:szCs w:val="27"/>
        </w:rPr>
      </w:pPr>
      <w:r w:rsidRPr="00E86C3C">
        <w:t>Se non ci fosse il giudizio del Signore sopra ogni azione e ogni parola degli uomini, ognuno potrebbe vivere come gli pare. Potrebbe commettere ogni iniquità. Bene e male sarebbero ininfluenti quanto alla vita eterna. Invece tutti saremmo chiamati in giudizio e se siamo trovati ingiusti per noi ci sarà solo la perdizione eterna come frutto della nostra vita.</w:t>
      </w:r>
    </w:p>
    <w:p w:rsidR="00E86C3C" w:rsidRPr="00E86C3C" w:rsidRDefault="00E86C3C" w:rsidP="00E86C3C">
      <w:pPr>
        <w:pStyle w:val="Nessunaspaziatura"/>
        <w:rPr>
          <w:rFonts w:ascii="Calibri" w:hAnsi="Calibri" w:cs="Calibri"/>
          <w:sz w:val="27"/>
          <w:szCs w:val="27"/>
        </w:rPr>
      </w:pPr>
      <w:r w:rsidRPr="00E86C3C">
        <w:rPr>
          <w:i/>
        </w:rPr>
        <w:t>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(Lc 12,32-40).</w:t>
      </w:r>
    </w:p>
    <w:p w:rsidR="00E86C3C" w:rsidRPr="00E86C3C" w:rsidRDefault="00E86C3C" w:rsidP="00E86C3C">
      <w:pPr>
        <w:pStyle w:val="Nessunaspaziatura"/>
        <w:rPr>
          <w:rFonts w:ascii="Calibri" w:hAnsi="Calibri" w:cs="Calibri"/>
          <w:sz w:val="27"/>
          <w:szCs w:val="27"/>
        </w:rPr>
      </w:pPr>
      <w:r w:rsidRPr="00E86C3C">
        <w:t>Lo Spirito Santo, ancora per bocca del Siracide, ci invita a porre tutta la nostra vita nel timore del Signore. Cosa è il timore del Signore? È credere con fede convinta e forte che ogni Parola del Signore si compie per noi, sia la Parola che dice la vita eterna e sia la Parola che annuncia la morte eterna: </w:t>
      </w:r>
      <w:r w:rsidRPr="00E86C3C">
        <w:rPr>
          <w:i/>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1,11-21).</w:t>
      </w:r>
      <w:r w:rsidRPr="00E86C3C">
        <w:t xml:space="preserve"> Oggi tutta la nostra predicazione è stata privata del timore del Signore. Si predica solo la sua misericordia. Si predica la misericordia tra gli uomini, </w:t>
      </w:r>
      <w:r w:rsidRPr="00E86C3C">
        <w:lastRenderedPageBreak/>
        <w:t>dimenticando che solo in Cristo, per opera dello Spirito Santo, l’uomo potrà essere misericordioso. È Cristo la vita della Vangelo.</w:t>
      </w:r>
    </w:p>
    <w:p w:rsidR="00E86C3C" w:rsidRPr="00E86C3C" w:rsidRDefault="00E86C3C" w:rsidP="00E86C3C">
      <w:pPr>
        <w:pStyle w:val="Nessunaspaziatura"/>
        <w:rPr>
          <w:rFonts w:ascii="Calibri" w:hAnsi="Calibri" w:cs="Calibri"/>
          <w:sz w:val="27"/>
          <w:szCs w:val="27"/>
        </w:rPr>
      </w:pPr>
      <w:r w:rsidRPr="00E86C3C">
        <w:t>Madre del Signore, ottienici di vivere nel timore del Signore per tutti i nostri giorni.</w:t>
      </w:r>
    </w:p>
    <w:p w:rsidR="00A134FC" w:rsidRDefault="00A134FC" w:rsidP="00A134FC">
      <w:pPr>
        <w:pStyle w:val="Titolo2"/>
        <w:jc w:val="both"/>
      </w:pPr>
      <w:bookmarkStart w:id="478" w:name="_Toc531377032"/>
      <w:bookmarkStart w:id="479" w:name="_Toc89177794"/>
      <w:bookmarkStart w:id="480" w:name="_Toc89178391"/>
      <w:r w:rsidRPr="005E4C5B">
        <w:t>10 Luglio</w:t>
      </w:r>
      <w:bookmarkEnd w:id="478"/>
      <w:bookmarkEnd w:id="479"/>
      <w:bookmarkEnd w:id="480"/>
    </w:p>
    <w:p w:rsidR="00E86C3C" w:rsidRDefault="00E06C96" w:rsidP="004E4F12">
      <w:pPr>
        <w:rPr>
          <w:rFonts w:ascii="Segoe UI" w:hAnsi="Segoe UI" w:cs="Segoe UI"/>
          <w:color w:val="0F1419"/>
          <w:sz w:val="24"/>
          <w:szCs w:val="24"/>
        </w:rPr>
      </w:pPr>
      <w:r w:rsidRPr="00E06C96">
        <w:rPr>
          <w:rFonts w:ascii="Segoe UI" w:hAnsi="Segoe UI" w:cs="Segoe UI"/>
          <w:color w:val="0F1419"/>
          <w:sz w:val="24"/>
          <w:szCs w:val="24"/>
        </w:rPr>
        <w:t>Madre di Gesù, liberaci da questa bufera disgregatrice e distruttrice del mistero del Figlio tuo.</w:t>
      </w:r>
    </w:p>
    <w:p w:rsidR="00E06C96" w:rsidRPr="00E06C96" w:rsidRDefault="00E06C96" w:rsidP="00E06C96">
      <w:pPr>
        <w:pStyle w:val="Titolo2"/>
        <w:spacing w:line="360" w:lineRule="auto"/>
        <w:rPr>
          <w:rFonts w:ascii="Calibri" w:hAnsi="Calibri" w:cs="Calibri"/>
          <w:sz w:val="32"/>
          <w:szCs w:val="32"/>
        </w:rPr>
      </w:pPr>
      <w:bookmarkStart w:id="481" w:name="_Toc72156441"/>
      <w:bookmarkStart w:id="482" w:name="_Toc89177795"/>
      <w:bookmarkStart w:id="483" w:name="_Toc89178392"/>
      <w:r w:rsidRPr="00E06C96">
        <w:rPr>
          <w:sz w:val="32"/>
          <w:szCs w:val="32"/>
        </w:rPr>
        <w:t>In questo è glorificato il Padre mio</w:t>
      </w:r>
      <w:bookmarkEnd w:id="481"/>
      <w:bookmarkEnd w:id="482"/>
      <w:bookmarkEnd w:id="483"/>
    </w:p>
    <w:p w:rsidR="00E06C96" w:rsidRPr="00E06C96" w:rsidRDefault="00E06C96" w:rsidP="00E06C96">
      <w:pPr>
        <w:spacing w:after="120" w:line="240" w:lineRule="auto"/>
        <w:jc w:val="both"/>
        <w:rPr>
          <w:rFonts w:ascii="Calibri" w:eastAsia="Times New Roman" w:hAnsi="Calibri" w:cs="Calibri"/>
          <w:color w:val="000000"/>
          <w:sz w:val="20"/>
          <w:szCs w:val="20"/>
          <w:lang w:eastAsia="it-IT"/>
        </w:rPr>
      </w:pPr>
      <w:r w:rsidRPr="00E06C96">
        <w:rPr>
          <w:rFonts w:ascii="Arial" w:eastAsia="Times New Roman" w:hAnsi="Arial" w:cs="Arial"/>
          <w:color w:val="000000"/>
          <w:sz w:val="24"/>
          <w:szCs w:val="24"/>
          <w:lang w:eastAsia="it-IT"/>
        </w:rPr>
        <w:t>Quando il Padre è glorificato? Quando il Figlio suo viene glorificato. Come viene glorificato il Figlio suo? Accogliendolo nella sua pienezza di verità, grazia, luce, giustizia, amore, vita eterna. Quando questo avviene? Quando diveniamo discepoli di Gesù e viviamo in Lui, con Lui, per Lui. Quando facciamo la sua vita nostra vita, la sua croce nostra croce, la sua missione nostra missione, il Padre suo nostro Padre e il suo Santo Spirito nostro Spirito Santo. Quando viviamo come suo vero corpo, da veri suoi discepoli, e portiamo molti altri figli a Dio come frutto del nostro crescere nell’obbedienza di Cristo Signore. Se non diveniamo suoi veri discepoli, il Padre non è glorificato e se il Padre non è glorificato neanche Cristo Gesù è glorificato. Ma se Cristo per noi non viene glorificato, neanche noi saremo glorificati in Lui, con Lui, per Lui. Rimarremo per sempre senza gloria. È Cristo Gesù la nostra gloria ed è in Lui oggi e per l’eternità beata. “</w:t>
      </w:r>
      <w:r w:rsidRPr="00E06C96">
        <w:rPr>
          <w:rFonts w:ascii="Arial" w:eastAsia="Times New Roman" w:hAnsi="Arial" w:cs="Arial"/>
          <w:i/>
          <w:iCs/>
          <w:color w:val="000000"/>
          <w:sz w:val="24"/>
          <w:szCs w:val="24"/>
          <w:lang w:eastAsia="it-IT"/>
        </w:rPr>
        <w:t>E il Verbo si fece carne e venne ad abitare in mezzo a noi; e noi vedemmo la sua gloria, gloria come di unigenito dal Padre, pieno di grazia e di verità (Gv 1,14). Così Gesù diede inizio ai suoi miracoli in Cana di Galilea, manifestò la sua gloria e i suoi discepoli credettero in lui (Gv 2,11). Io non ricevo gloria dagli uomini (Gv 5,41). E come potete credere, voi che prendete gloria gli uni dagli altri, e non cercate la gloria che viene da Dio solo? (Gv 5,44). Chi parla da se stesso, cerca la propria gloria; ma chi cerca la gloria di colui che l'ha mandato è veritiero, e in lui non c'è ingiustizia (Gv 7,18). Questo egli disse riferendosi allo Spirito che avrebbero ricevuto i credenti in lui: infatti non c'era ancora lo Spirito, perché Gesù non era stato ancora glorificato (Gv 7,39). Io non cerco la mia gloria; vi è chi la cerca e giudica (Gv 8,50). Rispose Gesù: "Se io glorificassi me stesso, la mia gloria non sarebbe nulla; chi mi glorifica è il Padre mio, del quale voi dite: "E' nostro Dio!" (Gv 8,54). Allora chiamarono di nuovo l'uomo che era stato cieco e gli dissero: "Dá gloria a Dio! Noi sappiamo che quest'uomo è un peccatore" (Gv 9,24). All'udire questo, Gesù disse: "Questa malattia non è per la morte, ma per la gloria di Dio, perché per essa il Figlio di Dio venga glorificato" (Gv 11,4). Le disse Gesù: "Non ti ho detto che, se credi, vedrai la gloria di Dio?" (Gv 11,40). Sul momento i suoi discepoli non compresero queste cose; ma quando Gesù fu glorificato, si ricordarono che questo era stato scritto di lui e ques</w:t>
      </w:r>
      <w:r w:rsidR="002774A2">
        <w:rPr>
          <w:rFonts w:ascii="Arial" w:eastAsia="Times New Roman" w:hAnsi="Arial" w:cs="Arial"/>
          <w:i/>
          <w:iCs/>
          <w:color w:val="000000"/>
          <w:sz w:val="24"/>
          <w:szCs w:val="24"/>
          <w:lang w:eastAsia="it-IT"/>
        </w:rPr>
        <w:t>to gli avevano fatto (Gv 12,16).</w:t>
      </w:r>
      <w:r w:rsidRPr="00E06C96">
        <w:rPr>
          <w:rFonts w:ascii="Arial" w:eastAsia="Times New Roman" w:hAnsi="Arial" w:cs="Arial"/>
          <w:i/>
          <w:iCs/>
          <w:color w:val="000000"/>
          <w:sz w:val="24"/>
          <w:szCs w:val="24"/>
          <w:lang w:eastAsia="it-IT"/>
        </w:rPr>
        <w:t xml:space="preserve"> Gesù rispose: "E' giunta l'ora che sia glorificato il Figlio dell'uomo (Gv 12,23).</w:t>
      </w:r>
    </w:p>
    <w:p w:rsidR="00E06C96" w:rsidRPr="00E06C96" w:rsidRDefault="00E06C96" w:rsidP="00E06C96">
      <w:pPr>
        <w:spacing w:after="120" w:line="240" w:lineRule="auto"/>
        <w:jc w:val="both"/>
        <w:rPr>
          <w:rFonts w:ascii="Calibri" w:eastAsia="Times New Roman" w:hAnsi="Calibri" w:cs="Calibri"/>
          <w:color w:val="000000"/>
          <w:sz w:val="20"/>
          <w:szCs w:val="20"/>
          <w:lang w:eastAsia="it-IT"/>
        </w:rPr>
      </w:pPr>
      <w:r w:rsidRPr="00E06C96">
        <w:rPr>
          <w:rFonts w:ascii="Arial" w:eastAsia="Times New Roman" w:hAnsi="Arial" w:cs="Arial"/>
          <w:i/>
          <w:iCs/>
          <w:color w:val="000000"/>
          <w:sz w:val="24"/>
          <w:szCs w:val="24"/>
          <w:lang w:eastAsia="it-IT"/>
        </w:rPr>
        <w:t xml:space="preserve">Padre, glorifica il tuo nome". Venne allora una voce dal cielo: "L'ho glorificato e di nuovo lo glorificherò!" (Gv 12,28). Questo disse Isaia quando vide la sua gloria e parlò di lui (Gv 12,41). Amavano infatti la gloria degli uomini più della gloria di Dio (Gv 12,43). Quand'egli fu uscito, Gesù disse: "Ora il Figlio dell'uomo è stato glorificato, e anche Dio è stato glorificato in lui (Gv 13,31). Se Dio è stato glorificato in lui, anche Dio lo glorificherà da parte sua e lo glorificherà subito (Gv 13,32). Qualunque cosa chiederete nel nome mio, la farò, perché il Padre sia glorificato nel Figlio (Gv 14,13). In questo è glorificato il Padre mio: che portiate molto frutto e diventiate miei discepoli (Gv 15,8). Egli mi glorificherà, perché prenderà del mio e ve l'annunzierà (Gv 16,14). Così parlò Gesù. Quindi, alzati gli occhi al cielo, disse: "Padre, è giunta l'ora, glorifica il Figlio tuo, perché il Figlio glorifichi te (Gv 17,1). Io ti ho glorificato sopra la terra, compiendo l'opera che mi hai dato da fare (Gv 17,4). E ora, </w:t>
      </w:r>
      <w:r w:rsidRPr="00E06C96">
        <w:rPr>
          <w:rFonts w:ascii="Arial" w:eastAsia="Times New Roman" w:hAnsi="Arial" w:cs="Arial"/>
          <w:i/>
          <w:iCs/>
          <w:color w:val="000000"/>
          <w:sz w:val="24"/>
          <w:szCs w:val="24"/>
          <w:lang w:eastAsia="it-IT"/>
        </w:rPr>
        <w:lastRenderedPageBreak/>
        <w:t>Padre, glorificami davanti a te, con quella gloria che avevo presso di te prima che il mondo fosse (Gv 17,5). Tutte le cose mie sono tue e tutte le cose tue sono mie, e io sono glorificato in loro (Gv 17,10). E la gloria che tu hai dato a me, io l'ho data a loro, perché siano come noi una cosa sola (Gv 17,22). Padre, voglio che anche quelli che mi hai dato siano con me dove sono io, perché contemplino la mia gloria, quella che mi hai dato; poiché tu mi hai amato prima della creazione del mondo (Gv 17,24). Questo gli disse per indicare con quale morte egli avrebbe glorificato Dio. E detto questo aggiunse: "Seguimi" (Gv 21,19). </w:t>
      </w:r>
      <w:r w:rsidRPr="00E06C96">
        <w:rPr>
          <w:rFonts w:ascii="Arial" w:eastAsia="Times New Roman" w:hAnsi="Arial" w:cs="Arial"/>
          <w:color w:val="000000"/>
          <w:sz w:val="24"/>
          <w:szCs w:val="24"/>
          <w:lang w:eastAsia="it-IT"/>
        </w:rPr>
        <w:t>Dio è glorificato quando versiamo il nostro sangue a causa della nostra fede in Cristo Gesù. Siamo in questo imitatori del Figlio, che per amore verso il Padre ha effuso il suo sangue dalla croce. Noi e il Figlio suo un solo sacrificio, un solo sangue.</w:t>
      </w:r>
    </w:p>
    <w:p w:rsidR="00E06C96" w:rsidRPr="00E06C96" w:rsidRDefault="00E06C96" w:rsidP="00E06C96">
      <w:pPr>
        <w:spacing w:after="120" w:line="240" w:lineRule="auto"/>
        <w:jc w:val="both"/>
        <w:rPr>
          <w:rFonts w:ascii="Calibri" w:eastAsia="Times New Roman" w:hAnsi="Calibri" w:cs="Calibri"/>
          <w:color w:val="000000"/>
          <w:sz w:val="20"/>
          <w:szCs w:val="20"/>
          <w:lang w:eastAsia="it-IT"/>
        </w:rPr>
      </w:pPr>
      <w:r w:rsidRPr="00E06C96">
        <w:rPr>
          <w:rFonts w:ascii="Arial" w:eastAsia="Times New Roman" w:hAnsi="Arial" w:cs="Arial"/>
          <w:i/>
          <w:iCs/>
          <w:color w:val="000000"/>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rsidR="00E06C96" w:rsidRPr="00E06C96" w:rsidRDefault="00E06C96" w:rsidP="00E06C96">
      <w:pPr>
        <w:spacing w:after="120" w:line="240" w:lineRule="auto"/>
        <w:jc w:val="both"/>
        <w:rPr>
          <w:rFonts w:ascii="Calibri" w:eastAsia="Times New Roman" w:hAnsi="Calibri" w:cs="Calibri"/>
          <w:color w:val="000000"/>
          <w:sz w:val="20"/>
          <w:szCs w:val="20"/>
          <w:lang w:eastAsia="it-IT"/>
        </w:rPr>
      </w:pPr>
      <w:r w:rsidRPr="00E06C96">
        <w:rPr>
          <w:rFonts w:ascii="Arial" w:eastAsia="Times New Roman" w:hAnsi="Arial" w:cs="Arial"/>
          <w:color w:val="000000"/>
          <w:sz w:val="24"/>
          <w:szCs w:val="24"/>
          <w:lang w:eastAsia="it-IT"/>
        </w:rPr>
        <w:t>Oggi il mondo cristiano è attraversato da una grande bufera disgregatrice dell’unità e della comunione delle molteplici verità della sua fede. Cristo, che è il solo principio e il solo fondamento dell’unità e della comunione in Lui di tutte le verità della fede, viene dichiarato inutile sia al mistero della fede e che al mistero della salvezza, che può essere solo in Lui, con Lui, per Lui. Senza Cristo il Padre non è glorificato e anche il cristiano rimane senza salvezza.</w:t>
      </w:r>
    </w:p>
    <w:p w:rsidR="00E06C96" w:rsidRDefault="00E06C96" w:rsidP="00E06C96">
      <w:pPr>
        <w:spacing w:after="120" w:line="240" w:lineRule="auto"/>
        <w:jc w:val="both"/>
        <w:rPr>
          <w:rFonts w:ascii="Arial" w:eastAsia="Times New Roman" w:hAnsi="Arial" w:cs="Arial"/>
          <w:color w:val="000000"/>
          <w:sz w:val="24"/>
          <w:szCs w:val="24"/>
          <w:lang w:eastAsia="it-IT"/>
        </w:rPr>
      </w:pPr>
      <w:r w:rsidRPr="00E06C96">
        <w:rPr>
          <w:rFonts w:ascii="Arial" w:eastAsia="Times New Roman" w:hAnsi="Arial" w:cs="Arial"/>
          <w:color w:val="000000"/>
          <w:sz w:val="24"/>
          <w:szCs w:val="24"/>
          <w:lang w:eastAsia="it-IT"/>
        </w:rPr>
        <w:t>Madre di Gesù, liberaci da questa bufera disgregatrice e distruttrice del mistero del Figlio tuo.</w:t>
      </w:r>
    </w:p>
    <w:p w:rsidR="001E6D54" w:rsidRDefault="001E6D54" w:rsidP="00E06C96">
      <w:pPr>
        <w:spacing w:after="120" w:line="240" w:lineRule="auto"/>
        <w:jc w:val="both"/>
        <w:rPr>
          <w:rFonts w:ascii="Arial" w:eastAsia="Times New Roman" w:hAnsi="Arial" w:cs="Arial"/>
          <w:color w:val="000000"/>
          <w:sz w:val="24"/>
          <w:szCs w:val="24"/>
          <w:lang w:eastAsia="it-IT"/>
        </w:rPr>
      </w:pPr>
    </w:p>
    <w:p w:rsidR="001E6D54" w:rsidRPr="001E6D54" w:rsidRDefault="001E6D54" w:rsidP="001E6D54">
      <w:pPr>
        <w:pStyle w:val="Titolo2"/>
        <w:spacing w:line="360" w:lineRule="auto"/>
        <w:rPr>
          <w:rFonts w:ascii="Calibri" w:hAnsi="Calibri" w:cs="Calibri"/>
        </w:rPr>
      </w:pPr>
      <w:bookmarkStart w:id="484" w:name="_Toc89177796"/>
      <w:bookmarkStart w:id="485" w:name="_Toc89178393"/>
      <w:r w:rsidRPr="001E6D54">
        <w:rPr>
          <w:sz w:val="32"/>
          <w:szCs w:val="32"/>
        </w:rPr>
        <w:t>DI CHE COSA STAVATE DISCUTENDO PER LA STRADA?</w:t>
      </w:r>
      <w:bookmarkEnd w:id="484"/>
      <w:bookmarkEnd w:id="485"/>
    </w:p>
    <w:p w:rsidR="001E6D54" w:rsidRPr="001E6D54" w:rsidRDefault="001E6D54" w:rsidP="001E6D54">
      <w:pPr>
        <w:pStyle w:val="Nessunaspaziatura"/>
        <w:rPr>
          <w:rFonts w:ascii="Calibri" w:hAnsi="Calibri" w:cs="Calibri"/>
          <w:sz w:val="27"/>
          <w:szCs w:val="27"/>
        </w:rPr>
      </w:pPr>
      <w:r w:rsidRPr="001E6D54">
        <w:t>La vera grandezza di un uomo è data dalla sua obbedienza a Dio, secondo la misura della sua fede, della sua carità, della sua speranza. Quando questa regola della vera grandezza non viene osservata, vi potrà essere grandezza secondo gli uomini, ma non certo grandezza secondo Dio. La grandezza secondo gli uomini dura un istante ed è solo grande illusione e inganno. La grandezza secondo Dio invece è eterna, perché neanche nell’eternità essa verrà meno. Gesù raggiunge il sommo della grandezza sul legno della croce: </w:t>
      </w:r>
      <w:r w:rsidRPr="001E6D54">
        <w:rPr>
          <w:i/>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r w:rsidRPr="001E6D54">
        <w:t>. Non è data grandezza più eccelsa, perché non vi è misura di obbedienza più alta di quella che Gesù ha vissuto sulla croce. Grandezza, fede, carità, speranza, umiltà, mitezza, annientamento per obbedienza devono essere una sola cosa.</w:t>
      </w:r>
    </w:p>
    <w:p w:rsidR="001E6D54" w:rsidRPr="001E6D54" w:rsidRDefault="001E6D54" w:rsidP="001E6D54">
      <w:pPr>
        <w:pStyle w:val="Nessunaspaziatura"/>
        <w:rPr>
          <w:rFonts w:ascii="Calibri" w:hAnsi="Calibri" w:cs="Calibri"/>
          <w:sz w:val="27"/>
          <w:szCs w:val="27"/>
        </w:rPr>
      </w:pPr>
      <w:r w:rsidRPr="001E6D54">
        <w:rPr>
          <w:i/>
        </w:rPr>
        <w:t xml:space="preserve">Partito di là, attraversavano la Galilea, ma egli non voleva che alcuno lo sapesse. Insegnava infatti ai suoi discepoli e diceva loro: «Il Figlio dell’uomo viene consegnato nelle mani degli uomini e lo </w:t>
      </w:r>
      <w:r w:rsidRPr="001E6D54">
        <w:rPr>
          <w:i/>
        </w:rPr>
        <w:lastRenderedPageBreak/>
        <w:t>uccideranno; ma, una volta ucciso, dopo tre giorni risorgerà». Essi però non capivano queste parole e avevano timore di interrogarlo. 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 (Mc 9,30-37).</w:t>
      </w:r>
    </w:p>
    <w:p w:rsidR="001E6D54" w:rsidRDefault="001E6D54" w:rsidP="001E6D54">
      <w:pPr>
        <w:pStyle w:val="Nessunaspaziatura"/>
        <w:rPr>
          <w:i/>
        </w:rPr>
      </w:pPr>
      <w:r w:rsidRPr="001E6D54">
        <w:t>Ecco come l’Apostolo Paolo insegna la vera grandezza del cristiano nella Lettera ai Romani: </w:t>
      </w:r>
      <w:r w:rsidRPr="001E6D54">
        <w:rPr>
          <w:i/>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rsidR="001E6D54" w:rsidRPr="001E6D54" w:rsidRDefault="001E6D54" w:rsidP="001E6D54">
      <w:pPr>
        <w:pStyle w:val="Nessunaspaziatura"/>
        <w:rPr>
          <w:rFonts w:ascii="Calibri" w:hAnsi="Calibri" w:cs="Calibri"/>
          <w:sz w:val="27"/>
          <w:szCs w:val="27"/>
        </w:rPr>
      </w:pPr>
      <w:r w:rsidRPr="001E6D54">
        <w:t>Quando la grandezza viene separata dalla fede, dalla speranza, dalla carità, dall’obbedienza ad ogni Parola del Vangelo, essa è solo un misero inganno e una triste illusione. A nulla serve essere grandi dinanzi agli uomini se non lo si è anche dinanzi a Dio. Ma se si vuole essere grandi dinanzi a Dio, si deve rinunciare ad essere grandi dinanzi agli uomini. La ricerca della grandezza davanti agli uomini porta all’adorazione di Satana. Chi vuole la gloria secondo il mondo è obbligato a rinnegare la gloria che viene da Dio. A che serve avere la gloria che viene dagli uomini che dura un istante e si perde la gloria che viene da Dio che dura per l’eternità? Le parole di Gesù non lasciano dubbi: “</w:t>
      </w:r>
      <w:r w:rsidRPr="001E6D54">
        <w:rPr>
          <w:i/>
        </w:rPr>
        <w:t>Chi vuole salvare la propria vita, la perderà; ma chi perderà la propria vita per causa mia, la troverà. Infatti quale vantaggio avrà un uomo se guadagnerà il mondo intero, ma perderà la propria vita? O che cosa un uomo potrà dare in cambio della propria vita? (Mt 16,25-26). </w:t>
      </w:r>
      <w:r w:rsidRPr="001E6D54">
        <w:t>La gloria e le pompe del mondo sono solo inganno.</w:t>
      </w:r>
    </w:p>
    <w:p w:rsidR="001E6D54" w:rsidRPr="001E6D54" w:rsidRDefault="001E6D54" w:rsidP="001E6D54">
      <w:pPr>
        <w:pStyle w:val="Nessunaspaziatura"/>
        <w:rPr>
          <w:rFonts w:ascii="Calibri" w:hAnsi="Calibri" w:cs="Calibri"/>
          <w:sz w:val="27"/>
          <w:szCs w:val="27"/>
        </w:rPr>
      </w:pPr>
      <w:r w:rsidRPr="001E6D54">
        <w:t>Madre della Redenzione, liberarci dalla tentazione della ricerca della gloria secondo il mondo.</w:t>
      </w:r>
    </w:p>
    <w:p w:rsidR="00647841" w:rsidRPr="005E4C5B" w:rsidRDefault="00647841" w:rsidP="00647841">
      <w:pPr>
        <w:pStyle w:val="Titolo2"/>
        <w:jc w:val="both"/>
      </w:pPr>
      <w:bookmarkStart w:id="486" w:name="_Toc531377034"/>
      <w:bookmarkStart w:id="487" w:name="_Toc89177797"/>
      <w:bookmarkStart w:id="488" w:name="_Toc89178394"/>
      <w:r w:rsidRPr="005E4C5B">
        <w:lastRenderedPageBreak/>
        <w:t>11 Luglio</w:t>
      </w:r>
      <w:bookmarkEnd w:id="486"/>
      <w:bookmarkEnd w:id="487"/>
      <w:bookmarkEnd w:id="488"/>
      <w:r w:rsidRPr="005E4C5B">
        <w:t xml:space="preserve"> </w:t>
      </w:r>
    </w:p>
    <w:p w:rsidR="001E6D54" w:rsidRPr="00647841" w:rsidRDefault="00647841" w:rsidP="00E06C96">
      <w:pPr>
        <w:spacing w:after="120" w:line="240" w:lineRule="auto"/>
        <w:jc w:val="both"/>
        <w:rPr>
          <w:rFonts w:ascii="Calibri" w:eastAsia="Times New Roman" w:hAnsi="Calibri" w:cs="Calibri"/>
          <w:color w:val="000000"/>
          <w:sz w:val="14"/>
          <w:szCs w:val="14"/>
          <w:lang w:eastAsia="it-IT"/>
        </w:rPr>
      </w:pPr>
      <w:r w:rsidRPr="00647841">
        <w:rPr>
          <w:rFonts w:ascii="Segoe UI" w:hAnsi="Segoe UI" w:cs="Segoe UI"/>
          <w:color w:val="0F1419"/>
          <w:sz w:val="24"/>
          <w:szCs w:val="24"/>
          <w:shd w:val="clear" w:color="auto" w:fill="FFFFFF"/>
        </w:rPr>
        <w:t>Madre di Gesù, liberaci da questa bufera disgregatrice e distruttrice del mistero del Figlio tuo.</w:t>
      </w:r>
    </w:p>
    <w:p w:rsidR="00647841" w:rsidRPr="00647841" w:rsidRDefault="00647841" w:rsidP="00647841">
      <w:pPr>
        <w:pStyle w:val="Titolo2"/>
        <w:spacing w:line="360" w:lineRule="auto"/>
        <w:rPr>
          <w:rFonts w:ascii="Calibri" w:hAnsi="Calibri" w:cs="Calibri"/>
          <w:sz w:val="32"/>
          <w:szCs w:val="32"/>
        </w:rPr>
      </w:pPr>
      <w:bookmarkStart w:id="489" w:name="_Toc72156443"/>
      <w:bookmarkStart w:id="490" w:name="_Toc89177798"/>
      <w:bookmarkStart w:id="491" w:name="_Toc89178395"/>
      <w:r w:rsidRPr="00647841">
        <w:rPr>
          <w:sz w:val="32"/>
          <w:szCs w:val="32"/>
        </w:rPr>
        <w:t>Ebbene, io, assente con il corpo ma presente con lo spirito</w:t>
      </w:r>
      <w:bookmarkEnd w:id="489"/>
      <w:bookmarkEnd w:id="490"/>
      <w:bookmarkEnd w:id="491"/>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color w:val="000000"/>
          <w:sz w:val="24"/>
          <w:szCs w:val="24"/>
          <w:lang w:eastAsia="it-IT"/>
        </w:rPr>
        <w:t>Chi è preposto a custodire il gregge di Cristo Gesù, deve sempre avere impresse nella mente e nel cuore, le parole rivolte dall’Apostolo Paolo ai Vescovi di Asia: </w:t>
      </w:r>
      <w:r w:rsidRPr="00647841">
        <w:rPr>
          <w:rFonts w:ascii="Arial" w:eastAsia="Times New Roman" w:hAnsi="Arial" w:cs="Arial"/>
          <w:i/>
          <w:iCs/>
          <w:color w:val="000000"/>
          <w:sz w:val="24"/>
          <w:szCs w:val="24"/>
          <w:lang w:eastAsia="it-IT"/>
        </w:rPr>
        <w:t>“Vegliate su voi stessi e su tutto il gregge, in mezzo al quale lo Spirito Santo vi ha costituiti come custodi per essere pastori della Chiesa di Dio, che si è acquistata con il sangue del proprio Figlio (At 20,28). </w:t>
      </w:r>
      <w:r w:rsidRPr="00647841">
        <w:rPr>
          <w:rFonts w:ascii="Arial" w:eastAsia="Times New Roman" w:hAnsi="Arial" w:cs="Arial"/>
          <w:color w:val="000000"/>
          <w:sz w:val="24"/>
          <w:szCs w:val="24"/>
          <w:lang w:eastAsia="it-IT"/>
        </w:rPr>
        <w:t>È evidente che chi non veglia su se stesso mai potrà vegliare sul gregge del Signore. Questa verità è così manifestata dallo Spirito Santo ancora una volta alle Sette Chiese che sono in Asia: </w:t>
      </w:r>
      <w:r w:rsidRPr="00647841">
        <w:rPr>
          <w:rFonts w:ascii="Arial" w:eastAsia="Times New Roman" w:hAnsi="Arial" w:cs="Arial"/>
          <w:i/>
          <w:iCs/>
          <w:color w:val="000000"/>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1,4-20).</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All’angelo dell</w:t>
      </w:r>
      <w:r w:rsidR="00556119">
        <w:rPr>
          <w:rFonts w:ascii="Arial" w:eastAsia="Times New Roman" w:hAnsi="Arial" w:cs="Arial"/>
          <w:i/>
          <w:iCs/>
          <w:color w:val="000000"/>
          <w:sz w:val="24"/>
          <w:szCs w:val="24"/>
          <w:lang w:eastAsia="it-IT"/>
        </w:rPr>
        <w:t>a Chiesa che è a Smirne scrivi:</w:t>
      </w:r>
      <w:r w:rsidRPr="00647841">
        <w:rPr>
          <w:rFonts w:ascii="Arial" w:eastAsia="Times New Roman" w:hAnsi="Arial" w:cs="Arial"/>
          <w:i/>
          <w:iCs/>
          <w:color w:val="000000"/>
          <w:sz w:val="24"/>
          <w:szCs w:val="24"/>
          <w:lang w:eastAsia="it-IT"/>
        </w:rPr>
        <w:t xml:space="preserve"> “Così parla il Primo e l’Ultimo, che era morto ed è tornato alla vita. Conosco la tua tribolazione, la tua povertà – eppure sei ricco – e la </w:t>
      </w:r>
      <w:r w:rsidRPr="00647841">
        <w:rPr>
          <w:rFonts w:ascii="Arial" w:eastAsia="Times New Roman" w:hAnsi="Arial" w:cs="Arial"/>
          <w:i/>
          <w:iCs/>
          <w:color w:val="000000"/>
          <w:sz w:val="24"/>
          <w:szCs w:val="24"/>
          <w:lang w:eastAsia="it-IT"/>
        </w:rPr>
        <w:lastRenderedPageBreak/>
        <w:t>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w:t>
      </w:r>
      <w:r w:rsidRPr="00647841">
        <w:rPr>
          <w:rFonts w:ascii="Arial" w:eastAsia="Times New Roman" w:hAnsi="Arial" w:cs="Arial"/>
          <w:i/>
          <w:iCs/>
          <w:color w:val="000000"/>
          <w:sz w:val="24"/>
          <w:szCs w:val="24"/>
          <w:lang w:eastAsia="it-IT"/>
        </w:rPr>
        <w:lastRenderedPageBreak/>
        <w:t>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color w:val="000000"/>
          <w:sz w:val="24"/>
          <w:szCs w:val="24"/>
          <w:lang w:eastAsia="it-IT"/>
        </w:rPr>
        <w:t>San Paolo, che abita nello Spirito e sempre da Lui mosso, condotto, avvinto, vede con gli occhi dello Spirito Santo, sia quando è presente in una comunità e sia quando è assente o lontano da essa. Vede il bene e vede anche il male. Vede le tenebre e vede la luce. Vede se i cuori sono con Cristo o se immersi nelle tenebre di questo mondo. Non solo vede nello Spirito Santo, nello Spirito Santo anche giudica e nello Spirito Santo prende la giusta decisione, che è sempre in vista del pentimento e della conversione di colui o coloro che il male operano. Anche l’Apostolo Giovanni è nello Spirito Santo e vede, anche se da lontano, i grandi e i piccoli peccati che governano quanti sono preposti a vegliare sul gregge del Signore. Chi non è nello Spirito Santo anche se abita nella stessa casa non vede il peccato che governa un cuore, non lo vede perché il peccato governa il suo cuore e dal peccato si giustifica il peccato, dalle tenebre si lodano le tenebre, dalla cattiveria si osanna alla cattiveria. Dal peccato si vede la luce come un fastidio e ci si oppone con ogni forza finché essa non sarà stata eliminata dalla propria vista.</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color w:val="000000"/>
          <w:sz w:val="24"/>
          <w:szCs w:val="24"/>
          <w:lang w:eastAsia="it-IT"/>
        </w:rPr>
        <w:lastRenderedPageBreak/>
        <w:t>Se oggi nel gregge di Cristo Signore non si vede più il peccato e nessun giudizio viene pronunciato perché lo si elimini dalla comunità del Signore, è segno che non dimoriamo nello Spirito Santo. Non vediamo con i suoi occhi di luce purissima di verità, santità, giustizia, amore, misericordia. Vediamo con gli occhi del peccato. Si è ciechi e guide di ciechi. Una verità va gridata con ogni fermezza: quando l’immoralità regna in una comunità è sempre responsabilità di quanti sono preposti a vegliare sul gregge del Signore. Perché i custodi non custodiscono il gregge? Perché non si custodiscono essi stessi nella verità, nella fede, nella giustizia secondo il Vangelo. È altissima la responsabilità dei custodi del gregge del Signore. Chi giustifica il peccato attesta che dal peccato è stato conquistato. Chi non lo estirpa dalla sua comunità rivela che lui stesso è radicato nel peccato. Il gregge cammina dietro al proprio pastore. Un pastore che cammina per le vie di Sodoma e di Gomorra avrà un gregge che anch’esso camminerà per le vie di Sodoma e di Gomorra. Un Pastore invece che cammina sulla via di Cristo Signore avrà un gregge che anch’esso camminerà sulla via di Cristo Signore. Ma un pastore che cammina per la via di Sodoma e Gomorra mai potrà indicare la via di Cristo Signore al suo gregge. Non la conosce. Potrà mai un pastore che cammina per la via dell’odio, della calunnia, dell’inganno, della falsità, del giudizio temerario, della stoltezza e dell’insipienza indicare al proprio gregge la via dell’amore, della verità, della luce, dell’astensione di ogni parola vana, del non giudizio e del rispetto di ogni cuore? Mai. Ognuno guida dalla propria natura. La natura corrotta conduce alla corruzione. La natura santificata in Cristo porta alla luce di Cristo Signore. La natura corrotta manca di ogni visione dello Spirito Santo. La natura santificata in Cristo invece sempre gode della visione secondo lo Spirito Santo. Il male lo chiama male. Il bene lo annuncia bene.</w:t>
      </w:r>
    </w:p>
    <w:p w:rsidR="00647841" w:rsidRPr="00647841" w:rsidRDefault="00647841" w:rsidP="00647841">
      <w:pPr>
        <w:spacing w:after="120" w:line="240" w:lineRule="auto"/>
        <w:jc w:val="both"/>
        <w:rPr>
          <w:rFonts w:ascii="Calibri" w:eastAsia="Times New Roman" w:hAnsi="Calibri" w:cs="Calibri"/>
          <w:color w:val="000000"/>
          <w:lang w:eastAsia="it-IT"/>
        </w:rPr>
      </w:pPr>
      <w:r w:rsidRPr="00647841">
        <w:rPr>
          <w:rFonts w:ascii="Arial" w:eastAsia="Times New Roman" w:hAnsi="Arial" w:cs="Arial"/>
          <w:b/>
          <w:bCs/>
          <w:color w:val="000000"/>
          <w:sz w:val="28"/>
          <w:szCs w:val="28"/>
          <w:lang w:eastAsia="it-IT"/>
        </w:rPr>
        <w:t>Ezechiele vede nello “spirito” i peccati che si commettono nel tempio di Gerusalemme:</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w:t>
      </w:r>
      <w:r w:rsidRPr="00647841">
        <w:rPr>
          <w:rFonts w:ascii="Arial" w:eastAsia="Times New Roman" w:hAnsi="Arial" w:cs="Arial"/>
          <w:i/>
          <w:iCs/>
          <w:color w:val="000000"/>
          <w:sz w:val="24"/>
          <w:szCs w:val="24"/>
          <w:lang w:eastAsia="it-IT"/>
        </w:rPr>
        <w:lastRenderedPageBreak/>
        <w:t>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w:t>
      </w:r>
    </w:p>
    <w:p w:rsidR="00647841" w:rsidRPr="00647841" w:rsidRDefault="00647841" w:rsidP="00647841">
      <w:pPr>
        <w:spacing w:after="120" w:line="240" w:lineRule="auto"/>
        <w:jc w:val="both"/>
        <w:rPr>
          <w:rFonts w:ascii="Calibri" w:eastAsia="Times New Roman" w:hAnsi="Calibri" w:cs="Calibri"/>
          <w:color w:val="000000"/>
          <w:lang w:eastAsia="it-IT"/>
        </w:rPr>
      </w:pPr>
      <w:r w:rsidRPr="00647841">
        <w:rPr>
          <w:rFonts w:ascii="Arial" w:eastAsia="Times New Roman" w:hAnsi="Arial" w:cs="Arial"/>
          <w:b/>
          <w:bCs/>
          <w:color w:val="000000"/>
          <w:sz w:val="28"/>
          <w:szCs w:val="28"/>
          <w:lang w:eastAsia="it-IT"/>
        </w:rPr>
        <w:t>Gesù nello Spirito Santo vede il peccato nascosto nel cuore di scribi e farisei:</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Guai a voi, scribi e farisei ipocriti, che chiudete il regno dei cieli davanti alla gente; di fatto non entrate voi, e non lasciate entrare nemmeno quelli che vogliono entrare. [14]</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Guai a voi, scribi e farisei ipocriti, che percorrete il mare e la terra per fare un solo prosèlito e, quando lo è divenuto, lo rendete degno della Geènna due volte più di voi.</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w:t>
      </w:r>
      <w:r w:rsidRPr="00647841">
        <w:rPr>
          <w:rFonts w:ascii="Arial" w:eastAsia="Times New Roman" w:hAnsi="Arial" w:cs="Arial"/>
          <w:i/>
          <w:iCs/>
          <w:color w:val="000000"/>
          <w:sz w:val="24"/>
          <w:szCs w:val="24"/>
          <w:lang w:eastAsia="it-IT"/>
        </w:rPr>
        <w:lastRenderedPageBreak/>
        <w:t>uccise i profeti. Ebbene, voi colmate la misura dei vostri padri. Serpenti, razza di vipere, come potrete sfuggire alla condanna della Geènna?</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i/>
          <w:iCs/>
          <w:color w:val="000000"/>
          <w:sz w:val="24"/>
          <w:szCs w:val="24"/>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rsidR="00647841" w:rsidRPr="00647841" w:rsidRDefault="00647841" w:rsidP="00647841">
      <w:pPr>
        <w:spacing w:after="120" w:line="240" w:lineRule="auto"/>
        <w:jc w:val="both"/>
        <w:rPr>
          <w:rFonts w:ascii="Calibri" w:eastAsia="Times New Roman" w:hAnsi="Calibri" w:cs="Calibri"/>
          <w:color w:val="000000"/>
          <w:sz w:val="20"/>
          <w:szCs w:val="20"/>
          <w:lang w:eastAsia="it-IT"/>
        </w:rPr>
      </w:pPr>
      <w:r w:rsidRPr="00647841">
        <w:rPr>
          <w:rFonts w:ascii="Arial" w:eastAsia="Times New Roman" w:hAnsi="Arial" w:cs="Arial"/>
          <w:color w:val="000000"/>
          <w:sz w:val="24"/>
          <w:szCs w:val="24"/>
          <w:lang w:eastAsia="it-IT"/>
        </w:rPr>
        <w:t>Vergine Maria, Donna purissima, immacolata, che mai hai conosciuto il peccato, ottienici la grazia di essere anche noi senza peccato. Vedremo con gli occhi dello Spirito Santo e chiameremo male il male e bene il bene, senza vergogna e senza ipocrisia.</w:t>
      </w:r>
    </w:p>
    <w:p w:rsidR="00E06C96" w:rsidRDefault="00E06C96" w:rsidP="004E4F12">
      <w:pPr>
        <w:rPr>
          <w:sz w:val="24"/>
          <w:szCs w:val="24"/>
        </w:rPr>
      </w:pPr>
    </w:p>
    <w:p w:rsidR="00BB4EBD" w:rsidRPr="00BB4EBD" w:rsidRDefault="00BB4EBD" w:rsidP="00BB4EBD">
      <w:pPr>
        <w:pStyle w:val="Titolo2"/>
        <w:spacing w:line="360" w:lineRule="auto"/>
        <w:rPr>
          <w:rFonts w:ascii="Calibri" w:hAnsi="Calibri" w:cs="Calibri"/>
        </w:rPr>
      </w:pPr>
      <w:bookmarkStart w:id="492" w:name="_Toc89177799"/>
      <w:bookmarkStart w:id="493" w:name="_Toc89178396"/>
      <w:r w:rsidRPr="00BB4EBD">
        <w:rPr>
          <w:sz w:val="32"/>
          <w:szCs w:val="32"/>
        </w:rPr>
        <w:t>PROCLAMARONO CHE LA GENTE SI CONVERTISSE</w:t>
      </w:r>
      <w:bookmarkEnd w:id="492"/>
      <w:bookmarkEnd w:id="493"/>
    </w:p>
    <w:p w:rsidR="00BB6097" w:rsidRDefault="00BB4EBD" w:rsidP="00BB6097">
      <w:pPr>
        <w:pStyle w:val="Nessunaspaziatura"/>
      </w:pPr>
      <w:r w:rsidRPr="00BB4EBD">
        <w:t>Oggi Gesù manda i suoi Apostoli tra i figli di Abramo perché annuncino loro che il regno di Dio è vicino e che urge che tutti si convertano ad esso, per essere benedetti da Dio e la benedizione del loro Dio è solo in Cristo Signore. Ma basta predicare che il regno di Dio è venuto ed è presente perché si creda nella parola annunciata dagli Apostoli? Il regno di Dio non si deve solo annunciare. Perché si creda in esso è necessario che lo si mostri presente, lo si renda visibile. Noi non crediamo nelle cose invisibili, crediamo nelle cose che si vedono. Poi dalle cose che si vedono raggiungiamo quelle che non si vedono e che sono la purissima verità sulla qual</w:t>
      </w:r>
      <w:r w:rsidR="00BB6097">
        <w:t xml:space="preserve">e la nostra fede viene fondata. </w:t>
      </w:r>
    </w:p>
    <w:p w:rsidR="00BB4EBD" w:rsidRPr="00BB4EBD" w:rsidRDefault="00BB4EBD" w:rsidP="00BB6097">
      <w:pPr>
        <w:pStyle w:val="Nessunaspaziatura"/>
        <w:rPr>
          <w:rFonts w:ascii="Calibri" w:hAnsi="Calibri" w:cs="Calibri"/>
          <w:sz w:val="27"/>
          <w:szCs w:val="27"/>
        </w:rPr>
      </w:pPr>
      <w:r w:rsidRPr="00BB4EBD">
        <w:t>Come gli Apostoli manifestano che veramente il regno è presente in mezzo a loro? Scacciando molti demòni, ungendo con olio molti inferni e guarendoli. La via della fede è questa opera che libera l’uomo dal potere di Satana e lo introduce nel regno di Dio, che è regno di verità, luce, libertà, amore, giustizia, comunione, fratellanza, perdono, riconciliazione, pace. Ogni discepolo di Gesù è mandato nel mondo per annunciare che il regno di Dio è presente. Anche lui non deve limitarsi a dire che il regno di Dio è presente. Lui deve mostrarlo presente, come presente lo mostrava Gesù, presente lo mostravano gli Apostoli, presente lo hanno manifestato tutti i martiri e i confessori della fede che ci hanno preceduti. Come si manifesta la presenza del regno di Dio? Vivendo tutta la parola del Vangelo. Obbedendo ad ogni comando di Cristo Gesù. Fuggendo le opere della carne e producendo i frutti dello Spirito Santo. È il Vangelo, divenuto verità storica nella persona che il regno annuncia, il fondamento perché altri possano credere nel regno. Chi non mostra visibilmente il regno di Dio che si compie nella sua persona, mai potrà sperare di edificare il regno di Dio sulla terra. Il regno va edificato in chi il regno annunzia. Mostrandolo edificato, gli altri lo possono vedere. Quando il regno è visto nella persona di chi lo annuncia ed è visto anche come viene edificato, chi si rifiuta di credere in esso, è responsabile in eterno della sua non fede nel regno.</w:t>
      </w:r>
    </w:p>
    <w:p w:rsidR="00BB4EBD" w:rsidRPr="00BB4EBD" w:rsidRDefault="00BB4EBD" w:rsidP="00BB6097">
      <w:pPr>
        <w:pStyle w:val="Nessunaspaziatura"/>
        <w:rPr>
          <w:rFonts w:ascii="Calibri" w:hAnsi="Calibri" w:cs="Calibri"/>
          <w:sz w:val="27"/>
          <w:szCs w:val="27"/>
        </w:rPr>
      </w:pPr>
      <w:r w:rsidRPr="00BB4EBD">
        <w:lastRenderedPageBreak/>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w:t>
      </w:r>
    </w:p>
    <w:p w:rsidR="00BB4EBD" w:rsidRDefault="00BB4EBD" w:rsidP="00BB6097">
      <w:pPr>
        <w:pStyle w:val="Nessunaspaziatura"/>
      </w:pPr>
      <w:r w:rsidRPr="00BB4EBD">
        <w:t>L’Apostolo Paolo rendeva credibile il Vangelo da lui annunciato con la piena gratuità con la quale lui sempre operava. Leggiamo e comprenderemo: “</w:t>
      </w:r>
      <w:r w:rsidRPr="00BB6097">
        <w:rPr>
          <w:i/>
          <w:iCs w:val="0"/>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r w:rsidR="00BB6097">
        <w:t>”</w:t>
      </w:r>
      <w:r w:rsidRPr="00BB4EBD">
        <w:t xml:space="preserve"> (1Cro 9,1-18). Ogni discepolo di Gesù deve trovare lui, personalmente, la sua modalità perché il Vangelo che lui predica</w:t>
      </w:r>
      <w:r w:rsidR="00BB6097">
        <w:t>to</w:t>
      </w:r>
      <w:r w:rsidRPr="00BB4EBD">
        <w:t xml:space="preserve"> sia credibile. </w:t>
      </w:r>
    </w:p>
    <w:p w:rsidR="00BB4EBD" w:rsidRPr="00BB4EBD" w:rsidRDefault="00BB4EBD" w:rsidP="00BB6097">
      <w:pPr>
        <w:pStyle w:val="Nessunaspaziatura"/>
        <w:rPr>
          <w:rFonts w:ascii="Calibri" w:hAnsi="Calibri" w:cs="Calibri"/>
          <w:sz w:val="27"/>
          <w:szCs w:val="27"/>
        </w:rPr>
      </w:pPr>
      <w:r w:rsidRPr="00BB4EBD">
        <w:t>La Madre di Dio, che ha mostrato nel modo più alto la presenza del regno di Dio nella sua vita, ci aiuti affinché anche noi possiamo mostrare il regno di Dio nella sua bellezza più pura e santa. Il mondo vedrà e con la grazia di Cristo e il conforto dello Spirito Santo potrà convertirsi anch’esso al regno della luce e della pace. Lo ripetiamo: non esistono modalità per tutti uguali. Ognuno, con la mozione e l’assistenza dello Spirito Santo, deve trovare la sua modalità, altrimenti il suo annuncio è vano. Basta un nulla perché l’annuncio non produca conversione.</w:t>
      </w:r>
    </w:p>
    <w:p w:rsidR="006D5BE9" w:rsidRDefault="006D5BE9" w:rsidP="00DD2990">
      <w:pPr>
        <w:pStyle w:val="Titolo2"/>
        <w:jc w:val="both"/>
      </w:pPr>
      <w:bookmarkStart w:id="494" w:name="_Toc531377036"/>
      <w:bookmarkStart w:id="495" w:name="_Toc89177800"/>
      <w:bookmarkStart w:id="496" w:name="_Toc89178397"/>
      <w:r w:rsidRPr="005E4C5B">
        <w:t>12 Luglio</w:t>
      </w:r>
      <w:bookmarkEnd w:id="494"/>
      <w:bookmarkEnd w:id="495"/>
      <w:bookmarkEnd w:id="496"/>
      <w:r w:rsidRPr="005E4C5B">
        <w:t xml:space="preserve"> </w:t>
      </w:r>
    </w:p>
    <w:p w:rsidR="009A35E2" w:rsidRDefault="009A35E2" w:rsidP="009A35E2">
      <w:pPr>
        <w:jc w:val="both"/>
        <w:rPr>
          <w:rFonts w:ascii="Segoe UI" w:hAnsi="Segoe UI" w:cs="Segoe UI"/>
          <w:color w:val="0F1419"/>
          <w:spacing w:val="-2"/>
          <w:sz w:val="24"/>
          <w:szCs w:val="24"/>
        </w:rPr>
      </w:pPr>
      <w:r w:rsidRPr="009A35E2">
        <w:rPr>
          <w:rFonts w:ascii="Segoe UI" w:hAnsi="Segoe UI" w:cs="Segoe UI"/>
          <w:color w:val="0F1419"/>
          <w:spacing w:val="-2"/>
          <w:sz w:val="24"/>
          <w:szCs w:val="24"/>
        </w:rPr>
        <w:t>La fede è fondamento di ciò che si spera e prova di ciò che non si vede. Per questa fede i nostri antenati sono stati approvati da Dio. Regina dei confessori della fede, viene in nostro aiuto.</w:t>
      </w:r>
    </w:p>
    <w:p w:rsidR="009A35E2" w:rsidRPr="009A35E2" w:rsidRDefault="009A35E2" w:rsidP="009A35E2">
      <w:pPr>
        <w:pStyle w:val="Titolo2"/>
        <w:spacing w:line="360" w:lineRule="auto"/>
        <w:rPr>
          <w:rFonts w:ascii="Calibri" w:hAnsi="Calibri" w:cs="Calibri"/>
          <w:sz w:val="32"/>
          <w:szCs w:val="32"/>
        </w:rPr>
      </w:pPr>
      <w:bookmarkStart w:id="497" w:name="_Toc72156445"/>
      <w:bookmarkStart w:id="498" w:name="_Toc89177801"/>
      <w:bookmarkStart w:id="499" w:name="_Toc89178398"/>
      <w:r w:rsidRPr="009A35E2">
        <w:rPr>
          <w:sz w:val="32"/>
          <w:szCs w:val="32"/>
        </w:rPr>
        <w:lastRenderedPageBreak/>
        <w:t>Regina dei confessori della fede</w:t>
      </w:r>
      <w:bookmarkEnd w:id="497"/>
      <w:bookmarkEnd w:id="498"/>
      <w:bookmarkEnd w:id="499"/>
    </w:p>
    <w:p w:rsidR="009A35E2" w:rsidRPr="009A35E2" w:rsidRDefault="009A35E2" w:rsidP="009A35E2">
      <w:pPr>
        <w:spacing w:after="200" w:line="240" w:lineRule="auto"/>
        <w:jc w:val="both"/>
        <w:rPr>
          <w:rFonts w:ascii="Calibri" w:eastAsia="Times New Roman" w:hAnsi="Calibri" w:cs="Calibri"/>
          <w:color w:val="000000"/>
          <w:sz w:val="20"/>
          <w:szCs w:val="20"/>
          <w:lang w:eastAsia="it-IT"/>
        </w:rPr>
      </w:pPr>
      <w:r w:rsidRPr="009A35E2">
        <w:rPr>
          <w:rFonts w:ascii="Arial" w:eastAsia="Times New Roman" w:hAnsi="Arial" w:cs="Arial"/>
          <w:color w:val="000000"/>
          <w:sz w:val="24"/>
          <w:szCs w:val="24"/>
          <w:lang w:eastAsia="it-IT"/>
        </w:rPr>
        <w:t>I Confessori della fede sono tutte quelle persone, uomini, donne, bambini, anziani, che hanno tenuto sempre alta la Parola di vita, facendo brillare nel mondo la luce di Gesù secondo pienezza di verità, mozione, vocazione, date dallo Spirito Santo e secondo lo Spirito Santo sempre vissute. Ecco come l’Apostolo Paolo tratteggia i confessori della fede, prima nella Lettera ai Filippesi e poi nella second</w:t>
      </w:r>
      <w:r>
        <w:rPr>
          <w:rFonts w:ascii="Arial" w:eastAsia="Times New Roman" w:hAnsi="Arial" w:cs="Arial"/>
          <w:color w:val="000000"/>
          <w:sz w:val="24"/>
          <w:szCs w:val="24"/>
          <w:lang w:eastAsia="it-IT"/>
        </w:rPr>
        <w:t>a</w:t>
      </w:r>
      <w:r w:rsidRPr="009A35E2">
        <w:rPr>
          <w:rFonts w:ascii="Arial" w:eastAsia="Times New Roman" w:hAnsi="Arial" w:cs="Arial"/>
          <w:color w:val="000000"/>
          <w:sz w:val="24"/>
          <w:szCs w:val="24"/>
          <w:lang w:eastAsia="it-IT"/>
        </w:rPr>
        <w:t xml:space="preserve"> Lettera ai Corinzi: “</w:t>
      </w:r>
      <w:r w:rsidRPr="009A35E2">
        <w:rPr>
          <w:rFonts w:ascii="Arial" w:eastAsia="Times New Roman" w:hAnsi="Arial" w:cs="Arial"/>
          <w:i/>
          <w:iCs/>
          <w:color w:val="000000"/>
          <w:sz w:val="24"/>
          <w:szCs w:val="24"/>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w:t>
      </w:r>
      <w:r>
        <w:rPr>
          <w:rFonts w:ascii="Arial" w:eastAsia="Times New Roman" w:hAnsi="Arial" w:cs="Arial"/>
          <w:color w:val="000000"/>
          <w:sz w:val="24"/>
          <w:szCs w:val="24"/>
          <w:lang w:eastAsia="it-IT"/>
        </w:rPr>
        <w:t>”</w:t>
      </w:r>
      <w:r w:rsidRPr="009A35E2">
        <w:rPr>
          <w:rFonts w:ascii="Arial" w:eastAsia="Times New Roman" w:hAnsi="Arial" w:cs="Arial"/>
          <w:color w:val="000000"/>
          <w:sz w:val="24"/>
          <w:szCs w:val="24"/>
          <w:lang w:eastAsia="it-IT"/>
        </w:rPr>
        <w:t xml:space="preserve"> (Fil 2,12-16). “</w:t>
      </w:r>
      <w:r w:rsidRPr="009A35E2">
        <w:rPr>
          <w:rFonts w:ascii="Arial" w:eastAsia="Times New Roman" w:hAnsi="Arial" w:cs="Arial"/>
          <w:i/>
          <w:iCs/>
          <w:color w:val="000000"/>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rFonts w:ascii="Arial" w:eastAsia="Times New Roman" w:hAnsi="Arial" w:cs="Arial"/>
          <w:color w:val="000000"/>
          <w:sz w:val="24"/>
          <w:szCs w:val="24"/>
          <w:lang w:eastAsia="it-IT"/>
        </w:rPr>
        <w:t>”</w:t>
      </w:r>
      <w:r w:rsidRPr="009A35E2">
        <w:rPr>
          <w:rFonts w:ascii="Arial" w:eastAsia="Times New Roman" w:hAnsi="Arial" w:cs="Arial"/>
          <w:color w:val="000000"/>
          <w:sz w:val="24"/>
          <w:szCs w:val="24"/>
          <w:lang w:eastAsia="it-IT"/>
        </w:rPr>
        <w:t xml:space="preserve"> (2Cor 6,3-10). È un programma di vita alto quello che chiede l’Apostolo ai discepoli di Gesù per essere veri confessori della fede.</w:t>
      </w:r>
    </w:p>
    <w:p w:rsidR="009A35E2" w:rsidRPr="009A35E2" w:rsidRDefault="009A35E2" w:rsidP="009A35E2">
      <w:pPr>
        <w:spacing w:after="200" w:line="240" w:lineRule="auto"/>
        <w:jc w:val="both"/>
        <w:rPr>
          <w:rFonts w:ascii="Calibri" w:eastAsia="Times New Roman" w:hAnsi="Calibri" w:cs="Calibri"/>
          <w:color w:val="000000"/>
          <w:sz w:val="20"/>
          <w:szCs w:val="20"/>
          <w:lang w:eastAsia="it-IT"/>
        </w:rPr>
      </w:pPr>
      <w:r w:rsidRPr="009A35E2">
        <w:rPr>
          <w:rFonts w:ascii="Arial" w:eastAsia="Times New Roman" w:hAnsi="Arial" w:cs="Arial"/>
          <w:color w:val="000000"/>
          <w:sz w:val="24"/>
          <w:szCs w:val="24"/>
          <w:lang w:eastAsia="it-IT"/>
        </w:rPr>
        <w:t>Quanto l’Apostolo dice è solo comprensione nello Spirito Santo del grande Discorso della Montagna fatto a Gesù ai suoi discepoli. Eccone un brano:</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lastRenderedPageBreak/>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rsidR="009A35E2" w:rsidRPr="009A35E2" w:rsidRDefault="009A35E2" w:rsidP="009A35E2">
      <w:pPr>
        <w:spacing w:after="200" w:line="240" w:lineRule="auto"/>
        <w:jc w:val="both"/>
        <w:rPr>
          <w:rFonts w:ascii="Calibri" w:eastAsia="Times New Roman" w:hAnsi="Calibri" w:cs="Calibri"/>
          <w:color w:val="000000"/>
          <w:sz w:val="20"/>
          <w:szCs w:val="20"/>
          <w:lang w:eastAsia="it-IT"/>
        </w:rPr>
      </w:pPr>
      <w:r w:rsidRPr="009A35E2">
        <w:rPr>
          <w:rFonts w:ascii="Arial" w:eastAsia="Times New Roman" w:hAnsi="Arial" w:cs="Arial"/>
          <w:i/>
          <w:iCs/>
          <w:color w:val="000000"/>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Pr="009A35E2">
        <w:rPr>
          <w:rFonts w:ascii="Arial" w:eastAsia="Times New Roman" w:hAnsi="Arial" w:cs="Arial"/>
          <w:color w:val="000000"/>
          <w:sz w:val="24"/>
          <w:szCs w:val="24"/>
          <w:lang w:eastAsia="it-IT"/>
        </w:rPr>
        <w:t xml:space="preserve"> (Mt 5,13-48).</w:t>
      </w:r>
    </w:p>
    <w:p w:rsidR="009A35E2" w:rsidRPr="009A35E2" w:rsidRDefault="009A35E2" w:rsidP="00036078">
      <w:pPr>
        <w:spacing w:after="200" w:line="240" w:lineRule="auto"/>
        <w:jc w:val="both"/>
        <w:rPr>
          <w:rFonts w:ascii="Calibri" w:eastAsia="Times New Roman" w:hAnsi="Calibri" w:cs="Calibri"/>
          <w:color w:val="000000"/>
          <w:sz w:val="20"/>
          <w:szCs w:val="20"/>
          <w:lang w:eastAsia="it-IT"/>
        </w:rPr>
      </w:pPr>
      <w:r w:rsidRPr="009A35E2">
        <w:rPr>
          <w:rFonts w:ascii="Arial" w:eastAsia="Times New Roman" w:hAnsi="Arial" w:cs="Arial"/>
          <w:color w:val="000000"/>
          <w:sz w:val="24"/>
          <w:szCs w:val="24"/>
          <w:lang w:eastAsia="it-IT"/>
        </w:rPr>
        <w:t>La Vergine Maria è Regina dei confessori della fede perché mai nessuna creatura ha seguito Cristo Gesù, camminando nello Spirito Santo, come Lei. La verità della sequela di Cristo è data dalla potenza dello Spirito Santo che governa il nostro cuore. Vi potrà mai esserci, al di fuori del cuore di Cristo Gesù, un cuore così pieno e ricco di Spirito Santo come il cuore della nostra Madre celeste? Lei è Regina dei confessori della fede perché tutti a Lei si possono ispirare per la confessione di Cristo nella loro vita: ieri, oggi, domani. La Vergine Maria è sempre imitabile in tutto. Dove nei confessori della fede si possono trovare delle ombre di umanità piccola, fragile, misera, nella Madre di Dio e Madre nostra non vi è alcuna macchia. Lei è purissima in ogni cosa. La sua luce è sette volte più luminosa della luce del sole e di tutti gli Angeli e Santi del Paradiso. A Lei possiamo chiedere che nella confessione della fede nel suo Figlio amato ci liberi da ogni ombra della nostra piccola, misera, fragile umanità. Regina dei confessori della fede viene in nostro aiuto.</w:t>
      </w:r>
    </w:p>
    <w:p w:rsidR="009A35E2" w:rsidRPr="009A35E2" w:rsidRDefault="009A35E2" w:rsidP="009A35E2">
      <w:pPr>
        <w:spacing w:after="120" w:line="240" w:lineRule="auto"/>
        <w:jc w:val="both"/>
        <w:rPr>
          <w:rFonts w:ascii="Calibri" w:eastAsia="Times New Roman" w:hAnsi="Calibri" w:cs="Calibri"/>
          <w:color w:val="000000"/>
          <w:lang w:eastAsia="it-IT"/>
        </w:rPr>
      </w:pPr>
      <w:r w:rsidRPr="009A35E2">
        <w:rPr>
          <w:rFonts w:ascii="Arial" w:eastAsia="Times New Roman" w:hAnsi="Arial" w:cs="Arial"/>
          <w:color w:val="000000"/>
          <w:sz w:val="28"/>
          <w:szCs w:val="28"/>
          <w:lang w:eastAsia="it-IT"/>
        </w:rPr>
        <w:t> </w:t>
      </w:r>
    </w:p>
    <w:p w:rsidR="009A35E2" w:rsidRPr="009A35E2" w:rsidRDefault="009A35E2" w:rsidP="009A35E2">
      <w:pPr>
        <w:spacing w:after="200" w:line="240" w:lineRule="auto"/>
        <w:jc w:val="both"/>
        <w:rPr>
          <w:rFonts w:ascii="Calibri" w:eastAsia="Times New Roman" w:hAnsi="Calibri" w:cs="Calibri"/>
          <w:color w:val="000000"/>
          <w:lang w:eastAsia="it-IT"/>
        </w:rPr>
      </w:pPr>
      <w:r w:rsidRPr="009A35E2">
        <w:rPr>
          <w:rFonts w:ascii="Arial" w:eastAsia="Times New Roman" w:hAnsi="Arial" w:cs="Arial"/>
          <w:b/>
          <w:bCs/>
          <w:color w:val="000000"/>
          <w:sz w:val="28"/>
          <w:szCs w:val="28"/>
          <w:lang w:eastAsia="it-IT"/>
        </w:rPr>
        <w:t>I CONFESSORI DELLA FEDE NELL’ANTICO TESTAMENTO</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La fede è fondamento di ciò che si spera e prova di ciò che non si vede. Per questa fede i nostri antenati sono stati approvati da Dio.</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lastRenderedPageBreak/>
        <w:t>Per fede, noi sappiamo che i mondi furono formati dalla parola di Dio, sicché dall’invisibile ha preso origine il mondo visibile.</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Per fede, Abele offrì a Dio un sacrificio migliore di quello di Caino e in base ad essa fu dichiarato giusto, avendo Dio attestato di gradire i suoi doni; per essa, benché morto, parla ancora.</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Per fede, Noè, avvertito di cose che ancora non si vedevano, preso da sacro timore, costruì un’arca per la salvezza della sua famiglia; e per questa fede condannò il mondo e ricevette in eredità la giustizia secondo la fede.</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Per fede, Abramo, chiamato da Dio, obbedì partendo per un luogo che doveva ricevere in eredità, e partì senza sapere dove andava.</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Per fede, Isacco benedisse Giacobbe ed Esaù anche in vista di beni futuri.</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Per fede, Giacobbe, morente, benedisse ciascuno dei figli di Giuseppe e si prostrò, appoggiandosi sull’estremità del bastone.</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Per fede, Giuseppe, alla fine della vita, si ricordò dell’esodo dei figli d’Israele e diede disposizioni circa le proprie ossa.</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Per fede, Mosè, appena nato, fu tenuto nascosto per tre mesi dai suoi genitori, perché videro che il bambino era bello; e non ebbero paura dell’editto del re.</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 xml:space="preserve">Per fede, Mosè, divenuto adulto, rifiutò di essere chiamato figlio della figlia del faraone, preferendo essere maltrattato con il popolo di Dio piuttosto che godere momentaneamente </w:t>
      </w:r>
      <w:r w:rsidRPr="009A35E2">
        <w:rPr>
          <w:rFonts w:ascii="Arial" w:eastAsia="Times New Roman" w:hAnsi="Arial" w:cs="Arial"/>
          <w:i/>
          <w:iCs/>
          <w:color w:val="000000"/>
          <w:sz w:val="24"/>
          <w:szCs w:val="24"/>
          <w:lang w:eastAsia="it-IT"/>
        </w:rPr>
        <w:lastRenderedPageBreak/>
        <w:t>del peccato. Egli stimava ricchezza maggiore dei tesori d’Egitto l’essere disprezzato per Cristo; aveva infatti lo sguardo fisso sulla ricompensa.</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Per fede, egli lasciò l’Egitto, senza temere l’ira del re; infatti rimase saldo, come se vedesse l’invisibile.</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Per fede, egli celebrò la Pasqua e fece l’aspersione del sangue, perché colui che sterminava i primogeniti non toccasse quelli degli Israeliti.</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Per fede, essi passarono il Mar Rosso come fosse terra asciutta. Quando gli Egiziani tentarono di farlo, vi furono inghiottiti.</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Per fede, caddero le mura di Gerico, dopo che ne avevano fatto il giro per sette giorni.</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Per fede, Raab, la prostituta, non perì con gli increduli, perché aveva accolto con benevolenza gli esploratori.</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Tutti costoro, pur essendo stati approvati a causa della loro fede, non ottennero ciò che era stato loro promesso: Dio infatti per noi aveva predisposto qualcosa di meglio, affinché essi non ottenessero la perfezione senza di noi.</w:t>
      </w:r>
    </w:p>
    <w:p w:rsidR="009A35E2" w:rsidRPr="009A35E2" w:rsidRDefault="009A35E2" w:rsidP="009A35E2">
      <w:pPr>
        <w:pStyle w:val="Nessunaspaziatura"/>
        <w:rPr>
          <w:rFonts w:ascii="Calibri" w:hAnsi="Calibri" w:cs="Calibri"/>
          <w:sz w:val="8"/>
          <w:szCs w:val="6"/>
        </w:rPr>
      </w:pPr>
      <w:r w:rsidRPr="009A35E2">
        <w:rPr>
          <w:sz w:val="8"/>
          <w:szCs w:val="6"/>
        </w:rPr>
        <w:t> </w:t>
      </w:r>
    </w:p>
    <w:p w:rsidR="009A35E2" w:rsidRPr="009A35E2" w:rsidRDefault="009A35E2" w:rsidP="009A35E2">
      <w:pPr>
        <w:spacing w:after="200" w:line="253" w:lineRule="atLeast"/>
        <w:rPr>
          <w:rFonts w:ascii="Calibri" w:eastAsia="Times New Roman" w:hAnsi="Calibri" w:cs="Calibri"/>
          <w:color w:val="000000"/>
          <w:lang w:eastAsia="it-IT"/>
        </w:rPr>
      </w:pPr>
      <w:r w:rsidRPr="009A35E2">
        <w:rPr>
          <w:rFonts w:ascii="Calibri" w:eastAsia="Times New Roman" w:hAnsi="Calibri" w:cs="Calibri"/>
          <w:b/>
          <w:bCs/>
          <w:color w:val="000000"/>
          <w:sz w:val="28"/>
          <w:szCs w:val="28"/>
          <w:lang w:eastAsia="it-IT"/>
        </w:rPr>
        <w:t>I CONFESSORI DELLA FEDE NEL NUOVO TESTAMENTO</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lastRenderedPageBreak/>
        <w:t>Perciò, rinfrancate le mani inerti e le ginocchia fiacche e camminate diritti con i vostri piedi, perché il piede che zoppica non abbia a storpiarsi, ma piuttosto a guarire.</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rsidR="009A35E2" w:rsidRPr="009A35E2" w:rsidRDefault="009A35E2" w:rsidP="009A35E2">
      <w:pPr>
        <w:spacing w:after="200" w:line="240" w:lineRule="auto"/>
        <w:jc w:val="both"/>
        <w:rPr>
          <w:rFonts w:ascii="Calibri" w:eastAsia="Times New Roman" w:hAnsi="Calibri" w:cs="Calibri"/>
          <w:i/>
          <w:iCs/>
          <w:color w:val="000000"/>
          <w:sz w:val="20"/>
          <w:szCs w:val="20"/>
          <w:lang w:eastAsia="it-IT"/>
        </w:rPr>
      </w:pPr>
      <w:r w:rsidRPr="009A35E2">
        <w:rPr>
          <w:rFonts w:ascii="Arial" w:eastAsia="Times New Roman" w:hAnsi="Arial" w:cs="Arial"/>
          <w:i/>
          <w:iCs/>
          <w:color w:val="000000"/>
          <w:sz w:val="24"/>
          <w:szCs w:val="24"/>
          <w:lang w:eastAsia="it-IT"/>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w:t>
      </w:r>
    </w:p>
    <w:p w:rsidR="009A35E2" w:rsidRDefault="009A35E2" w:rsidP="009A35E2">
      <w:pPr>
        <w:jc w:val="both"/>
        <w:rPr>
          <w:spacing w:val="-2"/>
          <w:sz w:val="24"/>
          <w:szCs w:val="24"/>
          <w:lang w:eastAsia="it-IT"/>
        </w:rPr>
      </w:pPr>
    </w:p>
    <w:p w:rsidR="005D2BD1" w:rsidRPr="005D2BD1" w:rsidRDefault="005D2BD1" w:rsidP="005D2BD1">
      <w:pPr>
        <w:pStyle w:val="Titolo2"/>
        <w:spacing w:line="360" w:lineRule="auto"/>
        <w:rPr>
          <w:rFonts w:ascii="Calibri" w:hAnsi="Calibri" w:cs="Calibri"/>
        </w:rPr>
      </w:pPr>
      <w:bookmarkStart w:id="500" w:name="_Toc89177802"/>
      <w:bookmarkStart w:id="501" w:name="_Toc89178399"/>
      <w:r w:rsidRPr="005D2BD1">
        <w:rPr>
          <w:sz w:val="32"/>
          <w:szCs w:val="32"/>
        </w:rPr>
        <w:t>Prende con sé altri sette spiriti peggiori di lui</w:t>
      </w:r>
      <w:bookmarkEnd w:id="500"/>
      <w:bookmarkEnd w:id="501"/>
    </w:p>
    <w:p w:rsidR="005D2BD1" w:rsidRPr="005D2BD1" w:rsidRDefault="005D2BD1" w:rsidP="005D2BD1">
      <w:pPr>
        <w:pStyle w:val="Nessunaspaziatura"/>
        <w:rPr>
          <w:rFonts w:ascii="Calibri" w:hAnsi="Calibri" w:cs="Calibri"/>
          <w:sz w:val="27"/>
          <w:szCs w:val="27"/>
        </w:rPr>
      </w:pPr>
      <w:r w:rsidRPr="005D2BD1">
        <w:t>Una pagina della Seconda Lettera dell’Apostolo Pietro rivela la condizione in cui versano coloro che hanno abbandonato la vera fede. È giusto dirlo: è una pagina che non collima con la nostra mondana mentalità che ormai aborrisce da ogni distinzione tra bene e male, tra fede e non fede, e che ha anche abolito il giudizio eterno del Signore sulle opere e le parole degli uomini. È cosa buona però sapere che quanto l’Apostolo Pietro dice, nello Spirito Santo, è solo una esplicitazione della Parola del Vangelo: </w:t>
      </w:r>
      <w:r w:rsidRPr="005D2BD1">
        <w:rPr>
          <w:i/>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w:t>
      </w:r>
      <w:r w:rsidRPr="005D2BD1">
        <w:rPr>
          <w:i/>
        </w:rPr>
        <w:lastRenderedPageBreak/>
        <w:t>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rsidR="005D2BD1" w:rsidRDefault="005D2BD1" w:rsidP="005D2BD1">
      <w:pPr>
        <w:pStyle w:val="Nessunaspaziatura"/>
        <w:rPr>
          <w:i/>
        </w:rPr>
      </w:pPr>
      <w:r w:rsidRPr="005D2BD1">
        <w:rPr>
          <w:i/>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w:t>
      </w:r>
      <w:r>
        <w:rPr>
          <w:iCs w:val="0"/>
        </w:rPr>
        <w:t>”</w:t>
      </w:r>
      <w:r w:rsidRPr="005D2BD1">
        <w:rPr>
          <w:i/>
        </w:rPr>
        <w:t xml:space="preserve"> (2Pt 2,1-22). </w:t>
      </w:r>
    </w:p>
    <w:p w:rsidR="005D2BD1" w:rsidRPr="005D2BD1" w:rsidRDefault="005D2BD1" w:rsidP="005D2BD1">
      <w:pPr>
        <w:pStyle w:val="Nessunaspaziatura"/>
        <w:rPr>
          <w:rFonts w:ascii="Calibri" w:hAnsi="Calibri" w:cs="Calibri"/>
          <w:sz w:val="27"/>
          <w:szCs w:val="27"/>
        </w:rPr>
      </w:pPr>
      <w:r w:rsidRPr="005D2BD1">
        <w:t>Lo ripetiamo: oggi il cristiano più non pensa così. La sua religione è senza più riferimento alla Parola di Dio e di Cristo Signore, è scardinata dalla Rivelazione dello Spirito Santo. Il Vangelo del cristiano oggi è il proprio pensiero. La Sacra Scrittura sono le sue idee e le sue quotidiane immaginazioni. Oggi dal dato oggettivo si è passati al dato soggettivo. Questo passaggio è la più grande vittoria ripotata da Satana sui cristiani. Dal giorno della Pentecoste fino ad oggi mai vi è stata vittoria più schiacciante. Prima sempre vi era il dato oggettivo con il quale ci si confrontava. Oggi il dato oggettivo è stato abolito e al suo posto abbiamo innalzato a nostro Vangelo il dato soggettivo.</w:t>
      </w:r>
    </w:p>
    <w:p w:rsidR="005D2BD1" w:rsidRPr="005D2BD1" w:rsidRDefault="005D2BD1" w:rsidP="005D2BD1">
      <w:pPr>
        <w:pStyle w:val="Nessunaspaziatura"/>
        <w:rPr>
          <w:rFonts w:ascii="Calibri" w:hAnsi="Calibri" w:cs="Calibri"/>
          <w:sz w:val="27"/>
          <w:szCs w:val="27"/>
        </w:rPr>
      </w:pPr>
      <w:r w:rsidRPr="005D2BD1">
        <w:rPr>
          <w:i/>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p>
    <w:p w:rsidR="005D2BD1" w:rsidRPr="005D2BD1" w:rsidRDefault="005D2BD1" w:rsidP="005D2BD1">
      <w:pPr>
        <w:pStyle w:val="Nessunaspaziatura"/>
        <w:rPr>
          <w:rFonts w:ascii="Calibri" w:hAnsi="Calibri" w:cs="Calibri"/>
          <w:sz w:val="27"/>
          <w:szCs w:val="27"/>
        </w:rPr>
      </w:pPr>
      <w:r w:rsidRPr="005D2BD1">
        <w:t>L’antica ascetica aveva un motto che è bene ricordare: </w:t>
      </w:r>
      <w:r w:rsidRPr="005D2BD1">
        <w:rPr>
          <w:i/>
        </w:rPr>
        <w:t>“La corruzione dell’ottimo è pessima”</w:t>
      </w:r>
      <w:r w:rsidRPr="005D2BD1">
        <w:t xml:space="preserve">. Quando un figlio della luce, dalla luce passa nelle tenebre, veramente grandi sono le sue tenebre. Sono infinitamente più grandi delle tenebre nelle quali vivono quanti mai hanno conosciuto Gesù Signore. Un cristiano che si corrompe, dopo aver conosciuto la luce, non è governato solo da una spirito impuro, ma da sette spiriti impuri. Anche questa parola di Gesù oggi non è più creduta. In verità la si crede, ma per dire che sono diavoli coloro che non pensano come noi. Anche questo è passaggio dal dato oggettivo al dato soggettivo. È </w:t>
      </w:r>
      <w:r w:rsidRPr="005D2BD1">
        <w:lastRenderedPageBreak/>
        <w:t>sotto il governo di Satana non chi non pensa come noi, ma chi non pensa come pensa Cristo Signore.</w:t>
      </w:r>
    </w:p>
    <w:p w:rsidR="005D2BD1" w:rsidRPr="005D2BD1" w:rsidRDefault="005D2BD1" w:rsidP="005D2BD1">
      <w:pPr>
        <w:pStyle w:val="Nessunaspaziatura"/>
        <w:rPr>
          <w:rFonts w:ascii="Calibri" w:hAnsi="Calibri" w:cs="Calibri"/>
          <w:sz w:val="27"/>
          <w:szCs w:val="27"/>
        </w:rPr>
      </w:pPr>
      <w:r w:rsidRPr="005D2BD1">
        <w:t>Madre di Dio, fa’ che il cristiano mai abbandoni il dato oggettivo divenendo schiavo di se stesso.</w:t>
      </w:r>
    </w:p>
    <w:p w:rsidR="005D2BD1" w:rsidRPr="005E4C5B" w:rsidRDefault="005D2BD1" w:rsidP="005D2BD1">
      <w:pPr>
        <w:pStyle w:val="Titolo2"/>
        <w:jc w:val="both"/>
      </w:pPr>
      <w:bookmarkStart w:id="502" w:name="_Toc531377038"/>
      <w:bookmarkStart w:id="503" w:name="_Toc89177803"/>
      <w:bookmarkStart w:id="504" w:name="_Toc89178400"/>
      <w:r w:rsidRPr="005E4C5B">
        <w:t>13 Luglio</w:t>
      </w:r>
      <w:bookmarkEnd w:id="502"/>
      <w:bookmarkEnd w:id="503"/>
      <w:bookmarkEnd w:id="504"/>
      <w:r w:rsidRPr="005E4C5B">
        <w:t xml:space="preserve"> </w:t>
      </w:r>
    </w:p>
    <w:p w:rsidR="005D2BD1" w:rsidRDefault="000967B9" w:rsidP="009A35E2">
      <w:pPr>
        <w:jc w:val="both"/>
        <w:rPr>
          <w:rFonts w:ascii="Segoe UI" w:hAnsi="Segoe UI" w:cs="Segoe UI"/>
          <w:sz w:val="24"/>
          <w:szCs w:val="24"/>
        </w:rPr>
      </w:pPr>
      <w:r w:rsidRPr="000967B9">
        <w:rPr>
          <w:rFonts w:ascii="Segoe UI" w:hAnsi="Segoe UI" w:cs="Segoe UI"/>
          <w:sz w:val="24"/>
          <w:szCs w:val="24"/>
        </w:rPr>
        <w:t>Madre di Gesù, non permettere che ci si accosti in modo sacrilego ad un così grande mistero.</w:t>
      </w:r>
    </w:p>
    <w:p w:rsidR="000967B9" w:rsidRPr="000967B9" w:rsidRDefault="000967B9" w:rsidP="000967B9">
      <w:pPr>
        <w:pStyle w:val="Titolo2"/>
        <w:spacing w:line="360" w:lineRule="auto"/>
        <w:rPr>
          <w:rFonts w:ascii="Calibri" w:hAnsi="Calibri" w:cs="Calibri"/>
          <w:sz w:val="32"/>
          <w:szCs w:val="32"/>
        </w:rPr>
      </w:pPr>
      <w:bookmarkStart w:id="505" w:name="_Toc72156447"/>
      <w:bookmarkStart w:id="506" w:name="_Toc89177804"/>
      <w:bookmarkStart w:id="507" w:name="_Toc89178401"/>
      <w:r w:rsidRPr="000967B9">
        <w:rPr>
          <w:sz w:val="32"/>
          <w:szCs w:val="32"/>
        </w:rPr>
        <w:t>Prendete, questo è il mio corpo</w:t>
      </w:r>
      <w:bookmarkEnd w:id="505"/>
      <w:bookmarkEnd w:id="506"/>
      <w:bookmarkEnd w:id="507"/>
    </w:p>
    <w:p w:rsidR="000967B9" w:rsidRPr="000967B9" w:rsidRDefault="000967B9" w:rsidP="00EC5A23">
      <w:pPr>
        <w:spacing w:after="120" w:line="240" w:lineRule="auto"/>
        <w:jc w:val="both"/>
        <w:rPr>
          <w:rFonts w:ascii="Calibri" w:eastAsia="Times New Roman" w:hAnsi="Calibri" w:cs="Calibri"/>
          <w:color w:val="000000"/>
          <w:sz w:val="20"/>
          <w:szCs w:val="20"/>
          <w:lang w:eastAsia="it-IT"/>
        </w:rPr>
      </w:pPr>
      <w:r w:rsidRPr="000967B9">
        <w:rPr>
          <w:rFonts w:ascii="Arial" w:eastAsia="Times New Roman" w:hAnsi="Arial" w:cs="Arial"/>
          <w:color w:val="000000"/>
          <w:sz w:val="24"/>
          <w:szCs w:val="24"/>
          <w:lang w:eastAsia="it-IT"/>
        </w:rPr>
        <w:t xml:space="preserve">L’Eucaristia è insieme sacramento e sacrificio. È sacrificio incruento perché la Santa Messa è vero annuncio della morte e della risurrezione del Signore. Non si tratta però di un annuncio fatto di parole soltanto, come se ci trovassimo a raccontare un evento che è successo circa duemila anni or sono. La Santa Messa è vero memoriale della morte e della risurrezione, memoriale vivo, </w:t>
      </w:r>
      <w:r>
        <w:rPr>
          <w:rFonts w:ascii="Arial" w:eastAsia="Times New Roman" w:hAnsi="Arial" w:cs="Arial"/>
          <w:color w:val="000000"/>
          <w:sz w:val="24"/>
          <w:szCs w:val="24"/>
          <w:lang w:eastAsia="it-IT"/>
        </w:rPr>
        <w:t>non morto. Noi attualizziamo – </w:t>
      </w:r>
      <w:r w:rsidRPr="000967B9">
        <w:rPr>
          <w:rFonts w:ascii="Arial" w:eastAsia="Times New Roman" w:hAnsi="Arial" w:cs="Arial"/>
          <w:color w:val="000000"/>
          <w:sz w:val="24"/>
          <w:szCs w:val="24"/>
          <w:lang w:eastAsia="it-IT"/>
        </w:rPr>
        <w:t xml:space="preserve">non ripetiamo </w:t>
      </w:r>
      <w:r>
        <w:rPr>
          <w:rFonts w:ascii="Arial" w:eastAsia="Times New Roman" w:hAnsi="Arial" w:cs="Arial"/>
          <w:color w:val="000000"/>
          <w:sz w:val="24"/>
          <w:szCs w:val="24"/>
          <w:lang w:eastAsia="it-IT"/>
        </w:rPr>
        <w:t>–</w:t>
      </w:r>
      <w:r w:rsidRPr="000967B9">
        <w:rPr>
          <w:rFonts w:ascii="Arial" w:eastAsia="Times New Roman" w:hAnsi="Arial" w:cs="Arial"/>
          <w:color w:val="000000"/>
          <w:sz w:val="24"/>
          <w:szCs w:val="24"/>
          <w:lang w:eastAsia="it-IT"/>
        </w:rPr>
        <w:t> la morte di Cristo fino al giorno della sua Parusia. Realmente, veramente, sostanzialmente Cristo Gesù si offre al Padre per la redenzione dell’umanità. Realmente, veramente, sostanzialmente Gesù compie il suo sacrificio vicario, offrendo se stesso perché siano perdonati i peccati ed espiate le pene contratte presso Dio con le nostre colpe. Chi partecipa alla Santa Messa diviene esso stesso offerta in Cristo, con Cristo, per Cristo, al Padre per la redenzione dell’umanità. Diventa pertanto incomprensibile offrirsi al Padre in Cristo in sacrificio per il perdono dei peccati e poi, come vero corpo di Cristo, giustificare il peccato, partecipare alla santa Messa con il peccato nel cuore e nell’anima, accostarsi al sacrificio dell’amore con nel cuore odio, invidia, superbia, avarizia, lussuria, ira, gola, accidia, nella trasgressione dei comandamenti del Signore nostro Dio. Così si nega con la vita quanto celebriamo nel mistero. Il Signore ci custodisca da un così grande sacrilegio.</w:t>
      </w:r>
    </w:p>
    <w:p w:rsidR="000967B9" w:rsidRPr="000967B9" w:rsidRDefault="000967B9" w:rsidP="000967B9">
      <w:pPr>
        <w:spacing w:after="120" w:line="240" w:lineRule="auto"/>
        <w:jc w:val="both"/>
        <w:rPr>
          <w:rFonts w:ascii="Calibri" w:eastAsia="Times New Roman" w:hAnsi="Calibri" w:cs="Calibri"/>
          <w:color w:val="000000"/>
          <w:sz w:val="20"/>
          <w:szCs w:val="20"/>
          <w:lang w:eastAsia="it-IT"/>
        </w:rPr>
      </w:pPr>
      <w:r w:rsidRPr="000967B9">
        <w:rPr>
          <w:rFonts w:ascii="Arial" w:eastAsia="Times New Roman" w:hAnsi="Arial" w:cs="Arial"/>
          <w:color w:val="000000"/>
          <w:sz w:val="24"/>
          <w:szCs w:val="24"/>
          <w:lang w:eastAsia="it-IT"/>
        </w:rPr>
        <w:t>L’Eucaristia è anche comunione con il corpo e con il sangue del Signore. Noi riceviamo il corpo che si è offerto per noi, il corpo nel quale ciascuno di noi si è offerto in Cristo, il corpo anche da redimere offrendo il nostro sacrificio e la nostra vita in Cristo, questo corpo è l’intera umanità assunta dal Verbo Eterno nella sua personale umanità che ha ricevuto per opera dello Spirito Santo nel seno della vergine Maria. Ora, come si può partecipare ad una Santa Messa con l’odio nel cuore verso i propri fratelli in Cristo o anche in Adamo, fratelli tutti da portare in Cristo con il nostro sacrificio unito al sacrificio di Cristo, divenendo noi con Lui un solo sacrificio e una sola espiazione vicaria? Come può il presbitero celebrare il sacramento dell’amore con astio, desiderio di male, la calunnia nel cuore e la maledizione dei fratelli sulle labbra? Evidentemente non si sa cosa si celebra. Neanche si sa a cosa si partecipa. Con l’odio nel cuore non solo non possiamo offrirci in Cristo, ma neanche possiamo pregare. La nostra partecipazione non solo è vana, è anche peccaminosa perché contraddice e rinnega il mistero della morte e della risurrezione nel quale si compie anche il mistero della nostra morte e della nostra risurrezione a vita nuova. Che il Signore vi aiuti a non disprezzare una così grande grazia.</w:t>
      </w:r>
    </w:p>
    <w:p w:rsidR="000967B9" w:rsidRPr="000967B9" w:rsidRDefault="000967B9" w:rsidP="000967B9">
      <w:pPr>
        <w:spacing w:after="120" w:line="240" w:lineRule="auto"/>
        <w:jc w:val="both"/>
        <w:rPr>
          <w:rFonts w:ascii="Calibri" w:eastAsia="Times New Roman" w:hAnsi="Calibri" w:cs="Calibri"/>
          <w:color w:val="000000"/>
          <w:sz w:val="20"/>
          <w:szCs w:val="20"/>
          <w:lang w:eastAsia="it-IT"/>
        </w:rPr>
      </w:pPr>
      <w:r w:rsidRPr="000967B9">
        <w:rPr>
          <w:rFonts w:ascii="Arial" w:eastAsia="Times New Roman" w:hAnsi="Arial" w:cs="Arial"/>
          <w:i/>
          <w:iCs/>
          <w:color w:val="000000"/>
          <w:sz w:val="24"/>
          <w:szCs w:val="24"/>
          <w:lang w:eastAsia="it-IT"/>
        </w:rPr>
        <w:t xml:space="preserve">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La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E, mentre mangiavano, prese il pane e recitò la benedizione, lo spezzò e lo diede loro, dicendo: «Prendete, questo è il mio corpo». Poi prese un calice e rese grazie, lo diede </w:t>
      </w:r>
      <w:r w:rsidRPr="000967B9">
        <w:rPr>
          <w:rFonts w:ascii="Arial" w:eastAsia="Times New Roman" w:hAnsi="Arial" w:cs="Arial"/>
          <w:i/>
          <w:iCs/>
          <w:color w:val="000000"/>
          <w:sz w:val="24"/>
          <w:szCs w:val="24"/>
          <w:lang w:eastAsia="it-IT"/>
        </w:rPr>
        <w:lastRenderedPageBreak/>
        <w:t>loro e ne bevvero tutti. E disse loro: «Questo è il mio sangue dell’alleanza, che è versato per molti. In verità io vi dico che non berrò mai più del frutto della vite fino al giorno in cui lo berrò nuovo, nel regno di Dio». Dopo aver cantato l’inno, uscirono verso il monte degli Ulivi.</w:t>
      </w:r>
    </w:p>
    <w:p w:rsidR="00875EFE" w:rsidRDefault="000967B9" w:rsidP="000967B9">
      <w:pPr>
        <w:spacing w:after="120" w:line="240" w:lineRule="auto"/>
        <w:jc w:val="both"/>
        <w:rPr>
          <w:rFonts w:ascii="Arial" w:eastAsia="Times New Roman" w:hAnsi="Arial" w:cs="Arial"/>
          <w:i/>
          <w:iCs/>
          <w:color w:val="000000"/>
          <w:sz w:val="24"/>
          <w:szCs w:val="24"/>
          <w:lang w:eastAsia="it-IT"/>
        </w:rPr>
      </w:pPr>
      <w:r w:rsidRPr="000967B9">
        <w:rPr>
          <w:rFonts w:ascii="Arial" w:eastAsia="Times New Roman" w:hAnsi="Arial" w:cs="Arial"/>
          <w:color w:val="000000"/>
          <w:sz w:val="24"/>
          <w:szCs w:val="24"/>
          <w:lang w:eastAsia="it-IT"/>
        </w:rPr>
        <w:t>Mai dobbiamo dimenticare il fine per il quale l’Eucaristia è assunta. Questo fine è dato da Cristo Gesù. Non è dato dalla Chiesa attraverso uno dei suoi Santi o dei suoi Padri o dei suoi Dottori. È dato personalmente da Gesù, così come è attestato dal Vangelo secondo Giovanni: </w:t>
      </w:r>
      <w:r w:rsidRPr="000967B9">
        <w:rPr>
          <w:rFonts w:ascii="Arial" w:eastAsia="Times New Roman" w:hAnsi="Arial" w:cs="Arial"/>
          <w:i/>
          <w:iCs/>
          <w:color w:val="000000"/>
          <w:sz w:val="24"/>
          <w:szCs w:val="24"/>
          <w:lang w:eastAsia="it-IT"/>
        </w:rPr>
        <w:t>«In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6,53-58). </w:t>
      </w:r>
    </w:p>
    <w:p w:rsidR="000967B9" w:rsidRPr="000967B9" w:rsidRDefault="000967B9" w:rsidP="000967B9">
      <w:pPr>
        <w:spacing w:after="120" w:line="240" w:lineRule="auto"/>
        <w:jc w:val="both"/>
        <w:rPr>
          <w:rFonts w:ascii="Calibri" w:eastAsia="Times New Roman" w:hAnsi="Calibri" w:cs="Calibri"/>
          <w:color w:val="000000"/>
          <w:sz w:val="20"/>
          <w:szCs w:val="20"/>
          <w:lang w:eastAsia="it-IT"/>
        </w:rPr>
      </w:pPr>
      <w:r w:rsidRPr="000967B9">
        <w:rPr>
          <w:rFonts w:ascii="Arial" w:eastAsia="Times New Roman" w:hAnsi="Arial" w:cs="Arial"/>
          <w:color w:val="000000"/>
          <w:sz w:val="24"/>
          <w:szCs w:val="24"/>
          <w:lang w:eastAsia="it-IT"/>
        </w:rPr>
        <w:t>Cristo Gesù vive per il Padre facendo della sua vita un sacrificio per la redenzione e la salvezza di ogni uomo. Il cristiano vive per Cristo facendo in Cristo, con Cristo, per Cristo, un sacrificio della sua vita per la salvezza di ogni altro uomo. Quella del discepolo di Gesù è vita interamente donata al suo Maestro e Signore, perché Lui la santifichi con il suo Santo Spirito, la renda pura come è pura la sua vita, e una volta pura la possa offrire al Padre per la redenzione di ogni uomo. La vittima offerta a Dio in sacrificio deve essere senza alcuna macchia e senza alcun difetto. Così il cristiano che vuole farsi vittima in Cristo per la redenzione dei suoi fratelli, di ogni uomo: deve essere in tutto come Cristo Gesù: senza macchia e senza difetti. Questa purezza è anche frutto dell’Eucaristia celebrata e assunta con vera fede, vera carità, vera speranza. L’Eucaristia dona ogni purezza.</w:t>
      </w:r>
    </w:p>
    <w:p w:rsidR="000967B9" w:rsidRPr="000967B9" w:rsidRDefault="000967B9" w:rsidP="000967B9">
      <w:pPr>
        <w:spacing w:after="120" w:line="240" w:lineRule="auto"/>
        <w:jc w:val="both"/>
        <w:rPr>
          <w:rFonts w:ascii="Calibri" w:eastAsia="Times New Roman" w:hAnsi="Calibri" w:cs="Calibri"/>
          <w:color w:val="000000"/>
          <w:sz w:val="20"/>
          <w:szCs w:val="20"/>
          <w:lang w:eastAsia="it-IT"/>
        </w:rPr>
      </w:pPr>
      <w:r w:rsidRPr="000967B9">
        <w:rPr>
          <w:rFonts w:ascii="Arial" w:eastAsia="Times New Roman" w:hAnsi="Arial" w:cs="Arial"/>
          <w:color w:val="000000"/>
          <w:sz w:val="24"/>
          <w:szCs w:val="24"/>
          <w:lang w:eastAsia="it-IT"/>
        </w:rPr>
        <w:t>Madre di Gesù, non permettere che ci si accosti in modo sacrilego ad un così grande mistero.</w:t>
      </w:r>
    </w:p>
    <w:p w:rsidR="000967B9" w:rsidRDefault="000967B9" w:rsidP="009A35E2">
      <w:pPr>
        <w:jc w:val="both"/>
        <w:rPr>
          <w:spacing w:val="-2"/>
          <w:sz w:val="28"/>
          <w:szCs w:val="28"/>
          <w:lang w:eastAsia="it-IT"/>
        </w:rPr>
      </w:pPr>
    </w:p>
    <w:p w:rsidR="00875EFE" w:rsidRPr="00875EFE" w:rsidRDefault="00875EFE" w:rsidP="00875EFE">
      <w:pPr>
        <w:pStyle w:val="Titolo2"/>
        <w:spacing w:line="360" w:lineRule="auto"/>
        <w:rPr>
          <w:rFonts w:ascii="Calibri" w:hAnsi="Calibri" w:cs="Calibri"/>
        </w:rPr>
      </w:pPr>
      <w:bookmarkStart w:id="508" w:name="_Toc89177805"/>
      <w:bookmarkStart w:id="509" w:name="_Toc89178402"/>
      <w:r w:rsidRPr="00875EFE">
        <w:rPr>
          <w:sz w:val="32"/>
          <w:szCs w:val="32"/>
        </w:rPr>
        <w:t>REGINA DELLA PACE</w:t>
      </w:r>
      <w:bookmarkEnd w:id="508"/>
      <w:bookmarkEnd w:id="509"/>
    </w:p>
    <w:p w:rsidR="00875EFE" w:rsidRPr="00875EFE" w:rsidRDefault="00875EFE" w:rsidP="00875EFE">
      <w:pPr>
        <w:pStyle w:val="Nessunaspaziatura"/>
        <w:rPr>
          <w:rFonts w:ascii="Calibri" w:hAnsi="Calibri" w:cs="Calibri"/>
          <w:sz w:val="27"/>
          <w:szCs w:val="27"/>
        </w:rPr>
      </w:pPr>
      <w:r w:rsidRPr="00875EFE">
        <w:t>Invocando la Vergine con il titolo di “Regina della pace”, noi confessiamo un’altissima verità. Alla Vergine Maria Cristo Signore ha affidato la missione di essere per ogni suo discepolo dispensatrice della sua pace. La pace di Dio è Cristo Gesù. Lui è la pace e il Principe della pace. Lui è la pace e il Dono della pace. Noi sappiamo che la Vergine Maria, per opera dello Spirito Santo, ha dato al mondo il Figlio Unigenito del Padre che nel suo seno si è fatto uomo, ha dato al mondo la pace e il Principe della pace, la grazia e la sorgente di ogni grazia, la verità è la fonte dalla quale ogni verità è data agli uomini. Fino alla consumazione della storia, la Vergine Maria, dovrà dare al mondo Cristo Gesù, sempre per opera dello Spirito Santo. Come darà Cristo Gesù al mondo, Lui che è la pace e il Principe della pace? Generando nel suo seno mistico, sempre per opera dello Spirito Santo, nelle acque del Battesimo, ogni uomo come vero corpo di Cristo. Divenendo vero corpo Cristo, in Cristo, per Cristo, con Cristo, l’uomo entra nella pace. Diviene in Cristo un figlio della pace. La pace è Cristo e si vive in Cristo.</w:t>
      </w:r>
    </w:p>
    <w:p w:rsidR="00875EFE" w:rsidRPr="00875EFE" w:rsidRDefault="00875EFE" w:rsidP="00875EFE">
      <w:pPr>
        <w:pStyle w:val="Nessunaspaziatura"/>
        <w:rPr>
          <w:rFonts w:ascii="Calibri" w:hAnsi="Calibri" w:cs="Calibri"/>
          <w:sz w:val="27"/>
          <w:szCs w:val="27"/>
        </w:rPr>
      </w:pPr>
      <w:r w:rsidRPr="00875EFE">
        <w:t xml:space="preserve">Se Cristo è la nostra pace e la pace si può vivere solo in Lui, con Lui, per Lui, possiamo noi escludere Cristo dalla relazione con gli uomini e poi chiedere al Signore che conceda loro il dono della pace? Se escludiamo Cristo e chiediamo a Dio il dono della pace, evidentemente non conosciamo chi è Dio, chi è Cristo, chi è lo Spirito Santo, chi è la Vergine Maria. Non sappiamo chi è Dio perché Dio ha dato a noi Cristo Gesù come albero e frutto della pace. </w:t>
      </w:r>
      <w:r w:rsidRPr="00875EFE">
        <w:lastRenderedPageBreak/>
        <w:t>Non conosciamo chi è lo Spirito Santo perché è lo Spirito che deve far nascere e crescere in noi Cristo Gesù perché Lui produca veri frutti di pace. Non conosciamo la Vergine Maria perché dal Figlio è stata costituita Madre che sempre deve generare ogni altro uomo per farlo divenire suo vero corpo per opera dello Spirito Santo. Non conosciamo chi è la Chiesa: il sacramento di Cristo perché attraverso la sua opera si formi il corpo di Cristo, nel quale è possibile vivere la vera pace. È inganno e illusione chiedere a Dio la pace e rinnegare l’albero e il frutto della pace che è Gesù Signore. Noi non conosciamo altro albero e frutto di pace se non Cristo Signore e confessiamo che solo una persona è stata costituita dispensatrice della pace agli uomini, la Vergine Maria, la Regina della pace.</w:t>
      </w:r>
    </w:p>
    <w:p w:rsidR="00875EFE" w:rsidRPr="00875EFE" w:rsidRDefault="00875EFE" w:rsidP="00875EFE">
      <w:pPr>
        <w:pStyle w:val="Nessunaspaziatura"/>
        <w:rPr>
          <w:rFonts w:ascii="Calibri" w:hAnsi="Calibri" w:cs="Calibri"/>
          <w:sz w:val="27"/>
          <w:szCs w:val="27"/>
        </w:rPr>
      </w:pPr>
      <w:r w:rsidRPr="00875EFE">
        <w:rPr>
          <w:b/>
          <w:bCs/>
        </w:rPr>
        <w:t>Cristo Gesù è la nostra pace. Lui è la pace e il Principe della pace. La pace è in Lui, con Lui. Per Lui. Questa verità accompagna la profezia dell’Antico Testamento e la Rivelazione del Nuovo.</w:t>
      </w:r>
    </w:p>
    <w:p w:rsidR="00875EFE" w:rsidRPr="00875EFE" w:rsidRDefault="00875EFE" w:rsidP="00875EFE">
      <w:pPr>
        <w:pStyle w:val="Nessunaspaziatura"/>
        <w:rPr>
          <w:rFonts w:ascii="Calibri" w:hAnsi="Calibri" w:cs="Calibri"/>
          <w:i/>
          <w:iCs w:val="0"/>
          <w:sz w:val="27"/>
          <w:szCs w:val="27"/>
        </w:rPr>
      </w:pPr>
      <w:r w:rsidRPr="00875EFE">
        <w:rPr>
          <w:i/>
          <w:iCs w:val="0"/>
        </w:rPr>
        <w:t>Il popolo che camminava nelle tenebre ha visto una grande luce; su coloro che abitavano in terra tenebrosa una luce rifu</w:t>
      </w:r>
      <w:r>
        <w:rPr>
          <w:i/>
          <w:iCs w:val="0"/>
        </w:rPr>
        <w:t>lse. Hai moltiplicato la gioia,</w:t>
      </w:r>
      <w:r w:rsidRPr="00875EFE">
        <w:rPr>
          <w:i/>
          <w:iCs w:val="0"/>
        </w:rPr>
        <w:t>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w:t>
      </w:r>
    </w:p>
    <w:p w:rsidR="00875EFE" w:rsidRPr="00875EFE" w:rsidRDefault="00875EFE" w:rsidP="00875EFE">
      <w:pPr>
        <w:pStyle w:val="Nessunaspaziatura"/>
        <w:rPr>
          <w:rFonts w:ascii="Calibri" w:hAnsi="Calibri" w:cs="Calibri"/>
          <w:i/>
          <w:iCs w:val="0"/>
          <w:sz w:val="27"/>
          <w:szCs w:val="27"/>
        </w:rPr>
      </w:pPr>
      <w:r w:rsidRPr="00875EFE">
        <w:rPr>
          <w:i/>
          <w:iCs w:val="0"/>
        </w:rPr>
        <w:t>E tu, Betlemme di Èfrata, così piccola per essere fra i villaggi di Giuda, da te uscirà per me colui che deve essere il dominatore in Israele; le sue origini sono dall’antichità, dai giorni più remoti. Perciò Dio li metterà in potere altrui fino a quando partorirà</w:t>
      </w:r>
      <w:r>
        <w:rPr>
          <w:i/>
          <w:iCs w:val="0"/>
        </w:rPr>
        <w:t xml:space="preserve"> colei che deve partorire; e il</w:t>
      </w:r>
      <w:r w:rsidRPr="00875EFE">
        <w:rPr>
          <w:i/>
          <w:iCs w:val="0"/>
        </w:rPr>
        <w:t> resto dei tuoi fratelli ritornerà ai figli d’Israele. Egli si leverà e pascerà con la forza del Signore, con la maestà del nome del Signore, suo Dio. Abiteranno sicuri, perché egli allora sarà grande fino agli estremi confini della terra. Egli stesso sarà la pace! (Mi 5,1-4).</w:t>
      </w:r>
    </w:p>
    <w:p w:rsidR="00875EFE" w:rsidRPr="00875EFE" w:rsidRDefault="00875EFE" w:rsidP="00875EFE">
      <w:pPr>
        <w:pStyle w:val="Nessunaspaziatura"/>
        <w:rPr>
          <w:rFonts w:ascii="Calibri" w:hAnsi="Calibri" w:cs="Calibri"/>
          <w:i/>
          <w:iCs w:val="0"/>
          <w:sz w:val="27"/>
          <w:szCs w:val="27"/>
        </w:rPr>
      </w:pPr>
      <w:r w:rsidRPr="00875EFE">
        <w:rPr>
          <w:i/>
          <w:iCs w:val="0"/>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 9,9-10).</w:t>
      </w:r>
    </w:p>
    <w:p w:rsidR="00875EFE" w:rsidRPr="00875EFE" w:rsidRDefault="00875EFE" w:rsidP="00875EFE">
      <w:pPr>
        <w:pStyle w:val="Nessunaspaziatura"/>
        <w:rPr>
          <w:rFonts w:ascii="Calibri" w:hAnsi="Calibri" w:cs="Calibri"/>
          <w:i/>
          <w:iCs w:val="0"/>
          <w:sz w:val="27"/>
          <w:szCs w:val="27"/>
        </w:rPr>
      </w:pPr>
      <w:r w:rsidRPr="00875EFE">
        <w:rPr>
          <w:i/>
          <w:iCs w:val="0"/>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w:t>
      </w:r>
      <w:r>
        <w:rPr>
          <w:i/>
          <w:iCs w:val="0"/>
        </w:rPr>
        <w:lastRenderedPageBreak/>
        <w:t>in esso creduto, </w:t>
      </w:r>
      <w:r w:rsidRPr="00875EFE">
        <w:rPr>
          <w:i/>
          <w:iCs w:val="0"/>
        </w:rPr>
        <w:t>avete ricevuto il sigillo dello Spirito Santo che era stato promesso, il quale è caparra della nostra eredità, in attesa della completa redenzione di coloro che Dio si è acquistato a lode della sua gloria.</w:t>
      </w:r>
    </w:p>
    <w:p w:rsidR="00875EFE" w:rsidRPr="00875EFE" w:rsidRDefault="00875EFE" w:rsidP="00875EFE">
      <w:pPr>
        <w:pStyle w:val="Nessunaspaziatura"/>
        <w:rPr>
          <w:rFonts w:ascii="Calibri" w:hAnsi="Calibri" w:cs="Calibri"/>
          <w:i/>
          <w:iCs w:val="0"/>
          <w:sz w:val="27"/>
          <w:szCs w:val="27"/>
        </w:rPr>
      </w:pPr>
      <w:r w:rsidRPr="00875EFE">
        <w:rPr>
          <w:i/>
          <w:iCs w:val="0"/>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875EFE" w:rsidRPr="00875EFE" w:rsidRDefault="00875EFE" w:rsidP="00875EFE">
      <w:pPr>
        <w:pStyle w:val="Nessunaspaziatura"/>
        <w:rPr>
          <w:rFonts w:ascii="Calibri" w:hAnsi="Calibri" w:cs="Calibri"/>
          <w:i/>
          <w:iCs w:val="0"/>
          <w:sz w:val="27"/>
          <w:szCs w:val="27"/>
        </w:rPr>
      </w:pPr>
      <w:r w:rsidRPr="00875EFE">
        <w:rPr>
          <w:i/>
          <w:iCs w:val="0"/>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w:t>
      </w:r>
      <w:r w:rsidR="00556119">
        <w:rPr>
          <w:i/>
          <w:iCs w:val="0"/>
        </w:rPr>
        <w:t xml:space="preserve"> cose: essa è il corpo di lui,</w:t>
      </w:r>
      <w:r w:rsidRPr="00875EFE">
        <w:rPr>
          <w:i/>
          <w:iCs w:val="0"/>
        </w:rPr>
        <w:t> la pienezza di colui che è il perfetto compimento di tutte le cose (Ef 1,1-23).</w:t>
      </w:r>
    </w:p>
    <w:p w:rsidR="00875EFE" w:rsidRPr="00875EFE" w:rsidRDefault="00875EFE" w:rsidP="00875EFE">
      <w:pPr>
        <w:pStyle w:val="Nessunaspaziatura"/>
        <w:rPr>
          <w:rFonts w:ascii="Calibri" w:hAnsi="Calibri" w:cs="Calibri"/>
          <w:i/>
          <w:iCs w:val="0"/>
          <w:sz w:val="27"/>
          <w:szCs w:val="27"/>
        </w:rPr>
      </w:pPr>
      <w:r w:rsidRPr="00875EFE">
        <w:rPr>
          <w:i/>
          <w:iCs w:val="0"/>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rsidR="00875EFE" w:rsidRPr="00875EFE" w:rsidRDefault="00875EFE" w:rsidP="00875EFE">
      <w:pPr>
        <w:pStyle w:val="Nessunaspaziatura"/>
        <w:rPr>
          <w:rFonts w:ascii="Calibri" w:hAnsi="Calibri" w:cs="Calibri"/>
          <w:sz w:val="27"/>
          <w:szCs w:val="27"/>
        </w:rPr>
      </w:pPr>
      <w:r w:rsidRPr="00875EFE">
        <w:rPr>
          <w:i/>
          <w:iCs w:val="0"/>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rsidR="00875EFE" w:rsidRPr="00875EFE" w:rsidRDefault="00875EFE" w:rsidP="00875EFE">
      <w:pPr>
        <w:pStyle w:val="Nessunaspaziatura"/>
        <w:rPr>
          <w:rFonts w:ascii="Calibri" w:hAnsi="Calibri" w:cs="Calibri"/>
          <w:sz w:val="27"/>
          <w:szCs w:val="27"/>
        </w:rPr>
      </w:pPr>
      <w:r w:rsidRPr="00875EFE">
        <w:t>Madre di Dio, aiutaci a divenire una cosa sola con Cristo, un solo corpo, una sola vita. Saremo piantati in Lui, e anche noi, in te e con te, in Lui e con Lui, diventeremo rami di Cristo e produrremo il nobile frutto della pace per molti nostri fratelli.</w:t>
      </w:r>
    </w:p>
    <w:p w:rsidR="00E35C75" w:rsidRDefault="00E35C75" w:rsidP="00E35C75">
      <w:pPr>
        <w:pStyle w:val="Titolo2"/>
        <w:jc w:val="both"/>
      </w:pPr>
      <w:bookmarkStart w:id="510" w:name="_Toc531377040"/>
      <w:bookmarkStart w:id="511" w:name="_Toc89177806"/>
      <w:bookmarkStart w:id="512" w:name="_Toc89178403"/>
      <w:r w:rsidRPr="005E4C5B">
        <w:t>14 Luglio</w:t>
      </w:r>
      <w:bookmarkEnd w:id="510"/>
      <w:bookmarkEnd w:id="511"/>
      <w:bookmarkEnd w:id="512"/>
    </w:p>
    <w:p w:rsidR="00875EFE" w:rsidRDefault="00E35C75" w:rsidP="009A35E2">
      <w:pPr>
        <w:jc w:val="both"/>
        <w:rPr>
          <w:rFonts w:ascii="Segoe UI" w:hAnsi="Segoe UI" w:cs="Segoe UI"/>
          <w:color w:val="0F1419"/>
          <w:sz w:val="24"/>
          <w:szCs w:val="24"/>
        </w:rPr>
      </w:pPr>
      <w:r w:rsidRPr="00E35C75">
        <w:rPr>
          <w:rFonts w:ascii="Segoe UI" w:hAnsi="Segoe UI" w:cs="Segoe UI"/>
          <w:color w:val="0F1419"/>
          <w:sz w:val="24"/>
          <w:szCs w:val="24"/>
        </w:rPr>
        <w:t>Madre di Dio, ottienici la grazia di accogliere il mistero di Cristo Gesù in ogni sua pienezza.</w:t>
      </w:r>
    </w:p>
    <w:p w:rsidR="00E35C75" w:rsidRPr="00E35C75" w:rsidRDefault="00E35C75" w:rsidP="00E35C75">
      <w:pPr>
        <w:pStyle w:val="Titolo2"/>
        <w:spacing w:line="360" w:lineRule="auto"/>
        <w:rPr>
          <w:rFonts w:ascii="Calibri" w:hAnsi="Calibri" w:cs="Calibri"/>
          <w:sz w:val="32"/>
          <w:szCs w:val="32"/>
        </w:rPr>
      </w:pPr>
      <w:bookmarkStart w:id="513" w:name="_Toc72156449"/>
      <w:bookmarkStart w:id="514" w:name="_Toc89177807"/>
      <w:bookmarkStart w:id="515" w:name="_Toc89178404"/>
      <w:r w:rsidRPr="00E35C75">
        <w:rPr>
          <w:sz w:val="32"/>
          <w:szCs w:val="32"/>
        </w:rPr>
        <w:lastRenderedPageBreak/>
        <w:t>Tutto è stato dato a me dal Padre mio</w:t>
      </w:r>
      <w:bookmarkEnd w:id="513"/>
      <w:bookmarkEnd w:id="514"/>
      <w:bookmarkEnd w:id="515"/>
    </w:p>
    <w:p w:rsidR="00F71A2B" w:rsidRDefault="00E35C75" w:rsidP="00E35C75">
      <w:pPr>
        <w:spacing w:after="120" w:line="240" w:lineRule="auto"/>
        <w:jc w:val="both"/>
        <w:rPr>
          <w:rFonts w:ascii="Arial" w:eastAsia="Times New Roman" w:hAnsi="Arial" w:cs="Arial"/>
          <w:i/>
          <w:iCs/>
          <w:color w:val="000000"/>
          <w:sz w:val="24"/>
          <w:szCs w:val="24"/>
          <w:lang w:eastAsia="it-IT"/>
        </w:rPr>
      </w:pPr>
      <w:r w:rsidRPr="00E35C75">
        <w:rPr>
          <w:rFonts w:ascii="Arial" w:eastAsia="Times New Roman" w:hAnsi="Arial" w:cs="Arial"/>
          <w:color w:val="000000"/>
          <w:sz w:val="24"/>
          <w:szCs w:val="24"/>
          <w:lang w:eastAsia="it-IT"/>
        </w:rPr>
        <w:t>Solo Cristo Gesù è come Cristo Gesù. Non c’è un’altra persona né nei cieli e né sulla terra che è come Cristo Gesù. Mosè è stato grande. Ecco cosa dice di lui lo Spirito Santo: </w:t>
      </w:r>
      <w:r w:rsidRPr="00E35C75">
        <w:rPr>
          <w:rFonts w:ascii="Arial" w:eastAsia="Times New Roman" w:hAnsi="Arial" w:cs="Arial"/>
          <w:i/>
          <w:iCs/>
          <w:color w:val="000000"/>
          <w:sz w:val="24"/>
          <w:szCs w:val="24"/>
          <w:lang w:eastAsia="it-IT"/>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(Num 12,1-8). 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34,10-12). </w:t>
      </w:r>
    </w:p>
    <w:p w:rsidR="00F71A2B" w:rsidRDefault="00E35C75" w:rsidP="00E35C75">
      <w:pPr>
        <w:spacing w:after="120" w:line="240" w:lineRule="auto"/>
        <w:jc w:val="both"/>
        <w:rPr>
          <w:rFonts w:ascii="Arial" w:eastAsia="Times New Roman" w:hAnsi="Arial" w:cs="Arial"/>
          <w:i/>
          <w:iCs/>
          <w:color w:val="000000"/>
          <w:sz w:val="24"/>
          <w:szCs w:val="24"/>
          <w:lang w:eastAsia="it-IT"/>
        </w:rPr>
      </w:pPr>
      <w:r w:rsidRPr="00E35C75">
        <w:rPr>
          <w:rFonts w:ascii="Arial" w:eastAsia="Times New Roman" w:hAnsi="Arial" w:cs="Arial"/>
          <w:color w:val="000000"/>
          <w:sz w:val="24"/>
          <w:szCs w:val="24"/>
          <w:lang w:eastAsia="it-IT"/>
        </w:rPr>
        <w:t>Anche Elia è stato grande così come lo è stato Eliseo:</w:t>
      </w:r>
      <w:r w:rsidRPr="00E35C75">
        <w:rPr>
          <w:rFonts w:ascii="Arial" w:eastAsia="Times New Roman" w:hAnsi="Arial" w:cs="Arial"/>
          <w:i/>
          <w:iCs/>
          <w:color w:val="000000"/>
          <w:sz w:val="24"/>
          <w:szCs w:val="24"/>
          <w:lang w:eastAsia="it-IT"/>
        </w:rPr>
        <w:t> “Allora sorse Elia profeta, come un fuoco; la sua parola bruciava come fiaccola. Egli fece venire su di loro la carestia e con zelo li ridusse a pochi. Per la parola del Signore chiuse il cielo e così fece scendere per tre volte il fuoco. Come ti rendesti glorioso, Elia, con i tuoi prodigi! E chi può vantarsi di esserti uguale? Tu hai fatto sorgere un defunto dalla morte e dagl’inferi, per la parola dell’Altissimo; tu hai fatto precipitare re nella perdizione, e uomini gloriosi dal loro letto. Tu sul Sinai hai ascoltato parole di rimprovero, sull’Oreb sentenze di condanna. Hai unto re per la vendetta e profeti come tuoi successori. Tu sei stato assunto in un turbine di fuoco, su un carro di cavalli di fuoco; tu sei stato designato a rimproverare i tempi futuri, per placare l’ira prima che divampi, per ricondurre il cuore del padre verso il figlio e ristabilire le tribù di Giacobbe. Beati coloro che ti hanno visto e si sono addormentati nell’amore, perché è certo che anche noi vivremo. Appena Elia fu avvolto dal turbine, Eliseo fu ripieno del suo spirito; nei suoi giorni non tremò davanti a nessun principe e nessuno riuscì a dominarlo. Nulla fu troppo grande per lui, e nel sepolcro il suo corpo profetizzò. Nella sua vita compì prodigi, e dopo la morte meravigliose furono le sue opere (Sir 48,1-14). </w:t>
      </w:r>
    </w:p>
    <w:p w:rsidR="00E35C75" w:rsidRPr="00E35C75" w:rsidRDefault="00E35C75" w:rsidP="00E35C75">
      <w:pPr>
        <w:spacing w:after="120" w:line="240" w:lineRule="auto"/>
        <w:jc w:val="both"/>
        <w:rPr>
          <w:rFonts w:ascii="Calibri" w:eastAsia="Times New Roman" w:hAnsi="Calibri" w:cs="Calibri"/>
          <w:color w:val="000000"/>
          <w:sz w:val="20"/>
          <w:szCs w:val="20"/>
          <w:lang w:eastAsia="it-IT"/>
        </w:rPr>
      </w:pPr>
      <w:r w:rsidRPr="00E35C75">
        <w:rPr>
          <w:rFonts w:ascii="Arial" w:eastAsia="Times New Roman" w:hAnsi="Arial" w:cs="Arial"/>
          <w:color w:val="000000"/>
          <w:sz w:val="24"/>
          <w:szCs w:val="24"/>
          <w:lang w:eastAsia="it-IT"/>
        </w:rPr>
        <w:t>Mosè, Giosuè, Salomone, tutti i Profeti dell’Antico Testamento sono solo vie che devono condurre a Cristo Signore. Il Signore ha partecipato loro qualche potere divino, ma essi rimangono solo uomini. Diverso invece è Cristo Signore. Il “Tutto” dato a Lui dal Padre suo include anche la natura e la persona divina e tutto ciò che natura e persona divina portano in sé. Il “Tutto” è dato al “Verbo Incarnato” nella sua vera umanità. Infatti il Verbo incarnato è vero Dio e vero uomo. Non però un Dio e un uomo che vivono in comunione. Il vero Dio e il vero uomo non sono due persone. La Persona divina, consustanziale al Padre per la natura divina, è divenuta, si è fatta consustanziale all’uomo per essersi fatta vero uomo. Il Verbo si fece carne.</w:t>
      </w:r>
    </w:p>
    <w:p w:rsidR="00E35C75" w:rsidRPr="00E35C75" w:rsidRDefault="00E35C75" w:rsidP="00E35C75">
      <w:pPr>
        <w:spacing w:after="120" w:line="240" w:lineRule="auto"/>
        <w:jc w:val="both"/>
        <w:rPr>
          <w:rFonts w:ascii="Calibri" w:eastAsia="Times New Roman" w:hAnsi="Calibri" w:cs="Calibri"/>
          <w:color w:val="000000"/>
          <w:spacing w:val="-2"/>
          <w:sz w:val="20"/>
          <w:szCs w:val="20"/>
          <w:lang w:eastAsia="it-IT"/>
        </w:rPr>
      </w:pPr>
      <w:r w:rsidRPr="00E35C75">
        <w:rPr>
          <w:rFonts w:ascii="Arial" w:eastAsia="Times New Roman" w:hAnsi="Arial" w:cs="Arial"/>
          <w:i/>
          <w:iCs/>
          <w:color w:val="000000"/>
          <w:spacing w:val="-4"/>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w:t>
      </w:r>
      <w:r w:rsidRPr="00E35C75">
        <w:rPr>
          <w:rFonts w:ascii="Arial" w:eastAsia="Times New Roman" w:hAnsi="Arial" w:cs="Arial"/>
          <w:i/>
          <w:iCs/>
          <w:color w:val="000000"/>
          <w:spacing w:val="-2"/>
          <w:sz w:val="24"/>
          <w:szCs w:val="24"/>
          <w:lang w:eastAsia="it-IT"/>
        </w:rPr>
        <w:t>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rsidR="00E35C75" w:rsidRPr="00E35C75" w:rsidRDefault="00E35C75" w:rsidP="00E35C75">
      <w:pPr>
        <w:spacing w:after="120" w:line="240" w:lineRule="auto"/>
        <w:jc w:val="both"/>
        <w:rPr>
          <w:rFonts w:ascii="Calibri" w:eastAsia="Times New Roman" w:hAnsi="Calibri" w:cs="Calibri"/>
          <w:color w:val="000000"/>
          <w:sz w:val="20"/>
          <w:szCs w:val="20"/>
          <w:lang w:eastAsia="it-IT"/>
        </w:rPr>
      </w:pPr>
      <w:r w:rsidRPr="00E35C75">
        <w:rPr>
          <w:rFonts w:ascii="Arial" w:eastAsia="Times New Roman" w:hAnsi="Arial" w:cs="Arial"/>
          <w:color w:val="000000"/>
          <w:sz w:val="24"/>
          <w:szCs w:val="24"/>
          <w:lang w:eastAsia="it-IT"/>
        </w:rPr>
        <w:lastRenderedPageBreak/>
        <w:t>Ecco il “Tutto” che il Verbo Incarnato ha ricevuto dal Padre. Ancor prima di farsi carne, per mezzo di Lui furono creati il cielo e la terra. Ogni uomo è stato fatto per Lui in vista di Lui. Ogni uomo dal Padre è stato dato a Cristo Gesù per essere strumento della sua gloria. Di ogni uomo il Verbo era la vita e la luce. Significa che senza il Verbo per l’uomo non c’è luce e non c’è vita. Il “Tutto” ora è anche ogni uomo da portare nel regno di Dio. Chi vuole essere vero regno di Dio deve divenire con Cristo un solo corpo, una sola vita, una sola verità, una sola luce, una sola obbedienza, consegnandosi allo Spirito Santo, Dono fatto dal Padre a Cristo perché sia Cristo a darla senza misura: </w:t>
      </w:r>
      <w:r w:rsidRPr="00E35C75">
        <w:rPr>
          <w:rFonts w:ascii="Arial" w:eastAsia="Times New Roman" w:hAnsi="Arial" w:cs="Arial"/>
          <w:i/>
          <w:iCs/>
          <w:color w:val="000000"/>
          <w:sz w:val="24"/>
          <w:szCs w:val="24"/>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r w:rsidRPr="00E35C75">
        <w:rPr>
          <w:rFonts w:ascii="Arial" w:eastAsia="Times New Roman" w:hAnsi="Arial" w:cs="Arial"/>
          <w:color w:val="000000"/>
          <w:sz w:val="24"/>
          <w:szCs w:val="24"/>
          <w:lang w:eastAsia="it-IT"/>
        </w:rPr>
        <w:t>Cielo, terra e inferi, tempo ed eternità sono sotto il governo di Cristo Gesù. Grazia, verità, luce, vita eterna, risurrezione sono dono di Cristo Gesù. Anche il Padre è dato a noi da Cristo Gesù. Veramente il Padre tutto ha dato al suo Figlio Unigenito.</w:t>
      </w:r>
    </w:p>
    <w:p w:rsidR="00E35C75" w:rsidRPr="00E35C75" w:rsidRDefault="00E35C75" w:rsidP="00E35C75">
      <w:pPr>
        <w:spacing w:after="120" w:line="240" w:lineRule="auto"/>
        <w:jc w:val="both"/>
        <w:rPr>
          <w:rFonts w:ascii="Calibri" w:eastAsia="Times New Roman" w:hAnsi="Calibri" w:cs="Calibri"/>
          <w:color w:val="000000"/>
          <w:sz w:val="20"/>
          <w:szCs w:val="20"/>
          <w:lang w:eastAsia="it-IT"/>
        </w:rPr>
      </w:pPr>
      <w:r w:rsidRPr="00E35C75">
        <w:rPr>
          <w:rFonts w:ascii="Arial" w:eastAsia="Times New Roman" w:hAnsi="Arial" w:cs="Arial"/>
          <w:color w:val="000000"/>
          <w:sz w:val="24"/>
          <w:szCs w:val="24"/>
          <w:lang w:eastAsia="it-IT"/>
        </w:rPr>
        <w:t>Madre di Dio, ottienici la grazia di accogliere il mistero di Cristo Gesù in ogni sua pienezza.</w:t>
      </w:r>
    </w:p>
    <w:p w:rsidR="00E35C75" w:rsidRDefault="00E35C75" w:rsidP="009A35E2">
      <w:pPr>
        <w:jc w:val="both"/>
        <w:rPr>
          <w:spacing w:val="-2"/>
          <w:sz w:val="32"/>
          <w:szCs w:val="32"/>
          <w:lang w:eastAsia="it-IT"/>
        </w:rPr>
      </w:pPr>
    </w:p>
    <w:p w:rsidR="00F71A2B" w:rsidRPr="00F71A2B" w:rsidRDefault="00937B24" w:rsidP="00F71A2B">
      <w:pPr>
        <w:pStyle w:val="Titolo2"/>
        <w:spacing w:line="360" w:lineRule="auto"/>
        <w:rPr>
          <w:rFonts w:ascii="Calibri" w:hAnsi="Calibri" w:cs="Calibri"/>
        </w:rPr>
      </w:pPr>
      <w:bookmarkStart w:id="516" w:name="_Toc89177808"/>
      <w:bookmarkStart w:id="517" w:name="_Toc89178405"/>
      <w:r w:rsidRPr="00F71A2B">
        <w:rPr>
          <w:sz w:val="32"/>
          <w:szCs w:val="32"/>
        </w:rPr>
        <w:t>IO STESSO VENGA SQUALIFICATO</w:t>
      </w:r>
      <w:bookmarkEnd w:id="516"/>
      <w:bookmarkEnd w:id="517"/>
    </w:p>
    <w:p w:rsidR="00551080" w:rsidRDefault="00F71A2B" w:rsidP="00F71A2B">
      <w:pPr>
        <w:pStyle w:val="Nessunaspaziatura"/>
        <w:rPr>
          <w:i/>
        </w:rPr>
      </w:pPr>
      <w:r w:rsidRPr="00F71A2B">
        <w:t>A nulla serve annunciare il Vangelo al mondo intero, se poi il Vangelo che si annuncia non viene vissuto. Le parole proferite da Gesù Signore, come valgono per Gesù Signore, valgono per ogni altro suo Apostolo e discepolo: </w:t>
      </w:r>
      <w:r w:rsidRPr="00F71A2B">
        <w:rPr>
          <w:i/>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rsidR="00F71A2B" w:rsidRPr="00F71A2B" w:rsidRDefault="00F71A2B" w:rsidP="00111F32">
      <w:pPr>
        <w:pStyle w:val="Nessunaspaziatura"/>
        <w:rPr>
          <w:rFonts w:ascii="Calibri" w:hAnsi="Calibri" w:cs="Calibri"/>
          <w:sz w:val="27"/>
          <w:szCs w:val="27"/>
        </w:rPr>
      </w:pPr>
      <w:r w:rsidRPr="00F71A2B">
        <w:t>La stessa verità la troviamo nel Vangelo secondo Luca: </w:t>
      </w:r>
      <w:r w:rsidRPr="00F71A2B">
        <w:rPr>
          <w:i/>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6,46-49).</w:t>
      </w:r>
      <w:r w:rsidRPr="00F71A2B">
        <w:t> Il perfetto missionario di Gesù è chiamato ad essere perfetto imitatore di Gesù. Come si è perfetti imitatori di Gesù? Facendo la sua volontà allo stesso modo che Lui ha fatto la volontà del Padre suo. Così Gesù ai suoi Apostoli nel Cenacolo</w:t>
      </w:r>
      <w:r w:rsidRPr="00F71A2B">
        <w:rPr>
          <w:i/>
        </w:rPr>
        <w:t xml:space="preserve">: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w:t>
      </w:r>
      <w:r w:rsidRPr="00F71A2B">
        <w:rPr>
          <w:i/>
        </w:rPr>
        <w:lastRenderedPageBreak/>
        <w:t>un servo non è più grande del suo padrone, né un inviato è più grande di chi lo ha mandato. Sapendo queste cose, siete beati se le mettete in pratica</w:t>
      </w:r>
      <w:r w:rsidR="00551080">
        <w:rPr>
          <w:i/>
        </w:rPr>
        <w:t xml:space="preserve"> </w:t>
      </w:r>
      <w:r w:rsidRPr="00F71A2B">
        <w:rPr>
          <w:i/>
        </w:rPr>
        <w:t>(Gv 13,13.17). </w:t>
      </w:r>
      <w:r w:rsidRPr="00F71A2B">
        <w:t xml:space="preserve">Vivere il Vangelo non è però solo una questione di salvezza personale. È molto di più che questione di salvezza personale. Vivere il Vangelo con ogni obbedienza ad ogni sua Parola è soprattutto questione di vero annuncio. Chi vive secondo verità il Vangelo, lo annuncia anche secondo verità. Chi non vive il Vangelo secondo verità mai lo potrà annunciare secondo purezza di verità, perché lo Spirito Santo non abita in Lui con tutta la purezza della verità. Da un cuore impuro sempre uscirà un Vangelo impuro. Da </w:t>
      </w:r>
      <w:r w:rsidR="00111F32">
        <w:t>un</w:t>
      </w:r>
      <w:r w:rsidRPr="00F71A2B">
        <w:t xml:space="preserve"> cuore non perfettamente puro sempre verrà fuori un Vangelo non perfettamente puro. La verità del cuore è verità del Vangelo che esce da esso. L’impurità del cuore è impurità del Vangelo che viene annunciato.</w:t>
      </w:r>
    </w:p>
    <w:p w:rsidR="00F71A2B" w:rsidRPr="00F71A2B" w:rsidRDefault="00F71A2B" w:rsidP="00F71A2B">
      <w:pPr>
        <w:pStyle w:val="Nessunaspaziatura"/>
        <w:rPr>
          <w:rFonts w:ascii="Calibri" w:hAnsi="Calibri" w:cs="Calibri"/>
          <w:sz w:val="27"/>
          <w:szCs w:val="27"/>
        </w:rPr>
      </w:pPr>
      <w:r w:rsidRPr="00F71A2B">
        <w:rPr>
          <w:i/>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w:t>
      </w:r>
    </w:p>
    <w:p w:rsidR="00F71A2B" w:rsidRPr="00F71A2B" w:rsidRDefault="00F71A2B" w:rsidP="00F71A2B">
      <w:pPr>
        <w:pStyle w:val="Nessunaspaziatura"/>
        <w:rPr>
          <w:rFonts w:ascii="Calibri" w:hAnsi="Calibri" w:cs="Calibri"/>
          <w:sz w:val="27"/>
          <w:szCs w:val="27"/>
        </w:rPr>
      </w:pPr>
      <w:r w:rsidRPr="00F71A2B">
        <w:t>Così l’Apostolo Giacomo ci ammonisce: </w:t>
      </w:r>
      <w:r w:rsidRPr="00F71A2B">
        <w:rPr>
          <w:i/>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r w:rsidRPr="00F71A2B">
        <w:t>È questo il motivo per cui l’Apostolo Paolo tratta dura</w:t>
      </w:r>
      <w:r w:rsidR="00933B43">
        <w:t>me</w:t>
      </w:r>
      <w:r w:rsidRPr="00F71A2B">
        <w:t>nte il suo corpo, obbligandolo ad osservare tutto il Vangelo. Lo tratta duramente per entrare lui nel regno dei cieli, ma anche perché il Vangelo sia da lui annunciato nella purezza della verità, secondo sana dottrina.</w:t>
      </w:r>
    </w:p>
    <w:p w:rsidR="00F71A2B" w:rsidRPr="00F71A2B" w:rsidRDefault="00F71A2B" w:rsidP="00F71A2B">
      <w:pPr>
        <w:pStyle w:val="Nessunaspaziatura"/>
        <w:rPr>
          <w:rFonts w:ascii="Calibri" w:hAnsi="Calibri" w:cs="Calibri"/>
          <w:sz w:val="27"/>
          <w:szCs w:val="27"/>
        </w:rPr>
      </w:pPr>
      <w:r w:rsidRPr="00F71A2B">
        <w:t>Madre di Dio, tu che ti sei consegnata alla Parola, aiutaci perché anche noi ci consegniamo.</w:t>
      </w:r>
    </w:p>
    <w:p w:rsidR="00937B24" w:rsidRPr="005E4C5B" w:rsidRDefault="00937B24" w:rsidP="00937B24">
      <w:pPr>
        <w:pStyle w:val="Titolo2"/>
        <w:jc w:val="both"/>
      </w:pPr>
      <w:bookmarkStart w:id="518" w:name="_Toc531377042"/>
      <w:bookmarkStart w:id="519" w:name="_Toc89177809"/>
      <w:bookmarkStart w:id="520" w:name="_Toc89178406"/>
      <w:r w:rsidRPr="005E4C5B">
        <w:t>15 Luglio</w:t>
      </w:r>
      <w:bookmarkEnd w:id="518"/>
      <w:bookmarkEnd w:id="519"/>
      <w:bookmarkEnd w:id="520"/>
      <w:r w:rsidRPr="005E4C5B">
        <w:t xml:space="preserve"> </w:t>
      </w:r>
    </w:p>
    <w:p w:rsidR="00F71A2B" w:rsidRDefault="00937B24" w:rsidP="009A35E2">
      <w:pPr>
        <w:jc w:val="both"/>
        <w:rPr>
          <w:rFonts w:ascii="Segoe UI" w:hAnsi="Segoe UI" w:cs="Segoe UI"/>
          <w:color w:val="0F1419"/>
          <w:sz w:val="24"/>
          <w:szCs w:val="24"/>
        </w:rPr>
      </w:pPr>
      <w:r w:rsidRPr="00937B24">
        <w:rPr>
          <w:rFonts w:ascii="Segoe UI" w:hAnsi="Segoe UI" w:cs="Segoe UI"/>
          <w:color w:val="0F1419"/>
          <w:sz w:val="24"/>
          <w:szCs w:val="24"/>
        </w:rPr>
        <w:t>Madre della Redenzione, non permettere che i cristiani abbraccino il pensiero del mondo.</w:t>
      </w:r>
    </w:p>
    <w:p w:rsidR="00937B24" w:rsidRPr="00937B24" w:rsidRDefault="00937B24" w:rsidP="00937B24">
      <w:pPr>
        <w:pStyle w:val="Titolo2"/>
        <w:spacing w:line="360" w:lineRule="auto"/>
        <w:rPr>
          <w:rFonts w:ascii="Calibri" w:hAnsi="Calibri" w:cs="Calibri"/>
          <w:sz w:val="32"/>
          <w:szCs w:val="32"/>
        </w:rPr>
      </w:pPr>
      <w:bookmarkStart w:id="521" w:name="_Toc72156451"/>
      <w:bookmarkStart w:id="522" w:name="_Toc89177810"/>
      <w:bookmarkStart w:id="523" w:name="_Toc89178407"/>
      <w:r w:rsidRPr="00937B24">
        <w:rPr>
          <w:sz w:val="32"/>
          <w:szCs w:val="32"/>
        </w:rPr>
        <w:t>Guardatevi dal lievito dei farisei e dal lievito di Erode!</w:t>
      </w:r>
      <w:bookmarkEnd w:id="521"/>
      <w:bookmarkEnd w:id="522"/>
      <w:bookmarkEnd w:id="523"/>
    </w:p>
    <w:p w:rsidR="00937B24" w:rsidRPr="00937B24" w:rsidRDefault="00937B24" w:rsidP="00C47D83">
      <w:pPr>
        <w:spacing w:after="120" w:line="240" w:lineRule="auto"/>
        <w:jc w:val="both"/>
        <w:rPr>
          <w:rFonts w:ascii="Calibri" w:eastAsia="Times New Roman" w:hAnsi="Calibri" w:cs="Calibri"/>
          <w:color w:val="000000"/>
          <w:sz w:val="20"/>
          <w:szCs w:val="20"/>
          <w:lang w:eastAsia="it-IT"/>
        </w:rPr>
      </w:pPr>
      <w:r w:rsidRPr="00937B24">
        <w:rPr>
          <w:rFonts w:ascii="Arial" w:eastAsia="Times New Roman" w:hAnsi="Arial" w:cs="Arial"/>
          <w:color w:val="000000"/>
          <w:sz w:val="24"/>
          <w:szCs w:val="24"/>
          <w:lang w:eastAsia="it-IT"/>
        </w:rPr>
        <w:t>Oggi c’è un lievito particolare che sta lievitando tutta la pasta della Chiesa. Questo lievito ha un solo nome: pensiero del mondo o pensiero secondo il mondo, o mentalità di questo mondo. Contro questo lievito così ci ammonisce l’Apostolo Paolo: “</w:t>
      </w:r>
      <w:r w:rsidRPr="00937B24">
        <w:rPr>
          <w:rFonts w:ascii="Arial" w:eastAsia="Times New Roman" w:hAnsi="Arial" w:cs="Arial"/>
          <w:i/>
          <w:iCs/>
          <w:color w:val="000000"/>
          <w:sz w:val="24"/>
          <w:szCs w:val="24"/>
          <w:lang w:eastAsia="it-IT"/>
        </w:rPr>
        <w:t>Vi esorto dunque, fratelli, per la misericordia di Dio, a offrire i vostri corpi come sacrificio vivente, santo e gradito a Dio; è questo il vostro culto spirituale. </w:t>
      </w:r>
      <w:r w:rsidRPr="00937B24">
        <w:rPr>
          <w:rFonts w:ascii="Arial" w:eastAsia="Times New Roman" w:hAnsi="Arial" w:cs="Arial"/>
          <w:b/>
          <w:bCs/>
          <w:i/>
          <w:iCs/>
          <w:color w:val="000000"/>
          <w:sz w:val="24"/>
          <w:szCs w:val="24"/>
          <w:lang w:eastAsia="it-IT"/>
        </w:rPr>
        <w:t>Non conformatevi a questo mondo</w:t>
      </w:r>
      <w:r w:rsidRPr="00937B24">
        <w:rPr>
          <w:rFonts w:ascii="Arial" w:eastAsia="Times New Roman" w:hAnsi="Arial" w:cs="Arial"/>
          <w:i/>
          <w:iCs/>
          <w:color w:val="000000"/>
          <w:sz w:val="24"/>
          <w:szCs w:val="24"/>
          <w:lang w:eastAsia="it-IT"/>
        </w:rPr>
        <w:t xml:space="preserve">, ma lasciatevi </w:t>
      </w:r>
      <w:r w:rsidRPr="00937B24">
        <w:rPr>
          <w:rFonts w:ascii="Arial" w:eastAsia="Times New Roman" w:hAnsi="Arial" w:cs="Arial"/>
          <w:i/>
          <w:iCs/>
          <w:color w:val="000000"/>
          <w:sz w:val="24"/>
          <w:szCs w:val="24"/>
          <w:lang w:eastAsia="it-IT"/>
        </w:rPr>
        <w:lastRenderedPageBreak/>
        <w:t>trasformare </w:t>
      </w:r>
      <w:r w:rsidRPr="00937B24">
        <w:rPr>
          <w:rFonts w:ascii="Arial" w:eastAsia="Times New Roman" w:hAnsi="Arial" w:cs="Arial"/>
          <w:b/>
          <w:bCs/>
          <w:i/>
          <w:iCs/>
          <w:color w:val="000000"/>
          <w:sz w:val="24"/>
          <w:szCs w:val="24"/>
          <w:lang w:eastAsia="it-IT"/>
        </w:rPr>
        <w:t>rinnovando il vostro modo di pensare</w:t>
      </w:r>
      <w:r w:rsidRPr="00937B24">
        <w:rPr>
          <w:rFonts w:ascii="Arial" w:eastAsia="Times New Roman" w:hAnsi="Arial" w:cs="Arial"/>
          <w:i/>
          <w:iCs/>
          <w:color w:val="000000"/>
          <w:sz w:val="24"/>
          <w:szCs w:val="24"/>
          <w:lang w:eastAsia="it-IT"/>
        </w:rPr>
        <w:t>, per poter discernere la volontà di Dio, ciò che è buono, a lui gradito e perfetto</w:t>
      </w:r>
      <w:r w:rsidRPr="00937B24">
        <w:rPr>
          <w:rFonts w:ascii="Arial" w:eastAsia="Times New Roman" w:hAnsi="Arial" w:cs="Arial"/>
          <w:color w:val="000000"/>
          <w:sz w:val="24"/>
          <w:szCs w:val="24"/>
          <w:lang w:eastAsia="it-IT"/>
        </w:rPr>
        <w:t>” – </w:t>
      </w:r>
      <w:r w:rsidRPr="00937B24">
        <w:rPr>
          <w:rStyle w:val="text-to-speech"/>
          <w:rFonts w:asciiTheme="majorBidi" w:hAnsiTheme="majorBidi" w:cstheme="majorBidi"/>
          <w:color w:val="111111"/>
          <w:sz w:val="24"/>
          <w:szCs w:val="24"/>
          <w:lang w:val="el-GR"/>
        </w:rPr>
        <w:t>Παρακαλῶ</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οὖν</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ὑμᾶς</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ἀδελφοί</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διὰ</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τῶν</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οἰκτιρμῶν</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τοῦ</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θεοῦ</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παραστῆσαι</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τὰ</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σώματα</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ὑμῶν</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θυσίαν</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ζῶσαν</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ἁγίαν</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⸂εὐάρεστον</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τῷ</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θεῷ⸃</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τὴν</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λογικὴν</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λατρείαν</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ὑμῶν·</w:t>
      </w:r>
      <w:r w:rsidRPr="00C47D83">
        <w:rPr>
          <w:rStyle w:val="text-to-speech"/>
          <w:rFonts w:asciiTheme="majorBidi" w:hAnsiTheme="majorBidi" w:cstheme="majorBidi"/>
          <w:color w:val="111111"/>
          <w:sz w:val="24"/>
          <w:szCs w:val="24"/>
        </w:rPr>
        <w:t> </w:t>
      </w:r>
      <w:r w:rsidRPr="00937B24">
        <w:rPr>
          <w:rStyle w:val="text-to-speech"/>
          <w:rFonts w:asciiTheme="majorBidi" w:hAnsiTheme="majorBidi" w:cstheme="majorBidi"/>
          <w:color w:val="111111"/>
          <w:sz w:val="24"/>
          <w:szCs w:val="24"/>
          <w:lang w:val="el-GR"/>
        </w:rPr>
        <w:t>καὶ</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μὴ</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⸀συσχηματίζεσθε</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τῷ</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αἰῶνι</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τούτῳ</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ἀλλὰ</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⸀μεταμορφοῦσθε</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τῇ</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ἀνακαινώσει</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τοῦ</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⸀νοός</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εἰς</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τὸ</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δοκιμάζειν</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ὑμᾶς</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τί</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τὸ</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θέλημα</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τοῦ</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θεοῦ</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τὸ</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ἀγαθὸν</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καὶ</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εὐάρεστον</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καὶ</w:t>
      </w:r>
      <w:r w:rsidRPr="00C47D83">
        <w:rPr>
          <w:rStyle w:val="text-to-speech"/>
          <w:rFonts w:asciiTheme="majorBidi" w:hAnsiTheme="majorBidi" w:cstheme="majorBidi"/>
          <w:color w:val="111111"/>
          <w:sz w:val="24"/>
          <w:szCs w:val="24"/>
        </w:rPr>
        <w:t xml:space="preserve"> </w:t>
      </w:r>
      <w:r w:rsidRPr="00937B24">
        <w:rPr>
          <w:rStyle w:val="text-to-speech"/>
          <w:rFonts w:asciiTheme="majorBidi" w:hAnsiTheme="majorBidi" w:cstheme="majorBidi"/>
          <w:color w:val="111111"/>
          <w:sz w:val="24"/>
          <w:szCs w:val="24"/>
          <w:lang w:val="el-GR"/>
        </w:rPr>
        <w:t>τέλειον</w:t>
      </w:r>
      <w:r w:rsidRPr="00937B24">
        <w:rPr>
          <w:rFonts w:ascii="Arial" w:eastAsia="Times New Roman" w:hAnsi="Arial" w:cs="Arial"/>
          <w:color w:val="000000"/>
          <w:sz w:val="24"/>
          <w:szCs w:val="24"/>
          <w:lang w:eastAsia="it-IT"/>
        </w:rPr>
        <w:t> - </w:t>
      </w:r>
      <w:r w:rsidRPr="00937B24">
        <w:rPr>
          <w:rFonts w:ascii="Arial" w:eastAsia="Times New Roman" w:hAnsi="Arial" w:cs="Arial"/>
          <w:i/>
          <w:iCs/>
          <w:color w:val="000000"/>
          <w:sz w:val="24"/>
          <w:szCs w:val="24"/>
          <w:lang w:val="la-Latn" w:eastAsia="it-IT"/>
        </w:rPr>
        <w:t>Obsecro itaque</w:t>
      </w:r>
      <w:r w:rsidRPr="00937B24">
        <w:rPr>
          <w:rFonts w:ascii="Arial" w:eastAsia="Times New Roman" w:hAnsi="Arial" w:cs="Arial"/>
          <w:i/>
          <w:iCs/>
          <w:color w:val="000000"/>
          <w:sz w:val="24"/>
          <w:szCs w:val="24"/>
          <w:lang w:eastAsia="it-IT"/>
        </w:rPr>
        <w:t>,</w:t>
      </w:r>
      <w:r w:rsidRPr="00937B24">
        <w:rPr>
          <w:rFonts w:ascii="Arial" w:eastAsia="Times New Roman" w:hAnsi="Arial" w:cs="Arial"/>
          <w:i/>
          <w:iCs/>
          <w:color w:val="000000"/>
          <w:sz w:val="24"/>
          <w:szCs w:val="24"/>
          <w:lang w:val="la-Latn" w:eastAsia="it-IT"/>
        </w:rPr>
        <w:t> vos fratres</w:t>
      </w:r>
      <w:r w:rsidRPr="00937B24">
        <w:rPr>
          <w:rFonts w:ascii="Arial" w:eastAsia="Times New Roman" w:hAnsi="Arial" w:cs="Arial"/>
          <w:i/>
          <w:iCs/>
          <w:color w:val="000000"/>
          <w:sz w:val="24"/>
          <w:szCs w:val="24"/>
          <w:lang w:eastAsia="it-IT"/>
        </w:rPr>
        <w:t>,</w:t>
      </w:r>
      <w:r w:rsidRPr="00937B24">
        <w:rPr>
          <w:rFonts w:ascii="Arial" w:eastAsia="Times New Roman" w:hAnsi="Arial" w:cs="Arial"/>
          <w:i/>
          <w:iCs/>
          <w:color w:val="000000"/>
          <w:sz w:val="24"/>
          <w:szCs w:val="24"/>
          <w:lang w:val="la-Latn" w:eastAsia="it-IT"/>
        </w:rPr>
        <w:t> per misericordiam Dei</w:t>
      </w:r>
      <w:r w:rsidRPr="00937B24">
        <w:rPr>
          <w:rFonts w:ascii="Arial" w:eastAsia="Times New Roman" w:hAnsi="Arial" w:cs="Arial"/>
          <w:i/>
          <w:iCs/>
          <w:color w:val="000000"/>
          <w:sz w:val="24"/>
          <w:szCs w:val="24"/>
          <w:lang w:eastAsia="it-IT"/>
        </w:rPr>
        <w:t>,</w:t>
      </w:r>
      <w:r w:rsidRPr="00937B24">
        <w:rPr>
          <w:rFonts w:ascii="Arial" w:eastAsia="Times New Roman" w:hAnsi="Arial" w:cs="Arial"/>
          <w:i/>
          <w:iCs/>
          <w:color w:val="000000"/>
          <w:sz w:val="24"/>
          <w:szCs w:val="24"/>
          <w:lang w:val="la-Latn" w:eastAsia="it-IT"/>
        </w:rPr>
        <w:t> ut exhibeatis corpora vestra hostiam viventem sanctam Deo</w:t>
      </w:r>
      <w:r w:rsidRPr="00937B24">
        <w:rPr>
          <w:rFonts w:ascii="Arial" w:eastAsia="Times New Roman" w:hAnsi="Arial" w:cs="Arial"/>
          <w:i/>
          <w:iCs/>
          <w:color w:val="000000"/>
          <w:sz w:val="24"/>
          <w:szCs w:val="24"/>
          <w:lang w:eastAsia="it-IT"/>
        </w:rPr>
        <w:t>;</w:t>
      </w:r>
      <w:r w:rsidRPr="00937B24">
        <w:rPr>
          <w:rFonts w:ascii="Arial" w:eastAsia="Times New Roman" w:hAnsi="Arial" w:cs="Arial"/>
          <w:i/>
          <w:iCs/>
          <w:color w:val="000000"/>
          <w:sz w:val="24"/>
          <w:szCs w:val="24"/>
          <w:lang w:val="la-Latn" w:eastAsia="it-IT"/>
        </w:rPr>
        <w:t> placentem rationabile obsequium vestrum</w:t>
      </w:r>
      <w:r w:rsidRPr="00937B24">
        <w:rPr>
          <w:rFonts w:ascii="Arial" w:eastAsia="Times New Roman" w:hAnsi="Arial" w:cs="Arial"/>
          <w:i/>
          <w:iCs/>
          <w:color w:val="000000"/>
          <w:sz w:val="24"/>
          <w:szCs w:val="24"/>
          <w:lang w:eastAsia="it-IT"/>
        </w:rPr>
        <w:t>. </w:t>
      </w:r>
      <w:r w:rsidRPr="00937B24">
        <w:rPr>
          <w:rFonts w:ascii="Arial" w:eastAsia="Times New Roman" w:hAnsi="Arial" w:cs="Arial"/>
          <w:b/>
          <w:bCs/>
          <w:i/>
          <w:iCs/>
          <w:color w:val="000000"/>
          <w:sz w:val="24"/>
          <w:szCs w:val="24"/>
          <w:lang w:val="la-Latn" w:eastAsia="it-IT"/>
        </w:rPr>
        <w:t>Et nolite conformari huic saeculo,</w:t>
      </w:r>
      <w:r w:rsidRPr="00937B24">
        <w:rPr>
          <w:rFonts w:ascii="Arial" w:eastAsia="Times New Roman" w:hAnsi="Arial" w:cs="Arial"/>
          <w:i/>
          <w:iCs/>
          <w:color w:val="000000"/>
          <w:sz w:val="24"/>
          <w:szCs w:val="24"/>
          <w:lang w:val="la-Latn" w:eastAsia="it-IT"/>
        </w:rPr>
        <w:t> </w:t>
      </w:r>
      <w:r w:rsidRPr="00937B24">
        <w:rPr>
          <w:rFonts w:ascii="Arial" w:eastAsia="Times New Roman" w:hAnsi="Arial" w:cs="Arial"/>
          <w:b/>
          <w:bCs/>
          <w:i/>
          <w:iCs/>
          <w:color w:val="000000"/>
          <w:sz w:val="24"/>
          <w:szCs w:val="24"/>
          <w:lang w:val="la-Latn" w:eastAsia="it-IT"/>
        </w:rPr>
        <w:t>sed reformamini in novitate sensus vestri</w:t>
      </w:r>
      <w:r w:rsidRPr="00937B24">
        <w:rPr>
          <w:rFonts w:ascii="Arial" w:eastAsia="Times New Roman" w:hAnsi="Arial" w:cs="Arial"/>
          <w:i/>
          <w:iCs/>
          <w:color w:val="000000"/>
          <w:sz w:val="24"/>
          <w:szCs w:val="24"/>
          <w:lang w:val="la-Latn" w:eastAsia="it-IT"/>
        </w:rPr>
        <w:t>, ut probetis quae sit voluntas Dei, bona et placens et perfecta</w:t>
      </w:r>
      <w:r w:rsidR="00933B43">
        <w:rPr>
          <w:rFonts w:ascii="Arial" w:eastAsia="Times New Roman" w:hAnsi="Arial" w:cs="Arial"/>
          <w:color w:val="000000"/>
          <w:sz w:val="24"/>
          <w:szCs w:val="24"/>
          <w:lang w:eastAsia="it-IT"/>
        </w:rPr>
        <w:t>”</w:t>
      </w:r>
      <w:r w:rsidRPr="00937B24">
        <w:rPr>
          <w:rFonts w:ascii="Arial" w:eastAsia="Times New Roman" w:hAnsi="Arial" w:cs="Arial"/>
          <w:color w:val="000000"/>
          <w:sz w:val="24"/>
          <w:szCs w:val="24"/>
          <w:lang w:val="la-Latn" w:eastAsia="it-IT"/>
        </w:rPr>
        <w:t xml:space="preserve"> (Rm 12,1-2). </w:t>
      </w:r>
      <w:r w:rsidRPr="00937B24">
        <w:rPr>
          <w:rFonts w:ascii="Arial" w:eastAsia="Times New Roman" w:hAnsi="Arial" w:cs="Arial"/>
          <w:color w:val="000000"/>
          <w:sz w:val="24"/>
          <w:szCs w:val="24"/>
          <w:lang w:eastAsia="it-IT"/>
        </w:rPr>
        <w:t>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w:t>
      </w:r>
    </w:p>
    <w:p w:rsidR="00937B24" w:rsidRPr="00937B24" w:rsidRDefault="00937B24" w:rsidP="00937B24">
      <w:pPr>
        <w:spacing w:after="120" w:line="240" w:lineRule="auto"/>
        <w:jc w:val="both"/>
        <w:rPr>
          <w:rFonts w:ascii="Calibri" w:eastAsia="Times New Roman" w:hAnsi="Calibri" w:cs="Calibri"/>
          <w:color w:val="000000"/>
          <w:sz w:val="20"/>
          <w:szCs w:val="20"/>
          <w:lang w:eastAsia="it-IT"/>
        </w:rPr>
      </w:pPr>
      <w:r w:rsidRPr="00937B24">
        <w:rPr>
          <w:rFonts w:ascii="Arial" w:eastAsia="Times New Roman" w:hAnsi="Arial" w:cs="Arial"/>
          <w:i/>
          <w:iCs/>
          <w:color w:val="000000"/>
          <w:sz w:val="24"/>
          <w:szCs w:val="24"/>
          <w:lang w:eastAsia="it-IT"/>
        </w:rPr>
        <w:t>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 Avevano dimenticato di prendere dei pani e non avevano con sé sulla barca che un solo pane. Allora egli li ammoniva dicendo: «Fate attenzione, guardatevi dal lievito dei farisei e dal lievito di Erode!». Ma quelli discutevano fra loro perché non avevano pane. Si accorse di questo e disse loro: «Perché discutete che non avete pane? Non capite ancora e non comprendete? Avete il cuore indurito? Avete occhi e non vedete, avete orecchi e non udite? E non vi ricordate, quando ho spezzato i cinque pani per i cinquemila, quante ceste colme di pezzi avete portato via?». Gli dissero: «Dodici». «E quando ho spezzato i sette pani per i quattromila, quante sporte piene di pezzi avete portato via?». Gli dissero: «Sette». E disse loro: «Non comprendete ancora?» (Mc 8,11-21).</w:t>
      </w:r>
    </w:p>
    <w:p w:rsidR="00937B24" w:rsidRPr="00937B24" w:rsidRDefault="00937B24" w:rsidP="00937B24">
      <w:pPr>
        <w:spacing w:after="120" w:line="240" w:lineRule="auto"/>
        <w:jc w:val="both"/>
        <w:rPr>
          <w:rFonts w:ascii="Calibri" w:eastAsia="Times New Roman" w:hAnsi="Calibri" w:cs="Calibri"/>
          <w:color w:val="000000"/>
          <w:sz w:val="20"/>
          <w:szCs w:val="20"/>
          <w:lang w:eastAsia="it-IT"/>
        </w:rPr>
      </w:pPr>
      <w:r w:rsidRPr="00937B24">
        <w:rPr>
          <w:rFonts w:ascii="Arial" w:eastAsia="Times New Roman" w:hAnsi="Arial" w:cs="Arial"/>
          <w:color w:val="000000"/>
          <w:sz w:val="24"/>
          <w:szCs w:val="24"/>
          <w:lang w:eastAsia="it-IT"/>
        </w:rPr>
        <w:t>Quanto insegnava l’Apostolo Paolo a Timoteo, vale oggi anche per noi: </w:t>
      </w:r>
      <w:r w:rsidRPr="00937B24">
        <w:rPr>
          <w:rFonts w:ascii="Arial" w:eastAsia="Times New Roman" w:hAnsi="Arial" w:cs="Arial"/>
          <w:i/>
          <w:iCs/>
          <w:color w:val="000000"/>
          <w:sz w:val="24"/>
          <w:szCs w:val="24"/>
          <w:lang w:eastAsia="it-IT"/>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w:t>
      </w:r>
      <w:r w:rsidRPr="00937B24">
        <w:rPr>
          <w:rFonts w:ascii="Arial" w:eastAsia="Times New Roman" w:hAnsi="Arial" w:cs="Arial"/>
          <w:i/>
          <w:iCs/>
          <w:color w:val="000000"/>
          <w:sz w:val="24"/>
          <w:szCs w:val="24"/>
          <w:lang w:eastAsia="it-IT"/>
        </w:rPr>
        <w:lastRenderedPageBreak/>
        <w:t>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r w:rsidRPr="00937B24">
        <w:rPr>
          <w:rFonts w:ascii="Arial" w:eastAsia="Times New Roman" w:hAnsi="Arial" w:cs="Arial"/>
          <w:color w:val="000000"/>
          <w:sz w:val="24"/>
          <w:szCs w:val="24"/>
          <w:lang w:eastAsia="it-IT"/>
        </w:rPr>
        <w:t>Chi si lascia intrappolare da questa tagliola del mondo, si conformerà al suo pensiero e abbandonerà il pensiero di Cristo Gesù. Ma così facendo consegnerà il Vangelo a Satana e al suo potere di schiavitù e di morte.</w:t>
      </w:r>
    </w:p>
    <w:p w:rsidR="00937B24" w:rsidRPr="00937B24" w:rsidRDefault="00937B24" w:rsidP="00937B24">
      <w:pPr>
        <w:spacing w:after="120" w:line="240" w:lineRule="auto"/>
        <w:jc w:val="both"/>
        <w:rPr>
          <w:rFonts w:ascii="Calibri" w:eastAsia="Times New Roman" w:hAnsi="Calibri" w:cs="Calibri"/>
          <w:color w:val="000000"/>
          <w:sz w:val="20"/>
          <w:szCs w:val="20"/>
          <w:lang w:eastAsia="it-IT"/>
        </w:rPr>
      </w:pPr>
      <w:r w:rsidRPr="00937B24">
        <w:rPr>
          <w:rFonts w:ascii="Arial" w:eastAsia="Times New Roman" w:hAnsi="Arial" w:cs="Arial"/>
          <w:color w:val="000000"/>
          <w:sz w:val="24"/>
          <w:szCs w:val="24"/>
          <w:lang w:eastAsia="it-IT"/>
        </w:rPr>
        <w:t>Madre della Redenzione, non permettere che i cristiani abbraccino il pensiero del mondo.</w:t>
      </w:r>
    </w:p>
    <w:p w:rsidR="00271559" w:rsidRDefault="00271559" w:rsidP="00271559">
      <w:pPr>
        <w:pStyle w:val="Titolo2"/>
        <w:jc w:val="both"/>
      </w:pPr>
      <w:bookmarkStart w:id="524" w:name="_Toc531377044"/>
      <w:bookmarkStart w:id="525" w:name="_Toc89177811"/>
      <w:bookmarkStart w:id="526" w:name="_Toc89178408"/>
      <w:r w:rsidRPr="005E4C5B">
        <w:t>16 Luglio</w:t>
      </w:r>
      <w:bookmarkEnd w:id="524"/>
      <w:bookmarkEnd w:id="525"/>
      <w:bookmarkEnd w:id="526"/>
      <w:r w:rsidRPr="005E4C5B">
        <w:t xml:space="preserve"> </w:t>
      </w:r>
    </w:p>
    <w:p w:rsidR="00937B24" w:rsidRPr="00271559" w:rsidRDefault="00271559" w:rsidP="00271559">
      <w:pPr>
        <w:pStyle w:val="Nessunaspaziatura"/>
        <w:rPr>
          <w:rFonts w:ascii="Segoe UI" w:hAnsi="Segoe UI" w:cs="Segoe UI"/>
          <w:color w:val="0F1419"/>
          <w:szCs w:val="24"/>
        </w:rPr>
      </w:pPr>
      <w:r w:rsidRPr="00271559">
        <w:rPr>
          <w:rFonts w:ascii="Segoe UI" w:hAnsi="Segoe UI" w:cs="Segoe UI"/>
          <w:color w:val="0F1419"/>
          <w:szCs w:val="24"/>
        </w:rPr>
        <w:t>Ci aiuti a smascherare ogni inganno Lei, la Madre della Redenzione, che ha schiacciato la testa al serpente antico.</w:t>
      </w:r>
    </w:p>
    <w:p w:rsidR="00271559" w:rsidRPr="00271559" w:rsidRDefault="00271559" w:rsidP="00271559">
      <w:pPr>
        <w:pStyle w:val="Titolo2"/>
        <w:spacing w:line="360" w:lineRule="auto"/>
        <w:rPr>
          <w:rFonts w:ascii="Calibri" w:hAnsi="Calibri" w:cs="Calibri"/>
          <w:sz w:val="32"/>
          <w:szCs w:val="32"/>
        </w:rPr>
      </w:pPr>
      <w:bookmarkStart w:id="527" w:name="_Toc72156453"/>
      <w:bookmarkStart w:id="528" w:name="_Toc89177812"/>
      <w:bookmarkStart w:id="529" w:name="_Toc89178409"/>
      <w:r w:rsidRPr="00271559">
        <w:rPr>
          <w:sz w:val="32"/>
          <w:szCs w:val="32"/>
        </w:rPr>
        <w:t>Allora è giunto a voi il regno di Dio</w:t>
      </w:r>
      <w:bookmarkEnd w:id="527"/>
      <w:bookmarkEnd w:id="528"/>
      <w:bookmarkEnd w:id="529"/>
    </w:p>
    <w:p w:rsidR="00A673C4" w:rsidRDefault="00271559" w:rsidP="00892D17">
      <w:pPr>
        <w:spacing w:after="120" w:line="240" w:lineRule="auto"/>
        <w:jc w:val="both"/>
        <w:rPr>
          <w:rFonts w:ascii="Arial" w:eastAsia="Times New Roman" w:hAnsi="Arial" w:cs="Arial"/>
          <w:i/>
          <w:iCs/>
          <w:color w:val="000000"/>
          <w:sz w:val="24"/>
          <w:szCs w:val="24"/>
          <w:lang w:eastAsia="it-IT"/>
        </w:rPr>
      </w:pPr>
      <w:r w:rsidRPr="00271559">
        <w:rPr>
          <w:rFonts w:ascii="Arial" w:eastAsia="Times New Roman" w:hAnsi="Arial" w:cs="Arial"/>
          <w:color w:val="000000"/>
          <w:sz w:val="24"/>
          <w:szCs w:val="24"/>
          <w:lang w:eastAsia="it-IT"/>
        </w:rPr>
        <w:t xml:space="preserve">È cosa giusta che ci chiediamo: Quando un uomo entra </w:t>
      </w:r>
      <w:r w:rsidR="00892D17">
        <w:rPr>
          <w:rFonts w:ascii="Arial" w:eastAsia="Times New Roman" w:hAnsi="Arial" w:cs="Arial"/>
          <w:color w:val="000000"/>
          <w:sz w:val="24"/>
          <w:szCs w:val="24"/>
          <w:lang w:eastAsia="it-IT"/>
        </w:rPr>
        <w:t>nel</w:t>
      </w:r>
      <w:r w:rsidRPr="00271559">
        <w:rPr>
          <w:rFonts w:ascii="Arial" w:eastAsia="Times New Roman" w:hAnsi="Arial" w:cs="Arial"/>
          <w:color w:val="000000"/>
          <w:sz w:val="24"/>
          <w:szCs w:val="24"/>
          <w:lang w:eastAsia="it-IT"/>
        </w:rPr>
        <w:t xml:space="preserve"> regno di Dio? Un uomo entra nel regno di Dio quando lascia il mondo delle tenebre ed entra in quello della luce. Quando si compie in lui la promessa che Dio ha fatto al serpente: </w:t>
      </w:r>
      <w:r w:rsidRPr="00271559">
        <w:rPr>
          <w:rFonts w:ascii="Arial" w:eastAsia="Times New Roman" w:hAnsi="Arial" w:cs="Arial"/>
          <w:i/>
          <w:iCs/>
          <w:color w:val="000000"/>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rsidR="00A673C4" w:rsidRDefault="00271559" w:rsidP="00271559">
      <w:pPr>
        <w:spacing w:after="120" w:line="240" w:lineRule="auto"/>
        <w:jc w:val="both"/>
        <w:rPr>
          <w:rFonts w:ascii="Arial" w:eastAsia="Times New Roman" w:hAnsi="Arial" w:cs="Arial"/>
          <w:color w:val="000000"/>
          <w:sz w:val="24"/>
          <w:szCs w:val="24"/>
          <w:lang w:eastAsia="it-IT"/>
        </w:rPr>
      </w:pPr>
      <w:r w:rsidRPr="00271559">
        <w:rPr>
          <w:rFonts w:ascii="Arial" w:eastAsia="Times New Roman" w:hAnsi="Arial" w:cs="Arial"/>
          <w:color w:val="000000"/>
          <w:sz w:val="24"/>
          <w:szCs w:val="24"/>
          <w:lang w:eastAsia="it-IT"/>
        </w:rPr>
        <w:t xml:space="preserve">Cristo Gesù ha schiacciato la testa al serpente in modo definitivo ed eterno con la sua morte in croce e la sua gloriosa risurrezione. Ogni uomo è chiamato anche lui a schiacciare la testa al serpente divenendo vero corpo di Cristo e vivendo in Lui, con Lui, per Lui, governato dal suo Santo Spirito, perché dimori sempre nella Parola del Vangelo. Il Vangelo è la casa della luce. Si esce dal Vangelo. Si ritorna nelle tenebre. </w:t>
      </w:r>
    </w:p>
    <w:p w:rsidR="00271559" w:rsidRPr="00271559" w:rsidRDefault="00271559" w:rsidP="00271559">
      <w:pPr>
        <w:spacing w:after="120" w:line="240" w:lineRule="auto"/>
        <w:jc w:val="both"/>
        <w:rPr>
          <w:rFonts w:ascii="Calibri" w:eastAsia="Times New Roman" w:hAnsi="Calibri" w:cs="Calibri"/>
          <w:color w:val="000000"/>
          <w:sz w:val="20"/>
          <w:szCs w:val="20"/>
          <w:lang w:eastAsia="it-IT"/>
        </w:rPr>
      </w:pPr>
      <w:r w:rsidRPr="00271559">
        <w:rPr>
          <w:rFonts w:ascii="Arial" w:eastAsia="Times New Roman" w:hAnsi="Arial" w:cs="Arial"/>
          <w:color w:val="000000"/>
          <w:sz w:val="24"/>
          <w:szCs w:val="24"/>
          <w:lang w:eastAsia="it-IT"/>
        </w:rPr>
        <w:t>La verità e la necessità del battesimo è purissima rivelazione fatta da Cristo Gesù nel Vangelo secondo Giovanni: </w:t>
      </w:r>
      <w:r w:rsidRPr="00271559">
        <w:rPr>
          <w:rFonts w:ascii="Arial" w:eastAsia="Times New Roman" w:hAnsi="Arial" w:cs="Arial"/>
          <w:i/>
          <w:iCs/>
          <w:color w:val="000000"/>
          <w:sz w:val="24"/>
          <w:szCs w:val="24"/>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3,1-15).</w:t>
      </w:r>
    </w:p>
    <w:p w:rsidR="00271559" w:rsidRPr="00271559" w:rsidRDefault="00271559" w:rsidP="00271559">
      <w:pPr>
        <w:spacing w:after="120" w:line="240" w:lineRule="auto"/>
        <w:jc w:val="both"/>
        <w:rPr>
          <w:rFonts w:ascii="Calibri" w:eastAsia="Times New Roman" w:hAnsi="Calibri" w:cs="Calibri"/>
          <w:color w:val="000000"/>
          <w:sz w:val="20"/>
          <w:szCs w:val="20"/>
          <w:lang w:eastAsia="it-IT"/>
        </w:rPr>
      </w:pPr>
      <w:r w:rsidRPr="00271559">
        <w:rPr>
          <w:rFonts w:ascii="Arial" w:eastAsia="Times New Roman" w:hAnsi="Arial" w:cs="Arial"/>
          <w:color w:val="000000"/>
          <w:sz w:val="24"/>
          <w:szCs w:val="24"/>
          <w:lang w:eastAsia="it-IT"/>
        </w:rPr>
        <w:t>Ecco alcune parti del rito del battesimo attraverso le quali si prepara un uomo perché dalle tenebre passi nella luce e da regno di Satana diventi vero regno di Dio, in Cristo, con Cristo, per Cristo, come vero membro del suo corpo. </w:t>
      </w:r>
      <w:r w:rsidRPr="00271559">
        <w:rPr>
          <w:rFonts w:ascii="Arial" w:eastAsia="Times New Roman" w:hAnsi="Arial" w:cs="Arial"/>
          <w:i/>
          <w:iCs/>
          <w:color w:val="000000"/>
          <w:sz w:val="24"/>
          <w:szCs w:val="24"/>
          <w:lang w:eastAsia="it-IT"/>
        </w:rPr>
        <w:t xml:space="preserve">“Dio onnipotente ed eterno, tu hai mandato nel mondo il tuo Figlio per distruggere il potere di satana, spirito del male, e trasferire l'uomo </w:t>
      </w:r>
      <w:r w:rsidRPr="00271559">
        <w:rPr>
          <w:rFonts w:ascii="Arial" w:eastAsia="Times New Roman" w:hAnsi="Arial" w:cs="Arial"/>
          <w:i/>
          <w:iCs/>
          <w:color w:val="000000"/>
          <w:sz w:val="24"/>
          <w:szCs w:val="24"/>
          <w:lang w:eastAsia="it-IT"/>
        </w:rPr>
        <w:lastRenderedPageBreak/>
        <w:t>dalle tenebre nel tuo regno di luce infinita; umilmente ti preghiamo: libera questi bambini dal peccato originale, e consacrali tempio della tua gloria, dimora dello Spirito Santo. Per Cristo nostro Signore. Cari genitori, padrini e madrine, i bambini che voi presentate stanno per ricevere il Battesimo. Nel suo amore Dio darà loro una vita nuova e rinasceranno dall'acqua e dallo Spirito Santo. A voi il compito di educarli nella fede, perché la vita divina che ricevono in dono sia preservata dal peccato e cresca di giorno in giorno. Se dunque, in forza della vostra fede, siete pronti ad assumervi questo impegno, memori delle promesse del vostro Battesimo, rinunciate al peccato, e fate la vostra professione di fede in Cristo Gesù: è la fede della Chiesa nella quale i vostri figli vengono battezzati.  Rinunciate a satana? Rinuncio. E a tutte le sue opere? Rinuncio. E a tutte le sue seduzioni? Rinuncio. Credete in Dio, Padre onnipotente, creatore del cielo e della terra? Credo. Credete in Gesù Cristo, suo unico Figlio, nostro Signore, che nacque da Maria vergine, morì e fu sepolto, è risuscitato dai morti e siede alla destra del Padre? Credo. Credete nello Spirito Santo, la santa Chiesa cattolica, la comunione dei santi, la remissione dei peccati, la risurrezione della carne e la vita eterna? Credo. Questa è la nostra fede. Questa è la fede della Chiesa. E noi ci gloriamo di professarla, in Cristo Gesù nostro Signore. Amen.</w:t>
      </w:r>
    </w:p>
    <w:p w:rsidR="00271559" w:rsidRPr="00271559" w:rsidRDefault="00271559" w:rsidP="00271559">
      <w:pPr>
        <w:spacing w:after="120" w:line="240" w:lineRule="auto"/>
        <w:jc w:val="both"/>
        <w:rPr>
          <w:rFonts w:ascii="Calibri" w:eastAsia="Times New Roman" w:hAnsi="Calibri" w:cs="Calibri"/>
          <w:color w:val="000000"/>
          <w:sz w:val="20"/>
          <w:szCs w:val="20"/>
          <w:lang w:eastAsia="it-IT"/>
        </w:rPr>
      </w:pPr>
      <w:r w:rsidRPr="00271559">
        <w:rPr>
          <w:rFonts w:ascii="Arial" w:eastAsia="Times New Roman" w:hAnsi="Arial" w:cs="Arial"/>
          <w:color w:val="000000"/>
          <w:sz w:val="24"/>
          <w:szCs w:val="24"/>
          <w:lang w:eastAsia="it-IT"/>
        </w:rPr>
        <w:t>Se questa è la fede della Chiesa e se noi ci gloriamo di professarla in Cristo Gesù nostro Signore, perché oggi vi sono molti discepoli di Gesù che attestano che battezzare e non battezzare sono la stessa cosa? Se sono la stessa cosa significa che per queste persone abitare nel regno delle tenebre e della morte e abitare nel regno della luce e della vita sono la stessa cosa. Ma anche significa che la celebrazione del sacramento è solamente un rito inutile, così come riti inutili sono tutti gli altri sacramenti. Significa altresì che non si crede più nel Vangelo come vera Parola del Signore. Il Vangelo per queste persone è divenuto un libro di favole o di racconti mitologici come mille altri racconti che esistono nei libri di questo mondo. Ma questo significa che il fariseismo ipocrita è entrato a pieno titolo nel campo della fede con l’intento di distruggerla.</w:t>
      </w:r>
    </w:p>
    <w:p w:rsidR="00271559" w:rsidRPr="00271559" w:rsidRDefault="00271559" w:rsidP="00271559">
      <w:pPr>
        <w:spacing w:after="120" w:line="240" w:lineRule="auto"/>
        <w:jc w:val="both"/>
        <w:rPr>
          <w:rFonts w:ascii="Calibri" w:eastAsia="Times New Roman" w:hAnsi="Calibri" w:cs="Calibri"/>
          <w:color w:val="000000"/>
          <w:sz w:val="20"/>
          <w:szCs w:val="20"/>
          <w:lang w:eastAsia="it-IT"/>
        </w:rPr>
      </w:pPr>
      <w:r w:rsidRPr="00271559">
        <w:rPr>
          <w:rFonts w:ascii="Arial" w:eastAsia="Times New Roman" w:hAnsi="Arial" w:cs="Arial"/>
          <w:i/>
          <w:iCs/>
          <w:color w:val="000000"/>
          <w:sz w:val="24"/>
          <w:szCs w:val="24"/>
          <w:lang w:eastAsia="it-IT"/>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 Mentre diceva questo, una donna dalla folla alzò la voce e gli disse: «Beato il grembo che ti ha portato e il seno che ti ha allattato!». Ma egli disse: «Beati piuttosto coloro che ascoltano la parola di Dio e la osservano!» (Mt 11,14-28).</w:t>
      </w:r>
    </w:p>
    <w:p w:rsidR="00271559" w:rsidRPr="00271559" w:rsidRDefault="00271559" w:rsidP="00271559">
      <w:pPr>
        <w:spacing w:after="120" w:line="240" w:lineRule="auto"/>
        <w:jc w:val="both"/>
        <w:rPr>
          <w:rFonts w:ascii="Arial" w:eastAsia="Times New Roman" w:hAnsi="Arial" w:cs="Arial"/>
          <w:color w:val="000000"/>
          <w:sz w:val="24"/>
          <w:szCs w:val="24"/>
          <w:lang w:eastAsia="it-IT"/>
        </w:rPr>
      </w:pPr>
      <w:r w:rsidRPr="00271559">
        <w:rPr>
          <w:rFonts w:ascii="Arial" w:eastAsia="Times New Roman" w:hAnsi="Arial" w:cs="Arial"/>
          <w:color w:val="000000"/>
          <w:sz w:val="24"/>
          <w:szCs w:val="24"/>
          <w:lang w:eastAsia="it-IT"/>
        </w:rPr>
        <w:t xml:space="preserve">Quanti dicono che battezzare e non battezzare sono la stessa cosa, altro non sono che gente conquistata da Satana e mandata tra noi con un fine ben preciso: distruggere il corpo di Cristo che è la sua Chiesa una, santa, cattolica, apostolica. Satana sa che solo la Chiesa una, santa, cattolica, apostolica da lui mai potrà essere distrutta. Ecco cosa allora ha pensato: Se non posso prevalere sulla Chiesa fondata su Pietro, posso sempre impedire che essa si rinnovi con l’aggiunta di nuovi membri. Come posso riuscire in questo? Mi </w:t>
      </w:r>
      <w:r w:rsidRPr="00271559">
        <w:rPr>
          <w:rFonts w:ascii="Arial" w:eastAsia="Times New Roman" w:hAnsi="Arial" w:cs="Arial"/>
          <w:color w:val="000000"/>
          <w:sz w:val="24"/>
          <w:szCs w:val="24"/>
          <w:lang w:eastAsia="it-IT"/>
        </w:rPr>
        <w:lastRenderedPageBreak/>
        <w:t xml:space="preserve">metterò sulla bocca di molti figli della Chiesa trasformandomi in spirito di verità, spirito di modernità, spirito di pensiero secondo il mondo. Essi neanche se ne accorgeranno che sono io a parlare tramite la loro bocca e così potrò lavorare indisturbato. Chi ha paura di un cristiano che pensa come il mondo? Nessuno. Se questa astuzia di Satana non viene smascherata presto, i danni che essa produrrà saranno veramente grandi. </w:t>
      </w:r>
    </w:p>
    <w:p w:rsidR="00271559" w:rsidRPr="00271559" w:rsidRDefault="00271559" w:rsidP="00271559">
      <w:pPr>
        <w:spacing w:after="120" w:line="240" w:lineRule="auto"/>
        <w:jc w:val="both"/>
        <w:rPr>
          <w:rFonts w:ascii="Calibri" w:eastAsia="Times New Roman" w:hAnsi="Calibri" w:cs="Calibri"/>
          <w:color w:val="000000"/>
          <w:sz w:val="20"/>
          <w:szCs w:val="20"/>
          <w:lang w:eastAsia="it-IT"/>
        </w:rPr>
      </w:pPr>
      <w:r w:rsidRPr="00271559">
        <w:rPr>
          <w:rFonts w:ascii="Arial" w:eastAsia="Times New Roman" w:hAnsi="Arial" w:cs="Arial"/>
          <w:color w:val="000000"/>
          <w:sz w:val="24"/>
          <w:szCs w:val="24"/>
          <w:lang w:eastAsia="it-IT"/>
        </w:rPr>
        <w:t>Ci aiuti a smascherare questo inganno Lei, la Madre della Redenzione, che ha schiacciato la testa al serpente.</w:t>
      </w:r>
    </w:p>
    <w:p w:rsidR="00271559" w:rsidRDefault="00271559" w:rsidP="00271559">
      <w:pPr>
        <w:pStyle w:val="Nessunaspaziatura"/>
      </w:pPr>
    </w:p>
    <w:p w:rsidR="00843DCB" w:rsidRPr="00843DCB" w:rsidRDefault="00843DCB" w:rsidP="00843DCB">
      <w:pPr>
        <w:pStyle w:val="Titolo2"/>
        <w:spacing w:line="360" w:lineRule="auto"/>
        <w:rPr>
          <w:rFonts w:ascii="Calibri" w:hAnsi="Calibri" w:cs="Calibri"/>
        </w:rPr>
      </w:pPr>
      <w:bookmarkStart w:id="530" w:name="_Toc89177813"/>
      <w:bookmarkStart w:id="531" w:name="_Toc89178410"/>
      <w:r w:rsidRPr="00843DCB">
        <w:rPr>
          <w:sz w:val="32"/>
          <w:szCs w:val="32"/>
        </w:rPr>
        <w:t>PER LORO IO CONSACRO ME STESSO</w:t>
      </w:r>
      <w:bookmarkEnd w:id="530"/>
      <w:bookmarkEnd w:id="531"/>
    </w:p>
    <w:p w:rsidR="00843DCB" w:rsidRPr="00843DCB" w:rsidRDefault="00843DCB" w:rsidP="00843DCB">
      <w:pPr>
        <w:pStyle w:val="Nessunaspaziatura"/>
        <w:rPr>
          <w:rFonts w:ascii="Calibri" w:hAnsi="Calibri" w:cs="Calibri"/>
          <w:sz w:val="27"/>
          <w:szCs w:val="27"/>
        </w:rPr>
      </w:pPr>
      <w:r w:rsidRPr="00843DCB">
        <w:t>Consacrare è riservare una cosa o una persona ad esclusivo servizio del Signore. Ecco come viene descritta la consacrazione di Aronne e della Dimora: “</w:t>
      </w:r>
      <w:r w:rsidRPr="00843DCB">
        <w:rPr>
          <w:i/>
        </w:rPr>
        <w:t>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w:t>
      </w:r>
    </w:p>
    <w:p w:rsidR="00843DCB" w:rsidRPr="00843DCB" w:rsidRDefault="00843DCB" w:rsidP="000E2B99">
      <w:pPr>
        <w:pStyle w:val="Nessunaspaziatura"/>
        <w:rPr>
          <w:rFonts w:ascii="Calibri" w:hAnsi="Calibri" w:cs="Calibri"/>
          <w:sz w:val="27"/>
          <w:szCs w:val="27"/>
        </w:rPr>
      </w:pPr>
      <w:r w:rsidRPr="00843DCB">
        <w:rPr>
          <w:i/>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 Infine eresse il recinto intorno alla Dimora e all’altare e mise </w:t>
      </w:r>
      <w:r w:rsidRPr="00843DCB">
        <w:rPr>
          <w:i/>
        </w:rPr>
        <w:lastRenderedPageBreak/>
        <w:t>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r w:rsidRPr="00843DCB">
        <w:t>Aronne e la Dimora sono da questo istante a totale ed esclusivo servizio del Signore. È come se fossero parte o vita di Dio. La santità di Dio è delle cose a Lui consacrate.</w:t>
      </w:r>
    </w:p>
    <w:p w:rsidR="00843DCB" w:rsidRPr="00843DCB" w:rsidRDefault="00843DCB" w:rsidP="00843DCB">
      <w:pPr>
        <w:pStyle w:val="Nessunaspaziatura"/>
        <w:rPr>
          <w:rFonts w:ascii="Calibri" w:hAnsi="Calibri" w:cs="Calibri"/>
          <w:sz w:val="27"/>
          <w:szCs w:val="27"/>
        </w:rPr>
      </w:pPr>
      <w:r w:rsidRPr="00843DCB">
        <w:rPr>
          <w:i/>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(Gv 17,12-21).</w:t>
      </w:r>
    </w:p>
    <w:p w:rsidR="00843DCB" w:rsidRPr="00843DCB" w:rsidRDefault="00843DCB" w:rsidP="00843DCB">
      <w:pPr>
        <w:pStyle w:val="Nessunaspaziatura"/>
        <w:rPr>
          <w:rFonts w:ascii="Calibri" w:hAnsi="Calibri" w:cs="Calibri"/>
          <w:sz w:val="27"/>
          <w:szCs w:val="27"/>
        </w:rPr>
      </w:pPr>
      <w:r w:rsidRPr="00843DCB">
        <w:t>Gesù consacra tutto se stesso per i discepoli. Significa che lui non vive più per se stesso, ma vive solo per i suoi discepoli. Ha fatto della sua vita un dono ad essi secondo la volontà del Padre e sempre rimarrà a servizio per la salvezza dei suoi discepoli e anche a servizio della loro missione. La consacrazione di Gesù deve essere consacrazione di ogni discepolo di Gesù.</w:t>
      </w:r>
    </w:p>
    <w:p w:rsidR="00843DCB" w:rsidRPr="00843DCB" w:rsidRDefault="00843DCB" w:rsidP="00843DCB">
      <w:pPr>
        <w:pStyle w:val="Nessunaspaziatura"/>
        <w:rPr>
          <w:rFonts w:ascii="Calibri" w:hAnsi="Calibri" w:cs="Calibri"/>
          <w:sz w:val="27"/>
          <w:szCs w:val="27"/>
        </w:rPr>
      </w:pPr>
      <w:r w:rsidRPr="00843DCB">
        <w:t>Madre di Cristo, fa’ che ogni cristiano consacri la sua vita a Cristo per il servizio del Vangelo.</w:t>
      </w:r>
    </w:p>
    <w:p w:rsidR="002F45F7" w:rsidRPr="005E4C5B" w:rsidRDefault="002F45F7" w:rsidP="002F45F7">
      <w:pPr>
        <w:pStyle w:val="Titolo2"/>
        <w:jc w:val="both"/>
      </w:pPr>
      <w:bookmarkStart w:id="532" w:name="_Toc531377046"/>
      <w:bookmarkStart w:id="533" w:name="_Toc89177814"/>
      <w:bookmarkStart w:id="534" w:name="_Toc89178411"/>
      <w:r w:rsidRPr="005E4C5B">
        <w:t>17 Luglio</w:t>
      </w:r>
      <w:bookmarkEnd w:id="532"/>
      <w:bookmarkEnd w:id="533"/>
      <w:bookmarkEnd w:id="534"/>
      <w:r w:rsidRPr="005E4C5B">
        <w:t xml:space="preserve"> </w:t>
      </w:r>
    </w:p>
    <w:p w:rsidR="00843DCB" w:rsidRDefault="002F45F7" w:rsidP="002F45F7">
      <w:pPr>
        <w:pStyle w:val="Nessunaspaziatura"/>
        <w:jc w:val="left"/>
        <w:rPr>
          <w:rFonts w:ascii="Segoe UI" w:hAnsi="Segoe UI" w:cs="Segoe UI"/>
          <w:color w:val="0F1419"/>
          <w:szCs w:val="24"/>
          <w:shd w:val="clear" w:color="auto" w:fill="FFFFFF"/>
        </w:rPr>
      </w:pPr>
      <w:r w:rsidRPr="002F45F7">
        <w:rPr>
          <w:rFonts w:ascii="Segoe UI" w:hAnsi="Segoe UI" w:cs="Segoe UI"/>
          <w:color w:val="0F1419"/>
          <w:szCs w:val="24"/>
          <w:shd w:val="clear" w:color="auto" w:fill="FFFFFF"/>
        </w:rPr>
        <w:t>Madre di Cristo, fa’ che nessun cristiano rinneghi la gloria che è solo del Figlio Tuo.</w:t>
      </w:r>
    </w:p>
    <w:p w:rsidR="002F45F7" w:rsidRPr="002F45F7" w:rsidRDefault="002F45F7" w:rsidP="002F45F7">
      <w:pPr>
        <w:pStyle w:val="Titolo2"/>
        <w:spacing w:line="360" w:lineRule="auto"/>
        <w:rPr>
          <w:rFonts w:ascii="Calibri" w:hAnsi="Calibri" w:cs="Calibri"/>
          <w:sz w:val="32"/>
          <w:szCs w:val="32"/>
        </w:rPr>
      </w:pPr>
      <w:bookmarkStart w:id="535" w:name="_Toc72156455"/>
      <w:bookmarkStart w:id="536" w:name="_Toc89177815"/>
      <w:bookmarkStart w:id="537" w:name="_Toc89178412"/>
      <w:r w:rsidRPr="002F45F7">
        <w:rPr>
          <w:sz w:val="32"/>
          <w:szCs w:val="32"/>
        </w:rPr>
        <w:t xml:space="preserve">In questo è glorificato il </w:t>
      </w:r>
      <w:r>
        <w:rPr>
          <w:sz w:val="32"/>
          <w:szCs w:val="32"/>
        </w:rPr>
        <w:t>P</w:t>
      </w:r>
      <w:r w:rsidRPr="002F45F7">
        <w:rPr>
          <w:sz w:val="32"/>
          <w:szCs w:val="32"/>
        </w:rPr>
        <w:t>adre mio</w:t>
      </w:r>
      <w:bookmarkEnd w:id="535"/>
      <w:bookmarkEnd w:id="536"/>
      <w:bookmarkEnd w:id="537"/>
    </w:p>
    <w:p w:rsidR="002F45F7" w:rsidRPr="002F45F7" w:rsidRDefault="002F45F7" w:rsidP="002F45F7">
      <w:pPr>
        <w:spacing w:after="120" w:line="240" w:lineRule="auto"/>
        <w:jc w:val="both"/>
        <w:rPr>
          <w:rFonts w:ascii="Calibri" w:eastAsia="Times New Roman" w:hAnsi="Calibri" w:cs="Calibri"/>
          <w:color w:val="000000"/>
          <w:sz w:val="20"/>
          <w:szCs w:val="20"/>
          <w:lang w:eastAsia="it-IT"/>
        </w:rPr>
      </w:pPr>
      <w:r w:rsidRPr="002F45F7">
        <w:rPr>
          <w:rFonts w:ascii="Arial" w:eastAsia="Times New Roman" w:hAnsi="Arial" w:cs="Arial"/>
          <w:color w:val="000000"/>
          <w:sz w:val="24"/>
          <w:szCs w:val="24"/>
          <w:lang w:eastAsia="it-IT"/>
        </w:rPr>
        <w:t xml:space="preserve">Nello Spirito Santo, la gloria del Padre è il suo Figlio Unigenito Incarnato. Nello Spirito Santo la gloria del Figlio Unigenito Incarnato è il Padre suo. Il Padre nello Spirito Santo dona al Figlio la sua gloria. Il Figlio nello Spirito Santo dona al Padre la sua gloria. Se l’uomo vuole rendere la vera gloria al Padre e al Figlio necessariamente dovrà abitare nello Spirito Santo. Se rimane fuori dallo Spirito Santo o esce da questa dimora santissima ed eterna, mai potrà rendere gloria né al Padre e né al Figlio suo Incarnato. Da cosa possiamo oggi dedurre che non dimoriamo nello Spirito Santo o che siamo usciti da questa dimora santissima ed eterna? Dalla gloria che non diamo più a Cristo Gesù, il Figlio Unigenito del Padre che si è fatto carne ed è venuto ad abitare in mezzo a noi pieno di grazia e di verità. Quale gloria noi non diamo più al Figlio Unigenito del Padre? Non diamo più la gloria di essere Lui il solo Figlio generato dal Padre nell’oggi dell’eternità. Solo Lui è luce da luce, Dio vero da Dio vero, generato, non creato della stessa sostanza del Padre. Solo Lui è il Dio eterno che si è fatto carne. Solo Lui è la grazia, la verità, la luce, la vita eterna, la giustizia, la riconciliazione, il perdono dei peccati. Solo Lui è il Mediatore unico e universale tra Dio e la sua creazione. Solo Lui è il Giudice dei vivi e dei morti. Solo Lui è il Signore dei signori e il Principe dei re della terra. Solo Lui ha in mano il libro sigillato della storia e solo Lui può aprirne i sigilli e permettere che il mistero della storia si compia. Solo Lui è morto per i nostri </w:t>
      </w:r>
      <w:r w:rsidRPr="002F45F7">
        <w:rPr>
          <w:rFonts w:ascii="Arial" w:eastAsia="Times New Roman" w:hAnsi="Arial" w:cs="Arial"/>
          <w:color w:val="000000"/>
          <w:sz w:val="24"/>
          <w:szCs w:val="24"/>
          <w:lang w:eastAsia="it-IT"/>
        </w:rPr>
        <w:lastRenderedPageBreak/>
        <w:t xml:space="preserve">peccati ed è risorto per la nostra </w:t>
      </w:r>
      <w:r>
        <w:rPr>
          <w:rFonts w:ascii="Arial" w:eastAsia="Times New Roman" w:hAnsi="Arial" w:cs="Arial"/>
          <w:color w:val="000000"/>
          <w:sz w:val="24"/>
          <w:szCs w:val="24"/>
          <w:lang w:eastAsia="it-IT"/>
        </w:rPr>
        <w:t>giustificazione. Solo Lui è il </w:t>
      </w:r>
      <w:r w:rsidR="005D54EF">
        <w:rPr>
          <w:rFonts w:ascii="Arial" w:eastAsia="Times New Roman" w:hAnsi="Arial" w:cs="Arial"/>
          <w:color w:val="000000"/>
          <w:sz w:val="24"/>
          <w:szCs w:val="24"/>
          <w:lang w:eastAsia="it-IT"/>
        </w:rPr>
        <w:t xml:space="preserve">nome nel quale è stabilito che </w:t>
      </w:r>
      <w:r w:rsidRPr="002F45F7">
        <w:rPr>
          <w:rFonts w:ascii="Arial" w:eastAsia="Times New Roman" w:hAnsi="Arial" w:cs="Arial"/>
          <w:color w:val="000000"/>
          <w:sz w:val="24"/>
          <w:szCs w:val="24"/>
          <w:lang w:eastAsia="it-IT"/>
        </w:rPr>
        <w:t>possiamo essere salvati. Solo Lui il Crocifisso che è il Risorto. Solo Lui l’Agnello che toglie i peccati del mondo. Solo in Lui si compiono tutte le profezie, tutti gli oracoli, i giuramenti, le promesse del Signore. Solo la sua Parola è vita eterna per noi. Solo Lui ci dona la sua carne da mangiare e il suo sangue da bere. Solo in Lui non diveniamo figli di adozione del Padre e solo in Lui possiamo ereditare la vita eterna. Questa è la gloria che il Padre ha dato al Figlio e nessuno potrà glorificare il Padre se non confessa questa gloria, non la professa, non l’annuncia ad ogni uomo. Ma come si professa questa gloria di Cristo Signore? Divenendo noi suoi discepoli. Lasciandoci fare nuove creature dallo Spirito Santo per divenire corpo di Cristo Gesù e nel suo corpo, sua vita oggi in mezzo al mondo.</w:t>
      </w:r>
    </w:p>
    <w:p w:rsidR="002F45F7" w:rsidRPr="002F45F7" w:rsidRDefault="002F45F7" w:rsidP="002F45F7">
      <w:pPr>
        <w:spacing w:after="120" w:line="240" w:lineRule="auto"/>
        <w:jc w:val="both"/>
        <w:rPr>
          <w:rFonts w:ascii="Calibri" w:eastAsia="Times New Roman" w:hAnsi="Calibri" w:cs="Calibri"/>
          <w:color w:val="000000"/>
          <w:sz w:val="20"/>
          <w:szCs w:val="20"/>
          <w:lang w:eastAsia="it-IT"/>
        </w:rPr>
      </w:pPr>
      <w:r w:rsidRPr="002F45F7">
        <w:rPr>
          <w:rFonts w:ascii="Arial" w:eastAsia="Times New Roman" w:hAnsi="Arial" w:cs="Arial"/>
          <w:i/>
          <w:iCs/>
          <w:color w:val="000000"/>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rsidR="002F45F7" w:rsidRPr="002F45F7" w:rsidRDefault="002F45F7" w:rsidP="002F45F7">
      <w:pPr>
        <w:spacing w:after="120" w:line="240" w:lineRule="auto"/>
        <w:jc w:val="both"/>
        <w:rPr>
          <w:rFonts w:ascii="Calibri" w:eastAsia="Times New Roman" w:hAnsi="Calibri" w:cs="Calibri"/>
          <w:color w:val="000000"/>
          <w:sz w:val="20"/>
          <w:szCs w:val="20"/>
          <w:lang w:eastAsia="it-IT"/>
        </w:rPr>
      </w:pPr>
      <w:r w:rsidRPr="002F45F7">
        <w:rPr>
          <w:rFonts w:ascii="Arial" w:eastAsia="Times New Roman" w:hAnsi="Arial" w:cs="Arial"/>
          <w:color w:val="000000"/>
          <w:sz w:val="24"/>
          <w:szCs w:val="24"/>
          <w:lang w:eastAsia="it-IT"/>
        </w:rPr>
        <w:t>Ora riflettiamo un poco. Se io sono corpo di Cristo, sua vita, sua luce, sua verità, sia giustizia, sua pace, sua misericordia, suo perdono, sua riconciliazione, sua carità, sua speranza, sua parola, posso vergognarmi di manifestare questo mio nuovo essere ricevuto nelle acque del battesimo? Se sono nello Spirito Santo di certo non mi vergognerò perché lo Spirito Santo è in me sapienza, intelletto, consiglio, fortezza, intelligenza, pietà, timore del Signore. Se sono nello Spirito Santo sarà sempre Lui a parlare in me e per me dinanzi ad ogni uomo. Se però non sono nello Spirito Santo, Lui non pot</w:t>
      </w:r>
      <w:r w:rsidR="005D54EF">
        <w:rPr>
          <w:rFonts w:ascii="Arial" w:eastAsia="Times New Roman" w:hAnsi="Arial" w:cs="Arial"/>
          <w:color w:val="000000"/>
          <w:sz w:val="24"/>
          <w:szCs w:val="24"/>
          <w:lang w:eastAsia="it-IT"/>
        </w:rPr>
        <w:t>rà agire in me e per me ed io, </w:t>
      </w:r>
      <w:r w:rsidRPr="002F45F7">
        <w:rPr>
          <w:rFonts w:ascii="Arial" w:eastAsia="Times New Roman" w:hAnsi="Arial" w:cs="Arial"/>
          <w:color w:val="000000"/>
          <w:sz w:val="24"/>
          <w:szCs w:val="24"/>
          <w:lang w:eastAsia="it-IT"/>
        </w:rPr>
        <w:t>abbandonato alla mia carne, schiavo di essa, parlerò dalla carne. Ma dalla carne sempre si rinnegherà Cristo e sempre lo si priverà della sua gloria. Se oggi non si confessa più la gloria di Cristo, se addirittura la si oscura, non in modo diretto, ma indiretto, di certo attestiamo che non siamo nello Spirito Santo. Come si oscura la gloria di Cristo Gesù in modo indiretto? Attribuendo ad altri uomini di questo mondo una gloria o parziale o plenaria che è solo di Cristo Gesù. Nessun uomo è redentore. Tutti devono lasciarsi redimere da Cristo Gesù. Nessun uomo è Dio incarnato. Tutti gli uomini sono stati creati da Cristo Gesù. Nessun uomo è mediatore tra Dio e la creazione, tra Dio e l’umanità. Mediatore è solo Cristo Gesù. Nessuna parola degli uomini è parola di Vangelo. Parola di Vangelo è solo la Parola di Cristo Gesù. Nessuna confessione religiosa è luce del mondo e sale della terra. Luce del mondo e sale della terra è solo Cristo Gesù. Nessun uomo è vi</w:t>
      </w:r>
      <w:r w:rsidR="00611E9E">
        <w:rPr>
          <w:rFonts w:ascii="Arial" w:eastAsia="Times New Roman" w:hAnsi="Arial" w:cs="Arial"/>
          <w:color w:val="000000"/>
          <w:sz w:val="24"/>
          <w:szCs w:val="24"/>
          <w:lang w:eastAsia="it-IT"/>
        </w:rPr>
        <w:t>a verso il Padre. Via verso il P</w:t>
      </w:r>
      <w:r w:rsidRPr="002F45F7">
        <w:rPr>
          <w:rFonts w:ascii="Arial" w:eastAsia="Times New Roman" w:hAnsi="Arial" w:cs="Arial"/>
          <w:color w:val="000000"/>
          <w:sz w:val="24"/>
          <w:szCs w:val="24"/>
          <w:lang w:eastAsia="it-IT"/>
        </w:rPr>
        <w:t xml:space="preserve">adre è solo Cristo Gesù. Quando noi attribuiamo o in parte o </w:t>
      </w:r>
      <w:r w:rsidRPr="00611E9E">
        <w:rPr>
          <w:rFonts w:ascii="Arial" w:eastAsia="Times New Roman" w:hAnsi="Arial" w:cs="Arial"/>
          <w:i/>
          <w:iCs/>
          <w:color w:val="000000"/>
          <w:sz w:val="24"/>
          <w:szCs w:val="24"/>
          <w:lang w:val="la-Latn" w:eastAsia="it-IT"/>
        </w:rPr>
        <w:t>in toto</w:t>
      </w:r>
      <w:r w:rsidRPr="002F45F7">
        <w:rPr>
          <w:rFonts w:ascii="Arial" w:eastAsia="Times New Roman" w:hAnsi="Arial" w:cs="Arial"/>
          <w:color w:val="000000"/>
          <w:sz w:val="24"/>
          <w:szCs w:val="24"/>
          <w:lang w:eastAsia="it-IT"/>
        </w:rPr>
        <w:t xml:space="preserve"> ciò che è solo di Cristo Gesù ad un altro uomo, noi priviamo Cristo della sua gloria. Privando Cristo Gesù della sua gloria, anche il Padre priviamo della sua gloria. Se il Padre ci conosce come suoi figli solo nel Figlio suo Gesù Cristo, perché noi diciamo che senza Cristo Gesù il Padre – anzi Dio – ci riconosce come suoi veri figli? Evidentemente qualcosa si inceppa nella professione della nostra fede. Né possiamo pensare a dare valore oggi a quella divisione che vuole che il cristiano sia cristiano mentre celebra il culto o compie qualche sua particolare ritualità. Poi finita la celebrazione, quanto è stato confessato nel culto dovrà essere dimenticato, per ritornare nel mondo ed essere mondo con il mondo e tenebra con le tenebre.</w:t>
      </w:r>
    </w:p>
    <w:p w:rsidR="002F45F7" w:rsidRDefault="002F45F7" w:rsidP="002F45F7">
      <w:pPr>
        <w:spacing w:after="120" w:line="240" w:lineRule="auto"/>
        <w:jc w:val="both"/>
        <w:rPr>
          <w:rFonts w:ascii="Arial" w:eastAsia="Times New Roman" w:hAnsi="Arial" w:cs="Arial"/>
          <w:color w:val="000000"/>
          <w:sz w:val="24"/>
          <w:szCs w:val="24"/>
          <w:lang w:eastAsia="it-IT"/>
        </w:rPr>
      </w:pPr>
      <w:r w:rsidRPr="002F45F7">
        <w:rPr>
          <w:rFonts w:ascii="Arial" w:eastAsia="Times New Roman" w:hAnsi="Arial" w:cs="Arial"/>
          <w:color w:val="000000"/>
          <w:sz w:val="24"/>
          <w:szCs w:val="24"/>
          <w:lang w:eastAsia="it-IT"/>
        </w:rPr>
        <w:t>Madre di Cristo, fa’ che nessun cristiano rinneghi la gloria che è solo del Figlio Tuo.</w:t>
      </w:r>
    </w:p>
    <w:p w:rsidR="00C7263C" w:rsidRDefault="00C7263C" w:rsidP="002F45F7">
      <w:pPr>
        <w:spacing w:after="120" w:line="240" w:lineRule="auto"/>
        <w:jc w:val="both"/>
        <w:rPr>
          <w:rFonts w:ascii="Arial" w:eastAsia="Times New Roman" w:hAnsi="Arial" w:cs="Arial"/>
          <w:color w:val="000000"/>
          <w:sz w:val="24"/>
          <w:szCs w:val="24"/>
          <w:lang w:eastAsia="it-IT"/>
        </w:rPr>
      </w:pPr>
    </w:p>
    <w:p w:rsidR="00C7263C" w:rsidRPr="00C7263C" w:rsidRDefault="00C7263C" w:rsidP="00C7263C">
      <w:pPr>
        <w:pStyle w:val="Titolo2"/>
        <w:spacing w:line="360" w:lineRule="auto"/>
        <w:rPr>
          <w:rFonts w:ascii="Calibri" w:hAnsi="Calibri" w:cs="Calibri"/>
        </w:rPr>
      </w:pPr>
      <w:bookmarkStart w:id="538" w:name="_Toc89177816"/>
      <w:bookmarkStart w:id="539" w:name="_Toc89178413"/>
      <w:r w:rsidRPr="00C7263C">
        <w:rPr>
          <w:sz w:val="32"/>
          <w:szCs w:val="32"/>
        </w:rPr>
        <w:lastRenderedPageBreak/>
        <w:t>CHI NON È CONTRO DI NOI È PER NOI</w:t>
      </w:r>
      <w:bookmarkEnd w:id="538"/>
      <w:bookmarkEnd w:id="539"/>
    </w:p>
    <w:p w:rsidR="007876E6" w:rsidRDefault="00C7263C" w:rsidP="00C7263C">
      <w:pPr>
        <w:pStyle w:val="Nessunaspaziatura"/>
        <w:rPr>
          <w:i/>
        </w:rPr>
      </w:pPr>
      <w:r w:rsidRPr="00C7263C">
        <w:t>Un esempio tratto dall’Antico Testamento ci illumina perché comprendiamo perché Gesù dice: “</w:t>
      </w:r>
      <w:r w:rsidRPr="007876E6">
        <w:rPr>
          <w:i/>
          <w:iCs w:val="0"/>
        </w:rPr>
        <w:t>Chi non è contro di noi e per noi</w:t>
      </w:r>
      <w:r w:rsidRPr="00C7263C">
        <w:t>”. Edom si rifiuta di far passare i figli d’Israele attraverso il suo territorio: “</w:t>
      </w:r>
      <w:r w:rsidRPr="00C7263C">
        <w:rPr>
          <w:i/>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 (Num 20,14-21). </w:t>
      </w:r>
    </w:p>
    <w:p w:rsidR="00C7263C" w:rsidRPr="00C7263C" w:rsidRDefault="00C7263C" w:rsidP="00C7263C">
      <w:pPr>
        <w:pStyle w:val="Nessunaspaziatura"/>
        <w:rPr>
          <w:rFonts w:ascii="Calibri" w:hAnsi="Calibri" w:cs="Calibri"/>
          <w:sz w:val="27"/>
          <w:szCs w:val="27"/>
        </w:rPr>
      </w:pPr>
      <w:r w:rsidRPr="00C7263C">
        <w:t>Questo rifiuto obbliga i figli d’Israele ad aggirare il territorio di Edom. L’aggiramento è causa di stanchezza e di mormorazione del popolo contro Dio e contro Mosè. La mormorazione costa ai figli d’Israele un gran numero di morti: “</w:t>
      </w:r>
      <w:r w:rsidRPr="00C7263C">
        <w:rPr>
          <w:i/>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r w:rsidRPr="00C7263C">
        <w:t>Quando non si pongono ostacoli sul cammino di coloro che vanno per il mondo ad annunciare il Vangelo della salvezza e della redenzione, sempre si deve riconoscere che vi è benevolenza verso i missionari del Vangelo. Se poi qualcuno opera nel nome di Cristo Signore, anche se non appartiene ai discepoli del Signore, mai si deve impedire loro di agire. Si devono aiutare perché giungano alla perfezione della fede e della conoscenza del mistero di Cristo Gesù secondo purezza e bellezza di verità.</w:t>
      </w:r>
    </w:p>
    <w:p w:rsidR="00C7263C" w:rsidRPr="00C7263C" w:rsidRDefault="00C7263C" w:rsidP="00C7263C">
      <w:pPr>
        <w:pStyle w:val="Nessunaspaziatura"/>
        <w:rPr>
          <w:rFonts w:ascii="Calibri" w:hAnsi="Calibri" w:cs="Calibri"/>
          <w:sz w:val="27"/>
          <w:szCs w:val="27"/>
        </w:rPr>
      </w:pPr>
      <w:r w:rsidRPr="00C7263C">
        <w:rPr>
          <w:i/>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 ((Mc 9,38-41).</w:t>
      </w:r>
    </w:p>
    <w:p w:rsidR="00C7263C" w:rsidRPr="00C7263C" w:rsidRDefault="00C7263C" w:rsidP="00C7263C">
      <w:pPr>
        <w:pStyle w:val="Nessunaspaziatura"/>
        <w:rPr>
          <w:rFonts w:ascii="Calibri" w:hAnsi="Calibri" w:cs="Calibri"/>
          <w:sz w:val="27"/>
          <w:szCs w:val="27"/>
        </w:rPr>
      </w:pPr>
      <w:r w:rsidRPr="00C7263C">
        <w:t>Lo stile della Chiesa dovrà essere sempre quello di aggiungere ciò che manca. Ecco quanto rivelano gli Atti degli Apostoli: </w:t>
      </w:r>
      <w:r w:rsidRPr="00C7263C">
        <w:rPr>
          <w:i/>
        </w:rPr>
        <w:t xml:space="preserve">“Arrivò a Èfeso un Giudeo, di nome Apollo, nativo di Alessandria, uomo colto, esperto nelle Scritture. Questi era stato istruito nella via del Signore e, con animo ispirato, parlava e insegnava con accuratezza ciò che si riferiva a Gesù, sebbene conoscesse soltanto il battesimo di Giovanni. Egli cominciò a parlare con franchezza nella sinagoga. Priscilla e Aquila lo ascoltarono, poi lo presero con sé e gli esposero con maggiore accuratezza la via di Dio. Poiché egli </w:t>
      </w:r>
      <w:r w:rsidRPr="00C7263C">
        <w:rPr>
          <w:i/>
        </w:rPr>
        <w:lastRenderedPageBreak/>
        <w:t>desiderava passare in Acaia, i fratelli lo incoraggiarono e scrissero ai discepoli di fargli buona accoglienza. Giunto là, fu molto utile a quelli che, per opera della grazia, erano divenuti credenti. Confutava infatti vigorosamente i Giudei, dimostrando pubblicamente attraverso le Scritture che Gesù è il Cristo” (At 18,24-28). “Mentre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 </w:t>
      </w:r>
      <w:r w:rsidRPr="00C7263C">
        <w:t>È missione di Gesù ravviva ciò che sta per spegnersi e raddrizzare la canna incrinata: </w:t>
      </w:r>
      <w:r w:rsidRPr="00C7263C">
        <w:rPr>
          <w:i/>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(Is 42,1-3).</w:t>
      </w:r>
      <w:r w:rsidRPr="00C7263C">
        <w:t> Missione di Cristo Signore, missione di ogni suo discepolo. .</w:t>
      </w:r>
    </w:p>
    <w:p w:rsidR="00C7263C" w:rsidRPr="00C7263C" w:rsidRDefault="00C7263C" w:rsidP="00C7263C">
      <w:pPr>
        <w:pStyle w:val="Nessunaspaziatura"/>
        <w:rPr>
          <w:rFonts w:ascii="Calibri" w:hAnsi="Calibri" w:cs="Calibri"/>
          <w:sz w:val="27"/>
          <w:szCs w:val="27"/>
        </w:rPr>
      </w:pPr>
      <w:r w:rsidRPr="00C7263C">
        <w:t>Madre della Redenzione, fa’ che per noi nessun lucignolo si spenga e nessuna canna si spezzi.</w:t>
      </w:r>
    </w:p>
    <w:p w:rsidR="00AB05E7" w:rsidRDefault="00AB05E7" w:rsidP="00AB05E7">
      <w:pPr>
        <w:pStyle w:val="Titolo2"/>
        <w:jc w:val="both"/>
      </w:pPr>
      <w:bookmarkStart w:id="540" w:name="_Toc531377048"/>
      <w:bookmarkStart w:id="541" w:name="_Toc89177817"/>
      <w:bookmarkStart w:id="542" w:name="_Toc89178414"/>
      <w:r w:rsidRPr="005E4C5B">
        <w:t>18 Luglio</w:t>
      </w:r>
      <w:bookmarkEnd w:id="540"/>
      <w:bookmarkEnd w:id="541"/>
      <w:bookmarkEnd w:id="542"/>
      <w:r w:rsidRPr="005E4C5B">
        <w:t xml:space="preserve"> </w:t>
      </w:r>
    </w:p>
    <w:p w:rsidR="00C7263C" w:rsidRDefault="00AB05E7" w:rsidP="002F45F7">
      <w:pPr>
        <w:spacing w:after="120" w:line="240" w:lineRule="auto"/>
        <w:jc w:val="both"/>
        <w:rPr>
          <w:rFonts w:ascii="Segoe UI" w:hAnsi="Segoe UI" w:cs="Segoe UI"/>
          <w:sz w:val="24"/>
          <w:szCs w:val="24"/>
        </w:rPr>
      </w:pPr>
      <w:r w:rsidRPr="00AB05E7">
        <w:rPr>
          <w:rFonts w:ascii="Segoe UI" w:hAnsi="Segoe UI" w:cs="Segoe UI"/>
          <w:sz w:val="24"/>
          <w:szCs w:val="24"/>
        </w:rPr>
        <w:t>Madre Purissima. Aiutaci. Vogliamo essere mossi dallo Spirito per vedere con i suoi occhi.</w:t>
      </w:r>
    </w:p>
    <w:p w:rsidR="00AB05E7" w:rsidRPr="00AB05E7" w:rsidRDefault="00AB05E7" w:rsidP="00AB05E7">
      <w:pPr>
        <w:pStyle w:val="Titolo2"/>
        <w:spacing w:line="360" w:lineRule="auto"/>
        <w:rPr>
          <w:rFonts w:ascii="Calibri" w:hAnsi="Calibri" w:cs="Calibri"/>
          <w:sz w:val="32"/>
          <w:szCs w:val="32"/>
        </w:rPr>
      </w:pPr>
      <w:bookmarkStart w:id="543" w:name="_Toc72156457"/>
      <w:bookmarkStart w:id="544" w:name="_Toc89177818"/>
      <w:bookmarkStart w:id="545" w:name="_Toc89178415"/>
      <w:r w:rsidRPr="00AB05E7">
        <w:rPr>
          <w:sz w:val="32"/>
          <w:szCs w:val="32"/>
        </w:rPr>
        <w:t>Ebbene, io, assente con il corpo ma presente con lo spirito</w:t>
      </w:r>
      <w:bookmarkEnd w:id="543"/>
      <w:bookmarkEnd w:id="544"/>
      <w:bookmarkEnd w:id="545"/>
    </w:p>
    <w:p w:rsidR="00AB05E7" w:rsidRPr="00AB05E7" w:rsidRDefault="00AB05E7" w:rsidP="00AB05E7">
      <w:pPr>
        <w:spacing w:after="120" w:line="240" w:lineRule="auto"/>
        <w:jc w:val="both"/>
        <w:rPr>
          <w:rFonts w:ascii="Calibri" w:eastAsia="Times New Roman" w:hAnsi="Calibri" w:cs="Calibri"/>
          <w:color w:val="000000"/>
          <w:sz w:val="20"/>
          <w:szCs w:val="20"/>
          <w:lang w:eastAsia="it-IT"/>
        </w:rPr>
      </w:pPr>
      <w:r w:rsidRPr="00AB05E7">
        <w:rPr>
          <w:rFonts w:ascii="Arial" w:eastAsia="Times New Roman" w:hAnsi="Arial" w:cs="Arial"/>
          <w:color w:val="000000"/>
          <w:sz w:val="24"/>
          <w:szCs w:val="24"/>
          <w:lang w:eastAsia="it-IT"/>
        </w:rPr>
        <w:t>Quando gli uomini di Dio sono presenti in un luogo con il loro spirito, essi vedono con gli stessi occhi del Signore. Ecco cosa vede Ezechiele in presenza di spirito nel tempio del suo Dio: “</w:t>
      </w:r>
      <w:r w:rsidRPr="00AB05E7">
        <w:rPr>
          <w:rFonts w:ascii="Arial" w:eastAsia="Times New Roman" w:hAnsi="Arial" w:cs="Arial"/>
          <w:i/>
          <w:iCs/>
          <w:color w:val="000000"/>
          <w:sz w:val="24"/>
          <w:szCs w:val="24"/>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 Poi mi disse: «Vedrai che si commettono abomini peggiori di questi». Mi condusse all’ingresso della porta del tempio del Signore che guarda a settentrione e vidi donne sedute che piangevano Tammuz. Mi disse: «Hai visto, figlio </w:t>
      </w:r>
      <w:r w:rsidRPr="00AB05E7">
        <w:rPr>
          <w:rFonts w:ascii="Arial" w:eastAsia="Times New Roman" w:hAnsi="Arial" w:cs="Arial"/>
          <w:i/>
          <w:iCs/>
          <w:color w:val="000000"/>
          <w:sz w:val="24"/>
          <w:szCs w:val="24"/>
          <w:lang w:eastAsia="it-IT"/>
        </w:rPr>
        <w:lastRenderedPageBreak/>
        <w:t>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r w:rsidRPr="00AB05E7">
        <w:rPr>
          <w:rFonts w:ascii="Arial" w:eastAsia="Times New Roman" w:hAnsi="Arial" w:cs="Arial"/>
          <w:color w:val="000000"/>
          <w:sz w:val="24"/>
          <w:szCs w:val="24"/>
          <w:lang w:eastAsia="it-IT"/>
        </w:rPr>
        <w:t>Il luogo più santo di tutta la terra era stato trasformato in un luogo di idolatria e di grande immoralità.</w:t>
      </w:r>
    </w:p>
    <w:p w:rsidR="00AB05E7" w:rsidRPr="00AB05E7" w:rsidRDefault="00AB05E7" w:rsidP="00AB05E7">
      <w:pPr>
        <w:spacing w:after="120" w:line="240" w:lineRule="auto"/>
        <w:jc w:val="both"/>
        <w:rPr>
          <w:rFonts w:ascii="Calibri" w:eastAsia="Times New Roman" w:hAnsi="Calibri" w:cs="Calibri"/>
          <w:color w:val="000000"/>
          <w:sz w:val="20"/>
          <w:szCs w:val="20"/>
          <w:lang w:eastAsia="it-IT"/>
        </w:rPr>
      </w:pPr>
      <w:r w:rsidRPr="00AB05E7">
        <w:rPr>
          <w:rFonts w:ascii="Arial" w:eastAsia="Times New Roman" w:hAnsi="Arial" w:cs="Arial"/>
          <w:i/>
          <w:iCs/>
          <w:color w:val="000000"/>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rsidR="00AB05E7" w:rsidRPr="00AB05E7" w:rsidRDefault="00AB05E7" w:rsidP="00AB05E7">
      <w:pPr>
        <w:spacing w:after="120" w:line="240" w:lineRule="auto"/>
        <w:jc w:val="both"/>
        <w:rPr>
          <w:rFonts w:ascii="Calibri" w:eastAsia="Times New Roman" w:hAnsi="Calibri" w:cs="Calibri"/>
          <w:color w:val="000000"/>
          <w:sz w:val="20"/>
          <w:szCs w:val="20"/>
          <w:lang w:eastAsia="it-IT"/>
        </w:rPr>
      </w:pPr>
      <w:r w:rsidRPr="00AB05E7">
        <w:rPr>
          <w:rFonts w:ascii="Arial" w:eastAsia="Times New Roman" w:hAnsi="Arial" w:cs="Arial"/>
          <w:color w:val="000000"/>
          <w:sz w:val="24"/>
          <w:szCs w:val="24"/>
          <w:lang w:eastAsia="it-IT"/>
        </w:rPr>
        <w:t>Cosa dobbiamo apprendere da Ezechiele, dai Profeti, dall’Apostolo Paolo? Una cosa in verità molto semplice:</w:t>
      </w:r>
      <w:r w:rsidRPr="00AB05E7">
        <w:rPr>
          <w:rFonts w:ascii="Arial" w:eastAsia="Times New Roman" w:hAnsi="Arial" w:cs="Arial"/>
          <w:i/>
          <w:iCs/>
          <w:color w:val="000000"/>
          <w:sz w:val="24"/>
          <w:szCs w:val="24"/>
          <w:lang w:eastAsia="it-IT"/>
        </w:rPr>
        <w:t> “Chi è governato dallo Spirito Santo, sempre vedrà con gli occhi dello Spirito Santo. Discernerà secondo lo Spirito Santo. Prenderà decisioni secondo lo Spirito Santo. Chi invece è governato dalla carne, sempre vedrà secondo gli occhi della carne, secondo la carne discernerà, secondo la carne anche prenderà decisioni”. </w:t>
      </w:r>
      <w:r w:rsidRPr="00AB05E7">
        <w:rPr>
          <w:rFonts w:ascii="Arial" w:eastAsia="Times New Roman" w:hAnsi="Arial" w:cs="Arial"/>
          <w:color w:val="000000"/>
          <w:sz w:val="24"/>
          <w:szCs w:val="24"/>
          <w:lang w:eastAsia="it-IT"/>
        </w:rPr>
        <w:t>Un uomo di Dio, un profeta, un maestro, un dottore, un apostolo nella Chiesa del Dio vivente, mai dovrà essere dalla carne, ma sempre dallo Spirito Santo. Come sapremo se siamo nella carne o nello Spirito Santo? Chi è governato anche da un solo vizio è dalla carne e non dallo Spirito del Signore. Chi odia non vede secondo lo Spirito, vede secondo la carne, discerne secondo la carne, decide secondo la carne. Se non vede secondo lo Spirito, neanche discerne secondo lo Spirito, neanche legge la Scrittura secondo lo Spirito. Nessuno scritto leggerà secondo lo Spirito. Nella carne vive, dalla carne vede, dalla carne giudica, dalla carne emette sentenze. Chi calunnia è dalla carne.</w:t>
      </w:r>
    </w:p>
    <w:p w:rsidR="00AB05E7" w:rsidRPr="00AB05E7" w:rsidRDefault="00AB05E7" w:rsidP="00AB05E7">
      <w:pPr>
        <w:spacing w:after="120" w:line="240" w:lineRule="auto"/>
        <w:jc w:val="both"/>
        <w:rPr>
          <w:rFonts w:ascii="Calibri" w:eastAsia="Times New Roman" w:hAnsi="Calibri" w:cs="Calibri"/>
          <w:color w:val="000000"/>
          <w:sz w:val="20"/>
          <w:szCs w:val="20"/>
          <w:lang w:eastAsia="it-IT"/>
        </w:rPr>
      </w:pPr>
      <w:r w:rsidRPr="00AB05E7">
        <w:rPr>
          <w:rFonts w:ascii="Arial" w:eastAsia="Times New Roman" w:hAnsi="Arial" w:cs="Arial"/>
          <w:color w:val="000000"/>
          <w:sz w:val="24"/>
          <w:szCs w:val="24"/>
          <w:lang w:eastAsia="it-IT"/>
        </w:rPr>
        <w:t>Madre Purissima. Aiutaci. Vogliamo essere mossi dallo Spirito per vedere con i suoi occhi.</w:t>
      </w:r>
    </w:p>
    <w:p w:rsidR="00AB05E7" w:rsidRDefault="00AB05E7" w:rsidP="002F45F7">
      <w:pPr>
        <w:spacing w:after="120" w:line="240" w:lineRule="auto"/>
        <w:jc w:val="both"/>
        <w:rPr>
          <w:rFonts w:ascii="Calibri" w:eastAsia="Times New Roman" w:hAnsi="Calibri" w:cs="Calibri"/>
          <w:lang w:eastAsia="it-IT"/>
        </w:rPr>
      </w:pPr>
    </w:p>
    <w:p w:rsidR="00DE4F4A" w:rsidRPr="00DE4F4A" w:rsidRDefault="00B35B00" w:rsidP="00DE4F4A">
      <w:pPr>
        <w:pStyle w:val="Titolo2"/>
        <w:spacing w:line="360" w:lineRule="auto"/>
        <w:rPr>
          <w:rFonts w:ascii="Calibri" w:hAnsi="Calibri" w:cs="Calibri"/>
        </w:rPr>
      </w:pPr>
      <w:bookmarkStart w:id="546" w:name="_Toc89177819"/>
      <w:bookmarkStart w:id="547" w:name="_Toc89178416"/>
      <w:r w:rsidRPr="00DE4F4A">
        <w:rPr>
          <w:sz w:val="32"/>
          <w:szCs w:val="32"/>
        </w:rPr>
        <w:t>EBBE COMPASSIONE DI LORO</w:t>
      </w:r>
      <w:bookmarkEnd w:id="546"/>
      <w:bookmarkEnd w:id="547"/>
    </w:p>
    <w:p w:rsidR="00DE4F4A" w:rsidRPr="00DE4F4A" w:rsidRDefault="00DE4F4A" w:rsidP="00DE4F4A">
      <w:pPr>
        <w:pStyle w:val="Nessunaspaziatura"/>
        <w:rPr>
          <w:rFonts w:ascii="Calibri" w:hAnsi="Calibri" w:cs="Calibri"/>
          <w:sz w:val="27"/>
          <w:szCs w:val="27"/>
        </w:rPr>
      </w:pPr>
      <w:r w:rsidRPr="00DE4F4A">
        <w:t xml:space="preserve">Gli Apostoli tornano dalla missione e riferiscono a Gesù tutto quello avevano fatto e insegnato. Fare e insegnare è lo stile di Gesù. Fare e insegnare è lo stile dei suoi Apostoli. Gesù li vede affaticati. Li invita a recarsi con lui in disparte, in un luogo deserto. Qui </w:t>
      </w:r>
      <w:r w:rsidRPr="00DE4F4A">
        <w:lastRenderedPageBreak/>
        <w:t>avrebbero potuto riposarsi un po’. Gesù, pieno di Spirito Santo, sa di cosa hanno bisogno i suoi Apostoli e dona quanto è loro necessario. Se Gesù può lasciare le folle per qualche giorno, le folle senza di Lui si sentono perdute, smarrite. In Lui hanno un rifugio sicuro, una speranza certa, un aiuto vero. Esse intuiscono dove Gesù sta per recarsi con la barca, si mettono in cammino e raggiungono il luogo prima che arrivi Lui con i suoi Apostoli. Le folle corrono perché vedono in Gesù una fonte divina dalla quale sgorga per esse ogni aiuto sia per lo spirito e sia per il corpo. Loro sono affamate di Dio e Gesù sa come dare loro ciò che esse cercano. Hanno sete di verità e Gesù sa come dissetarle. Quella delle folle è una ricerca legittima, perché vera. Di Gesù ogni uomo ha bisogno. Gesù scende dalla barca, vede le folle, ha compassione di esse. Quelle persone sono come un gregge che non ha pastore e si mette ad insegnare loro molte cose.</w:t>
      </w:r>
    </w:p>
    <w:p w:rsidR="00DE4F4A" w:rsidRPr="00DE4F4A" w:rsidRDefault="00DE4F4A" w:rsidP="00DE4F4A">
      <w:pPr>
        <w:pStyle w:val="Nessunaspaziatura"/>
        <w:rPr>
          <w:rFonts w:ascii="Calibri" w:hAnsi="Calibri" w:cs="Calibri"/>
          <w:sz w:val="27"/>
          <w:szCs w:val="27"/>
        </w:rPr>
      </w:pPr>
      <w:r w:rsidRPr="00DE4F4A">
        <w:t>È questa la verità che mai dovrà cadere dal cuore di chi continua la missione di Gesù: non permettere mai che una sola persona che viene da lui se ne vada delusa perché nessuna cura è stata presa per la sua anima, il suo spirito, il suo corpo, la sua vita. La relazione tra un cuore e chi continua la missione di Gesù dovrà essere sempre guidata, mossa, condotta dallo Spirito Santo e per questo chi continua la missione di Gesù sempre dovrà essere colmato di Spirito Santo allo stesso modo che colmato di Spirito Santo era Gesù. Se la relazione è sempre condotta dallo Spirito, chi continua la missione di Gesù è senza alcuna colpa, se qualcuno se ne va deluso. Lui ha agito mosso dallo Spirito Santo. Chi rimane deluso, rimane deluso dello Spirito Santo non del missionario di Gesù. Ma chi rimane deluso dello Spirito Santo attesta che è governato nel cuore dal principe del mondo e rivela che le sue opere sono malvage.</w:t>
      </w:r>
    </w:p>
    <w:p w:rsidR="00DE4F4A" w:rsidRPr="00DE4F4A" w:rsidRDefault="00DE4F4A" w:rsidP="00DE4F4A">
      <w:pPr>
        <w:pStyle w:val="Nessunaspaziatura"/>
        <w:rPr>
          <w:rFonts w:ascii="Calibri" w:hAnsi="Calibri" w:cs="Calibri"/>
          <w:sz w:val="27"/>
          <w:szCs w:val="27"/>
        </w:rPr>
      </w:pPr>
      <w:r w:rsidRPr="00DE4F4A">
        <w:rPr>
          <w:i/>
        </w:rPr>
        <w:t>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Sceso dalla barca, egli vide una grande folla, ebbe compassione di loro, perché erano come pecore che non hanno pastore, e si mise a insegnare loro molte cose.</w:t>
      </w:r>
    </w:p>
    <w:p w:rsidR="00DE4F4A" w:rsidRPr="00DE4F4A" w:rsidRDefault="00DE4F4A" w:rsidP="00DE4F4A">
      <w:pPr>
        <w:pStyle w:val="Nessunaspaziatura"/>
        <w:rPr>
          <w:rFonts w:ascii="Calibri" w:hAnsi="Calibri" w:cs="Calibri"/>
          <w:sz w:val="27"/>
          <w:szCs w:val="27"/>
        </w:rPr>
      </w:pPr>
      <w:r w:rsidRPr="00DE4F4A">
        <w:t>Privare l’umanità di Cristo Gesù è molto più che privare la terra del sole e dell’aria, delle acque e delle piante. Se la terra fosse privata di tutte queste cose non vi sarebbe più vita in essa. Tutto scomparirebbe. Se noi priviamo l’umanità di Cristo Gesù, facciamo della terra il regno della morte. Ogni discepolo di Gesù, per la sua parte, per la sua responsabilità, per il sacramento ricevuto, per la missione o il ministero che esercita nel corpo di Cristo che è la Chiesa è chiamato dal Padre dei cieli a dare Cristo Gesù ad ogni uomo con potenza e sapienza, conoscenza e intelligenza di Spirito Santo. Ma per poter dare Cristo Gesù è necessario che Lui non solo venga annunciato con le parole, ma anche che venga mostrato vivente ed operante in noi che lo doniamo. Ogni cristiano deve essere per ogni altro uomo ciò che è stato Gesù Signore per l’emorroissa. Questa donna solo in Gesù trova la sua salvezza: </w:t>
      </w:r>
      <w:r w:rsidRPr="00DE4F4A">
        <w:rPr>
          <w:i/>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w:t>
      </w:r>
      <w:r w:rsidRPr="00DE4F4A">
        <w:rPr>
          <w:i/>
        </w:rPr>
        <w:lastRenderedPageBreak/>
        <w:t>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w:t>
      </w:r>
      <w:r w:rsidRPr="00DE4F4A">
        <w:t>Se gli uomini invece vedono il discepolo di Gesù come una pietra o un pezzo di legno, lui potrà anche predicare tutto il Vangelo, ma nessuno si accosterà a lui. È visto come una pietra o un pezzo di legno. È nel nostro essere pietre e pezzi di legno il fallimento di ogni nostra predicazione o annuncio del Vangelo. Fossimo almeno pietre e pezzi di legno! Spesse volte il cristiano si mostra cattivo, malvagio, prepotente, superbo, invidioso, colmo di vizi, vive nella trasgressione dei Comandamenti. La sua predicazione mai potrà essere credibile, anche perché dal peccato mai si potrà predicare il Vangelo. Siamo privi della sapienza e dell’intelligenza dello Spirito Santo e se lo Spirito di Dio non è in noi neanche la sua Parola è in noi. Vangelo, discepolo di Gesù e Spirito Santo devono essere una cosa sola. Se al cristiano manca lo Spirito è segno che gli manca la Parola. Se gli manca la Parola è segno che gli manca lo Spirito Santo.</w:t>
      </w:r>
    </w:p>
    <w:p w:rsidR="00DE4F4A" w:rsidRPr="00DE4F4A" w:rsidRDefault="00DE4F4A" w:rsidP="00DE4F4A">
      <w:pPr>
        <w:pStyle w:val="Nessunaspaziatura"/>
        <w:rPr>
          <w:rFonts w:ascii="Calibri" w:hAnsi="Calibri" w:cs="Calibri"/>
          <w:sz w:val="27"/>
          <w:szCs w:val="27"/>
        </w:rPr>
      </w:pPr>
      <w:r w:rsidRPr="00DE4F4A">
        <w:t>La Madre di Dio ci aiuti a vivere la missione di Gesù allo stesso modo del nostro Maestro.</w:t>
      </w:r>
    </w:p>
    <w:p w:rsidR="00B35B00" w:rsidRPr="005E4C5B" w:rsidRDefault="00B35B00" w:rsidP="00B35B00">
      <w:pPr>
        <w:pStyle w:val="Titolo2"/>
        <w:jc w:val="both"/>
      </w:pPr>
      <w:bookmarkStart w:id="548" w:name="_Toc531377050"/>
      <w:bookmarkStart w:id="549" w:name="_Toc89177820"/>
      <w:bookmarkStart w:id="550" w:name="_Toc89178417"/>
      <w:r w:rsidRPr="005E4C5B">
        <w:t>19 Luglio</w:t>
      </w:r>
      <w:bookmarkEnd w:id="548"/>
      <w:bookmarkEnd w:id="549"/>
      <w:bookmarkEnd w:id="550"/>
      <w:r w:rsidRPr="005E4C5B">
        <w:t xml:space="preserve"> </w:t>
      </w:r>
    </w:p>
    <w:p w:rsidR="00DE4F4A" w:rsidRDefault="00B35B00" w:rsidP="002F45F7">
      <w:pPr>
        <w:spacing w:after="120" w:line="240" w:lineRule="auto"/>
        <w:jc w:val="both"/>
        <w:rPr>
          <w:rFonts w:ascii="Segoe UI" w:hAnsi="Segoe UI" w:cs="Segoe UI"/>
          <w:color w:val="0F1419"/>
          <w:sz w:val="24"/>
          <w:szCs w:val="24"/>
          <w:shd w:val="clear" w:color="auto" w:fill="FFFFFF"/>
        </w:rPr>
      </w:pPr>
      <w:r w:rsidRPr="00B35B00">
        <w:rPr>
          <w:rFonts w:ascii="Segoe UI" w:hAnsi="Segoe UI" w:cs="Segoe UI"/>
          <w:color w:val="0F1419"/>
          <w:sz w:val="24"/>
          <w:szCs w:val="24"/>
          <w:shd w:val="clear" w:color="auto" w:fill="FFFFFF"/>
        </w:rPr>
        <w:t>Vergine Maria, vera Discepola del Figlio tuo, aiutaci a divenire e a crescere come veri cristiani. Tu potrai essere la nostra Regina e nessuna potenza del male potrà entrare nel nostro cuore per farne una dimora di peccato e di morte. Amen.</w:t>
      </w:r>
    </w:p>
    <w:p w:rsidR="00B35B00" w:rsidRPr="00B35B00" w:rsidRDefault="00B35B00" w:rsidP="00B35B00">
      <w:pPr>
        <w:pStyle w:val="Titolo2"/>
        <w:spacing w:line="360" w:lineRule="auto"/>
        <w:rPr>
          <w:rFonts w:ascii="Calibri" w:hAnsi="Calibri" w:cs="Calibri"/>
          <w:sz w:val="32"/>
          <w:szCs w:val="32"/>
        </w:rPr>
      </w:pPr>
      <w:bookmarkStart w:id="551" w:name="_Toc72156459"/>
      <w:bookmarkStart w:id="552" w:name="_Toc89177821"/>
      <w:bookmarkStart w:id="553" w:name="_Toc89178418"/>
      <w:r w:rsidRPr="00B35B00">
        <w:rPr>
          <w:sz w:val="32"/>
          <w:szCs w:val="32"/>
        </w:rPr>
        <w:t>Regina dei veri cristiani</w:t>
      </w:r>
      <w:bookmarkEnd w:id="551"/>
      <w:bookmarkEnd w:id="552"/>
      <w:bookmarkEnd w:id="553"/>
    </w:p>
    <w:p w:rsidR="00B35B00" w:rsidRPr="00B35B00" w:rsidRDefault="00B35B00" w:rsidP="00B35B00">
      <w:pPr>
        <w:spacing w:after="120" w:line="240" w:lineRule="auto"/>
        <w:jc w:val="both"/>
        <w:rPr>
          <w:rFonts w:ascii="Calibri" w:eastAsia="Times New Roman" w:hAnsi="Calibri" w:cs="Calibri"/>
          <w:color w:val="000000"/>
          <w:sz w:val="20"/>
          <w:szCs w:val="20"/>
          <w:lang w:eastAsia="it-IT"/>
        </w:rPr>
      </w:pPr>
      <w:r w:rsidRPr="00B35B00">
        <w:rPr>
          <w:rFonts w:ascii="Arial" w:eastAsia="Times New Roman" w:hAnsi="Arial" w:cs="Arial"/>
          <w:color w:val="000000"/>
          <w:sz w:val="24"/>
          <w:szCs w:val="24"/>
          <w:lang w:eastAsia="it-IT"/>
        </w:rPr>
        <w:t>Per comprendere secondo verità piena questo titolo – Regina dei veri cristiani – datato alla Madre nostra celeste, ci lasceremo aiutare da quanto dice il Signore al suo popolo per bocca del profeta: “</w:t>
      </w:r>
      <w:r w:rsidRPr="00B35B00">
        <w:rPr>
          <w:rFonts w:ascii="Arial" w:eastAsia="Times New Roman" w:hAnsi="Arial" w:cs="Arial"/>
          <w:i/>
          <w:iCs/>
          <w:color w:val="000000"/>
          <w:sz w:val="24"/>
          <w:szCs w:val="24"/>
          <w:lang w:eastAsia="it-IT"/>
        </w:rPr>
        <w:t>Quando ebbe svezzato Non-amata, Gomer concepì e partorì un figlio. E il Signore disse a Osea: Chiamalo Non-popolo-mio, perché voi non siete popolo mio e io per voi non sono</w:t>
      </w:r>
      <w:r w:rsidRPr="00B35B00">
        <w:rPr>
          <w:rFonts w:ascii="Arial" w:eastAsia="Times New Roman" w:hAnsi="Arial" w:cs="Arial"/>
          <w:color w:val="000000"/>
          <w:sz w:val="24"/>
          <w:szCs w:val="24"/>
          <w:lang w:eastAsia="it-IT"/>
        </w:rPr>
        <w:t>” (Os 1,8-9). Dio è il Re del suo popolo. Se però il popolo rifiuta Dio come Re, Dio è Re. Ma non è più Re per il suo popolo, che lo ha rinnegato, disprezzato, tradito, rifiutato. Questo non significa che il Signore non amerà più il suo popolo. Lo amerà sempre perché il suo amore è eterno, non potrà però fare nulla per esso perché non perisca come suo popolo. Ecco il lamento del Signore sul popolo che lo ha abbandonato come suo Re, suo Signore, suo Salvatore, suo Redentore: “</w:t>
      </w:r>
      <w:r w:rsidRPr="00B35B00">
        <w:rPr>
          <w:rFonts w:ascii="Arial" w:eastAsia="Times New Roman" w:hAnsi="Arial" w:cs="Arial"/>
          <w:i/>
          <w:iCs/>
          <w:color w:val="000000"/>
          <w:sz w:val="24"/>
          <w:szCs w:val="24"/>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w:t>
      </w:r>
      <w:r>
        <w:rPr>
          <w:rFonts w:ascii="Arial" w:eastAsia="Times New Roman" w:hAnsi="Arial" w:cs="Arial"/>
          <w:color w:val="000000"/>
          <w:sz w:val="24"/>
          <w:szCs w:val="24"/>
          <w:lang w:eastAsia="it-IT"/>
        </w:rPr>
        <w:t>”</w:t>
      </w:r>
      <w:r w:rsidRPr="00B35B00">
        <w:rPr>
          <w:rFonts w:ascii="Arial" w:eastAsia="Times New Roman" w:hAnsi="Arial" w:cs="Arial"/>
          <w:color w:val="000000"/>
          <w:sz w:val="24"/>
          <w:szCs w:val="24"/>
          <w:lang w:eastAsia="it-IT"/>
        </w:rPr>
        <w:t xml:space="preserve"> (Dt 32,1-6). Sempre l’uomo può rifiutare il suo Re e molti lo rifiutano.</w:t>
      </w:r>
    </w:p>
    <w:p w:rsidR="00B35B00" w:rsidRPr="00B35B00" w:rsidRDefault="00B35B00" w:rsidP="00B35B00">
      <w:pPr>
        <w:spacing w:after="120" w:line="240" w:lineRule="auto"/>
        <w:jc w:val="both"/>
        <w:rPr>
          <w:rFonts w:ascii="Arial" w:eastAsia="Times New Roman" w:hAnsi="Arial" w:cs="Arial"/>
          <w:color w:val="000000"/>
          <w:sz w:val="24"/>
          <w:szCs w:val="24"/>
          <w:lang w:eastAsia="it-IT"/>
        </w:rPr>
      </w:pPr>
      <w:r w:rsidRPr="00B35B00">
        <w:rPr>
          <w:rFonts w:ascii="Arial" w:eastAsia="Times New Roman" w:hAnsi="Arial" w:cs="Arial"/>
          <w:color w:val="000000"/>
          <w:sz w:val="24"/>
          <w:szCs w:val="24"/>
          <w:lang w:eastAsia="it-IT"/>
        </w:rPr>
        <w:t xml:space="preserve">Confessando noi che la Vergine Maria è Regina dei veri cristiani, vogliamo affermare che il vero cristiano, essendo colui che vive di purissima obbedienza a Cristo Gesù, mai rinnegherà Cristo suo Re e mai rinnegherà la Madre sua, data a noi da Lui come nostra vera Madre e Regina, perché sempre ci custodisca nel suo cuore così che la tentazione mai abbia a prevalere su di noi. Quando si rifiuta Cristo Signore, lo si disprezza, lo si insulta, lo si rinnega, sempre noi rifiuteremo, disprezzeremo, insulteremo, rinnegheremo la Vergine Maria sia come nostra Madre e sia come nostra Regina. Ma senza di Lei che custodisce il nostro cuore nel suo perché Satana mai lo rapisca e lo faccia suo cuore, facendo nostro il </w:t>
      </w:r>
      <w:r w:rsidRPr="00B35B00">
        <w:rPr>
          <w:rFonts w:ascii="Arial" w:eastAsia="Times New Roman" w:hAnsi="Arial" w:cs="Arial"/>
          <w:color w:val="000000"/>
          <w:sz w:val="24"/>
          <w:szCs w:val="24"/>
          <w:lang w:eastAsia="it-IT"/>
        </w:rPr>
        <w:lastRenderedPageBreak/>
        <w:t xml:space="preserve">suo cuore, sempre siamo preda di ogni tentazione. Le tenebre ci avvolgeranno. Il peccato ci consumerà. La morte ci divorerà. Chi vuole che la Vergine Maria sia a custodia della sua casa spirituale con il suo esercito di Angeli e Santi, deve porre ogni impegno perché diventi vero discepolo di Gesù. Divenendo e impegnandosi a divenire sempre più vero cristiano, la Vergine Maria pone la sua dimora nel nostro cuore ed esso mai diverrà proprietà di Satana. Sempre sarà proprietà di Gesù Signore perché sarà a Lei a custodirlo perché mai sia dato ad altri all’infuori del Figlio suo. </w:t>
      </w:r>
    </w:p>
    <w:p w:rsidR="00B35B00" w:rsidRPr="00B35B00" w:rsidRDefault="00B35B00" w:rsidP="00B35B00">
      <w:pPr>
        <w:spacing w:after="120" w:line="240" w:lineRule="auto"/>
        <w:jc w:val="both"/>
        <w:rPr>
          <w:rFonts w:ascii="Calibri" w:eastAsia="Times New Roman" w:hAnsi="Calibri" w:cs="Calibri"/>
          <w:color w:val="000000"/>
          <w:sz w:val="20"/>
          <w:szCs w:val="20"/>
          <w:lang w:eastAsia="it-IT"/>
        </w:rPr>
      </w:pPr>
      <w:r w:rsidRPr="00B35B00">
        <w:rPr>
          <w:rFonts w:ascii="Arial" w:eastAsia="Times New Roman" w:hAnsi="Arial" w:cs="Arial"/>
          <w:color w:val="000000"/>
          <w:sz w:val="24"/>
          <w:szCs w:val="24"/>
          <w:lang w:eastAsia="it-IT"/>
        </w:rPr>
        <w:t>Vergine Maria, vera Discepola del Figlio tuo, Gesù Cristo nostro Signore, aiutaci a divenire e a crescere come veri cristiani. Tu potrai essere la nostra Regina e nessuna potenza del male potrà entrare nel nostro cuore per farne una dimora di peccato e di morte. Amen.</w:t>
      </w:r>
    </w:p>
    <w:p w:rsidR="00B35B00" w:rsidRPr="00B35B00" w:rsidRDefault="00B35B00" w:rsidP="00B35B00">
      <w:pPr>
        <w:spacing w:after="120" w:line="240" w:lineRule="auto"/>
        <w:jc w:val="both"/>
        <w:rPr>
          <w:rFonts w:ascii="Calibri" w:eastAsia="Times New Roman" w:hAnsi="Calibri" w:cs="Calibri"/>
          <w:color w:val="000000"/>
          <w:lang w:eastAsia="it-IT"/>
        </w:rPr>
      </w:pPr>
      <w:r w:rsidRPr="00B35B00">
        <w:rPr>
          <w:rFonts w:ascii="Arial" w:eastAsia="Times New Roman" w:hAnsi="Arial" w:cs="Arial"/>
          <w:color w:val="000000"/>
          <w:sz w:val="28"/>
          <w:szCs w:val="28"/>
          <w:lang w:eastAsia="it-IT"/>
        </w:rPr>
        <w:t> </w:t>
      </w:r>
    </w:p>
    <w:p w:rsidR="00B35B00" w:rsidRPr="00B35B00" w:rsidRDefault="00B35B00" w:rsidP="00B35B00">
      <w:pPr>
        <w:spacing w:after="120" w:line="240" w:lineRule="auto"/>
        <w:jc w:val="both"/>
        <w:rPr>
          <w:rFonts w:ascii="Calibri" w:eastAsia="Times New Roman" w:hAnsi="Calibri" w:cs="Calibri"/>
          <w:color w:val="000000"/>
          <w:lang w:eastAsia="it-IT"/>
        </w:rPr>
      </w:pPr>
      <w:r w:rsidRPr="00B35B00">
        <w:rPr>
          <w:rFonts w:ascii="Arial" w:eastAsia="Times New Roman" w:hAnsi="Arial" w:cs="Arial"/>
          <w:b/>
          <w:bCs/>
          <w:color w:val="000000"/>
          <w:sz w:val="28"/>
          <w:szCs w:val="28"/>
          <w:lang w:eastAsia="it-IT"/>
        </w:rPr>
        <w:t>Il popolo rigetta Dio come suo Re</w:t>
      </w:r>
    </w:p>
    <w:p w:rsidR="00B35B00" w:rsidRPr="00B35B00" w:rsidRDefault="00B35B00" w:rsidP="00B35B00">
      <w:pPr>
        <w:spacing w:after="120" w:line="240" w:lineRule="auto"/>
        <w:jc w:val="both"/>
        <w:rPr>
          <w:rFonts w:ascii="Calibri" w:eastAsia="Times New Roman" w:hAnsi="Calibri" w:cs="Calibri"/>
          <w:color w:val="000000"/>
          <w:sz w:val="20"/>
          <w:szCs w:val="20"/>
          <w:lang w:eastAsia="it-IT"/>
        </w:rPr>
      </w:pPr>
      <w:r w:rsidRPr="00B35B00">
        <w:rPr>
          <w:rFonts w:ascii="Arial" w:eastAsia="Times New Roman" w:hAnsi="Arial" w:cs="Arial"/>
          <w:i/>
          <w:iCs/>
          <w:color w:val="000000"/>
          <w:sz w:val="24"/>
          <w:szCs w:val="24"/>
          <w:lang w:eastAsia="it-IT"/>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 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rsidR="00B35B00" w:rsidRPr="00B35B00" w:rsidRDefault="00B35B00" w:rsidP="00B35B00">
      <w:pPr>
        <w:spacing w:after="120" w:line="240" w:lineRule="auto"/>
        <w:jc w:val="both"/>
        <w:rPr>
          <w:rFonts w:ascii="Calibri" w:eastAsia="Times New Roman" w:hAnsi="Calibri" w:cs="Calibri"/>
          <w:color w:val="000000"/>
          <w:sz w:val="20"/>
          <w:szCs w:val="20"/>
          <w:lang w:eastAsia="it-IT"/>
        </w:rPr>
      </w:pPr>
      <w:r w:rsidRPr="00B35B00">
        <w:rPr>
          <w:rFonts w:ascii="Arial" w:eastAsia="Times New Roman" w:hAnsi="Arial" w:cs="Arial"/>
          <w:i/>
          <w:iCs/>
          <w:color w:val="000000"/>
          <w:sz w:val="24"/>
          <w:szCs w:val="24"/>
          <w:lang w:eastAsia="it-IT"/>
        </w:rPr>
        <w:t>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w:t>
      </w:r>
    </w:p>
    <w:p w:rsidR="00B35B00" w:rsidRPr="00B35B00" w:rsidRDefault="00B35B00" w:rsidP="00B35B00">
      <w:pPr>
        <w:spacing w:after="120" w:line="240" w:lineRule="auto"/>
        <w:jc w:val="both"/>
        <w:rPr>
          <w:rFonts w:ascii="Calibri" w:eastAsia="Times New Roman" w:hAnsi="Calibri" w:cs="Calibri"/>
          <w:color w:val="000000"/>
          <w:lang w:eastAsia="it-IT"/>
        </w:rPr>
      </w:pPr>
      <w:r w:rsidRPr="00B35B00">
        <w:rPr>
          <w:rFonts w:ascii="Arial" w:eastAsia="Times New Roman" w:hAnsi="Arial" w:cs="Arial"/>
          <w:color w:val="000000"/>
          <w:sz w:val="28"/>
          <w:szCs w:val="28"/>
          <w:lang w:eastAsia="it-IT"/>
        </w:rPr>
        <w:t> </w:t>
      </w:r>
    </w:p>
    <w:p w:rsidR="00B35B00" w:rsidRPr="00B35B00" w:rsidRDefault="00B35B00" w:rsidP="00B35B00">
      <w:pPr>
        <w:spacing w:after="120" w:line="240" w:lineRule="auto"/>
        <w:jc w:val="both"/>
        <w:rPr>
          <w:rFonts w:ascii="Calibri" w:eastAsia="Times New Roman" w:hAnsi="Calibri" w:cs="Calibri"/>
          <w:color w:val="000000"/>
          <w:lang w:eastAsia="it-IT"/>
        </w:rPr>
      </w:pPr>
      <w:r w:rsidRPr="00B35B00">
        <w:rPr>
          <w:rFonts w:ascii="Arial" w:eastAsia="Times New Roman" w:hAnsi="Arial" w:cs="Arial"/>
          <w:b/>
          <w:bCs/>
          <w:color w:val="000000"/>
          <w:sz w:val="28"/>
          <w:szCs w:val="28"/>
          <w:lang w:eastAsia="it-IT"/>
        </w:rPr>
        <w:t>IL SIGNORE È “IO SONO” – PER IL SUO POPOLO È “IO NON SONO”</w:t>
      </w:r>
    </w:p>
    <w:p w:rsidR="00B35B00" w:rsidRPr="00B35B00" w:rsidRDefault="00B35B00" w:rsidP="00B35B00">
      <w:pPr>
        <w:spacing w:after="120" w:line="240" w:lineRule="auto"/>
        <w:jc w:val="both"/>
        <w:rPr>
          <w:rFonts w:ascii="Calibri" w:eastAsia="Times New Roman" w:hAnsi="Calibri" w:cs="Calibri"/>
          <w:color w:val="000000"/>
          <w:sz w:val="20"/>
          <w:szCs w:val="20"/>
          <w:lang w:eastAsia="it-IT"/>
        </w:rPr>
      </w:pPr>
      <w:r w:rsidRPr="00B35B00">
        <w:rPr>
          <w:rFonts w:ascii="Arial" w:eastAsia="Times New Roman" w:hAnsi="Arial" w:cs="Arial"/>
          <w:i/>
          <w:iCs/>
          <w:color w:val="000000"/>
          <w:sz w:val="24"/>
          <w:szCs w:val="24"/>
          <w:lang w:eastAsia="it-IT"/>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w:t>
      </w:r>
      <w:r w:rsidRPr="00B35B00">
        <w:rPr>
          <w:rFonts w:ascii="Arial" w:eastAsia="Times New Roman" w:hAnsi="Arial" w:cs="Arial"/>
          <w:i/>
          <w:iCs/>
          <w:color w:val="000000"/>
          <w:sz w:val="24"/>
          <w:szCs w:val="24"/>
          <w:lang w:eastAsia="it-IT"/>
        </w:rPr>
        <w:lastRenderedPageBreak/>
        <w:t>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w:t>
      </w:r>
    </w:p>
    <w:p w:rsidR="00B35B00" w:rsidRPr="00B35B00" w:rsidRDefault="00B35B00" w:rsidP="00B35B00">
      <w:pPr>
        <w:spacing w:after="120" w:line="240" w:lineRule="auto"/>
        <w:jc w:val="both"/>
        <w:rPr>
          <w:rFonts w:ascii="Calibri" w:eastAsia="Times New Roman" w:hAnsi="Calibri" w:cs="Calibri"/>
          <w:color w:val="000000"/>
          <w:lang w:eastAsia="it-IT"/>
        </w:rPr>
      </w:pPr>
      <w:r w:rsidRPr="00B35B00">
        <w:rPr>
          <w:rFonts w:ascii="Arial" w:eastAsia="Times New Roman" w:hAnsi="Arial" w:cs="Arial"/>
          <w:color w:val="000000"/>
          <w:sz w:val="28"/>
          <w:szCs w:val="28"/>
          <w:lang w:eastAsia="it-IT"/>
        </w:rPr>
        <w:t> </w:t>
      </w:r>
    </w:p>
    <w:p w:rsidR="00B35B00" w:rsidRPr="00B35B00" w:rsidRDefault="00B35B00" w:rsidP="00B35B00">
      <w:pPr>
        <w:spacing w:after="120" w:line="240" w:lineRule="auto"/>
        <w:jc w:val="both"/>
        <w:rPr>
          <w:rFonts w:ascii="Calibri" w:eastAsia="Times New Roman" w:hAnsi="Calibri" w:cs="Calibri"/>
          <w:color w:val="000000"/>
          <w:lang w:eastAsia="it-IT"/>
        </w:rPr>
      </w:pPr>
      <w:r w:rsidRPr="00B35B00">
        <w:rPr>
          <w:rFonts w:ascii="Arial" w:eastAsia="Times New Roman" w:hAnsi="Arial" w:cs="Arial"/>
          <w:b/>
          <w:bCs/>
          <w:color w:val="000000"/>
          <w:sz w:val="28"/>
          <w:szCs w:val="28"/>
          <w:lang w:eastAsia="it-IT"/>
        </w:rPr>
        <w:t>QUANDO SI RIFIUTA IL SIGNORE PER IL POPOLO IL DISASTRO È IRREPARABILE</w:t>
      </w:r>
    </w:p>
    <w:p w:rsidR="00B35B00" w:rsidRPr="00B35B00" w:rsidRDefault="00B35B00" w:rsidP="00B35B00">
      <w:pPr>
        <w:spacing w:after="120" w:line="240" w:lineRule="auto"/>
        <w:jc w:val="both"/>
        <w:rPr>
          <w:rFonts w:ascii="Calibri" w:eastAsia="Times New Roman" w:hAnsi="Calibri" w:cs="Calibri"/>
          <w:color w:val="000000"/>
          <w:sz w:val="20"/>
          <w:szCs w:val="20"/>
          <w:lang w:eastAsia="it-IT"/>
        </w:rPr>
      </w:pPr>
      <w:r w:rsidRPr="00B35B00">
        <w:rPr>
          <w:rFonts w:ascii="Arial" w:eastAsia="Times New Roman" w:hAnsi="Arial" w:cs="Arial"/>
          <w:i/>
          <w:iCs/>
          <w:color w:val="000000"/>
          <w:sz w:val="24"/>
          <w:szCs w:val="24"/>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w:t>
      </w:r>
      <w:r w:rsidR="00FA7F45">
        <w:rPr>
          <w:rFonts w:ascii="Arial" w:eastAsia="Times New Roman" w:hAnsi="Arial" w:cs="Arial"/>
          <w:i/>
          <w:iCs/>
          <w:color w:val="000000"/>
          <w:sz w:val="24"/>
          <w:szCs w:val="24"/>
          <w:lang w:eastAsia="it-IT"/>
        </w:rPr>
        <w:t>pri, fior di farina di frumento</w:t>
      </w:r>
      <w:r w:rsidRPr="00B35B00">
        <w:rPr>
          <w:rFonts w:ascii="Arial" w:eastAsia="Times New Roman" w:hAnsi="Arial" w:cs="Arial"/>
          <w:i/>
          <w:iCs/>
          <w:color w:val="000000"/>
          <w:sz w:val="24"/>
          <w:szCs w:val="24"/>
          <w:lang w:eastAsia="it-IT"/>
        </w:rPr>
        <w:t> e sangue di uva, che bevevi spumeggiante. Iesurùn si è ingrassato e ha recalcitrato, – sì, ti sei ingrassato, impinguato, rimpinzato – e ha respinto il Dio che lo aveva fatto, ha disprezzato la Roccia, sua salvezza. Lo hanno fatto ingelosire con dèi stranieri e provocato all’ira con abomini. Hanno sacrific</w:t>
      </w:r>
      <w:r w:rsidR="00FA7F45">
        <w:rPr>
          <w:rFonts w:ascii="Arial" w:eastAsia="Times New Roman" w:hAnsi="Arial" w:cs="Arial"/>
          <w:i/>
          <w:iCs/>
          <w:color w:val="000000"/>
          <w:sz w:val="24"/>
          <w:szCs w:val="24"/>
          <w:lang w:eastAsia="it-IT"/>
        </w:rPr>
        <w:t>ato a dèmoni che non sono Dio, </w:t>
      </w:r>
      <w:r w:rsidRPr="00B35B00">
        <w:rPr>
          <w:rFonts w:ascii="Arial" w:eastAsia="Times New Roman" w:hAnsi="Arial" w:cs="Arial"/>
          <w:i/>
          <w:iCs/>
          <w:color w:val="000000"/>
          <w:sz w:val="24"/>
          <w:szCs w:val="24"/>
          <w:lang w:eastAsia="it-IT"/>
        </w:rPr>
        <w:t>a dèi che non conoscevano</w:t>
      </w:r>
      <w:r w:rsidR="00FA7F45">
        <w:rPr>
          <w:rFonts w:ascii="Arial" w:eastAsia="Times New Roman" w:hAnsi="Arial" w:cs="Arial"/>
          <w:i/>
          <w:iCs/>
          <w:color w:val="000000"/>
          <w:sz w:val="24"/>
          <w:szCs w:val="24"/>
          <w:lang w:eastAsia="it-IT"/>
        </w:rPr>
        <w:t>, nuovi, venuti da poco, </w:t>
      </w:r>
      <w:r w:rsidRPr="00B35B00">
        <w:rPr>
          <w:rFonts w:ascii="Arial" w:eastAsia="Times New Roman" w:hAnsi="Arial" w:cs="Arial"/>
          <w:i/>
          <w:iCs/>
          <w:color w:val="000000"/>
          <w:sz w:val="24"/>
          <w:szCs w:val="24"/>
          <w:lang w:eastAsia="it-IT"/>
        </w:rPr>
        <w:t>che i vostri padri non avevano temuto.</w:t>
      </w:r>
    </w:p>
    <w:p w:rsidR="00B35B00" w:rsidRPr="00B35B00" w:rsidRDefault="00B35B00" w:rsidP="00B35B00">
      <w:pPr>
        <w:spacing w:after="120" w:line="240" w:lineRule="auto"/>
        <w:jc w:val="both"/>
        <w:rPr>
          <w:rFonts w:ascii="Calibri" w:eastAsia="Times New Roman" w:hAnsi="Calibri" w:cs="Calibri"/>
          <w:color w:val="000000"/>
          <w:sz w:val="20"/>
          <w:szCs w:val="20"/>
          <w:lang w:eastAsia="it-IT"/>
        </w:rPr>
      </w:pPr>
      <w:r w:rsidRPr="00B35B00">
        <w:rPr>
          <w:rFonts w:ascii="Arial" w:eastAsia="Times New Roman" w:hAnsi="Arial" w:cs="Arial"/>
          <w:i/>
          <w:iCs/>
          <w:color w:val="000000"/>
          <w:sz w:val="24"/>
          <w:szCs w:val="24"/>
          <w:lang w:eastAsia="it-IT"/>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w:t>
      </w:r>
      <w:r w:rsidR="003A5265">
        <w:rPr>
          <w:rFonts w:ascii="Arial" w:eastAsia="Times New Roman" w:hAnsi="Arial" w:cs="Arial"/>
          <w:i/>
          <w:iCs/>
          <w:color w:val="000000"/>
          <w:sz w:val="24"/>
          <w:szCs w:val="24"/>
          <w:lang w:eastAsia="it-IT"/>
        </w:rPr>
        <w:t>o detto: Li voglio disperdere, </w:t>
      </w:r>
      <w:r w:rsidRPr="00B35B00">
        <w:rPr>
          <w:rFonts w:ascii="Arial" w:eastAsia="Times New Roman" w:hAnsi="Arial" w:cs="Arial"/>
          <w:i/>
          <w:iCs/>
          <w:color w:val="000000"/>
          <w:sz w:val="24"/>
          <w:szCs w:val="24"/>
          <w:lang w:eastAsia="it-IT"/>
        </w:rPr>
        <w:t>cancellarne tra gli uomini il ricordo, se non temessi l’arroganza del nemico. Non si ingannino i loro avversari; non dicano: La nostra mano ha vinto, non è il Signore che ha operato tutto q</w:t>
      </w:r>
      <w:r w:rsidR="003A5265">
        <w:rPr>
          <w:rFonts w:ascii="Arial" w:eastAsia="Times New Roman" w:hAnsi="Arial" w:cs="Arial"/>
          <w:i/>
          <w:iCs/>
          <w:color w:val="000000"/>
          <w:sz w:val="24"/>
          <w:szCs w:val="24"/>
          <w:lang w:eastAsia="it-IT"/>
        </w:rPr>
        <w:t>uesto! Sono un popolo insensato</w:t>
      </w:r>
      <w:r w:rsidRPr="00B35B00">
        <w:rPr>
          <w:rFonts w:ascii="Arial" w:eastAsia="Times New Roman" w:hAnsi="Arial" w:cs="Arial"/>
          <w:i/>
          <w:iCs/>
          <w:color w:val="000000"/>
          <w:sz w:val="24"/>
          <w:szCs w:val="24"/>
          <w:lang w:eastAsia="it-IT"/>
        </w:rPr>
        <w:t> e in essi non c’è intelligenza:</w:t>
      </w:r>
      <w:r w:rsidR="00556119">
        <w:rPr>
          <w:rFonts w:ascii="Arial" w:eastAsia="Times New Roman" w:hAnsi="Arial" w:cs="Arial"/>
          <w:i/>
          <w:iCs/>
          <w:color w:val="000000"/>
          <w:sz w:val="24"/>
          <w:szCs w:val="24"/>
          <w:lang w:eastAsia="it-IT"/>
        </w:rPr>
        <w:t xml:space="preserve"> se fossero saggi, capirebbero,</w:t>
      </w:r>
      <w:r w:rsidRPr="00B35B00">
        <w:rPr>
          <w:rFonts w:ascii="Arial" w:eastAsia="Times New Roman" w:hAnsi="Arial" w:cs="Arial"/>
          <w:i/>
          <w:iCs/>
          <w:color w:val="000000"/>
          <w:sz w:val="24"/>
          <w:szCs w:val="24"/>
          <w:lang w:eastAsia="it-IT"/>
        </w:rPr>
        <w:t> rifletterebbero sulla loro fine.</w:t>
      </w:r>
    </w:p>
    <w:p w:rsidR="00B35B00" w:rsidRPr="00B35B00" w:rsidRDefault="00B35B00" w:rsidP="00B35B00">
      <w:pPr>
        <w:spacing w:after="120" w:line="240" w:lineRule="auto"/>
        <w:jc w:val="both"/>
        <w:rPr>
          <w:rFonts w:ascii="Calibri" w:eastAsia="Times New Roman" w:hAnsi="Calibri" w:cs="Calibri"/>
          <w:color w:val="000000"/>
          <w:sz w:val="20"/>
          <w:szCs w:val="20"/>
          <w:lang w:eastAsia="it-IT"/>
        </w:rPr>
      </w:pPr>
      <w:r w:rsidRPr="00B35B00">
        <w:rPr>
          <w:rFonts w:ascii="Arial" w:eastAsia="Times New Roman" w:hAnsi="Arial" w:cs="Arial"/>
          <w:i/>
          <w:iCs/>
          <w:color w:val="000000"/>
          <w:sz w:val="24"/>
          <w:szCs w:val="24"/>
          <w:lang w:eastAsia="it-IT"/>
        </w:rPr>
        <w:lastRenderedPageBreak/>
        <w:t>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w:t>
      </w:r>
    </w:p>
    <w:p w:rsidR="00B35B00" w:rsidRDefault="00B35B00" w:rsidP="002F45F7">
      <w:pPr>
        <w:spacing w:after="120" w:line="240" w:lineRule="auto"/>
        <w:jc w:val="both"/>
        <w:rPr>
          <w:rFonts w:ascii="Calibri" w:eastAsia="Times New Roman" w:hAnsi="Calibri" w:cs="Calibri"/>
          <w:sz w:val="16"/>
          <w:szCs w:val="16"/>
          <w:lang w:eastAsia="it-IT"/>
        </w:rPr>
      </w:pPr>
    </w:p>
    <w:p w:rsidR="003A5265" w:rsidRPr="003A5265" w:rsidRDefault="003A5265" w:rsidP="003A5265">
      <w:pPr>
        <w:pStyle w:val="Titolo2"/>
        <w:spacing w:line="360" w:lineRule="auto"/>
        <w:rPr>
          <w:rFonts w:ascii="Calibri" w:hAnsi="Calibri" w:cs="Calibri"/>
        </w:rPr>
      </w:pPr>
      <w:bookmarkStart w:id="554" w:name="_Toc89177822"/>
      <w:bookmarkStart w:id="555" w:name="_Toc89178419"/>
      <w:r w:rsidRPr="003A5265">
        <w:rPr>
          <w:sz w:val="32"/>
          <w:szCs w:val="32"/>
        </w:rPr>
        <w:t>CHIUNQUE FA LA VOLONTÀ DEL PADRE MIO CHE È NEI CIELI</w:t>
      </w:r>
      <w:bookmarkEnd w:id="554"/>
      <w:bookmarkEnd w:id="555"/>
    </w:p>
    <w:p w:rsidR="003A5265" w:rsidRPr="003A5265" w:rsidRDefault="003A5265" w:rsidP="003A5265">
      <w:pPr>
        <w:pStyle w:val="Nessunaspaziatura"/>
        <w:rPr>
          <w:rFonts w:ascii="Calibri" w:hAnsi="Calibri" w:cs="Calibri"/>
        </w:rPr>
      </w:pPr>
      <w:r w:rsidRPr="003A5265">
        <w:t>Cibo per Cristo Gesù è fare la volontà del Padre e compiere la sua opera: “</w:t>
      </w:r>
      <w:r w:rsidRPr="003A5265">
        <w:rPr>
          <w:i/>
          <w:iCs w:val="0"/>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r>
        <w:t>”</w:t>
      </w:r>
      <w:r w:rsidRPr="003A5265">
        <w:t xml:space="preserve"> (Gv 4,31-38).</w:t>
      </w:r>
      <w:r w:rsidRPr="003A5265">
        <w:rPr>
          <w:b/>
          <w:bCs/>
        </w:rPr>
        <w:t> </w:t>
      </w:r>
      <w:r w:rsidRPr="003A5265">
        <w:t>Gesù vive solo per fare la volontà del Padre: “</w:t>
      </w:r>
      <w:r w:rsidRPr="003A5265">
        <w:rPr>
          <w:i/>
          <w:iCs w:val="0"/>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r w:rsidRPr="003A5265">
        <w:t>” (Gv 5,24-30). Qual è la volontà del Padre su Gesù? Che nessun vada perduto tra tutti coloro che il Padre gli dona: </w:t>
      </w:r>
      <w:r w:rsidRPr="003A5265">
        <w:rPr>
          <w:i/>
          <w:iCs w:val="0"/>
        </w:rPr>
        <w:t xml:space="preserve">“«Io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w:t>
      </w:r>
      <w:r w:rsidRPr="003A5265">
        <w:rPr>
          <w:i/>
          <w:iCs w:val="0"/>
        </w:rPr>
        <w:lastRenderedPageBreak/>
        <w:t xml:space="preserve">e io lo risusciterò nell’ultimo giorno»” </w:t>
      </w:r>
      <w:r w:rsidRPr="003A5265">
        <w:t>(Gv 6,35-40). Sappiamo che Gesù per la salvezza delle pecore che il Padre gli ha dato, ha consegnato la sua vita alla morte. Se qualcuno si perde, non si perde per colpa di Gesù, ma per sua personale colpa: o perché non ha voluto essere pecora di Cristo Gesù o perché ha scelto di non perseverare e di allontanarsi dall’ovile del Signore. Cristo Gesù ha fatto tutto ciò che il Padre gli ha chiesto e mai si è allontanato dal compiere la volontà del Padre. È la verità di Gesù Signore.</w:t>
      </w:r>
    </w:p>
    <w:p w:rsidR="003A5265" w:rsidRPr="003A5265" w:rsidRDefault="003A5265" w:rsidP="003A5265">
      <w:pPr>
        <w:pStyle w:val="Nessunaspaziatura"/>
        <w:rPr>
          <w:rFonts w:ascii="Calibri" w:hAnsi="Calibri" w:cs="Calibri"/>
        </w:rPr>
      </w:pPr>
      <w:r w:rsidRPr="003A5265">
        <w:t>La differenza tra Cristo Gesù e quanti non credono in Lui sta proprio in questo: nel non volere far la volontà del Padre. Chi cerca la volontà del Padre sempre si troverà a compiere la volontà di Cristo Gesù che è la volontà del Padre portata al sommo della sua perfezione morale e spirituale: “</w:t>
      </w:r>
      <w:r w:rsidRPr="003A5265">
        <w:rPr>
          <w:i/>
          <w:iCs w:val="0"/>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w:t>
      </w:r>
      <w:r w:rsidRPr="003A5265">
        <w:t>” (Gv 7,14-19). Cristo Gesù è sempre ascoltato dal Padre perché sempre nella sua volontà. Anche i miracoli che lui compie son obbedienza alla volontà del Padre: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9,30-34). La non vera fede in Cristo è non vera fede nel Padre, è non vera fede nel vero Dio. Cristo Gesù e il Padre sono una sola fede. Chi ha vera fede in Dio ha vera fede in Cristo. Chi non ha vera fede in Dio mai potrà avere fede in Cristo. Ma anche chi non ha vera fede in Cristo attesta che il Dio nel quale crede non è il vero Dio. È Cristo la verità della fede. La vera fede in Dio necessariamente passa per la vera fede in Cristo.</w:t>
      </w:r>
    </w:p>
    <w:p w:rsidR="003A5265" w:rsidRPr="003A5265" w:rsidRDefault="003A5265" w:rsidP="003A5265">
      <w:pPr>
        <w:pStyle w:val="Nessunaspaziatura"/>
        <w:rPr>
          <w:rFonts w:ascii="Calibri" w:hAnsi="Calibri" w:cs="Calibri"/>
        </w:rPr>
      </w:pPr>
      <w:r w:rsidRPr="003A5265">
        <w:rPr>
          <w:i/>
          <w:iCs w:val="0"/>
        </w:rPr>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w:t>
      </w:r>
      <w:r w:rsidRPr="003A5265">
        <w:t xml:space="preserve"> (Mt 12,46-50).</w:t>
      </w:r>
    </w:p>
    <w:p w:rsidR="003A5265" w:rsidRPr="003A5265" w:rsidRDefault="003A5265" w:rsidP="003A5265">
      <w:pPr>
        <w:pStyle w:val="Nessunaspaziatura"/>
        <w:rPr>
          <w:rFonts w:ascii="Calibri" w:hAnsi="Calibri" w:cs="Calibri"/>
        </w:rPr>
      </w:pPr>
      <w:r w:rsidRPr="003A5265">
        <w:t>La vera fratellanza con Cristo è vera fratellanza con gli uomini. Quando non vi è vera fratellanza con Cristo sempre vi sarà falsa fratellanza con gli uomini. La verità dell’uomo è solo in Cristo.</w:t>
      </w:r>
    </w:p>
    <w:p w:rsidR="003A5265" w:rsidRPr="003A5265" w:rsidRDefault="003A5265" w:rsidP="003A5265">
      <w:pPr>
        <w:pStyle w:val="Nessunaspaziatura"/>
        <w:rPr>
          <w:rFonts w:ascii="Calibri" w:hAnsi="Calibri" w:cs="Calibri"/>
        </w:rPr>
      </w:pPr>
      <w:r w:rsidRPr="003A5265">
        <w:t>Madre di Dio, fa’ che siamo una cosa sola con Cristo per essere una cosa sola tra di noi.</w:t>
      </w:r>
    </w:p>
    <w:p w:rsidR="00082205" w:rsidRDefault="00082205" w:rsidP="00082205">
      <w:pPr>
        <w:pStyle w:val="Titolo2"/>
        <w:jc w:val="both"/>
      </w:pPr>
      <w:bookmarkStart w:id="556" w:name="_Toc531377052"/>
      <w:bookmarkStart w:id="557" w:name="_Toc89177823"/>
      <w:bookmarkStart w:id="558" w:name="_Toc89178420"/>
      <w:r w:rsidRPr="005E4C5B">
        <w:t>20 Luglio</w:t>
      </w:r>
      <w:bookmarkEnd w:id="556"/>
      <w:bookmarkEnd w:id="557"/>
      <w:bookmarkEnd w:id="558"/>
    </w:p>
    <w:p w:rsidR="003A5265" w:rsidRDefault="00082205" w:rsidP="002F45F7">
      <w:pPr>
        <w:spacing w:after="120" w:line="240" w:lineRule="auto"/>
        <w:jc w:val="both"/>
        <w:rPr>
          <w:rFonts w:ascii="Segoe UI" w:hAnsi="Segoe UI" w:cs="Segoe UI"/>
          <w:color w:val="0F1419"/>
          <w:sz w:val="24"/>
          <w:szCs w:val="24"/>
        </w:rPr>
      </w:pPr>
      <w:r w:rsidRPr="00082205">
        <w:rPr>
          <w:rFonts w:ascii="Segoe UI" w:hAnsi="Segoe UI" w:cs="Segoe UI"/>
          <w:color w:val="0F1419"/>
          <w:sz w:val="24"/>
          <w:szCs w:val="24"/>
        </w:rPr>
        <w:t>Madre di Dio, ottienici fermezza e saggezza nello Spirito Santo. Vogliamo seminare sempre il buon grano della Parola di Gesù.</w:t>
      </w:r>
    </w:p>
    <w:p w:rsidR="00082205" w:rsidRPr="005504F2" w:rsidRDefault="00082205" w:rsidP="005504F2">
      <w:pPr>
        <w:pStyle w:val="Titolo2"/>
        <w:spacing w:line="360" w:lineRule="auto"/>
        <w:rPr>
          <w:rFonts w:ascii="Calibri" w:hAnsi="Calibri" w:cs="Calibri"/>
          <w:sz w:val="32"/>
          <w:szCs w:val="32"/>
        </w:rPr>
      </w:pPr>
      <w:bookmarkStart w:id="559" w:name="_Toc72156461"/>
      <w:bookmarkStart w:id="560" w:name="_Toc89177824"/>
      <w:bookmarkStart w:id="561" w:name="_Toc89178421"/>
      <w:r w:rsidRPr="005504F2">
        <w:rPr>
          <w:sz w:val="32"/>
          <w:szCs w:val="32"/>
        </w:rPr>
        <w:t>Come, egli stesso non lo sa</w:t>
      </w:r>
      <w:bookmarkEnd w:id="559"/>
      <w:bookmarkEnd w:id="560"/>
      <w:bookmarkEnd w:id="561"/>
    </w:p>
    <w:p w:rsidR="00082205" w:rsidRPr="00602A9E" w:rsidRDefault="00082205" w:rsidP="00082205">
      <w:pPr>
        <w:spacing w:after="120" w:line="240" w:lineRule="auto"/>
        <w:jc w:val="both"/>
        <w:rPr>
          <w:rFonts w:ascii="Calibri" w:eastAsia="Times New Roman" w:hAnsi="Calibri" w:cs="Calibri"/>
          <w:color w:val="000000"/>
          <w:sz w:val="20"/>
          <w:szCs w:val="20"/>
          <w:lang w:eastAsia="it-IT"/>
        </w:rPr>
      </w:pPr>
      <w:r w:rsidRPr="00602A9E">
        <w:rPr>
          <w:rFonts w:ascii="Arial" w:eastAsia="Times New Roman" w:hAnsi="Arial" w:cs="Arial"/>
          <w:color w:val="000000"/>
          <w:sz w:val="24"/>
          <w:szCs w:val="24"/>
          <w:lang w:eastAsia="it-IT"/>
        </w:rPr>
        <w:t>Quando un contadino semina il buon seme nel suo campo, deve lasciare al seme che segua il suo percorso con grande pazienza. Ecco cosa ci rivela l’Apostolo Giacomo: </w:t>
      </w:r>
      <w:r w:rsidRPr="00602A9E">
        <w:rPr>
          <w:rFonts w:ascii="Arial" w:eastAsia="Times New Roman" w:hAnsi="Arial" w:cs="Arial"/>
          <w:i/>
          <w:iCs/>
          <w:color w:val="000000"/>
          <w:sz w:val="24"/>
          <w:szCs w:val="24"/>
          <w:lang w:eastAsia="it-IT"/>
        </w:rPr>
        <w:t xml:space="preserve">“Siate dunque costanti, fratelli, fino alla venuta del Signore. Guardate l’agricoltore: egli aspetta con </w:t>
      </w:r>
      <w:r w:rsidRPr="00602A9E">
        <w:rPr>
          <w:rFonts w:ascii="Arial" w:eastAsia="Times New Roman" w:hAnsi="Arial" w:cs="Arial"/>
          <w:i/>
          <w:iCs/>
          <w:color w:val="000000"/>
          <w:sz w:val="24"/>
          <w:szCs w:val="24"/>
          <w:lang w:eastAsia="it-IT"/>
        </w:rPr>
        <w:lastRenderedPageBreak/>
        <w:t>costanza il prezioso frutto della terra finché abbia ricevuto le prime e le ultime piogge” (Gc 6,7). </w:t>
      </w:r>
      <w:r w:rsidRPr="00602A9E">
        <w:rPr>
          <w:rFonts w:ascii="Arial" w:eastAsia="Times New Roman" w:hAnsi="Arial" w:cs="Arial"/>
          <w:color w:val="000000"/>
          <w:sz w:val="24"/>
          <w:szCs w:val="24"/>
          <w:lang w:eastAsia="it-IT"/>
        </w:rPr>
        <w:t>Come per un contadino la costanza nel seminare e nel piantare mai deve venire meno, se vuole raccogliere i preziosi frutti, così ogni discepolo di Gesù deve sempre seminare, mai stancarsi, se vuole che il seme del Vangelo porti frutti di vita eterna in molti cuori. Oggi Gesù ci rassicura. Voi seminate il buon seme della mia Parola. La Parola poi ha una sua vita. Se in essa c’è il germe dello Spirito Santo, sempre produrrà secondo la potenza e la sapienza dello Spirito del Signore. È buon seme solo quello seminato con il germoglio dello Spirito Santo. Se il seme seminato è senza il germoglio dello Spirito santo, il seme non è buono. Manca il germoglio in esso che lo farà spuntare dalla terra fino a farlo divenire ricco di ogni buon frutto di salvezza.</w:t>
      </w:r>
    </w:p>
    <w:p w:rsidR="00082205" w:rsidRPr="00602A9E" w:rsidRDefault="00082205" w:rsidP="00082205">
      <w:pPr>
        <w:spacing w:after="120" w:line="240" w:lineRule="auto"/>
        <w:jc w:val="both"/>
        <w:rPr>
          <w:rFonts w:ascii="Calibri" w:eastAsia="Times New Roman" w:hAnsi="Calibri" w:cs="Calibri"/>
          <w:color w:val="000000"/>
          <w:sz w:val="20"/>
          <w:szCs w:val="20"/>
          <w:lang w:eastAsia="it-IT"/>
        </w:rPr>
      </w:pPr>
      <w:r w:rsidRPr="00602A9E">
        <w:rPr>
          <w:rFonts w:ascii="Arial" w:eastAsia="Times New Roman" w:hAnsi="Arial" w:cs="Arial"/>
          <w:color w:val="000000"/>
          <w:sz w:val="24"/>
          <w:szCs w:val="24"/>
          <w:lang w:eastAsia="it-IT"/>
        </w:rPr>
        <w:t>Chi deve mettere nel seme il germoglio dello Spirito Santo è colui che lo sparge nei cuori. Come il germoglio va messo nel seme? Attingendo lo Spirito Santo dal proprio cuore. Il discepolo di Gesù mette la Parola nel suo cuore, la trasforma in suo cuore per la potenza dello Spirito Santo che opera in Lui. Messa nel cuore e trasformata in suo cuore lo Spirito Santo la colma di sé. Quando esce dalla sua bocca è colma di Spirito del Signore e per questo essa può produrre un vero frutto di conversione e di salvezza. Ecco come l’Apostolo Paolo parla della Parola: </w:t>
      </w:r>
      <w:r w:rsidRPr="00602A9E">
        <w:rPr>
          <w:rFonts w:ascii="Arial" w:eastAsia="Times New Roman" w:hAnsi="Arial" w:cs="Arial"/>
          <w:i/>
          <w:iCs/>
          <w:color w:val="000000"/>
          <w:sz w:val="24"/>
          <w:szCs w:val="24"/>
          <w:lang w:eastAsia="it-IT"/>
        </w:rPr>
        <w:t>“Noi siamo infatti dinanzi a Dio il profumo di Cristo per quelli che si salvano e per quelli che si perdono; per gli uni odore di morte per la morte e per gli altri odore di vita per la vita” (2Cor 2,15-16).</w:t>
      </w:r>
      <w:r w:rsidRPr="00602A9E">
        <w:rPr>
          <w:rFonts w:ascii="Arial" w:eastAsia="Times New Roman" w:hAnsi="Arial" w:cs="Arial"/>
          <w:color w:val="000000"/>
          <w:sz w:val="24"/>
          <w:szCs w:val="24"/>
          <w:lang w:eastAsia="it-IT"/>
        </w:rPr>
        <w:t> Di una cosa sola il discepolo dovrà preoccuparsi: Che la sua Parola sia vera Parola di Gesù ed è Parola di Gesù quando essa è data colmata di Spirito Santo. Ogni frutto poi sarà la Parola a produrlo a suo tempo. Una ulteriore verità va aggiunta. Non sempre colui che semina è anche colui che raccoglie. Questa verità, annunciata da Cristo Gesù nel Vangelo secondo Giovanni, mai il seminatore dovrà dimenticarla: </w:t>
      </w:r>
      <w:r w:rsidRPr="00602A9E">
        <w:rPr>
          <w:rFonts w:ascii="Arial" w:eastAsia="Times New Roman" w:hAnsi="Arial" w:cs="Arial"/>
          <w:i/>
          <w:iCs/>
          <w:color w:val="000000"/>
          <w:sz w:val="24"/>
          <w:szCs w:val="24"/>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4,31-37).</w:t>
      </w:r>
    </w:p>
    <w:p w:rsidR="00082205" w:rsidRPr="00602A9E" w:rsidRDefault="00082205" w:rsidP="00082205">
      <w:pPr>
        <w:spacing w:after="120" w:line="240" w:lineRule="auto"/>
        <w:jc w:val="both"/>
        <w:rPr>
          <w:rFonts w:ascii="Calibri" w:eastAsia="Times New Roman" w:hAnsi="Calibri" w:cs="Calibri"/>
          <w:color w:val="000000"/>
          <w:sz w:val="20"/>
          <w:szCs w:val="20"/>
          <w:lang w:eastAsia="it-IT"/>
        </w:rPr>
      </w:pPr>
      <w:r w:rsidRPr="00602A9E">
        <w:rPr>
          <w:rFonts w:ascii="Arial" w:eastAsia="Times New Roman" w:hAnsi="Arial" w:cs="Arial"/>
          <w:i/>
          <w:iCs/>
          <w:color w:val="000000"/>
          <w:sz w:val="24"/>
          <w:szCs w:val="24"/>
          <w:lang w:eastAsia="it-IT"/>
        </w:rPr>
        <w:t>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Diceva: «A che cosa possiamo paragonare il regno di Dio o con quale parabola possiamo descriverlo? È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 Con molte parabole dello stesso genere annunciava loro la Parola, come potevano intendere. Senza parabole non parlava loro ma, in privato, ai suoi discepoli spiegava ogni cosa.</w:t>
      </w:r>
    </w:p>
    <w:p w:rsidR="00082205" w:rsidRPr="00602A9E" w:rsidRDefault="00082205" w:rsidP="00082205">
      <w:pPr>
        <w:spacing w:after="120" w:line="240" w:lineRule="auto"/>
        <w:jc w:val="both"/>
        <w:rPr>
          <w:rFonts w:ascii="Calibri" w:eastAsia="Times New Roman" w:hAnsi="Calibri" w:cs="Calibri"/>
          <w:color w:val="000000"/>
          <w:sz w:val="20"/>
          <w:szCs w:val="20"/>
          <w:lang w:eastAsia="it-IT"/>
        </w:rPr>
      </w:pPr>
      <w:r w:rsidRPr="00602A9E">
        <w:rPr>
          <w:rFonts w:ascii="Arial" w:eastAsia="Times New Roman" w:hAnsi="Arial" w:cs="Arial"/>
          <w:color w:val="000000"/>
          <w:sz w:val="24"/>
          <w:szCs w:val="24"/>
          <w:lang w:eastAsia="it-IT"/>
        </w:rPr>
        <w:t>Se è vero che chi semina non sempre raccoglie, è anche vero che chi raccoglie deve poi sempre seminare. Se lui non semina, nessuno dopo di lui potrà raccogliere. Come si deve seminare? Con larghezza, con abbondanza, senza mai stancarsi. Ecco quanto Paolo ricorda ai Corinzi, parlando della semina del bene materiale o della carità circa le opere di misericordia corporali. Noi applichiamo questa sua parola alla semina del Vangelo nei cuori: </w:t>
      </w:r>
      <w:r w:rsidRPr="00602A9E">
        <w:rPr>
          <w:rFonts w:ascii="Arial" w:eastAsia="Times New Roman" w:hAnsi="Arial" w:cs="Arial"/>
          <w:i/>
          <w:iCs/>
          <w:color w:val="000000"/>
          <w:sz w:val="24"/>
          <w:szCs w:val="24"/>
          <w:lang w:eastAsia="it-IT"/>
        </w:rPr>
        <w:t xml:space="preserve">“Tenete presente questo: chi semina scarsamente, scarsamente raccoglierà e chi semina con larghezza, con larghezza raccoglierà. Ciascuno dia secondo quanto ha deciso </w:t>
      </w:r>
      <w:r w:rsidRPr="00602A9E">
        <w:rPr>
          <w:rFonts w:ascii="Arial" w:eastAsia="Times New Roman" w:hAnsi="Arial" w:cs="Arial"/>
          <w:i/>
          <w:iCs/>
          <w:color w:val="000000"/>
          <w:sz w:val="24"/>
          <w:szCs w:val="24"/>
          <w:lang w:eastAsia="it-IT"/>
        </w:rPr>
        <w:lastRenderedPageBreak/>
        <w:t>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(2Cor 9.6-11). </w:t>
      </w:r>
      <w:r w:rsidRPr="00602A9E">
        <w:rPr>
          <w:rFonts w:ascii="Arial" w:eastAsia="Times New Roman" w:hAnsi="Arial" w:cs="Arial"/>
          <w:color w:val="000000"/>
          <w:sz w:val="24"/>
          <w:szCs w:val="24"/>
          <w:lang w:eastAsia="it-IT"/>
        </w:rPr>
        <w:t>Sono regole che mai vanno dimenticate. Se chi raccoglie non semina con larghezza colui che viene dopo nulla potrà raccogliere. Dovrà iniziare lui a seminare, ma prima ancora dovrà dissodare il campo abbandonato ai rovi e alle spine. Chi è saggio nello Spirito Santo ascolta la Parola di Gesù e sempre si dedicherà alla semina.</w:t>
      </w:r>
    </w:p>
    <w:p w:rsidR="00082205" w:rsidRPr="00602A9E" w:rsidRDefault="00082205" w:rsidP="00082205">
      <w:pPr>
        <w:spacing w:after="120" w:line="240" w:lineRule="auto"/>
        <w:jc w:val="both"/>
        <w:rPr>
          <w:rFonts w:ascii="Calibri" w:eastAsia="Times New Roman" w:hAnsi="Calibri" w:cs="Calibri"/>
          <w:color w:val="000000"/>
          <w:sz w:val="20"/>
          <w:szCs w:val="20"/>
          <w:lang w:eastAsia="it-IT"/>
        </w:rPr>
      </w:pPr>
      <w:r w:rsidRPr="00602A9E">
        <w:rPr>
          <w:rFonts w:ascii="Arial" w:eastAsia="Times New Roman" w:hAnsi="Arial" w:cs="Arial"/>
          <w:color w:val="000000"/>
          <w:sz w:val="24"/>
          <w:szCs w:val="24"/>
          <w:lang w:eastAsia="it-IT"/>
        </w:rPr>
        <w:t>Madre di Dio, ottienici fermezza e saggezza nello Spirito Santo. Vogliamo seminare sempre.</w:t>
      </w:r>
    </w:p>
    <w:p w:rsidR="00082205" w:rsidRDefault="00082205" w:rsidP="002F45F7">
      <w:pPr>
        <w:spacing w:after="120" w:line="240" w:lineRule="auto"/>
        <w:jc w:val="both"/>
        <w:rPr>
          <w:rFonts w:ascii="Calibri" w:eastAsia="Times New Roman" w:hAnsi="Calibri" w:cs="Calibri"/>
          <w:sz w:val="18"/>
          <w:szCs w:val="18"/>
          <w:lang w:eastAsia="it-IT"/>
        </w:rPr>
      </w:pPr>
    </w:p>
    <w:p w:rsidR="005504F2" w:rsidRPr="00BA6831" w:rsidRDefault="00BA6831" w:rsidP="00DB6EE0">
      <w:pPr>
        <w:pStyle w:val="Titolo2"/>
        <w:spacing w:line="360" w:lineRule="auto"/>
        <w:rPr>
          <w:rFonts w:ascii="Calibri" w:hAnsi="Calibri" w:cs="Calibri"/>
          <w:caps/>
        </w:rPr>
      </w:pPr>
      <w:bookmarkStart w:id="562" w:name="_Toc89177825"/>
      <w:bookmarkStart w:id="563" w:name="_Toc89178422"/>
      <w:r w:rsidRPr="00BA6831">
        <w:rPr>
          <w:sz w:val="32"/>
          <w:szCs w:val="32"/>
        </w:rPr>
        <w:t>ECCO, IL SEMINATORE USCÌ A SEMINARE</w:t>
      </w:r>
      <w:bookmarkEnd w:id="562"/>
      <w:bookmarkEnd w:id="563"/>
    </w:p>
    <w:p w:rsidR="005504F2" w:rsidRPr="005504F2" w:rsidRDefault="005504F2" w:rsidP="00DB6EE0">
      <w:pPr>
        <w:pStyle w:val="Nessunaspaziatura"/>
        <w:rPr>
          <w:rFonts w:ascii="Calibri" w:hAnsi="Calibri" w:cs="Calibri"/>
          <w:sz w:val="27"/>
          <w:szCs w:val="27"/>
        </w:rPr>
      </w:pPr>
      <w:r w:rsidRPr="005504F2">
        <w:t>Il regno di Dio nasce in un cuore non appena viene seminato in esso la Parola del Vangelo, la Parola di Cristo ed essa viene accolta con la fede, nascendo da acqua e da Spirito Santo. Non da acqua soltanto e neanche da Spirito Santo soltanto, ma da acqua e da Spirito Santo: </w:t>
      </w:r>
      <w:r w:rsidRPr="005504F2">
        <w:rPr>
          <w:i/>
        </w:rPr>
        <w:t>«In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3,3-7). </w:t>
      </w:r>
      <w:r w:rsidRPr="005504F2">
        <w:t>Se non si semina la Parola, mai viene messo nel cuore il germoglio della fede. Se non si nasce da acqua e da Spirito Santo, non si può entrare nel regno di Dio. Parola e battesimo insieme. Si rimane nella grazia del battesimo se si rimane nella Parola con piena e perfetta obbedienza. Si rimane nella Parola se si rimane nella grazia del Battesimo. Se perdiamo la grazia del Battesimo con il peccato, è necessario ritornare nella grazia, altrimenti la stessa Parola muore nel nostro cuore. Quando la Parola non fruttifica più in noi o siamo strada, o siamo terreno sassoso, o siamo terreno pieno di spine. Siamo terreno che mai darà un solo frutto di Parola. La Parola fruttifica sul terreno della grazia.</w:t>
      </w:r>
    </w:p>
    <w:p w:rsidR="005504F2" w:rsidRPr="005504F2" w:rsidRDefault="005504F2" w:rsidP="00DB6EE0">
      <w:pPr>
        <w:pStyle w:val="Nessunaspaziatura"/>
        <w:rPr>
          <w:rFonts w:ascii="Calibri" w:hAnsi="Calibri" w:cs="Calibri"/>
          <w:sz w:val="27"/>
          <w:szCs w:val="27"/>
        </w:rPr>
      </w:pPr>
      <w:r w:rsidRPr="005504F2">
        <w:rPr>
          <w:i/>
        </w:rPr>
        <w:t xml:space="preserve">Quel giorno Gesù uscì di casa e sedette in riva al mare. Si radunò attorno a lui tanta folla che egli salì su una barca e si mise a sedere, mentre tutta la folla stava sulla spiaggia. 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w:t>
      </w:r>
      <w:r w:rsidRPr="005504F2">
        <w:rPr>
          <w:i/>
        </w:rPr>
        <w:lastRenderedPageBreak/>
        <w:t>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13,1-23).</w:t>
      </w:r>
    </w:p>
    <w:p w:rsidR="005504F2" w:rsidRPr="005504F2" w:rsidRDefault="005504F2" w:rsidP="00DB6EE0">
      <w:pPr>
        <w:pStyle w:val="Nessunaspaziatura"/>
        <w:rPr>
          <w:rFonts w:ascii="Calibri" w:hAnsi="Calibri" w:cs="Calibri"/>
          <w:sz w:val="27"/>
          <w:szCs w:val="27"/>
        </w:rPr>
      </w:pPr>
      <w:r w:rsidRPr="005504F2">
        <w:t>La Parola che ogni discepolo di Gesù, deve seminare in ogni cuore, è solo quella di Cristo. Così l’Apostolo Paolo ai Romani: </w:t>
      </w:r>
      <w:r w:rsidRPr="005504F2">
        <w:rPr>
          <w:i/>
        </w:rPr>
        <w:t>“Invece,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r w:rsidRPr="005504F2">
        <w:t>Non predicare la Parola di Cristo è consumare ogni nostra energia. Si è simili a contadini che seminano farina.</w:t>
      </w:r>
    </w:p>
    <w:p w:rsidR="005504F2" w:rsidRPr="005504F2" w:rsidRDefault="005504F2" w:rsidP="00DB6EE0">
      <w:pPr>
        <w:pStyle w:val="Nessunaspaziatura"/>
        <w:rPr>
          <w:rFonts w:ascii="Calibri" w:hAnsi="Calibri" w:cs="Calibri"/>
          <w:sz w:val="27"/>
          <w:szCs w:val="27"/>
        </w:rPr>
      </w:pPr>
      <w:r w:rsidRPr="005504F2">
        <w:t>Madre di Dio, non permettere che i cristiani seminano farina. Essa mai condurrà alla vera fede.</w:t>
      </w:r>
    </w:p>
    <w:p w:rsidR="00BA6831" w:rsidRPr="005E4C5B" w:rsidRDefault="00BA6831" w:rsidP="00BA6831">
      <w:pPr>
        <w:pStyle w:val="Titolo2"/>
        <w:jc w:val="both"/>
      </w:pPr>
      <w:bookmarkStart w:id="564" w:name="_Toc531377054"/>
      <w:bookmarkStart w:id="565" w:name="_Toc89177826"/>
      <w:bookmarkStart w:id="566" w:name="_Toc89178423"/>
      <w:r w:rsidRPr="005E4C5B">
        <w:t>21 Luglio</w:t>
      </w:r>
      <w:bookmarkEnd w:id="564"/>
      <w:bookmarkEnd w:id="565"/>
      <w:bookmarkEnd w:id="566"/>
      <w:r w:rsidRPr="005E4C5B">
        <w:t xml:space="preserve"> </w:t>
      </w:r>
    </w:p>
    <w:p w:rsidR="005504F2" w:rsidRDefault="00BA6831" w:rsidP="002F45F7">
      <w:pPr>
        <w:spacing w:after="120" w:line="240" w:lineRule="auto"/>
        <w:jc w:val="both"/>
        <w:rPr>
          <w:rFonts w:ascii="Segoe UI" w:hAnsi="Segoe UI" w:cs="Segoe UI"/>
          <w:color w:val="0F1419"/>
          <w:sz w:val="24"/>
          <w:szCs w:val="24"/>
        </w:rPr>
      </w:pPr>
      <w:r w:rsidRPr="00BA6831">
        <w:rPr>
          <w:rFonts w:ascii="Segoe UI" w:hAnsi="Segoe UI" w:cs="Segoe UI"/>
          <w:color w:val="0F1419"/>
          <w:sz w:val="24"/>
          <w:szCs w:val="24"/>
        </w:rPr>
        <w:t>Madre della Redenzione, ottienici la grazia di vivere sempre solo con i tuoi occhi pieni di amore.</w:t>
      </w:r>
    </w:p>
    <w:p w:rsidR="00BA6831" w:rsidRPr="00BA6831" w:rsidRDefault="00BA6831" w:rsidP="00BA6831">
      <w:pPr>
        <w:pStyle w:val="Titolo2"/>
        <w:spacing w:line="360" w:lineRule="auto"/>
        <w:rPr>
          <w:rFonts w:ascii="Calibri" w:hAnsi="Calibri" w:cs="Calibri"/>
          <w:sz w:val="32"/>
          <w:szCs w:val="32"/>
        </w:rPr>
      </w:pPr>
      <w:bookmarkStart w:id="567" w:name="_Toc72156463"/>
      <w:bookmarkStart w:id="568" w:name="_Toc89177827"/>
      <w:bookmarkStart w:id="569" w:name="_Toc89178424"/>
      <w:r w:rsidRPr="00BA6831">
        <w:rPr>
          <w:sz w:val="32"/>
          <w:szCs w:val="32"/>
        </w:rPr>
        <w:t>Non avreste condannato persone senza colpa</w:t>
      </w:r>
      <w:bookmarkEnd w:id="567"/>
      <w:bookmarkEnd w:id="568"/>
      <w:bookmarkEnd w:id="569"/>
    </w:p>
    <w:p w:rsidR="00BA6831" w:rsidRPr="00BA6831" w:rsidRDefault="00BA6831" w:rsidP="00BA6831">
      <w:pPr>
        <w:spacing w:after="120" w:line="240" w:lineRule="auto"/>
        <w:jc w:val="both"/>
        <w:rPr>
          <w:rFonts w:ascii="Calibri" w:eastAsia="Times New Roman" w:hAnsi="Calibri" w:cs="Calibri"/>
          <w:color w:val="000000"/>
          <w:sz w:val="20"/>
          <w:szCs w:val="20"/>
          <w:lang w:eastAsia="it-IT"/>
        </w:rPr>
      </w:pPr>
      <w:r w:rsidRPr="00BA6831">
        <w:rPr>
          <w:rFonts w:ascii="Arial" w:eastAsia="Times New Roman" w:hAnsi="Arial" w:cs="Arial"/>
          <w:color w:val="000000"/>
          <w:sz w:val="24"/>
          <w:szCs w:val="24"/>
          <w:lang w:eastAsia="it-IT"/>
        </w:rPr>
        <w:t>I discepoli, raccogliendo delle spighe in giorno di sabato per sfamarsi, non stanno facendo alcun lavoro servire. Se fossero con la falce potrebbero essere anche accusati e condannati. Ma essi non stanno peccando contro il Terzo Comandamento. Stanno solo strappando delle spighe perché la loro fame è forte: </w:t>
      </w:r>
      <w:r w:rsidRPr="00BA6831">
        <w:rPr>
          <w:rFonts w:ascii="Arial" w:eastAsia="Times New Roman" w:hAnsi="Arial" w:cs="Arial"/>
          <w:i/>
          <w:iCs/>
          <w:color w:val="000000"/>
          <w:sz w:val="24"/>
          <w:szCs w:val="24"/>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r w:rsidRPr="00BA6831">
        <w:rPr>
          <w:rFonts w:ascii="Arial" w:eastAsia="Times New Roman" w:hAnsi="Arial" w:cs="Arial"/>
          <w:color w:val="000000"/>
          <w:sz w:val="24"/>
          <w:szCs w:val="24"/>
          <w:lang w:eastAsia="it-IT"/>
        </w:rPr>
        <w:t xml:space="preserve">Neanche stanno peccando contro il Settimo Comandamento. La Legge del Signore permetteva che per fame </w:t>
      </w:r>
      <w:r w:rsidRPr="00BA6831">
        <w:rPr>
          <w:rFonts w:ascii="Arial" w:eastAsia="Times New Roman" w:hAnsi="Arial" w:cs="Arial"/>
          <w:color w:val="000000"/>
          <w:sz w:val="24"/>
          <w:szCs w:val="24"/>
          <w:lang w:eastAsia="it-IT"/>
        </w:rPr>
        <w:lastRenderedPageBreak/>
        <w:t>si potesse entrare nei campi e mangiare quanto era necessario per togliersi la fame: </w:t>
      </w:r>
      <w:r w:rsidRPr="00BA6831">
        <w:rPr>
          <w:rFonts w:ascii="Arial" w:eastAsia="Times New Roman" w:hAnsi="Arial" w:cs="Arial"/>
          <w:i/>
          <w:iCs/>
          <w:color w:val="000000"/>
          <w:sz w:val="24"/>
          <w:szCs w:val="24"/>
          <w:lang w:eastAsia="it-IT"/>
        </w:rPr>
        <w:t>“Se entri nella vigna del tuo prossimo, potrai mangiare uva secondo il tuo appetito, a sazietà, ma non potrai metterne in alcun tuo recipiente. Se passi tra la messe del tuo prossimo, potrai coglierne spighe con la mano, ma non potrai mettere la falce nella messe del tuo prossimo (Es 23,25-26).</w:t>
      </w:r>
      <w:r w:rsidRPr="00BA6831">
        <w:rPr>
          <w:rFonts w:ascii="Arial" w:eastAsia="Times New Roman" w:hAnsi="Arial" w:cs="Arial"/>
          <w:color w:val="000000"/>
          <w:sz w:val="24"/>
          <w:szCs w:val="24"/>
          <w:lang w:eastAsia="it-IT"/>
        </w:rPr>
        <w:t> Citando il profeta Osea, Gesù ci offre una chiave di ermeneutica perché noi sempre sappiamo discernere secondo verità e giustizia. Questa Legge è l’amore, la misericordia, la carità verso il prossimo: </w:t>
      </w:r>
      <w:r w:rsidRPr="00BA6831">
        <w:rPr>
          <w:rFonts w:ascii="Arial" w:eastAsia="Times New Roman" w:hAnsi="Arial" w:cs="Arial"/>
          <w:i/>
          <w:iCs/>
          <w:color w:val="000000"/>
          <w:sz w:val="24"/>
          <w:szCs w:val="24"/>
          <w:lang w:eastAsia="it-IT"/>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w:t>
      </w:r>
      <w:r>
        <w:rPr>
          <w:rFonts w:ascii="Arial" w:eastAsia="Times New Roman" w:hAnsi="Arial" w:cs="Arial"/>
          <w:i/>
          <w:iCs/>
          <w:color w:val="000000"/>
          <w:sz w:val="24"/>
          <w:szCs w:val="24"/>
          <w:lang w:eastAsia="it-IT"/>
        </w:rPr>
        <w:t>Èfraim, che dovrò fare per te, </w:t>
      </w:r>
      <w:r w:rsidRPr="00BA6831">
        <w:rPr>
          <w:rFonts w:ascii="Arial" w:eastAsia="Times New Roman" w:hAnsi="Arial" w:cs="Arial"/>
          <w:i/>
          <w:iCs/>
          <w:color w:val="000000"/>
          <w:sz w:val="24"/>
          <w:szCs w:val="24"/>
          <w:lang w:eastAsia="it-IT"/>
        </w:rPr>
        <w:t>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(Os 6,1-6). </w:t>
      </w:r>
      <w:r w:rsidRPr="00BA6831">
        <w:rPr>
          <w:rFonts w:ascii="Arial" w:eastAsia="Times New Roman" w:hAnsi="Arial" w:cs="Arial"/>
          <w:color w:val="000000"/>
          <w:sz w:val="24"/>
          <w:szCs w:val="24"/>
          <w:lang w:eastAsia="it-IT"/>
        </w:rPr>
        <w:t>Gesù vuole insegnare ai farisei e ad ogni altro uomo che sempre dobbiamo guardare le azioni dei nostri fratelli con gli occhi della carità, dell’amore, della misericordia. Quando si guarda con questi occhi di certo non condanneremo mai. Dinanzi alla forte fame l’amore mai troverà un motivo di condanna. Ma anche: se i nostri occhi sapranno guardare con amore, aiuteremo i fratelli nelle loro necessità.</w:t>
      </w:r>
    </w:p>
    <w:p w:rsidR="00BA6831" w:rsidRPr="00BA6831" w:rsidRDefault="00BA6831" w:rsidP="00BA6831">
      <w:pPr>
        <w:spacing w:after="120" w:line="240" w:lineRule="auto"/>
        <w:jc w:val="both"/>
        <w:rPr>
          <w:rFonts w:ascii="Calibri" w:eastAsia="Times New Roman" w:hAnsi="Calibri" w:cs="Calibri"/>
          <w:color w:val="000000"/>
          <w:sz w:val="20"/>
          <w:szCs w:val="20"/>
          <w:lang w:eastAsia="it-IT"/>
        </w:rPr>
      </w:pPr>
      <w:r w:rsidRPr="00BA6831">
        <w:rPr>
          <w:rFonts w:ascii="Arial" w:eastAsia="Times New Roman" w:hAnsi="Arial" w:cs="Arial"/>
          <w:i/>
          <w:iCs/>
          <w:color w:val="000000"/>
          <w:sz w:val="24"/>
          <w:szCs w:val="24"/>
          <w:lang w:eastAsia="it-IT"/>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(Mt 12,1-8).</w:t>
      </w:r>
    </w:p>
    <w:p w:rsidR="00BA6831" w:rsidRPr="00BA6831" w:rsidRDefault="00BA6831" w:rsidP="00BA6831">
      <w:pPr>
        <w:spacing w:after="120" w:line="240" w:lineRule="auto"/>
        <w:jc w:val="both"/>
        <w:rPr>
          <w:rFonts w:ascii="Calibri" w:eastAsia="Times New Roman" w:hAnsi="Calibri" w:cs="Calibri"/>
          <w:color w:val="000000"/>
          <w:sz w:val="20"/>
          <w:szCs w:val="20"/>
          <w:lang w:eastAsia="it-IT"/>
        </w:rPr>
      </w:pPr>
      <w:r w:rsidRPr="00BA6831">
        <w:rPr>
          <w:rFonts w:ascii="Arial" w:eastAsia="Times New Roman" w:hAnsi="Arial" w:cs="Arial"/>
          <w:color w:val="000000"/>
          <w:sz w:val="24"/>
          <w:szCs w:val="24"/>
          <w:lang w:eastAsia="it-IT"/>
        </w:rPr>
        <w:t>Due esempi tratti dal Vangelo secondo Luca ci aiutano a comprendere questo grande insegnamento di Gesù: Guardare l’altro sempre con occhi di misericordia, pietà, compassione, amore, carità. Il primo esempio è del vignaiolo dinanzi ad un albero che non dona frutto: </w:t>
      </w:r>
      <w:r w:rsidRPr="00BA6831">
        <w:rPr>
          <w:rFonts w:ascii="Arial" w:eastAsia="Times New Roman" w:hAnsi="Arial" w:cs="Arial"/>
          <w:i/>
          <w:iCs/>
          <w:color w:val="000000"/>
          <w:sz w:val="24"/>
          <w:szCs w:val="24"/>
          <w:lang w:eastAsia="it-IT"/>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13,6-9). </w:t>
      </w:r>
      <w:r w:rsidRPr="00BA6831">
        <w:rPr>
          <w:rFonts w:ascii="Arial" w:eastAsia="Times New Roman" w:hAnsi="Arial" w:cs="Arial"/>
          <w:color w:val="000000"/>
          <w:sz w:val="24"/>
          <w:szCs w:val="24"/>
          <w:lang w:eastAsia="it-IT"/>
        </w:rPr>
        <w:t> Il secondo esempio è di Gesù Crocifisso: </w:t>
      </w:r>
      <w:r w:rsidRPr="00BA6831">
        <w:rPr>
          <w:rFonts w:ascii="Arial" w:eastAsia="Times New Roman" w:hAnsi="Arial" w:cs="Arial"/>
          <w:i/>
          <w:iCs/>
          <w:color w:val="000000"/>
          <w:sz w:val="24"/>
          <w:szCs w:val="24"/>
          <w:lang w:eastAsia="it-IT"/>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Quando giunsero sul luogo chiamato Cranio, vi crocifissero lui e i malfattori, uno a destra e l’altro a sinistra. Gesù diceva: «Padre, perdona loro perché non sanno quello che fanno». Poi dividendo le sue vesti, le tirarono a sorte (Lc 23,27-34).</w:t>
      </w:r>
      <w:r w:rsidRPr="00BA6831">
        <w:rPr>
          <w:rFonts w:ascii="Arial" w:eastAsia="Times New Roman" w:hAnsi="Arial" w:cs="Arial"/>
          <w:color w:val="000000"/>
          <w:sz w:val="24"/>
          <w:szCs w:val="24"/>
          <w:lang w:eastAsia="it-IT"/>
        </w:rPr>
        <w:t xml:space="preserve"> Ecco fin dove giungono gli occhi della misericordia e del vero amore: fino a chiedere perdono al Padre per quanti lo hanno crocifisso, scusando il loro peccato. </w:t>
      </w:r>
      <w:r w:rsidRPr="00BA6831">
        <w:rPr>
          <w:rFonts w:ascii="Arial" w:eastAsia="Times New Roman" w:hAnsi="Arial" w:cs="Arial"/>
          <w:color w:val="000000"/>
          <w:sz w:val="24"/>
          <w:szCs w:val="24"/>
          <w:lang w:eastAsia="it-IT"/>
        </w:rPr>
        <w:lastRenderedPageBreak/>
        <w:t>Gesù vuole che ogni suo discepolo lo imiti in questo suo grande amore: </w:t>
      </w:r>
      <w:r w:rsidRPr="00BA6831">
        <w:rPr>
          <w:rFonts w:ascii="Arial" w:eastAsia="Times New Roman" w:hAnsi="Arial" w:cs="Arial"/>
          <w:i/>
          <w:iCs/>
          <w:color w:val="000000"/>
          <w:sz w:val="24"/>
          <w:szCs w:val="24"/>
          <w:lang w:eastAsia="it-IT"/>
        </w:rPr>
        <w:t>“Vi ho dato l’esempio perché come ha fatto io facciate anche noi”</w:t>
      </w:r>
      <w:r w:rsidRPr="00BA6831">
        <w:rPr>
          <w:rFonts w:ascii="Arial" w:eastAsia="Times New Roman" w:hAnsi="Arial" w:cs="Arial"/>
          <w:color w:val="000000"/>
          <w:sz w:val="24"/>
          <w:szCs w:val="24"/>
          <w:lang w:eastAsia="it-IT"/>
        </w:rPr>
        <w:t>. Lui tutto ha vissuto con gli occhi dell’amore e noi tutto dobbiamo vivere con gli occhi dell’amore. A nulla serve offrire un capretto al Signore, se poi manchiamo di amore verso i nostri fratelli.</w:t>
      </w:r>
    </w:p>
    <w:p w:rsidR="00BA6831" w:rsidRPr="00BA6831" w:rsidRDefault="00BA6831" w:rsidP="00BA6831">
      <w:pPr>
        <w:spacing w:after="120" w:line="240" w:lineRule="auto"/>
        <w:jc w:val="both"/>
        <w:rPr>
          <w:rFonts w:ascii="Calibri" w:eastAsia="Times New Roman" w:hAnsi="Calibri" w:cs="Calibri"/>
          <w:color w:val="000000"/>
          <w:sz w:val="20"/>
          <w:szCs w:val="20"/>
          <w:lang w:eastAsia="it-IT"/>
        </w:rPr>
      </w:pPr>
      <w:r w:rsidRPr="00BA6831">
        <w:rPr>
          <w:rFonts w:ascii="Arial" w:eastAsia="Times New Roman" w:hAnsi="Arial" w:cs="Arial"/>
          <w:color w:val="000000"/>
          <w:sz w:val="24"/>
          <w:szCs w:val="24"/>
          <w:lang w:eastAsia="it-IT"/>
        </w:rPr>
        <w:t>Madre della Redenzione, ottienici la grazia di vivere sempre solo con i tuoi occhi pieni di amore.</w:t>
      </w:r>
    </w:p>
    <w:p w:rsidR="00BA6831" w:rsidRDefault="00BA6831" w:rsidP="002F45F7">
      <w:pPr>
        <w:spacing w:after="120" w:line="240" w:lineRule="auto"/>
        <w:jc w:val="both"/>
        <w:rPr>
          <w:rFonts w:ascii="Calibri" w:eastAsia="Times New Roman" w:hAnsi="Calibri" w:cs="Calibri"/>
          <w:sz w:val="20"/>
          <w:szCs w:val="20"/>
          <w:lang w:eastAsia="it-IT"/>
        </w:rPr>
      </w:pPr>
    </w:p>
    <w:p w:rsidR="00DB6FFB" w:rsidRPr="00DB6FFB" w:rsidRDefault="00DB6FFB" w:rsidP="00DB6FFB">
      <w:pPr>
        <w:pStyle w:val="Titolo2"/>
        <w:spacing w:line="360" w:lineRule="auto"/>
        <w:rPr>
          <w:rFonts w:ascii="Calibri" w:hAnsi="Calibri" w:cs="Calibri"/>
          <w:spacing w:val="-10"/>
        </w:rPr>
      </w:pPr>
      <w:bookmarkStart w:id="570" w:name="_Toc89177828"/>
      <w:bookmarkStart w:id="571" w:name="_Toc89178425"/>
      <w:r w:rsidRPr="00DB6FFB">
        <w:rPr>
          <w:spacing w:val="-10"/>
          <w:sz w:val="32"/>
          <w:szCs w:val="32"/>
        </w:rPr>
        <w:t>DALL’INIZIO DELLA CREAZIONE LI FECE MASCHIO E FEMMINA</w:t>
      </w:r>
      <w:bookmarkEnd w:id="570"/>
      <w:bookmarkEnd w:id="571"/>
    </w:p>
    <w:p w:rsidR="00DB6FFB" w:rsidRPr="00DB6FFB" w:rsidRDefault="00DB6FFB" w:rsidP="00DB6FFB">
      <w:pPr>
        <w:pStyle w:val="Nessunaspaziatura"/>
        <w:rPr>
          <w:rFonts w:ascii="Calibri" w:hAnsi="Calibri" w:cs="Calibri"/>
          <w:sz w:val="27"/>
          <w:szCs w:val="27"/>
        </w:rPr>
      </w:pPr>
      <w:r w:rsidRPr="00DB6FFB">
        <w:t>La vera antropologia biblica rivela che è possibile divenire una carne sola solo tra un uomo (maschio) e una donna (femmina). L’uomo creato da Dio è maschio e femmina. Questa sola carme si crea nel matrimonio, che è il solo matrimonio, altri matrimoni dall’antropologia biblica non vengono neanche considerati. Non esistono: “</w:t>
      </w:r>
      <w:r w:rsidRPr="00DB6FFB">
        <w:rPr>
          <w:i/>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r w:rsidRPr="00DB6FFB">
        <w:t>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luogo questo secondo matrimonio – tra un uomo con un uomo e tra una donna con una donna – non potrebbe realizzare il fine per cui il matrimonio o la creazione di una sola carne è stata fatta: “Siate fecondo e moltiplicatevi”. Questo fine è anche essenza del matrimonio. Ora un uomo con un uomo mai si potrà moltiplicare e neanche una donna con una donna. Questa è l’antropologia biblica, la sola possibile se si vuole rispettare il dato oggettivo rivelato che non è soggetto a privata interpretazione e sono private interpretazioni tutte quelle che annullano il dato rivelato. Se sono private interpretazione a noi non devono interessare, sempre che siamo di fede biblica oggettiva. Il soggettivismo non appartiene alla fede e neanche le private interpretazioni.</w:t>
      </w:r>
    </w:p>
    <w:p w:rsidR="00DB6FFB" w:rsidRPr="00DB6FFB" w:rsidRDefault="00DB6FFB" w:rsidP="00DB6FFB">
      <w:pPr>
        <w:pStyle w:val="Nessunaspaziatura"/>
        <w:rPr>
          <w:rFonts w:ascii="Calibri" w:hAnsi="Calibri" w:cs="Calibri"/>
          <w:sz w:val="27"/>
          <w:szCs w:val="27"/>
        </w:rPr>
      </w:pPr>
      <w:r w:rsidRPr="00DB6FFB">
        <w:t>Neanche può esistere unione di sola carne tra un animale e un uomo. Anche questa unione viene esclusa dalla Scrittura Santa. Infatti l’uomo non trova tra gli animali un aiuto a lui corrispondente. L’animale appartiene ad un’altra specie. Non è della specie umana: “</w:t>
      </w:r>
      <w:r w:rsidRPr="00DB6FFB">
        <w:rPr>
          <w:i/>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2,1-24). </w:t>
      </w:r>
      <w:r w:rsidRPr="00DB6FFB">
        <w:t xml:space="preserve">Nessun uomo può dire di una capra: Questa è osso dalle mie ossa e carne dalla mia carne. Sono ossa e carne differenti. Anche questa è verità oggettiva, dato oggettivo rivelato. Pertanto </w:t>
      </w:r>
      <w:r w:rsidRPr="00DB6FFB">
        <w:lastRenderedPageBreak/>
        <w:t>chiunque si appella alla Scrittura per giustificare come matrimonio, ciò che matrimonio non è, sappia che rinnega il dato oggettivo. Ma rinnegando il dato oggettivo, inganna se stesso ed inganna il mondo. Consente all’uomo di fare ciò che il Signore non solo non gli ha concesso di fare, neanche lo ha creato perché facesse questo. Il fine della creazione è essenza del dato oggettivo. Dio non può dare un fine che l’uomo naturalmente non è capace di realizzare o di portare a compimento.</w:t>
      </w:r>
    </w:p>
    <w:p w:rsidR="00DB6FFB" w:rsidRPr="00DB6FFB" w:rsidRDefault="00DB6FFB" w:rsidP="00DB6FFB">
      <w:pPr>
        <w:pStyle w:val="Nessunaspaziatura"/>
        <w:rPr>
          <w:rFonts w:ascii="Calibri" w:hAnsi="Calibri" w:cs="Calibri"/>
          <w:sz w:val="27"/>
          <w:szCs w:val="27"/>
        </w:rPr>
      </w:pPr>
      <w:r w:rsidRPr="00DB6FFB">
        <w:rPr>
          <w:i/>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 (Mc 10,1-12).</w:t>
      </w:r>
    </w:p>
    <w:p w:rsidR="00DB6FFB" w:rsidRPr="00DB6FFB" w:rsidRDefault="00DB6FFB" w:rsidP="00DB6FFB">
      <w:pPr>
        <w:pStyle w:val="Nessunaspaziatura"/>
        <w:rPr>
          <w:rFonts w:ascii="Calibri" w:hAnsi="Calibri" w:cs="Calibri"/>
          <w:sz w:val="27"/>
          <w:szCs w:val="27"/>
        </w:rPr>
      </w:pPr>
      <w:r w:rsidRPr="00DB6FFB">
        <w:t>Neanche la sola carne una volta che si è creata può essere divisa. Sono divenuti l’uomo e la donna un solo soffio di vita, un solo respiro. Se si opera la divisione, è la morte. È morte in tutto simile alla separazione dell’anima dal corpo. Anche questa è antropologia biblica. Se però si esce dall’antropologia biblica e si abbraccia l’antropologia atea – e mai l’antropologia atea potrà essere vera dal momento che questa antropologia atea non crea una natura differente, ma rimane sempre la stessa natura creata da Dio: maschio e femmina – l’uomo e la donna potranno seguire anche i dettami di quest’antropologia, sappiano però che non sono più di fede biblica. Sono di fede atea. Tra le due fedi non c’è possibilità di contatto alcuno. Mai. In eterno.</w:t>
      </w:r>
    </w:p>
    <w:p w:rsidR="00DB6FFB" w:rsidRPr="00DB6FFB" w:rsidRDefault="00DB6FFB" w:rsidP="00DB6FFB">
      <w:pPr>
        <w:pStyle w:val="Nessunaspaziatura"/>
        <w:rPr>
          <w:rFonts w:ascii="Calibri" w:hAnsi="Calibri" w:cs="Calibri"/>
          <w:sz w:val="27"/>
          <w:szCs w:val="27"/>
        </w:rPr>
      </w:pPr>
      <w:r w:rsidRPr="00DB6FFB">
        <w:t>Madre Santa, convinci i cristiani. L’antropologia atea mai potrà essere la verità della loro fede.</w:t>
      </w:r>
    </w:p>
    <w:p w:rsidR="00797562" w:rsidRDefault="00797562" w:rsidP="00797562">
      <w:pPr>
        <w:pStyle w:val="Titolo2"/>
        <w:jc w:val="both"/>
      </w:pPr>
      <w:bookmarkStart w:id="572" w:name="_Toc531377056"/>
      <w:bookmarkStart w:id="573" w:name="_Toc89177829"/>
      <w:bookmarkStart w:id="574" w:name="_Toc89178426"/>
      <w:r w:rsidRPr="005E4C5B">
        <w:t>22 Luglio</w:t>
      </w:r>
      <w:bookmarkEnd w:id="572"/>
      <w:bookmarkEnd w:id="573"/>
      <w:bookmarkEnd w:id="574"/>
    </w:p>
    <w:p w:rsidR="00DB6FFB" w:rsidRPr="00797562" w:rsidRDefault="00797562" w:rsidP="002F45F7">
      <w:pPr>
        <w:spacing w:after="120" w:line="240" w:lineRule="auto"/>
        <w:jc w:val="both"/>
        <w:rPr>
          <w:rFonts w:ascii="Calibri" w:eastAsia="Times New Roman" w:hAnsi="Calibri" w:cs="Calibri"/>
          <w:lang w:eastAsia="it-IT"/>
        </w:rPr>
      </w:pPr>
      <w:r w:rsidRPr="00797562">
        <w:rPr>
          <w:rFonts w:ascii="Segoe UI" w:hAnsi="Segoe UI" w:cs="Segoe UI"/>
          <w:sz w:val="24"/>
          <w:szCs w:val="24"/>
        </w:rPr>
        <w:t>Vergine Sapiente, aiutaci a far ritornare nel mondo Cristo Gesù e lo Spirito Santo, oggi.</w:t>
      </w:r>
    </w:p>
    <w:p w:rsidR="00797562" w:rsidRPr="00797562" w:rsidRDefault="00797562" w:rsidP="00797562">
      <w:pPr>
        <w:pStyle w:val="Titolo2"/>
        <w:spacing w:line="360" w:lineRule="auto"/>
        <w:rPr>
          <w:rFonts w:ascii="Calibri" w:hAnsi="Calibri" w:cs="Calibri"/>
          <w:sz w:val="32"/>
          <w:szCs w:val="32"/>
        </w:rPr>
      </w:pPr>
      <w:bookmarkStart w:id="575" w:name="_Toc72156465"/>
      <w:bookmarkStart w:id="576" w:name="_Toc89177830"/>
      <w:bookmarkStart w:id="577" w:name="_Toc89178427"/>
      <w:r w:rsidRPr="00797562">
        <w:rPr>
          <w:sz w:val="32"/>
          <w:szCs w:val="32"/>
        </w:rPr>
        <w:t>Vedo come degli alberi che camminano</w:t>
      </w:r>
      <w:bookmarkEnd w:id="575"/>
      <w:bookmarkEnd w:id="576"/>
      <w:bookmarkEnd w:id="577"/>
    </w:p>
    <w:p w:rsidR="00797562" w:rsidRPr="00797562" w:rsidRDefault="00797562" w:rsidP="00797562">
      <w:pPr>
        <w:spacing w:after="120" w:line="240" w:lineRule="auto"/>
        <w:jc w:val="both"/>
        <w:rPr>
          <w:rFonts w:ascii="Calibri" w:eastAsia="Times New Roman" w:hAnsi="Calibri" w:cs="Calibri"/>
          <w:color w:val="000000"/>
          <w:sz w:val="20"/>
          <w:szCs w:val="20"/>
          <w:lang w:eastAsia="it-IT"/>
        </w:rPr>
      </w:pPr>
      <w:r w:rsidRPr="00797562">
        <w:rPr>
          <w:rFonts w:ascii="Arial" w:eastAsia="Times New Roman" w:hAnsi="Arial" w:cs="Arial"/>
          <w:color w:val="000000"/>
          <w:sz w:val="24"/>
          <w:szCs w:val="24"/>
          <w:lang w:eastAsia="it-IT"/>
        </w:rPr>
        <w:t>Due brani del Libro della Sapienza possono aiutarci a comprendere quanto è avvenuto in Betsàida con la guarigione del cieco. Dopo il peccato, Dio non ha privato l’uomo della luce della sua razionalità e neanche della sua grazia. La natura era stata corrotta dal peccato ed era assai difficile vedere ogni cosa in pienezza di verità. Infatti il cieco vede gli uomini, ma li vede come alberi che camminano. Senza la ricomposizione dell’uomo, l’uomo ha bisogno sempre della grazia della sapienza per vedere gli uomini come alberi che camminano: “</w:t>
      </w:r>
      <w:r w:rsidRPr="00797562">
        <w:rPr>
          <w:rFonts w:ascii="Arial" w:eastAsia="Times New Roman" w:hAnsi="Arial" w:cs="Arial"/>
          <w:i/>
          <w:iCs/>
          <w:color w:val="000000"/>
          <w:sz w:val="24"/>
          <w:szCs w:val="24"/>
          <w:lang w:eastAsia="it-IT"/>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r w:rsidRPr="00797562">
        <w:rPr>
          <w:rFonts w:ascii="Arial" w:eastAsia="Times New Roman" w:hAnsi="Arial" w:cs="Arial"/>
          <w:color w:val="000000"/>
          <w:sz w:val="24"/>
          <w:szCs w:val="24"/>
          <w:lang w:eastAsia="it-IT"/>
        </w:rPr>
        <w:t xml:space="preserve">In questo sta l’amore del </w:t>
      </w:r>
      <w:r w:rsidRPr="00797562">
        <w:rPr>
          <w:rFonts w:ascii="Arial" w:eastAsia="Times New Roman" w:hAnsi="Arial" w:cs="Arial"/>
          <w:color w:val="000000"/>
          <w:sz w:val="24"/>
          <w:szCs w:val="24"/>
          <w:lang w:eastAsia="it-IT"/>
        </w:rPr>
        <w:lastRenderedPageBreak/>
        <w:t>Signore: nel non aver mai abbandonato l’uomo. Sempre invece gli è venuto incontro. Sempre lo ha aiutato con la grazia e con il dono della sapienza.</w:t>
      </w:r>
    </w:p>
    <w:p w:rsidR="00797562" w:rsidRPr="00797562" w:rsidRDefault="00797562" w:rsidP="00797562">
      <w:pPr>
        <w:spacing w:after="120" w:line="240" w:lineRule="auto"/>
        <w:jc w:val="both"/>
        <w:rPr>
          <w:rFonts w:ascii="Calibri" w:eastAsia="Times New Roman" w:hAnsi="Calibri" w:cs="Calibri"/>
          <w:color w:val="000000"/>
          <w:sz w:val="20"/>
          <w:szCs w:val="20"/>
          <w:lang w:eastAsia="it-IT"/>
        </w:rPr>
      </w:pPr>
      <w:r w:rsidRPr="00797562">
        <w:rPr>
          <w:rFonts w:ascii="Arial" w:eastAsia="Times New Roman" w:hAnsi="Arial" w:cs="Arial"/>
          <w:color w:val="000000"/>
          <w:sz w:val="24"/>
          <w:szCs w:val="24"/>
          <w:lang w:eastAsia="it-IT"/>
        </w:rPr>
        <w:t>Con il dono della sapienza l’uomo ha cominciato a vederci meglio. La sapienza è grazia, ma ha bisogno di una ulteriore grazia per iniziare a vedere meglio. Questa grazia nell’Antico Testamento ha un solo nome: Cuore nuovo, cuore di carne. Questo cuore deve crearlo in noi lo Spirito Santo. A chi lo ha chiesto, sempre il Signore ha dato un cuore buono. Il cuore nuovo ancora non era possibile darlo, perché ancora lo Spirito Santo non è era stato effuso dal cuore di Cristo Gesù. Ecco le qualità della sapienza: </w:t>
      </w:r>
      <w:r w:rsidRPr="00797562">
        <w:rPr>
          <w:rFonts w:ascii="Arial" w:eastAsia="Times New Roman" w:hAnsi="Arial" w:cs="Arial"/>
          <w:i/>
          <w:iCs/>
          <w:color w:val="000000"/>
          <w:sz w:val="24"/>
          <w:szCs w:val="24"/>
          <w:lang w:eastAsia="it-IT"/>
        </w:rPr>
        <w:t>“Mi conceda Dio di parlare con intelligenza e di riflettere in modo degno dei doni ricevuti, perché egli s</w:t>
      </w:r>
      <w:r>
        <w:rPr>
          <w:rFonts w:ascii="Arial" w:eastAsia="Times New Roman" w:hAnsi="Arial" w:cs="Arial"/>
          <w:i/>
          <w:iCs/>
          <w:color w:val="000000"/>
          <w:sz w:val="24"/>
          <w:szCs w:val="24"/>
          <w:lang w:eastAsia="it-IT"/>
        </w:rPr>
        <w:t>tesso è la guida della sapienza</w:t>
      </w:r>
      <w:r w:rsidRPr="00797562">
        <w:rPr>
          <w:rFonts w:ascii="Arial" w:eastAsia="Times New Roman" w:hAnsi="Arial" w:cs="Arial"/>
          <w:i/>
          <w:iCs/>
          <w:color w:val="000000"/>
          <w:sz w:val="24"/>
          <w:szCs w:val="24"/>
          <w:lang w:eastAsia="it-IT"/>
        </w:rPr>
        <w:t>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7,15-30). </w:t>
      </w:r>
      <w:r w:rsidRPr="00797562">
        <w:rPr>
          <w:rFonts w:ascii="Arial" w:eastAsia="Times New Roman" w:hAnsi="Arial" w:cs="Arial"/>
          <w:color w:val="000000"/>
          <w:sz w:val="24"/>
          <w:szCs w:val="24"/>
          <w:lang w:eastAsia="it-IT"/>
        </w:rPr>
        <w:t>Questa ricchezza della sapienza non può essere vissuta, senza l’effusione dello Spirito Santo da parte di Cristo Signore. Solo Lui dona lo Spirito, perché solo dal suo corpo viene effuso lo Spirito della nuova creazione e nuova generazione, lo Spirito della conformazione a Cristo Signore, lo Spirito che ci fa figli del Padre nel Figlio suo, lo Spirito che ci rende partecipi della natura divina. Questi altissimi doni sono il frutto di Cristo Signore.</w:t>
      </w:r>
    </w:p>
    <w:p w:rsidR="00797562" w:rsidRPr="00797562" w:rsidRDefault="00797562" w:rsidP="00797562">
      <w:pPr>
        <w:spacing w:after="120" w:line="240" w:lineRule="auto"/>
        <w:jc w:val="both"/>
        <w:rPr>
          <w:rFonts w:ascii="Calibri" w:eastAsia="Times New Roman" w:hAnsi="Calibri" w:cs="Calibri"/>
          <w:color w:val="000000"/>
          <w:sz w:val="20"/>
          <w:szCs w:val="20"/>
          <w:lang w:eastAsia="it-IT"/>
        </w:rPr>
      </w:pPr>
      <w:r w:rsidRPr="00797562">
        <w:rPr>
          <w:rFonts w:ascii="Arial" w:eastAsia="Times New Roman" w:hAnsi="Arial" w:cs="Arial"/>
          <w:i/>
          <w:iCs/>
          <w:color w:val="000000"/>
          <w:sz w:val="24"/>
          <w:szCs w:val="24"/>
          <w:lang w:eastAsia="it-IT"/>
        </w:rPr>
        <w:t>Giunsero a Betsàida, e gli condussero un cieco, pregandolo di toccarlo. Allora prese il cieco per mano, lo condusse fuori dal villaggio e, dopo avergli messo della saliva sugli occhi, gli impose le mani e gli chiese: «Vedi qualcosa?». Quello, alzando gli occhi, diceva: «Vedo la gente, perché vedo come degli alberi che camminano». Allora gli impose di nuovo le mani sugli occhi ed egli ci vide chiaramente, fu guarito e da lontano vedeva distintamente ogni cosa. E lo rimandò a casa sua dicendo: «Non entrare nemmeno nel villaggio» (Mc 8,22-26).</w:t>
      </w:r>
    </w:p>
    <w:p w:rsidR="00797562" w:rsidRPr="00797562" w:rsidRDefault="00797562" w:rsidP="00797562">
      <w:pPr>
        <w:spacing w:after="120" w:line="240" w:lineRule="auto"/>
        <w:jc w:val="both"/>
        <w:rPr>
          <w:rFonts w:ascii="Calibri" w:eastAsia="Times New Roman" w:hAnsi="Calibri" w:cs="Calibri"/>
          <w:color w:val="000000"/>
          <w:sz w:val="20"/>
          <w:szCs w:val="20"/>
          <w:lang w:eastAsia="it-IT"/>
        </w:rPr>
      </w:pPr>
      <w:r w:rsidRPr="00797562">
        <w:rPr>
          <w:rFonts w:ascii="Arial" w:eastAsia="Times New Roman" w:hAnsi="Arial" w:cs="Arial"/>
          <w:color w:val="000000"/>
          <w:sz w:val="24"/>
          <w:szCs w:val="24"/>
          <w:lang w:eastAsia="it-IT"/>
        </w:rPr>
        <w:t xml:space="preserve">Oggi non si vuole Cristo Gesù. Quali sono i frutti di questo rifiuto della sola ed unica sorgente dalla quale sgorga lo Spirito Santo? Rifiutando Cristo, rimaniamo privi dello Spirito Santo. Senza lo Spirito Santo siamo senza colui che è la vita della sapienza. Non solo non vediamo gli uomini come alberi che camminano, neanche più vediamo gli uomini. </w:t>
      </w:r>
      <w:r w:rsidR="00913A4A" w:rsidRPr="00797562">
        <w:rPr>
          <w:rFonts w:ascii="Arial" w:eastAsia="Times New Roman" w:hAnsi="Arial" w:cs="Arial"/>
          <w:color w:val="000000"/>
          <w:sz w:val="24"/>
          <w:szCs w:val="24"/>
          <w:lang w:eastAsia="it-IT"/>
        </w:rPr>
        <w:t>Precipitiamo</w:t>
      </w:r>
      <w:r w:rsidRPr="00797562">
        <w:rPr>
          <w:rFonts w:ascii="Arial" w:eastAsia="Times New Roman" w:hAnsi="Arial" w:cs="Arial"/>
          <w:color w:val="000000"/>
          <w:sz w:val="24"/>
          <w:szCs w:val="24"/>
          <w:lang w:eastAsia="it-IT"/>
        </w:rPr>
        <w:t xml:space="preserve"> in quell’abisso di confusione e di universale cecità. Oggi l’attuale mondo non sta galoppando verso la universale cecità, universale confusione, universale indeterminazione? Il mondo che lasceremo a chi verrà dopo di noi sarà un mondo ben triste, molto triste. Sarà un mondo senza Cristo e senza lo Spirito Santo. Già i frutti li stiamo assaggiando e sono velenosissimi. Uccidono ogni molecola di sapienza che è nell’uomo. Se con urgenza non facciamo ritornare Cristo Gesù e con Lui lo Spirito Santo, si eclisserà la luce e le tenebre ci governeranno.</w:t>
      </w:r>
    </w:p>
    <w:p w:rsidR="00797562" w:rsidRPr="00797562" w:rsidRDefault="00797562" w:rsidP="00797562">
      <w:pPr>
        <w:spacing w:after="120" w:line="240" w:lineRule="auto"/>
        <w:jc w:val="both"/>
        <w:rPr>
          <w:rFonts w:ascii="Calibri" w:eastAsia="Times New Roman" w:hAnsi="Calibri" w:cs="Calibri"/>
          <w:color w:val="000000"/>
          <w:sz w:val="20"/>
          <w:szCs w:val="20"/>
          <w:lang w:eastAsia="it-IT"/>
        </w:rPr>
      </w:pPr>
      <w:r w:rsidRPr="00797562">
        <w:rPr>
          <w:rFonts w:ascii="Arial" w:eastAsia="Times New Roman" w:hAnsi="Arial" w:cs="Arial"/>
          <w:color w:val="000000"/>
          <w:sz w:val="24"/>
          <w:szCs w:val="24"/>
          <w:lang w:eastAsia="it-IT"/>
        </w:rPr>
        <w:lastRenderedPageBreak/>
        <w:t>Vergine Sapiente, aiutaci a far ritornare nel mondo Cristo Gesù e lo Spirito Santo, oggi.</w:t>
      </w:r>
    </w:p>
    <w:p w:rsidR="00797562" w:rsidRDefault="00797562" w:rsidP="002F45F7">
      <w:pPr>
        <w:spacing w:after="120" w:line="240" w:lineRule="auto"/>
        <w:jc w:val="both"/>
        <w:rPr>
          <w:rFonts w:ascii="Calibri" w:eastAsia="Times New Roman" w:hAnsi="Calibri" w:cs="Calibri"/>
          <w:sz w:val="20"/>
          <w:szCs w:val="20"/>
          <w:lang w:eastAsia="it-IT"/>
        </w:rPr>
      </w:pPr>
    </w:p>
    <w:p w:rsidR="00913A4A" w:rsidRPr="00913A4A" w:rsidRDefault="00913A4A" w:rsidP="00913A4A">
      <w:pPr>
        <w:pStyle w:val="Titolo2"/>
        <w:spacing w:line="360" w:lineRule="auto"/>
        <w:rPr>
          <w:rFonts w:ascii="Calibri" w:hAnsi="Calibri" w:cs="Calibri"/>
          <w:sz w:val="27"/>
          <w:szCs w:val="27"/>
        </w:rPr>
      </w:pPr>
      <w:bookmarkStart w:id="578" w:name="_Toc89177831"/>
      <w:bookmarkStart w:id="579" w:name="_Toc89178428"/>
      <w:r w:rsidRPr="00913A4A">
        <w:t>NO, IO VI DICO, MA DIVISIONE</w:t>
      </w:r>
      <w:bookmarkEnd w:id="578"/>
      <w:bookmarkEnd w:id="579"/>
    </w:p>
    <w:p w:rsidR="00913A4A" w:rsidRDefault="00913A4A" w:rsidP="00913A4A">
      <w:pPr>
        <w:pStyle w:val="Nessunaspaziatura"/>
        <w:rPr>
          <w:i/>
        </w:rPr>
      </w:pPr>
      <w:r w:rsidRPr="00913A4A">
        <w:t>La divisione che Gesù porta sulla terra è divisione del regno del principe di questo mondo dal regno di Dio. Con il battesimo, ricevuto nella fede in Gesù Signore, una persona entra nel regno di Dio. Leggiamo nel Vangelo secondo Giovanni: </w:t>
      </w:r>
      <w:r w:rsidRPr="00913A4A">
        <w:rPr>
          <w:i/>
        </w:rPr>
        <w:t>«In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3,3-8). </w:t>
      </w:r>
    </w:p>
    <w:p w:rsidR="00913A4A" w:rsidRPr="00913A4A" w:rsidRDefault="00913A4A" w:rsidP="00913A4A">
      <w:pPr>
        <w:pStyle w:val="Nessunaspaziatura"/>
        <w:rPr>
          <w:rFonts w:ascii="Calibri" w:hAnsi="Calibri" w:cs="Calibri"/>
          <w:sz w:val="27"/>
          <w:szCs w:val="27"/>
        </w:rPr>
      </w:pPr>
      <w:r w:rsidRPr="00913A4A">
        <w:t>La divisione è il frutto e l’opera della Parola di Dio nella quale si crede e si cammina:</w:t>
      </w:r>
      <w:r w:rsidRPr="00913A4A">
        <w:rPr>
          <w:i/>
        </w:rPr>
        <w:t>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r w:rsidRPr="00913A4A">
        <w:t>Ecco</w:t>
      </w:r>
      <w:r w:rsidRPr="00913A4A">
        <w:rPr>
          <w:i/>
        </w:rPr>
        <w:t> </w:t>
      </w:r>
      <w:r w:rsidRPr="00913A4A">
        <w:t>la separazione: essa è data dalla via sulla quale si cammina. Chi cammina sulla via stretta della Parola del Signore sempre si separerà da chi cammina sulla via larga che è la parola del mondo. Sempre chi costruisce la sua casa sulla roccia si terrà distante da colui che innalza la sua casa sulla sabbia. Sempre chi segue i falsi profeti sarà lontano da chi segue i veri profeti. Ecco l’insegnamento di Gesù nel Vangelo secondo Matteo: </w:t>
      </w:r>
      <w:r w:rsidRPr="00913A4A">
        <w:rPr>
          <w:i/>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913A4A">
        <w:t> Chi cammina sulla via della giustizia secondo il Vangelo sempre si separerà da chi cammina nelle ingiustizie secondo il mondo. Sono due vive parallele e in senso contrario l’una dall’altra.</w:t>
      </w:r>
    </w:p>
    <w:p w:rsidR="00913A4A" w:rsidRPr="00913A4A" w:rsidRDefault="00913A4A" w:rsidP="00913A4A">
      <w:pPr>
        <w:pStyle w:val="Nessunaspaziatura"/>
        <w:rPr>
          <w:rFonts w:ascii="Calibri" w:hAnsi="Calibri" w:cs="Calibri"/>
          <w:sz w:val="27"/>
          <w:szCs w:val="27"/>
        </w:rPr>
      </w:pPr>
      <w:r w:rsidRPr="00913A4A">
        <w:rPr>
          <w:i/>
        </w:rPr>
        <w:t xml:space="preserve">Sono venuto a gettare fuoco sulla terra, e quanto vorrei che fosse già acceso! Ho un battesimo nel quale sarò battezzato, e come sono angosciato finché non sia compiuto! Pensate che io sia venuto a portare pace sulla terra? No, io vi dico, ma divisione. D’ora innanzi, se in una famiglia vi sono cinque </w:t>
      </w:r>
      <w:r w:rsidRPr="00913A4A">
        <w:rPr>
          <w:i/>
        </w:rPr>
        <w:lastRenderedPageBreak/>
        <w:t>persone, saranno divisi tre contro due e due contro tre; si divideranno padre contro figlio e figlio contro padre, madre contro figlia e figlia contro madre, suocera contro nuora e nuora contro suocera». 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12,49-59).</w:t>
      </w:r>
    </w:p>
    <w:p w:rsidR="00913A4A" w:rsidRPr="00913A4A" w:rsidRDefault="00913A4A" w:rsidP="00913A4A">
      <w:pPr>
        <w:pStyle w:val="Nessunaspaziatura"/>
        <w:rPr>
          <w:rFonts w:ascii="Calibri" w:hAnsi="Calibri" w:cs="Calibri"/>
          <w:sz w:val="27"/>
          <w:szCs w:val="27"/>
        </w:rPr>
      </w:pPr>
      <w:r w:rsidRPr="00913A4A">
        <w:t>Oggi è questa la grande confusione cristiana: pensare che si possa camminare sue due vie. Credere che si possa essere con Cristo Gesù e con il mondo, con il Vangelo e con l’antivangelo. In verità ogni uomo può scegliere solo una via. Chi cammina sulla via di Cristo mai potrà camminare sulla via del mondo. Così come anche chi cammina sulla via del mondo mai potrà camminare sulla via di Cristo. Sono due vie che mai si potranno percorre simultaneamente. Ecco cosa rivela lo Spirito Santo per bocca dell’Apostolo Giovanni: </w:t>
      </w:r>
      <w:r w:rsidRPr="00913A4A">
        <w:rPr>
          <w:i/>
        </w:rPr>
        <w:t>“Chiunque commette il peccato, commette anche l’iniquità, perché il peccato è l’iniquità. Voi sapete che egli si manifestò per togliere i peccati e che in lui non vi è peccato. Chiunque rimane in lui non pecca; chiunque pecca non l’ha visto né l’ha conosciuto” (Gv 3,4-10).</w:t>
      </w:r>
      <w:r w:rsidRPr="00913A4A">
        <w:t> La divisione è tra i due regni, tra le due vie. Chi è sulla via di Dio mai potrà essere sulla via del mondo.</w:t>
      </w:r>
    </w:p>
    <w:p w:rsidR="00913A4A" w:rsidRPr="00913A4A" w:rsidRDefault="00913A4A" w:rsidP="00913A4A">
      <w:pPr>
        <w:pStyle w:val="Nessunaspaziatura"/>
        <w:rPr>
          <w:rFonts w:ascii="Calibri" w:hAnsi="Calibri" w:cs="Calibri"/>
          <w:sz w:val="27"/>
          <w:szCs w:val="27"/>
        </w:rPr>
      </w:pPr>
      <w:r w:rsidRPr="00913A4A">
        <w:t>Madre di Dio</w:t>
      </w:r>
      <w:r>
        <w:t>,</w:t>
      </w:r>
      <w:r w:rsidRPr="00913A4A">
        <w:t xml:space="preserve"> aiutaci. Vogliamo percorre la via della giustizia e della verità di Cristo Signore. </w:t>
      </w:r>
    </w:p>
    <w:p w:rsidR="00913A4A" w:rsidRPr="00BA6831" w:rsidRDefault="00913A4A" w:rsidP="002F45F7">
      <w:pPr>
        <w:spacing w:after="120" w:line="240" w:lineRule="auto"/>
        <w:jc w:val="both"/>
        <w:rPr>
          <w:rFonts w:ascii="Calibri" w:eastAsia="Times New Roman" w:hAnsi="Calibri" w:cs="Calibri"/>
          <w:sz w:val="20"/>
          <w:szCs w:val="20"/>
          <w:lang w:eastAsia="it-IT"/>
        </w:rPr>
      </w:pPr>
    </w:p>
    <w:p w:rsidR="002F45F7" w:rsidRPr="002F45F7" w:rsidRDefault="002F45F7" w:rsidP="002F45F7">
      <w:pPr>
        <w:pStyle w:val="Nessunaspaziatura"/>
        <w:jc w:val="left"/>
        <w:rPr>
          <w:sz w:val="18"/>
          <w:szCs w:val="16"/>
        </w:rPr>
      </w:pPr>
    </w:p>
    <w:p w:rsidR="00DD71DB" w:rsidRDefault="006D5BE9" w:rsidP="00DD2990">
      <w:pPr>
        <w:pStyle w:val="Titolo2"/>
        <w:jc w:val="both"/>
      </w:pPr>
      <w:bookmarkStart w:id="580" w:name="_Toc531377058"/>
      <w:bookmarkStart w:id="581" w:name="_Toc89177832"/>
      <w:bookmarkStart w:id="582" w:name="_Toc89178429"/>
      <w:r w:rsidRPr="005E4C5B">
        <w:t>23 Luglio</w:t>
      </w:r>
      <w:bookmarkEnd w:id="580"/>
      <w:bookmarkEnd w:id="581"/>
      <w:bookmarkEnd w:id="582"/>
    </w:p>
    <w:p w:rsidR="006D5BE9" w:rsidRDefault="00DD71DB" w:rsidP="00DD71DB">
      <w:pPr>
        <w:jc w:val="both"/>
      </w:pPr>
      <w:r w:rsidRPr="00DD71DB">
        <w:rPr>
          <w:rFonts w:ascii="Segoe UI" w:hAnsi="Segoe UI" w:cs="Segoe UI"/>
          <w:sz w:val="24"/>
          <w:szCs w:val="24"/>
        </w:rPr>
        <w:t>Madre del Signore, vieni in nostro aiuto. Non permettere che disprezziamo la grazia di Dio. Mai!</w:t>
      </w:r>
      <w:r w:rsidR="006D5BE9" w:rsidRPr="00DD71DB">
        <w:t xml:space="preserve"> </w:t>
      </w:r>
    </w:p>
    <w:p w:rsidR="00DD71DB" w:rsidRPr="00DD71DB" w:rsidRDefault="00DD71DB" w:rsidP="00DD71DB">
      <w:pPr>
        <w:pStyle w:val="Titolo2"/>
        <w:spacing w:line="360" w:lineRule="auto"/>
        <w:rPr>
          <w:rFonts w:ascii="Calibri" w:hAnsi="Calibri" w:cs="Calibri"/>
          <w:sz w:val="32"/>
          <w:szCs w:val="32"/>
        </w:rPr>
      </w:pPr>
      <w:bookmarkStart w:id="583" w:name="_Toc72156467"/>
      <w:bookmarkStart w:id="584" w:name="_Toc89177833"/>
      <w:bookmarkStart w:id="585" w:name="_Toc89178430"/>
      <w:r w:rsidRPr="00DD71DB">
        <w:rPr>
          <w:sz w:val="32"/>
          <w:szCs w:val="32"/>
        </w:rPr>
        <w:t>Ed ecco, qui vi è uno più grande di Giona</w:t>
      </w:r>
      <w:bookmarkEnd w:id="583"/>
      <w:bookmarkEnd w:id="584"/>
      <w:bookmarkEnd w:id="585"/>
    </w:p>
    <w:p w:rsidR="00DD71DB" w:rsidRPr="00DD71DB" w:rsidRDefault="00DD71DB" w:rsidP="00DD71DB">
      <w:pPr>
        <w:spacing w:after="120" w:line="240" w:lineRule="auto"/>
        <w:jc w:val="both"/>
        <w:rPr>
          <w:rFonts w:ascii="Calibri" w:eastAsia="Times New Roman" w:hAnsi="Calibri" w:cs="Calibri"/>
          <w:color w:val="000000"/>
          <w:sz w:val="20"/>
          <w:szCs w:val="20"/>
          <w:lang w:eastAsia="it-IT"/>
        </w:rPr>
      </w:pPr>
      <w:r w:rsidRPr="00DD71DB">
        <w:rPr>
          <w:rFonts w:ascii="Arial" w:eastAsia="Times New Roman" w:hAnsi="Arial" w:cs="Arial"/>
          <w:color w:val="000000"/>
          <w:sz w:val="24"/>
          <w:szCs w:val="24"/>
          <w:lang w:eastAsia="it-IT"/>
        </w:rPr>
        <w:t>Gesù non è più grande di Giona perché alla Parola aggiunge anche le opere. Gesù è più grande perché Lui è vero Dio e vero uomo. Ora se Ninive si è convertita perché Giona a predicato in essa, dicendo solo sette parole, molti di più avrebbe dovuto convertirsi la sua generazione. Giona rimane tre giorni e tre notti nel ventre di un grosso pesce e poi portato nuovamente sul lido del mare. Ecco quanto troviamo scritto: </w:t>
      </w:r>
      <w:r w:rsidRPr="00DD71DB">
        <w:rPr>
          <w:rFonts w:ascii="Arial" w:eastAsia="Times New Roman" w:hAnsi="Arial" w:cs="Arial"/>
          <w:i/>
          <w:iCs/>
          <w:color w:val="000000"/>
          <w:sz w:val="24"/>
          <w:szCs w:val="24"/>
          <w:lang w:eastAsia="it-IT"/>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(Gn 2,1-11). Fu rivolta a Giona una seconda volta </w:t>
      </w:r>
      <w:r w:rsidRPr="00DD71DB">
        <w:rPr>
          <w:rFonts w:ascii="Arial" w:eastAsia="Times New Roman" w:hAnsi="Arial" w:cs="Arial"/>
          <w:i/>
          <w:iCs/>
          <w:color w:val="000000"/>
          <w:sz w:val="24"/>
          <w:szCs w:val="24"/>
          <w:lang w:eastAsia="it-IT"/>
        </w:rPr>
        <w:lastRenderedPageBreak/>
        <w:t>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(Gn 3,1-10). </w:t>
      </w:r>
      <w:r w:rsidRPr="00DD71DB">
        <w:rPr>
          <w:rFonts w:ascii="Arial" w:eastAsia="Times New Roman" w:hAnsi="Arial" w:cs="Arial"/>
          <w:color w:val="000000"/>
          <w:sz w:val="24"/>
          <w:szCs w:val="24"/>
          <w:lang w:eastAsia="it-IT"/>
        </w:rPr>
        <w:t>Viene un profeta e tutta una città si converte. Viene il Figlio di Dio è il mondo rimane insensibile.</w:t>
      </w:r>
    </w:p>
    <w:p w:rsidR="00DD71DB" w:rsidRPr="00DD71DB" w:rsidRDefault="00DD71DB" w:rsidP="00DD71DB">
      <w:pPr>
        <w:spacing w:after="120" w:line="240" w:lineRule="auto"/>
        <w:jc w:val="both"/>
        <w:rPr>
          <w:rFonts w:ascii="Calibri" w:eastAsia="Times New Roman" w:hAnsi="Calibri" w:cs="Calibri"/>
          <w:color w:val="000000"/>
          <w:sz w:val="20"/>
          <w:szCs w:val="20"/>
          <w:lang w:eastAsia="it-IT"/>
        </w:rPr>
      </w:pPr>
      <w:r w:rsidRPr="00DD71DB">
        <w:rPr>
          <w:rFonts w:ascii="Arial" w:eastAsia="Times New Roman" w:hAnsi="Arial" w:cs="Arial"/>
          <w:i/>
          <w:iCs/>
          <w:color w:val="000000"/>
          <w:sz w:val="24"/>
          <w:szCs w:val="24"/>
          <w:lang w:eastAsia="it-IT"/>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(Lc 11,29-32).</w:t>
      </w:r>
    </w:p>
    <w:p w:rsidR="00DD71DB" w:rsidRPr="00DD71DB" w:rsidRDefault="00DD71DB" w:rsidP="00DD71DB">
      <w:pPr>
        <w:spacing w:after="120" w:line="240" w:lineRule="auto"/>
        <w:jc w:val="both"/>
        <w:rPr>
          <w:rFonts w:ascii="Calibri" w:eastAsia="Times New Roman" w:hAnsi="Calibri" w:cs="Calibri"/>
          <w:color w:val="000000"/>
          <w:sz w:val="20"/>
          <w:szCs w:val="20"/>
          <w:lang w:eastAsia="it-IT"/>
        </w:rPr>
      </w:pPr>
      <w:r w:rsidRPr="00DD71DB">
        <w:rPr>
          <w:rFonts w:ascii="Arial" w:eastAsia="Times New Roman" w:hAnsi="Arial" w:cs="Arial"/>
          <w:color w:val="000000"/>
          <w:sz w:val="24"/>
          <w:szCs w:val="24"/>
          <w:lang w:eastAsia="it-IT"/>
        </w:rPr>
        <w:t>Salomone ha avuto in dono la sapienza e la regina del Sud viene e rimane senza parole dinanzi ad un uomo così saggio. Gesù non è colmo di sapienza. Lui è la Sapienza eterna che si è fatta carne. Differenza abissale. Ecco cosa narra la Scrittura di questo evento: </w:t>
      </w:r>
      <w:r w:rsidRPr="00DD71DB">
        <w:rPr>
          <w:rFonts w:ascii="Arial" w:eastAsia="Times New Roman" w:hAnsi="Arial" w:cs="Arial"/>
          <w:i/>
          <w:iCs/>
          <w:color w:val="000000"/>
          <w:sz w:val="24"/>
          <w:szCs w:val="24"/>
          <w:lang w:eastAsia="it-IT"/>
        </w:rPr>
        <w:t>“La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(1Re 10,1-9). </w:t>
      </w:r>
      <w:r w:rsidRPr="00DD71DB">
        <w:rPr>
          <w:rFonts w:ascii="Arial" w:eastAsia="Times New Roman" w:hAnsi="Arial" w:cs="Arial"/>
          <w:color w:val="000000"/>
          <w:sz w:val="24"/>
          <w:szCs w:val="24"/>
          <w:lang w:eastAsia="it-IT"/>
        </w:rPr>
        <w:t>Dinanzi ad un uomo si rimane senza parole. Dinanzi a Dio, presente nella carne, si rimane senza alcuna fede. Più grande è la grazia che il Signore dona e più grande è la nostra colpa se essa viene rifiutata. Ecco perché sia Ninive che la regina di Saba si alzeranno contro questa generazione e la condanneranno. Né Ninive e né la regina di Saba hanno avuto la grazia di incontrarsi con il loro Dio e Signore. La generazione ai tempi di Gesù si è incontrata con il Dio vivo e vero. Anche se la divinità era come nascosta nella carne, i frutti che Gesù operava attestavano che Lui era oltre, infinitamente oltre, tutto ciò che fino a questo momento era esistito. Questa generazione sarà accusata di aver disprezzato l’altissima grazia del Signore. Ha disprezzato Dio.</w:t>
      </w:r>
    </w:p>
    <w:p w:rsidR="00DD71DB" w:rsidRPr="00DD71DB" w:rsidRDefault="00DD71DB" w:rsidP="00DD71DB">
      <w:pPr>
        <w:spacing w:after="120" w:line="240" w:lineRule="auto"/>
        <w:jc w:val="both"/>
        <w:rPr>
          <w:rFonts w:ascii="Calibri" w:eastAsia="Times New Roman" w:hAnsi="Calibri" w:cs="Calibri"/>
          <w:color w:val="000000"/>
          <w:sz w:val="20"/>
          <w:szCs w:val="20"/>
          <w:lang w:eastAsia="it-IT"/>
        </w:rPr>
      </w:pPr>
      <w:r w:rsidRPr="00DD71DB">
        <w:rPr>
          <w:rFonts w:ascii="Arial" w:eastAsia="Times New Roman" w:hAnsi="Arial" w:cs="Arial"/>
          <w:color w:val="000000"/>
          <w:sz w:val="24"/>
          <w:szCs w:val="24"/>
          <w:lang w:eastAsia="it-IT"/>
        </w:rPr>
        <w:t>Madre del Signore, vieni in nostro aiuto. Non permettere che disprezziamo la grazia di Dio. Mai!</w:t>
      </w:r>
    </w:p>
    <w:p w:rsidR="00DD71DB" w:rsidRDefault="00DD71DB" w:rsidP="00DD71DB">
      <w:pPr>
        <w:jc w:val="both"/>
      </w:pPr>
    </w:p>
    <w:p w:rsidR="004421C5" w:rsidRPr="005D218D" w:rsidRDefault="004421C5" w:rsidP="005D218D">
      <w:pPr>
        <w:pStyle w:val="Titolo2"/>
        <w:spacing w:line="360" w:lineRule="auto"/>
        <w:rPr>
          <w:rFonts w:ascii="Calibri" w:hAnsi="Calibri" w:cs="Calibri"/>
          <w:sz w:val="32"/>
          <w:szCs w:val="32"/>
        </w:rPr>
      </w:pPr>
      <w:bookmarkStart w:id="586" w:name="_Toc89177834"/>
      <w:bookmarkStart w:id="587" w:name="_Toc89178431"/>
      <w:r w:rsidRPr="005D218D">
        <w:rPr>
          <w:sz w:val="32"/>
          <w:szCs w:val="32"/>
        </w:rPr>
        <w:lastRenderedPageBreak/>
        <w:t>E LA GLORIA CHE TU HAI DATO A ME, IO L’HO DATA A LORO</w:t>
      </w:r>
      <w:bookmarkEnd w:id="586"/>
      <w:bookmarkEnd w:id="587"/>
    </w:p>
    <w:p w:rsidR="004421C5" w:rsidRPr="004421C5" w:rsidRDefault="004421C5" w:rsidP="004421C5">
      <w:pPr>
        <w:pStyle w:val="Nessunaspaziatura"/>
        <w:rPr>
          <w:rFonts w:ascii="Calibri" w:hAnsi="Calibri" w:cs="Calibri"/>
          <w:sz w:val="27"/>
          <w:szCs w:val="27"/>
        </w:rPr>
      </w:pPr>
      <w:r w:rsidRPr="004421C5">
        <w:t>Leggiamo sovente la Scrittura, ma quasi sempre gli occhi scivolano sulle parole, allo stesso modo che un grosso sasso scivola dal monte rotolando a valle. Per leggere la Scrittura occorrono gli stessi occhi e lo stesso cuore che ha scritto le Sacre Pagine per tramite degli agiografi. Con gli occhi dello Spirito Santo distinguiamo Parola da Parola, con il suo cuore amiamo ogni Parola, senza escluderne alcuna, con la sua sapienza ogni Parola viene compresa, con la sua forza ogni Parola da noi viene vissuta, con la sua conoscenza ricordiamo Parola per Parola, con il suo consiglio l’annunciamo, con il suo timore del Signore crediamo nella verità di ogni singola Parola e con la sua pietà amiamo l’Autore della Parola. Se però il nostro cuore è cattivo, come era cattivo il cuore dei farisei e degli scribi che Gesù sempre incontrava sul suo cammino, allora con gli occhi vediamo la Parola, come scribi e farisei vedevano le opere di Gesù, però allo stesso modo che essi facevano con le opere di Gesù – le attribuivano al diavolo – anche noi mettiamo nella Parola la falsità e la cattiveria che è nel nostro cuore, e le attribuiamo alla Scrittura Santa. Leggiamo quanto viene riportato dal Vangelo secondo Matteo e comprenderemo: </w:t>
      </w:r>
      <w:r w:rsidRPr="004421C5">
        <w:rPr>
          <w:i/>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r w:rsidRPr="004421C5">
        <w:t>Questa modalità oggi si sta imponendo con arroganza e prepotenza. Si legge la Scrittura Santa ma estraendo da essa il cuore di Satana, non il cuore di Cristo, non il cuore del Padre, non il cuore dello Spirito Santo, non il cuore della Chiesa, non il cuore dei Martiri, non il cuore dei Confessori della fede. Quando si giunge a trarre dalla Scrittura il cuore di Satana e annunciarlo come vero cuore di Dio, allora è segno che stiamo peccando contro lo Spirito Santo. Stiamo impugnando la verità conosciuta che è la verità di Cristo, che è Cristo verità incarnata, crocifissa, risorta.</w:t>
      </w:r>
    </w:p>
    <w:p w:rsidR="004421C5" w:rsidRPr="004421C5" w:rsidRDefault="004421C5" w:rsidP="004421C5">
      <w:pPr>
        <w:pStyle w:val="Nessunaspaziatura"/>
        <w:rPr>
          <w:rFonts w:ascii="Calibri" w:hAnsi="Calibri" w:cs="Calibri"/>
          <w:sz w:val="27"/>
          <w:szCs w:val="27"/>
        </w:rPr>
      </w:pPr>
      <w:r w:rsidRPr="004421C5">
        <w:rPr>
          <w:i/>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w:t>
      </w:r>
      <w:r w:rsidRPr="004421C5">
        <w:rPr>
          <w:i/>
        </w:rPr>
        <w:lastRenderedPageBreak/>
        <w:t>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17,22-26). .</w:t>
      </w:r>
    </w:p>
    <w:p w:rsidR="004421C5" w:rsidRPr="004421C5" w:rsidRDefault="004421C5" w:rsidP="004421C5">
      <w:pPr>
        <w:pStyle w:val="Nessunaspaziatura"/>
        <w:rPr>
          <w:rFonts w:ascii="Calibri" w:hAnsi="Calibri" w:cs="Calibri"/>
          <w:sz w:val="27"/>
          <w:szCs w:val="27"/>
        </w:rPr>
      </w:pPr>
      <w:r w:rsidRPr="004421C5">
        <w:t>Oggi si vuole togliere Cristo Gesù dalla fede in nome di verità che si dicono tratte dalla Scrittura Santa. Non vi è falsità e inganno – falsità e inganno superiori a quelli ai quali ha creduto la donna nel giardino in Eden sedotta dal serpente e per lei anche l’uomo – ai danni dell’umanità. Senza Cristo Gesù noi siamo privati della gloria che il Padre ha dato a Cristo Signore e che Cristo Signore ha dato a noi. Qual è la gloria che il Padre ha dato al Figlio? La gloria di essere il suo Figlio Unigenito, da Lui generato nell’oggi dell’eternità. La gloria di avergli conferito ogni potere. La gloria di averlo innalzato a Signore del cielo e della terra. La gloria di essere Lui il solo Giudice dei vivi e dei morti. La gloria di essere per l’universo il Salvatore, il Redentore, la Vita, la Luce, la Verità, la Giustizia, la Pace. Questa sua gloria il Figlio l’ha data ai suoi Apostoli e in comunione con gli Apostoli ad ogni membro del suo corpo, secondo la misura dello Spirito Santo che gli è stato donato. Gesù ci ha fatti suo corpo, in Lui, con Lui, per Lui, ci ha costituiti strumenti della redenzione. Ha dato a noi il potere di distruggere il regno di Satana e di edificare il regno di Dio nei cuori. Ha dato il potere di essere noi Luce e Verità come Lui è Luce e Verità.</w:t>
      </w:r>
    </w:p>
    <w:p w:rsidR="004421C5" w:rsidRPr="004421C5" w:rsidRDefault="004421C5" w:rsidP="004421C5">
      <w:pPr>
        <w:pStyle w:val="Nessunaspaziatura"/>
        <w:rPr>
          <w:rFonts w:ascii="Calibri" w:hAnsi="Calibri" w:cs="Calibri"/>
          <w:sz w:val="27"/>
          <w:szCs w:val="27"/>
        </w:rPr>
      </w:pPr>
      <w:r w:rsidRPr="004421C5">
        <w:t>Madre di Dio, fa’ che il cristiano mai rinneghi Gesù. Diverrebbe figlio del principe del mondo.</w:t>
      </w:r>
    </w:p>
    <w:p w:rsidR="004421C5" w:rsidRDefault="006D5BE9" w:rsidP="00DD2990">
      <w:pPr>
        <w:pStyle w:val="Titolo2"/>
        <w:jc w:val="both"/>
      </w:pPr>
      <w:bookmarkStart w:id="588" w:name="_Toc531377060"/>
      <w:bookmarkStart w:id="589" w:name="_Toc89177835"/>
      <w:bookmarkStart w:id="590" w:name="_Toc89178432"/>
      <w:r w:rsidRPr="005E4C5B">
        <w:t>24 Luglio</w:t>
      </w:r>
      <w:bookmarkEnd w:id="588"/>
      <w:bookmarkEnd w:id="589"/>
      <w:bookmarkEnd w:id="590"/>
    </w:p>
    <w:p w:rsidR="006D5BE9" w:rsidRDefault="004421C5" w:rsidP="004421C5">
      <w:pPr>
        <w:jc w:val="both"/>
        <w:rPr>
          <w:sz w:val="24"/>
          <w:szCs w:val="24"/>
        </w:rPr>
      </w:pPr>
      <w:r w:rsidRPr="004421C5">
        <w:rPr>
          <w:rFonts w:ascii="Segoe UI" w:hAnsi="Segoe UI" w:cs="Segoe UI"/>
          <w:color w:val="0F1419"/>
          <w:sz w:val="24"/>
          <w:szCs w:val="24"/>
        </w:rPr>
        <w:t>Madre del Signore, Donna dalla fede purissima, facci di fede forte in Cristo. Porteremo molti cuori a Cristo Signore.</w:t>
      </w:r>
      <w:r w:rsidR="006D5BE9" w:rsidRPr="004421C5">
        <w:rPr>
          <w:sz w:val="24"/>
          <w:szCs w:val="24"/>
        </w:rPr>
        <w:t xml:space="preserve"> </w:t>
      </w:r>
    </w:p>
    <w:p w:rsidR="004421C5" w:rsidRPr="004421C5" w:rsidRDefault="004421C5" w:rsidP="004421C5">
      <w:pPr>
        <w:pStyle w:val="Titolo2"/>
        <w:spacing w:line="360" w:lineRule="auto"/>
        <w:rPr>
          <w:rFonts w:ascii="Calibri" w:hAnsi="Calibri" w:cs="Calibri"/>
          <w:sz w:val="32"/>
          <w:szCs w:val="32"/>
        </w:rPr>
      </w:pPr>
      <w:bookmarkStart w:id="591" w:name="_Toc72156469"/>
      <w:bookmarkStart w:id="592" w:name="_Toc89177836"/>
      <w:bookmarkStart w:id="593" w:name="_Toc89178433"/>
      <w:r w:rsidRPr="004421C5">
        <w:rPr>
          <w:sz w:val="32"/>
          <w:szCs w:val="32"/>
        </w:rPr>
        <w:t>Perché andiate e portiate frutto</w:t>
      </w:r>
      <w:bookmarkEnd w:id="591"/>
      <w:bookmarkEnd w:id="592"/>
      <w:bookmarkEnd w:id="593"/>
    </w:p>
    <w:p w:rsidR="004421C5" w:rsidRPr="004421C5" w:rsidRDefault="004421C5" w:rsidP="004421C5">
      <w:pPr>
        <w:spacing w:after="120" w:line="240" w:lineRule="auto"/>
        <w:jc w:val="both"/>
        <w:rPr>
          <w:rFonts w:ascii="Calibri" w:eastAsia="Times New Roman" w:hAnsi="Calibri" w:cs="Calibri"/>
          <w:color w:val="000000"/>
          <w:sz w:val="20"/>
          <w:szCs w:val="20"/>
          <w:lang w:eastAsia="it-IT"/>
        </w:rPr>
      </w:pPr>
      <w:r w:rsidRPr="004421C5">
        <w:rPr>
          <w:rFonts w:ascii="Arial" w:eastAsia="Times New Roman" w:hAnsi="Arial" w:cs="Arial"/>
          <w:color w:val="000000"/>
          <w:sz w:val="24"/>
          <w:szCs w:val="24"/>
          <w:lang w:eastAsia="it-IT"/>
        </w:rPr>
        <w:t>Nel Vangelo secondo Giovanni, modello di come si va e si porta frutto, sono Gesù e la Donna di Samaria. Gesù va con la potenza dello Spirito Santo nel suo cuore, incontra una donna che all’inizio gli nega persino dell’acqua da bere. Guidato dallo Spirito Santo, Gesù con somma saggezza conduce la Donna a credere in Lui. Poi è la Donna che lascia la brocca presso il pozzo e si fa missionaria di Gesù, portando a Lui tutto il suo villaggio. Il villaggio viene e dalla fede sulla parola della donna passa alla fede sulla Parola di Cristo Gesù. Ecco la parte centrale di questo incontro:</w:t>
      </w:r>
      <w:r w:rsidRPr="004421C5">
        <w:rPr>
          <w:rFonts w:ascii="Arial" w:eastAsia="Times New Roman" w:hAnsi="Arial" w:cs="Arial"/>
          <w:i/>
          <w:iCs/>
          <w:color w:val="000000"/>
          <w:sz w:val="24"/>
          <w:szCs w:val="24"/>
          <w:lang w:eastAsia="it-IT"/>
        </w:rPr>
        <w:t xml:space="preserve">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w:t>
      </w:r>
      <w:r w:rsidRPr="004421C5">
        <w:rPr>
          <w:rFonts w:ascii="Arial" w:eastAsia="Times New Roman" w:hAnsi="Arial" w:cs="Arial"/>
          <w:i/>
          <w:iCs/>
          <w:color w:val="000000"/>
          <w:sz w:val="24"/>
          <w:szCs w:val="24"/>
          <w:lang w:eastAsia="it-IT"/>
        </w:rPr>
        <w:lastRenderedPageBreak/>
        <w:t>ho fatto. Che sia lui il Cristo?». Uscirono dalla città e andavano da lui.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4,1-41). </w:t>
      </w:r>
      <w:r w:rsidRPr="004421C5">
        <w:rPr>
          <w:rFonts w:ascii="Arial" w:eastAsia="Times New Roman" w:hAnsi="Arial" w:cs="Arial"/>
          <w:color w:val="000000"/>
          <w:sz w:val="24"/>
          <w:szCs w:val="24"/>
          <w:lang w:eastAsia="it-IT"/>
        </w:rPr>
        <w:t>Chi vuole andare e portare molto frutto deve andare pieno di Spirito Santo, pieno di grazia e di fede. La fede nasce dalla fede sostenuta dalla grazia e dallo Spirito. </w:t>
      </w:r>
    </w:p>
    <w:p w:rsidR="004421C5" w:rsidRPr="004421C5" w:rsidRDefault="004421C5" w:rsidP="004421C5">
      <w:pPr>
        <w:spacing w:after="120" w:line="240" w:lineRule="auto"/>
        <w:jc w:val="both"/>
        <w:rPr>
          <w:rFonts w:ascii="Calibri" w:eastAsia="Times New Roman" w:hAnsi="Calibri" w:cs="Calibri"/>
          <w:color w:val="000000"/>
          <w:sz w:val="20"/>
          <w:szCs w:val="20"/>
          <w:lang w:eastAsia="it-IT"/>
        </w:rPr>
      </w:pPr>
      <w:r w:rsidRPr="004421C5">
        <w:rPr>
          <w:rFonts w:ascii="Arial" w:eastAsia="Times New Roman" w:hAnsi="Arial" w:cs="Arial"/>
          <w:i/>
          <w:iCs/>
          <w:color w:val="000000"/>
          <w:sz w:val="24"/>
          <w:szCs w:val="24"/>
          <w:lang w:eastAsia="it-IT"/>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w:t>
      </w:r>
    </w:p>
    <w:p w:rsidR="004421C5" w:rsidRPr="004421C5" w:rsidRDefault="004421C5" w:rsidP="004421C5">
      <w:pPr>
        <w:spacing w:after="120" w:line="240" w:lineRule="auto"/>
        <w:jc w:val="both"/>
        <w:rPr>
          <w:rFonts w:ascii="Arial" w:eastAsia="Times New Roman" w:hAnsi="Arial" w:cs="Arial"/>
          <w:color w:val="000000"/>
          <w:sz w:val="24"/>
          <w:szCs w:val="24"/>
          <w:lang w:eastAsia="it-IT"/>
        </w:rPr>
      </w:pPr>
      <w:r w:rsidRPr="004421C5">
        <w:rPr>
          <w:rFonts w:ascii="Arial" w:eastAsia="Times New Roman" w:hAnsi="Arial" w:cs="Arial"/>
          <w:color w:val="000000"/>
          <w:sz w:val="24"/>
          <w:szCs w:val="24"/>
          <w:lang w:eastAsia="it-IT"/>
        </w:rPr>
        <w:t>Modello di missione sono anche Andrea e Filippo:</w:t>
      </w:r>
      <w:r w:rsidRPr="004421C5">
        <w:rPr>
          <w:rFonts w:ascii="Arial" w:eastAsia="Times New Roman" w:hAnsi="Arial" w:cs="Arial"/>
          <w:i/>
          <w:iCs/>
          <w:color w:val="000000"/>
          <w:sz w:val="24"/>
          <w:szCs w:val="24"/>
          <w:lang w:eastAsia="it-IT"/>
        </w:rPr>
        <w:t>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1,40-51).</w:t>
      </w:r>
      <w:r w:rsidRPr="004421C5">
        <w:rPr>
          <w:rFonts w:ascii="Arial" w:eastAsia="Times New Roman" w:hAnsi="Arial" w:cs="Arial"/>
          <w:color w:val="000000"/>
          <w:sz w:val="24"/>
          <w:szCs w:val="24"/>
          <w:lang w:eastAsia="it-IT"/>
        </w:rPr>
        <w:t xml:space="preserve"> Si riceve la fede in Cristo, si dona la fede in Cristo. Quando si perde la vera fede in Cristo, mai essa potrà essere donata. La missione è sempre un frutto della nostra fede. </w:t>
      </w:r>
    </w:p>
    <w:p w:rsidR="004421C5" w:rsidRPr="004421C5" w:rsidRDefault="004421C5" w:rsidP="004421C5">
      <w:pPr>
        <w:spacing w:after="120" w:line="240" w:lineRule="auto"/>
        <w:jc w:val="both"/>
        <w:rPr>
          <w:rFonts w:ascii="Calibri" w:eastAsia="Times New Roman" w:hAnsi="Calibri" w:cs="Calibri"/>
          <w:color w:val="000000"/>
          <w:sz w:val="20"/>
          <w:szCs w:val="20"/>
          <w:lang w:eastAsia="it-IT"/>
        </w:rPr>
      </w:pPr>
      <w:r w:rsidRPr="004421C5">
        <w:rPr>
          <w:rFonts w:ascii="Arial" w:eastAsia="Times New Roman" w:hAnsi="Arial" w:cs="Arial"/>
          <w:color w:val="000000"/>
          <w:sz w:val="24"/>
          <w:szCs w:val="24"/>
          <w:lang w:eastAsia="it-IT"/>
        </w:rPr>
        <w:t>Donna dalla fede purissima, facci di fede forte in Cristo. Porteremo molti cuori a Cristo Signore.</w:t>
      </w:r>
    </w:p>
    <w:p w:rsidR="004421C5" w:rsidRDefault="004421C5" w:rsidP="004421C5">
      <w:pPr>
        <w:jc w:val="both"/>
        <w:rPr>
          <w:sz w:val="24"/>
          <w:szCs w:val="24"/>
        </w:rPr>
      </w:pPr>
    </w:p>
    <w:p w:rsidR="005D218D" w:rsidRPr="005D218D" w:rsidRDefault="005D218D" w:rsidP="005D218D">
      <w:pPr>
        <w:pStyle w:val="Titolo2"/>
        <w:spacing w:line="360" w:lineRule="auto"/>
        <w:rPr>
          <w:rFonts w:ascii="Calibri" w:hAnsi="Calibri" w:cs="Calibri"/>
        </w:rPr>
      </w:pPr>
      <w:bookmarkStart w:id="594" w:name="_Toc89177837"/>
      <w:bookmarkStart w:id="595" w:name="_Toc89178434"/>
      <w:r w:rsidRPr="005D218D">
        <w:rPr>
          <w:sz w:val="32"/>
          <w:szCs w:val="32"/>
        </w:rPr>
        <w:lastRenderedPageBreak/>
        <w:t>MA LA MAGGIOR PARTE DI LORO NON FU GRADITA A DIO</w:t>
      </w:r>
      <w:bookmarkEnd w:id="594"/>
      <w:bookmarkEnd w:id="595"/>
    </w:p>
    <w:p w:rsidR="005D218D" w:rsidRPr="005D218D" w:rsidRDefault="005D218D" w:rsidP="005D218D">
      <w:pPr>
        <w:pStyle w:val="Nessunaspaziatura"/>
        <w:rPr>
          <w:rFonts w:ascii="Calibri" w:hAnsi="Calibri" w:cs="Calibri"/>
          <w:sz w:val="27"/>
          <w:szCs w:val="27"/>
        </w:rPr>
      </w:pPr>
      <w:r w:rsidRPr="005D218D">
        <w:t>La Lettera agli Ebrei rivela che senza la fede è impossibile essere graditi al Signore: “La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(Eb 11,1-6). Fede è obbedienza ad ogni Parola che esce dalla bocca di Dio. Perché la maggior parte di loro non fu gradita a Dio? Perché si rifiutarono di obbedire al comando del Signore. Ma perché si sono rifiutati di obbedire al Signore? Perché hanno misurato il comando del Signore dalla loro potenza e grandezza anziché misurarlo dalla potenza e grandezza del loro Dio e Signore. Leggiamo un brano dei Numeri. Esso annuncia la decisione del Signore a motivo del rifiuto di obbedire da parte dei figli d’Israele: “Il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(Cfr. Num 13,1-14,45). Come i figli di Israele non si sono liberati dalla dura schiavitù per loro forza, così mai entreranno nella terra per loro forza e potenza. Entreranno per la forza e la potenza del loro Dio. È Dio la vita del suo popolo. È Dio il loro presente e sarà Dio il loro futuro. Questa è fede.</w:t>
      </w:r>
    </w:p>
    <w:p w:rsidR="005D218D" w:rsidRPr="005D218D" w:rsidRDefault="005D218D" w:rsidP="005D218D">
      <w:pPr>
        <w:pStyle w:val="Nessunaspaziatura"/>
        <w:rPr>
          <w:rFonts w:ascii="Calibri" w:hAnsi="Calibri" w:cs="Calibri"/>
          <w:sz w:val="27"/>
          <w:szCs w:val="27"/>
        </w:rPr>
      </w:pPr>
      <w:r w:rsidRPr="005D218D">
        <w:lastRenderedPageBreak/>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rsidR="005D218D" w:rsidRPr="005D218D" w:rsidRDefault="005D218D" w:rsidP="005D218D">
      <w:pPr>
        <w:pStyle w:val="Nessunaspaziatura"/>
        <w:rPr>
          <w:rFonts w:ascii="Calibri" w:hAnsi="Calibri" w:cs="Calibri"/>
          <w:sz w:val="27"/>
          <w:szCs w:val="27"/>
        </w:rPr>
      </w:pPr>
      <w:r w:rsidRPr="005D218D">
        <w:t>Se il cristiano vuole entrare nel regno eterno del Padre, deve lui camminare di fede in fede, di ascolto in ascolto, di obbedienza in obbedienza. Potrà camminare se crederà che vincere la tentazione è possibile non però con le sue forze, ma con la grazia di Cristo Gesù che colma il suo cuore, la sua anima, il suo spirito, la sua volontà, ogni suo desiderio e sentimento. Oggi è proprio questo il nostro peccato: diciamo che il Vangelo non si può vivere e di conseguenza non va annunciato. Ecco la nostra fede: noi crediamo che per grazia il Vangelo può essere vissuto.</w:t>
      </w:r>
    </w:p>
    <w:p w:rsidR="005D218D" w:rsidRPr="005D218D" w:rsidRDefault="005D218D" w:rsidP="005D218D">
      <w:pPr>
        <w:pStyle w:val="Nessunaspaziatura"/>
        <w:rPr>
          <w:rFonts w:ascii="Calibri" w:hAnsi="Calibri" w:cs="Calibri"/>
          <w:sz w:val="27"/>
          <w:szCs w:val="27"/>
        </w:rPr>
      </w:pPr>
      <w:r w:rsidRPr="005D218D">
        <w:t>Madre tutta consegnata alla divina Volontà, fa’ che anche noi ci consegniamo oggi e sempre. </w:t>
      </w:r>
    </w:p>
    <w:p w:rsidR="006D5BE9" w:rsidRDefault="006D5BE9" w:rsidP="00DD2990">
      <w:pPr>
        <w:pStyle w:val="Titolo2"/>
        <w:jc w:val="both"/>
      </w:pPr>
      <w:bookmarkStart w:id="596" w:name="_Toc531377062"/>
      <w:bookmarkStart w:id="597" w:name="_Toc89177838"/>
      <w:bookmarkStart w:id="598" w:name="_Toc89178435"/>
      <w:r w:rsidRPr="005E4C5B">
        <w:t>25 Luglio</w:t>
      </w:r>
      <w:bookmarkEnd w:id="596"/>
      <w:bookmarkEnd w:id="597"/>
      <w:bookmarkEnd w:id="598"/>
      <w:r w:rsidRPr="005E4C5B">
        <w:t xml:space="preserve"> </w:t>
      </w:r>
    </w:p>
    <w:p w:rsidR="005D218D" w:rsidRDefault="005D218D" w:rsidP="005D218D">
      <w:pPr>
        <w:rPr>
          <w:rFonts w:ascii="Segoe UI" w:hAnsi="Segoe UI" w:cs="Segoe UI"/>
          <w:color w:val="0F1419"/>
          <w:sz w:val="24"/>
          <w:szCs w:val="24"/>
          <w:shd w:val="clear" w:color="auto" w:fill="FFFFFF"/>
        </w:rPr>
      </w:pPr>
      <w:r w:rsidRPr="005D218D">
        <w:rPr>
          <w:rFonts w:ascii="Segoe UI" w:hAnsi="Segoe UI" w:cs="Segoe UI"/>
          <w:color w:val="0F1419"/>
          <w:sz w:val="24"/>
          <w:szCs w:val="24"/>
          <w:shd w:val="clear" w:color="auto" w:fill="FFFFFF"/>
        </w:rPr>
        <w:t>La Madre di Dio ci aiuti a comprendere le Parole a noi rivelate.</w:t>
      </w:r>
    </w:p>
    <w:p w:rsidR="00C26DBA" w:rsidRPr="00C26DBA" w:rsidRDefault="00C26DBA" w:rsidP="00C26DBA">
      <w:pPr>
        <w:pStyle w:val="Titolo2"/>
        <w:spacing w:line="360" w:lineRule="auto"/>
        <w:rPr>
          <w:rFonts w:ascii="Calibri" w:hAnsi="Calibri" w:cs="Calibri"/>
          <w:sz w:val="32"/>
          <w:szCs w:val="32"/>
        </w:rPr>
      </w:pPr>
      <w:bookmarkStart w:id="599" w:name="_Toc72156471"/>
      <w:bookmarkStart w:id="600" w:name="_Toc89177839"/>
      <w:bookmarkStart w:id="601" w:name="_Toc89178436"/>
      <w:r w:rsidRPr="00C26DBA">
        <w:rPr>
          <w:sz w:val="32"/>
          <w:szCs w:val="32"/>
        </w:rPr>
        <w:t>Non sapete che gli ingiusti non erediteranno il regno di Dio?</w:t>
      </w:r>
      <w:bookmarkEnd w:id="599"/>
      <w:bookmarkEnd w:id="600"/>
      <w:bookmarkEnd w:id="601"/>
    </w:p>
    <w:p w:rsidR="00C26DBA" w:rsidRPr="00C26DBA" w:rsidRDefault="00C26DBA" w:rsidP="00C26DBA">
      <w:pPr>
        <w:spacing w:after="120" w:line="240" w:lineRule="auto"/>
        <w:jc w:val="both"/>
        <w:rPr>
          <w:rFonts w:ascii="Calibri" w:eastAsia="Times New Roman" w:hAnsi="Calibri" w:cs="Calibri"/>
          <w:color w:val="000000"/>
          <w:sz w:val="20"/>
          <w:szCs w:val="20"/>
          <w:lang w:eastAsia="it-IT"/>
        </w:rPr>
      </w:pPr>
      <w:r w:rsidRPr="00C26DBA">
        <w:rPr>
          <w:rFonts w:ascii="Arial" w:eastAsia="Times New Roman" w:hAnsi="Arial" w:cs="Arial"/>
          <w:color w:val="000000"/>
          <w:sz w:val="24"/>
          <w:szCs w:val="24"/>
          <w:lang w:eastAsia="it-IT"/>
        </w:rPr>
        <w:t>Nel Nuovo Testamento sovente troviamo l’elenco delle trasgressioni della Legge del Signore che escludono dall’ereditare il regno di Dio. Ecco alcuni di questi elenchi così come sono riportati dal Vangelo secondo Marco, da alcune Lettere dell’Apostolo Paolo e dall’Apocalisse dell'Apostolo Giovanni: </w:t>
      </w:r>
      <w:r w:rsidRPr="00C26DBA">
        <w:rPr>
          <w:rFonts w:ascii="Arial" w:eastAsia="Times New Roman" w:hAnsi="Arial" w:cs="Arial"/>
          <w:i/>
          <w:iCs/>
          <w:color w:val="000000"/>
          <w:sz w:val="24"/>
          <w:szCs w:val="24"/>
          <w:lang w:eastAsia="it-IT"/>
        </w:rPr>
        <w:t xml:space="preserve">Dal di dentro infatti, cioè dal cuore degli uomini, escono i propositi di male: impurità, furti, omicidi, adultèri, avidità, malvagità, inganno, dissolutezza, invidia, calunnia, superbia, stoltezza. Tutte queste cose cattive vengono fuori dall’interno e rendono impuro l’uomo» (Mc 7,21-23).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w:t>
      </w:r>
      <w:r w:rsidRPr="00C26DBA">
        <w:rPr>
          <w:rFonts w:ascii="Arial" w:eastAsia="Times New Roman" w:hAnsi="Arial" w:cs="Arial"/>
          <w:i/>
          <w:iCs/>
          <w:color w:val="000000"/>
          <w:sz w:val="24"/>
          <w:szCs w:val="24"/>
          <w:lang w:eastAsia="it-IT"/>
        </w:rPr>
        <w:lastRenderedPageBreak/>
        <w:t>autori di tali cose meritano la morte, non solo le commettono, ma anche approvano chi le fa (Rm 1,26-32).</w:t>
      </w:r>
    </w:p>
    <w:p w:rsidR="00C26DBA" w:rsidRPr="00C26DBA" w:rsidRDefault="00C26DBA" w:rsidP="00C26DBA">
      <w:pPr>
        <w:spacing w:after="120" w:line="240" w:lineRule="auto"/>
        <w:jc w:val="both"/>
        <w:rPr>
          <w:rFonts w:ascii="Calibri" w:eastAsia="Times New Roman" w:hAnsi="Calibri" w:cs="Calibri"/>
          <w:color w:val="000000"/>
          <w:sz w:val="20"/>
          <w:szCs w:val="20"/>
          <w:lang w:eastAsia="it-IT"/>
        </w:rPr>
      </w:pPr>
      <w:r w:rsidRPr="00C26DBA">
        <w:rPr>
          <w:rFonts w:ascii="Arial" w:eastAsia="Times New Roman" w:hAnsi="Arial" w:cs="Arial"/>
          <w:i/>
          <w:iCs/>
          <w:color w:val="000000"/>
          <w:sz w:val="24"/>
          <w:szCs w:val="24"/>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r w:rsidRPr="00C26DBA">
        <w:rPr>
          <w:rFonts w:ascii="Arial" w:eastAsia="Times New Roman" w:hAnsi="Arial" w:cs="Arial"/>
          <w:color w:val="000000"/>
          <w:sz w:val="24"/>
          <w:szCs w:val="24"/>
          <w:lang w:eastAsia="it-IT"/>
        </w:rPr>
        <w:t>Ogni cristiano, sapendo che quanti commettono queste cose non erediteranno il regno di Dio, ognuno secondo la missione, il ministero, il carisma, ricevuto dallo Spirito Santo, deve mettere ogni impegno perché annunci la Parola del Signore, invitando alla conversione. Farà questo se crederà che queste cose cattive realmente escludono dal regno dei cieli. Se però il discepolo di Gesù non crede lui che queste cose cattive escludono dall’ereditare il regno di Dio, non solo non farà nulla per liberarsi lui da queste cose cattive, alla fine giungerà anche a giustificare coloro che le fanno.</w:t>
      </w:r>
    </w:p>
    <w:p w:rsidR="00C26DBA" w:rsidRPr="00C26DBA" w:rsidRDefault="00C26DBA" w:rsidP="00C26DBA">
      <w:pPr>
        <w:spacing w:after="120" w:line="240" w:lineRule="auto"/>
        <w:jc w:val="both"/>
        <w:rPr>
          <w:rFonts w:ascii="Calibri" w:eastAsia="Times New Roman" w:hAnsi="Calibri" w:cs="Calibri"/>
          <w:color w:val="000000"/>
          <w:sz w:val="20"/>
          <w:szCs w:val="20"/>
          <w:lang w:eastAsia="it-IT"/>
        </w:rPr>
      </w:pPr>
      <w:r w:rsidRPr="00C26DBA">
        <w:rPr>
          <w:rFonts w:ascii="Arial" w:eastAsia="Times New Roman" w:hAnsi="Arial" w:cs="Arial"/>
          <w:i/>
          <w:iCs/>
          <w:color w:val="000000"/>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w:t>
      </w:r>
    </w:p>
    <w:p w:rsidR="00C26DBA" w:rsidRPr="00C26DBA" w:rsidRDefault="00C26DBA" w:rsidP="00C26DBA">
      <w:pPr>
        <w:spacing w:after="120" w:line="240" w:lineRule="auto"/>
        <w:jc w:val="both"/>
        <w:rPr>
          <w:rFonts w:ascii="Arial" w:eastAsia="Times New Roman" w:hAnsi="Arial" w:cs="Arial"/>
          <w:i/>
          <w:iCs/>
          <w:color w:val="000000"/>
          <w:sz w:val="24"/>
          <w:szCs w:val="24"/>
          <w:lang w:eastAsia="it-IT"/>
        </w:rPr>
      </w:pPr>
      <w:r w:rsidRPr="00C26DBA">
        <w:rPr>
          <w:rFonts w:ascii="Arial" w:eastAsia="Times New Roman" w:hAnsi="Arial" w:cs="Arial"/>
          <w:color w:val="000000"/>
          <w:sz w:val="24"/>
          <w:szCs w:val="24"/>
          <w:lang w:eastAsia="it-IT"/>
        </w:rPr>
        <w:t>È questa la vera missione cristiana: aiutare con le parole e con l’esempio quanti commettono ciò che esclude dal regno dei cieli, perché venga abbandonato. Con la grazia di Cristo Gesù e con lo Spirito Santo che governa la nostra vita, liberarsi dal male è possibile. È possibile abbandonare le opere della carne. Se però non si crede nella Parola dello Spirito Santo, si abbandona la via della grazia e della verità, si ritorna nuovamente ad essere mondo con il mondo, allora dal mondo e dalla carne, si penserà solo secondo il mondo e si seguirà la carne e le sue concupiscenze. Oggi il cristiano non vive più questa parola dell’Apostolo Paolo: </w:t>
      </w:r>
      <w:r w:rsidRPr="00C26DBA">
        <w:rPr>
          <w:rFonts w:ascii="Arial" w:eastAsia="Times New Roman" w:hAnsi="Arial" w:cs="Arial"/>
          <w:i/>
          <w:iCs/>
          <w:color w:val="000000"/>
          <w:sz w:val="24"/>
          <w:szCs w:val="24"/>
          <w:lang w:eastAsia="it-IT"/>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w:t>
      </w:r>
      <w:r w:rsidRPr="00C26DBA">
        <w:rPr>
          <w:rFonts w:ascii="Arial" w:eastAsia="Times New Roman" w:hAnsi="Arial" w:cs="Arial"/>
          <w:i/>
          <w:iCs/>
          <w:color w:val="000000"/>
          <w:sz w:val="24"/>
          <w:szCs w:val="24"/>
          <w:lang w:eastAsia="it-IT"/>
        </w:rPr>
        <w:lastRenderedPageBreak/>
        <w:t>vergognoso perfino parlare, mentre tutte le cose apertamente condannate sono rivelate dalla luce: tutto quello che si manifesta è luce” (Ef 5,6-13). </w:t>
      </w:r>
    </w:p>
    <w:p w:rsidR="00C26DBA" w:rsidRPr="00C26DBA" w:rsidRDefault="00C26DBA" w:rsidP="00C26DBA">
      <w:pPr>
        <w:spacing w:after="120" w:line="240" w:lineRule="auto"/>
        <w:jc w:val="both"/>
        <w:rPr>
          <w:rFonts w:ascii="Calibri" w:eastAsia="Times New Roman" w:hAnsi="Calibri" w:cs="Calibri"/>
          <w:color w:val="000000"/>
          <w:sz w:val="20"/>
          <w:szCs w:val="20"/>
          <w:lang w:eastAsia="it-IT"/>
        </w:rPr>
      </w:pPr>
      <w:r w:rsidRPr="00C26DBA">
        <w:rPr>
          <w:rFonts w:ascii="Arial" w:eastAsia="Times New Roman" w:hAnsi="Arial" w:cs="Arial"/>
          <w:color w:val="000000"/>
          <w:sz w:val="24"/>
          <w:szCs w:val="24"/>
          <w:lang w:eastAsia="it-IT"/>
        </w:rPr>
        <w:t>La Madre di Dio ci aiuti a comprendere le Parole a noi rivelate.</w:t>
      </w:r>
    </w:p>
    <w:p w:rsidR="005D218D" w:rsidRDefault="005D218D" w:rsidP="005D218D">
      <w:pPr>
        <w:rPr>
          <w:sz w:val="16"/>
          <w:szCs w:val="16"/>
          <w:lang w:eastAsia="it-IT"/>
        </w:rPr>
      </w:pPr>
    </w:p>
    <w:p w:rsidR="00EF0290" w:rsidRPr="00EF0290" w:rsidRDefault="00EF0290" w:rsidP="00EF0290">
      <w:pPr>
        <w:pStyle w:val="Titolo2"/>
        <w:spacing w:line="360" w:lineRule="auto"/>
        <w:rPr>
          <w:rFonts w:ascii="Calibri" w:hAnsi="Calibri" w:cs="Calibri"/>
        </w:rPr>
      </w:pPr>
      <w:bookmarkStart w:id="602" w:name="_Toc89177840"/>
      <w:bookmarkStart w:id="603" w:name="_Toc89178437"/>
      <w:r w:rsidRPr="00EF0290">
        <w:rPr>
          <w:sz w:val="32"/>
          <w:szCs w:val="32"/>
        </w:rPr>
        <w:t>SI RITIRÒ DI NUOVO SUL MONTE, LUI DA SOLO</w:t>
      </w:r>
      <w:bookmarkEnd w:id="602"/>
      <w:bookmarkEnd w:id="603"/>
    </w:p>
    <w:p w:rsidR="00EF0290" w:rsidRPr="00EF0290" w:rsidRDefault="00EF0290" w:rsidP="00EF0290">
      <w:pPr>
        <w:pStyle w:val="Nessunaspaziatura"/>
        <w:rPr>
          <w:rFonts w:ascii="Calibri" w:hAnsi="Calibri" w:cs="Calibri"/>
          <w:sz w:val="27"/>
          <w:szCs w:val="27"/>
        </w:rPr>
      </w:pPr>
      <w:r w:rsidRPr="00EF0290">
        <w:t>Gesù opera il miracolo della moltiplicazione dei pani. La folla vede in lui il profeta che deve venire e decide di andare a prenderlo per</w:t>
      </w:r>
      <w:r>
        <w:t xml:space="preserve"> farlo re. Gesù, sapendo questo,</w:t>
      </w:r>
      <w:r w:rsidRPr="00EF0290">
        <w:t xml:space="preserve"> si ritira sul monte, lui da solo, lui e il Padre nella perfettissima comunione dello Spirito Santo. La preghiera è per Gesù forte combattimento per vincere, nella più pura conoscenza della volontà del Padre e nella più grande e potente forza dello Spirito Santo, la tentazione che sempre viene a Lui dal principe del mondo. Questi, con grande astuzia e abilità, si serve degli uomini e delle loro quotidiane sofferenze e angustie, perché lui non faccia la volontà del Padre e si dedichi alla soluzione dei problemi di questo mondo. Lui non è stato mandato per risolvere il problemi del nostro quotidiano. È stato mandato per togliere la causa che questi problemi sempre crea. Se non si toglie la causa è come versare dell’acqua sulla sabbia, più se ne versa e più la sabbia ne assorbe. Invece, tolta la sabbia e messa al suo posto della ottima terra, basta versare pochissima acqua e la terra è pronta per poter produrre ogni frutto di bene.</w:t>
      </w:r>
    </w:p>
    <w:p w:rsidR="00EF0290" w:rsidRPr="00EF0290" w:rsidRDefault="00EF0290" w:rsidP="00980385">
      <w:pPr>
        <w:pStyle w:val="Nessunaspaziatura"/>
        <w:rPr>
          <w:rFonts w:ascii="Calibri" w:hAnsi="Calibri" w:cs="Calibri"/>
          <w:sz w:val="27"/>
          <w:szCs w:val="27"/>
        </w:rPr>
      </w:pPr>
      <w:r w:rsidRPr="00EF0290">
        <w:t>Essendo Gesù costituito dal Padre “</w:t>
      </w:r>
      <w:r w:rsidRPr="004169C9">
        <w:rPr>
          <w:i/>
          <w:iCs w:val="0"/>
        </w:rPr>
        <w:t>Agnello che toglie il peccato del mondo</w:t>
      </w:r>
      <w:r w:rsidRPr="00EF0290">
        <w:t>”, Lui dovrà dedicarsi a questa santissima missione. Tolto il peccato dal cuore, si toglie la sorgente che inquina tutta la terra. Per questo Gesù si ritira sul monte, lui da solo: per non cadere in tentazione, per non lasciarsi stritolare dai pensieri del mondo che sono di richiesta di aiuto materiale e anche spirituale, ma senza però alcuna volontà di togliere la causa che è all’origine di tutti i mali che affliggono la nostra umanità. L’uomo di Dio mai deve cadere in questa tentazione. Lui sa che la sua missione è togliere la causa che produce ogni male. Tolta la causa nel suo corpo, nella sua anima, nel suo spirito, deve aiutare ogni suo fratello a toglierla, manifestandogli visibilmente quali sono i frutti di vita eterna che una vita produce quando da essa è tolta la causa che produce tutti i mali di morte, povertà</w:t>
      </w:r>
      <w:r w:rsidR="00980385">
        <w:t>,</w:t>
      </w:r>
      <w:r w:rsidRPr="00EF0290">
        <w:t xml:space="preserve"> miseria spirituale e materiale.</w:t>
      </w:r>
    </w:p>
    <w:p w:rsidR="00EF0290" w:rsidRPr="00EF0290" w:rsidRDefault="00EF0290" w:rsidP="00EF0290">
      <w:pPr>
        <w:pStyle w:val="Nessunaspaziatura"/>
        <w:rPr>
          <w:rFonts w:ascii="Calibri" w:hAnsi="Calibri" w:cs="Calibri"/>
          <w:sz w:val="27"/>
          <w:szCs w:val="27"/>
        </w:rPr>
      </w:pPr>
      <w:r w:rsidRPr="00EF0290">
        <w:rPr>
          <w:i/>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rsidR="00EF0290" w:rsidRDefault="00EF0290" w:rsidP="00EF0290">
      <w:pPr>
        <w:pStyle w:val="Nessunaspaziatura"/>
      </w:pPr>
      <w:r w:rsidRPr="00EF0290">
        <w:lastRenderedPageBreak/>
        <w:t>Il discepolo di Gesù è mandato nel mondo non per essere servo del mondo, ma per essere nel mondo servo del Signore. Come si è nel mondo sempre da servi del Signore e non servi del mondo? Vivendo tutto il Vangelo, testimoniando la bellezza della verità e dei frutti che esso produce, invitando ogni uomo perché accolga Cristo, si converta a Lui, si lasci battezzare, divenga con Cristo un solo corpo</w:t>
      </w:r>
      <w:r>
        <w:t>,</w:t>
      </w:r>
      <w:r w:rsidRPr="00EF0290">
        <w:t xml:space="preserve"> viva anche lui nel mondo non più come servo del mondo, ma come vero servo del Signore. Oggi la tentazione sta aggredendo il discepolo con violenza inaudita. Lo sta convincendo che a nulla serve essere nel mondo come servi del Signore, servi di Cristo Gesù. Lo sta seducendo perché sia nel mondo e sia anche servo del mondo, servo del peccato del mondo e di ogni sua schiavitù. E così oggi il discepolo di Gesù, cadendo in questa tentazione, tradisce il suo Signore e si pone a servizio del mondo, a servizio del suo peccato e della sua falsità, a servizio delle sue molteplici schiavitù. Si pone persino a servizio dell’odio e dell’invidia di Satana facendosi diffusore di invidia e di odio. Che il cristiano sia a servizio del mondo secondo il pensiero del mondo lo attesta e lo rivela anche un solo sentimento di odio verso qualsiasi uomo viva su questa terra. Il cristiano è l’uomo della luce, del perdono, della misericordia, della grande carità, della preghiera perché tutti si convertano a Cristo e tutti siano nel mondo vivendo in esso come veri servi del Signore. Nessuno potrà essere a servizio del Signore se coltiva odio o gelosia o invidia amara nel suo cuore. Tutte queste cose sono del mondo e dei figli del mondo. Tutte queste cose sono di coloro che vivono nel mondo, ma come servi del mondo e non servi del Signore. Il cristiano che diviene servo del mondo attesta che non imita Gesù. Non si ritira da solo sul monte per pregare e chiedere al suo Dio e Padre che mai permetta che lui divenga servo del mondo, cadendo in questa tristissima tentazione di Satana. Chi cade in questa tentazione sottrae la sua anima Dio e nessuna anima per lui si salva. </w:t>
      </w:r>
    </w:p>
    <w:p w:rsidR="00EF0290" w:rsidRPr="00EF0290" w:rsidRDefault="00EF0290" w:rsidP="00EF0290">
      <w:pPr>
        <w:pStyle w:val="Nessunaspaziatura"/>
        <w:rPr>
          <w:rFonts w:ascii="Calibri" w:hAnsi="Calibri" w:cs="Calibri"/>
          <w:sz w:val="27"/>
          <w:szCs w:val="27"/>
        </w:rPr>
      </w:pPr>
      <w:r w:rsidRPr="00EF0290">
        <w:t>La Madre di Dio, la Donna senza peccato, la Vergine piena di grazia, ci insegni come vivere secondo purezza di verità e di carità la nostra missione di servi del Signore.</w:t>
      </w:r>
    </w:p>
    <w:p w:rsidR="00EF0290" w:rsidRPr="005D218D" w:rsidRDefault="00EF0290" w:rsidP="005D218D">
      <w:pPr>
        <w:rPr>
          <w:sz w:val="16"/>
          <w:szCs w:val="16"/>
          <w:lang w:eastAsia="it-IT"/>
        </w:rPr>
      </w:pPr>
    </w:p>
    <w:p w:rsidR="005F5163" w:rsidRDefault="006D5BE9" w:rsidP="00DD2990">
      <w:pPr>
        <w:pStyle w:val="Titolo2"/>
        <w:jc w:val="both"/>
      </w:pPr>
      <w:bookmarkStart w:id="604" w:name="_Toc531377064"/>
      <w:bookmarkStart w:id="605" w:name="_Toc89177841"/>
      <w:bookmarkStart w:id="606" w:name="_Toc89178438"/>
      <w:r w:rsidRPr="005E4C5B">
        <w:t>26 Luglio</w:t>
      </w:r>
      <w:bookmarkEnd w:id="604"/>
      <w:bookmarkEnd w:id="605"/>
      <w:bookmarkEnd w:id="606"/>
    </w:p>
    <w:p w:rsidR="008339E7" w:rsidRDefault="008339E7" w:rsidP="008339E7">
      <w:pPr>
        <w:jc w:val="both"/>
        <w:rPr>
          <w:rFonts w:ascii="Segoe UI" w:hAnsi="Segoe UI" w:cs="Segoe UI"/>
          <w:sz w:val="24"/>
          <w:szCs w:val="24"/>
        </w:rPr>
      </w:pPr>
      <w:r w:rsidRPr="008339E7">
        <w:rPr>
          <w:rFonts w:ascii="Segoe UI" w:hAnsi="Segoe UI" w:cs="Segoe UI"/>
          <w:sz w:val="24"/>
          <w:szCs w:val="24"/>
        </w:rPr>
        <w:t>Regina delle Vergini, fa’ che ogni uomo ti imiti in questa tua perfetta consacrazione al tuo Dio. Aiutaci a divenire come te: interamente per il Signore, mai di noi stessi, mai di nessuna creatura, mai dell’idolatria, mai del peccato.</w:t>
      </w:r>
    </w:p>
    <w:p w:rsidR="008339E7" w:rsidRPr="008339E7" w:rsidRDefault="008339E7" w:rsidP="008339E7">
      <w:pPr>
        <w:pStyle w:val="Titolo2"/>
        <w:spacing w:line="360" w:lineRule="auto"/>
        <w:rPr>
          <w:rFonts w:ascii="Calibri" w:hAnsi="Calibri" w:cs="Calibri"/>
          <w:sz w:val="32"/>
          <w:szCs w:val="32"/>
        </w:rPr>
      </w:pPr>
      <w:bookmarkStart w:id="607" w:name="_Toc72156473"/>
      <w:bookmarkStart w:id="608" w:name="_Toc89177842"/>
      <w:bookmarkStart w:id="609" w:name="_Toc89178439"/>
      <w:r w:rsidRPr="008339E7">
        <w:rPr>
          <w:sz w:val="32"/>
          <w:szCs w:val="32"/>
        </w:rPr>
        <w:t>Regina delle Vergini</w:t>
      </w:r>
      <w:bookmarkEnd w:id="607"/>
      <w:bookmarkEnd w:id="608"/>
      <w:bookmarkEnd w:id="609"/>
    </w:p>
    <w:p w:rsidR="008339E7" w:rsidRPr="008339E7" w:rsidRDefault="008339E7" w:rsidP="008339E7">
      <w:pPr>
        <w:spacing w:after="200" w:line="240" w:lineRule="auto"/>
        <w:jc w:val="both"/>
        <w:rPr>
          <w:rFonts w:ascii="Calibri" w:eastAsia="Times New Roman" w:hAnsi="Calibri" w:cs="Calibri"/>
          <w:color w:val="000000"/>
          <w:sz w:val="20"/>
          <w:szCs w:val="20"/>
          <w:lang w:eastAsia="it-IT"/>
        </w:rPr>
      </w:pPr>
      <w:r w:rsidRPr="008339E7">
        <w:rPr>
          <w:rFonts w:ascii="Arial" w:eastAsia="Times New Roman" w:hAnsi="Arial" w:cs="Arial"/>
          <w:color w:val="000000"/>
          <w:sz w:val="24"/>
          <w:szCs w:val="24"/>
          <w:lang w:eastAsia="it-IT"/>
        </w:rPr>
        <w:t xml:space="preserve">Vergine è la donna che non è mai appartenuta a un uomo. Quando però noi parliamo di verginità ci riferiamo solo al corpo. Una persona è vergine nel corpo, ma è vergine nell’anima, nel cuore, nello spirito, nei desideri, nella volontà, nei pensieri? Parlando della Verginità della Madre di Dio, dobbiamo confessare che Lei non solo è stata vergine nel corpo, ma anche nell’anima, nello spirito, nel cuore, nei desideri, nei pensieri, nella volontà. A questa verginità dobbiamo includere il suo essere senza peccato fin dal primo istante del suo concepimento. La Madre di Dio mai è stata di Satana, mai del male, mai del peccato, mai dell’impurità, mai del vizio, mai dei cattivi pensieri o desideri. Lei dal primo istante del suo esistere fino al momento in cui dalla terra è stata trasportata in cielo in corpo ed anima, è stata sempre, tutta, in ogni parte della sua persona, solo dal suo Dio e per Lui. Mai è stata dalla terra, mai dalle cose, mai dagli uomini, mai dai suoi pensieri, mai dai suoi desideri, mai dalla sua volontà. La sua verginità è nel dono pieno, totale, incontaminato, sempre santissimo, senza mai venire meno, al suo Signore. Il Signore le ha chiesto di essere tutta </w:t>
      </w:r>
      <w:r w:rsidRPr="008339E7">
        <w:rPr>
          <w:rFonts w:ascii="Arial" w:eastAsia="Times New Roman" w:hAnsi="Arial" w:cs="Arial"/>
          <w:color w:val="000000"/>
          <w:sz w:val="24"/>
          <w:szCs w:val="24"/>
          <w:lang w:eastAsia="it-IT"/>
        </w:rPr>
        <w:lastRenderedPageBreak/>
        <w:t>consacrata a Lui, perché attraverso di Lei Lui manifestasse tutta la sua gloria e Lei si è lasciata consacrare.</w:t>
      </w:r>
    </w:p>
    <w:p w:rsidR="008339E7" w:rsidRPr="008339E7" w:rsidRDefault="008339E7" w:rsidP="008339E7">
      <w:pPr>
        <w:spacing w:after="200" w:line="240" w:lineRule="auto"/>
        <w:jc w:val="both"/>
        <w:rPr>
          <w:rFonts w:ascii="Calibri" w:eastAsia="Times New Roman" w:hAnsi="Calibri" w:cs="Calibri"/>
          <w:color w:val="000000"/>
          <w:sz w:val="20"/>
          <w:szCs w:val="20"/>
          <w:lang w:eastAsia="it-IT"/>
        </w:rPr>
      </w:pPr>
      <w:r w:rsidRPr="008339E7">
        <w:rPr>
          <w:rFonts w:ascii="Arial" w:eastAsia="Times New Roman" w:hAnsi="Arial" w:cs="Arial"/>
          <w:color w:val="000000"/>
          <w:sz w:val="24"/>
          <w:szCs w:val="24"/>
          <w:lang w:eastAsia="it-IT"/>
        </w:rPr>
        <w:t>Lei è Vergine sopra ogni altra Vergine. Tutte le altre Vergini sono state del regno delle tenebre fino al giorno del loro battesimo. Maria mai è stata del regno delle tenebre. Lei non solo non ha conosciuto il peccato originale, in più dal Signore è stata colmata di grazia e di Spirito Santo. Le altre Vergini sono state vergini nel corpo, hanno però dovuto liberarsi da ogni pensiero, desiderio, spesso anche da quei vizi sottilissimi che rallentano la consacrazione totale al Signore. Non sempre la verginità fisica è stata accompagnata da una totale verginità o libertà anche dai più piccoli peccati veniali. La Madre di Dio è Regina delle Vergini, Regina sopra tutte le altre Vergini, perché nessuna vergine è stata come Lei: purissima, santissima, immacolata. Lei mai ha conosciuto il peccato, neanche nel più picco moto inespresso del cuore. Lei è sempre, tutta del suo Dio in una crescita che è giunta al sommo della perfezione consentita ad una persona umana. Come Creatura, dopo la Vergine Maria, c’è solo la Vergine Maria. Dopo Maria c’è solo Cristo Gesù e la sua santissima umanità. Veramente il Signore per Lei ha fatto cose grandi. Regina delle Vergini. Fa’ che ogni uomo ti imiti in questa tua perfetta consacrazione al tuo Dio. Aiutaci a divenire come te: interamente per il Signore, mai di noi stessi, mai di nessuna creatura, mai dell’idolatria, mai del peccato.</w:t>
      </w:r>
    </w:p>
    <w:p w:rsidR="008339E7" w:rsidRPr="008339E7" w:rsidRDefault="008339E7" w:rsidP="008339E7">
      <w:pPr>
        <w:spacing w:after="200" w:line="240" w:lineRule="auto"/>
        <w:jc w:val="both"/>
        <w:rPr>
          <w:rFonts w:ascii="Calibri" w:eastAsia="Times New Roman" w:hAnsi="Calibri" w:cs="Calibri"/>
          <w:color w:val="000000"/>
          <w:lang w:eastAsia="it-IT"/>
        </w:rPr>
      </w:pPr>
      <w:r w:rsidRPr="008339E7">
        <w:rPr>
          <w:rFonts w:ascii="Arial" w:eastAsia="Times New Roman" w:hAnsi="Arial" w:cs="Arial"/>
          <w:b/>
          <w:bCs/>
          <w:color w:val="000000"/>
          <w:sz w:val="28"/>
          <w:szCs w:val="28"/>
          <w:lang w:eastAsia="it-IT"/>
        </w:rPr>
        <w:t>LA VERGINITÀ NEGLI APOSTOLI PAOLO E GIOVANNI</w:t>
      </w:r>
    </w:p>
    <w:p w:rsidR="008339E7" w:rsidRPr="008339E7" w:rsidRDefault="008339E7" w:rsidP="008339E7">
      <w:pPr>
        <w:spacing w:after="200" w:line="240" w:lineRule="auto"/>
        <w:jc w:val="both"/>
        <w:rPr>
          <w:rFonts w:ascii="Calibri" w:eastAsia="Times New Roman" w:hAnsi="Calibri" w:cs="Calibri"/>
          <w:color w:val="000000"/>
          <w:sz w:val="20"/>
          <w:szCs w:val="20"/>
          <w:lang w:eastAsia="it-IT"/>
        </w:rPr>
      </w:pPr>
      <w:r w:rsidRPr="008339E7">
        <w:rPr>
          <w:rFonts w:ascii="Arial" w:eastAsia="Times New Roman" w:hAnsi="Arial" w:cs="Arial"/>
          <w:color w:val="000000"/>
          <w:sz w:val="24"/>
          <w:szCs w:val="24"/>
          <w:lang w:eastAsia="it-IT"/>
        </w:rPr>
        <w:t>Sia in Paolo che in Giovanni, Apostoli del Signore, la verginità è della fede. Vergine è quella fede che non è mai stata inquinata dal pensiero dell’uomo, dalla sua falsità e menzogna. Vergine è quella fede che non ha mai conosciuto l’idolatria. Nella Scrittura Antica l’idolatria era detta prostituzione. Giuda e Israele si erano prostituite a coloro che non erano dèi.</w:t>
      </w:r>
    </w:p>
    <w:p w:rsidR="008339E7" w:rsidRPr="008339E7" w:rsidRDefault="008339E7" w:rsidP="008339E7">
      <w:pPr>
        <w:spacing w:after="200" w:line="240" w:lineRule="auto"/>
        <w:jc w:val="both"/>
        <w:rPr>
          <w:rFonts w:ascii="Calibri" w:eastAsia="Times New Roman" w:hAnsi="Calibri" w:cs="Calibri"/>
          <w:color w:val="000000"/>
          <w:sz w:val="20"/>
          <w:szCs w:val="20"/>
          <w:lang w:eastAsia="it-IT"/>
        </w:rPr>
      </w:pPr>
      <w:r w:rsidRPr="008339E7">
        <w:rPr>
          <w:rFonts w:ascii="Arial" w:eastAsia="Times New Roman" w:hAnsi="Arial" w:cs="Arial"/>
          <w:i/>
          <w:iCs/>
          <w:color w:val="000000"/>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w:t>
      </w:r>
    </w:p>
    <w:p w:rsidR="008339E7" w:rsidRPr="008339E7" w:rsidRDefault="008339E7" w:rsidP="008339E7">
      <w:pPr>
        <w:spacing w:after="200" w:line="240" w:lineRule="auto"/>
        <w:jc w:val="both"/>
        <w:rPr>
          <w:rFonts w:ascii="Calibri" w:eastAsia="Times New Roman" w:hAnsi="Calibri" w:cs="Calibri"/>
          <w:color w:val="000000"/>
          <w:sz w:val="20"/>
          <w:szCs w:val="20"/>
          <w:lang w:eastAsia="it-IT"/>
        </w:rPr>
      </w:pPr>
      <w:r w:rsidRPr="008339E7">
        <w:rPr>
          <w:rFonts w:ascii="Arial" w:eastAsia="Times New Roman" w:hAnsi="Arial" w:cs="Arial"/>
          <w:i/>
          <w:iCs/>
          <w:color w:val="000000"/>
          <w:sz w:val="24"/>
          <w:szCs w:val="24"/>
          <w:lang w:eastAsia="it-IT"/>
        </w:rPr>
        <w:t>E vidi: ecco l’Agnello in piedi sul monte Sion, e insieme a lui centoquarantaquattromila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rsidR="008339E7" w:rsidRPr="008339E7" w:rsidRDefault="008339E7" w:rsidP="008339E7">
      <w:pPr>
        <w:spacing w:after="200" w:line="240" w:lineRule="auto"/>
        <w:jc w:val="both"/>
        <w:rPr>
          <w:rFonts w:ascii="Calibri" w:eastAsia="Times New Roman" w:hAnsi="Calibri" w:cs="Calibri"/>
          <w:color w:val="000000"/>
          <w:lang w:eastAsia="it-IT"/>
        </w:rPr>
      </w:pPr>
      <w:r w:rsidRPr="008339E7">
        <w:rPr>
          <w:rFonts w:ascii="Arial" w:eastAsia="Times New Roman" w:hAnsi="Arial" w:cs="Arial"/>
          <w:b/>
          <w:bCs/>
          <w:color w:val="000000"/>
          <w:sz w:val="28"/>
          <w:szCs w:val="28"/>
          <w:lang w:eastAsia="it-IT"/>
        </w:rPr>
        <w:t>IDOLATRIA COME PROSTITUZIONE NEL PROFETA EZECHIELE:</w:t>
      </w:r>
    </w:p>
    <w:p w:rsidR="008339E7" w:rsidRPr="008339E7" w:rsidRDefault="008339E7" w:rsidP="008339E7">
      <w:pPr>
        <w:spacing w:after="200" w:line="240" w:lineRule="auto"/>
        <w:jc w:val="both"/>
        <w:rPr>
          <w:rFonts w:ascii="Calibri" w:eastAsia="Times New Roman" w:hAnsi="Calibri" w:cs="Calibri"/>
          <w:color w:val="000000"/>
          <w:sz w:val="20"/>
          <w:szCs w:val="20"/>
          <w:lang w:eastAsia="it-IT"/>
        </w:rPr>
      </w:pPr>
      <w:r w:rsidRPr="008339E7">
        <w:rPr>
          <w:rFonts w:ascii="Arial" w:eastAsia="Times New Roman" w:hAnsi="Arial" w:cs="Arial"/>
          <w:i/>
          <w:iCs/>
          <w:color w:val="000000"/>
          <w:sz w:val="24"/>
          <w:szCs w:val="24"/>
          <w:lang w:eastAsia="it-IT"/>
        </w:rPr>
        <w:lastRenderedPageBreak/>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rsidR="008339E7" w:rsidRPr="008339E7" w:rsidRDefault="008339E7" w:rsidP="008339E7">
      <w:pPr>
        <w:spacing w:after="200" w:line="240" w:lineRule="auto"/>
        <w:jc w:val="both"/>
        <w:rPr>
          <w:rFonts w:ascii="Calibri" w:eastAsia="Times New Roman" w:hAnsi="Calibri" w:cs="Calibri"/>
          <w:color w:val="000000"/>
          <w:sz w:val="20"/>
          <w:szCs w:val="20"/>
          <w:lang w:eastAsia="it-IT"/>
        </w:rPr>
      </w:pPr>
      <w:r w:rsidRPr="008339E7">
        <w:rPr>
          <w:rFonts w:ascii="Arial" w:eastAsia="Times New Roman" w:hAnsi="Arial" w:cs="Arial"/>
          <w:i/>
          <w:iCs/>
          <w:color w:val="000000"/>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rsidR="008339E7" w:rsidRPr="008339E7" w:rsidRDefault="008339E7" w:rsidP="008339E7">
      <w:pPr>
        <w:spacing w:after="200" w:line="240" w:lineRule="auto"/>
        <w:jc w:val="both"/>
        <w:rPr>
          <w:rFonts w:ascii="Calibri" w:eastAsia="Times New Roman" w:hAnsi="Calibri" w:cs="Calibri"/>
          <w:color w:val="000000"/>
          <w:sz w:val="20"/>
          <w:szCs w:val="20"/>
          <w:lang w:eastAsia="it-IT"/>
        </w:rPr>
      </w:pPr>
      <w:r w:rsidRPr="008339E7">
        <w:rPr>
          <w:rFonts w:ascii="Arial" w:eastAsia="Times New Roman" w:hAnsi="Arial" w:cs="Arial"/>
          <w:i/>
          <w:iCs/>
          <w:color w:val="000000"/>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rsidR="008339E7" w:rsidRPr="008339E7" w:rsidRDefault="008339E7" w:rsidP="008339E7">
      <w:pPr>
        <w:spacing w:after="200" w:line="240" w:lineRule="auto"/>
        <w:jc w:val="both"/>
        <w:rPr>
          <w:rFonts w:ascii="Calibri" w:eastAsia="Times New Roman" w:hAnsi="Calibri" w:cs="Calibri"/>
          <w:color w:val="000000"/>
          <w:sz w:val="20"/>
          <w:szCs w:val="20"/>
          <w:lang w:eastAsia="it-IT"/>
        </w:rPr>
      </w:pPr>
      <w:r w:rsidRPr="008339E7">
        <w:rPr>
          <w:rFonts w:ascii="Arial" w:eastAsia="Times New Roman" w:hAnsi="Arial" w:cs="Arial"/>
          <w:i/>
          <w:iCs/>
          <w:color w:val="000000"/>
          <w:sz w:val="24"/>
          <w:szCs w:val="24"/>
          <w:lang w:eastAsia="it-IT"/>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w:t>
      </w:r>
    </w:p>
    <w:p w:rsidR="008339E7" w:rsidRPr="008339E7" w:rsidRDefault="008339E7" w:rsidP="008339E7">
      <w:pPr>
        <w:spacing w:after="200" w:line="240" w:lineRule="auto"/>
        <w:jc w:val="both"/>
        <w:rPr>
          <w:rFonts w:ascii="Calibri" w:eastAsia="Times New Roman" w:hAnsi="Calibri" w:cs="Calibri"/>
          <w:color w:val="000000"/>
          <w:sz w:val="20"/>
          <w:szCs w:val="20"/>
          <w:lang w:eastAsia="it-IT"/>
        </w:rPr>
      </w:pPr>
      <w:r w:rsidRPr="008339E7">
        <w:rPr>
          <w:rFonts w:ascii="Arial" w:eastAsia="Times New Roman" w:hAnsi="Arial" w:cs="Arial"/>
          <w:i/>
          <w:iCs/>
          <w:color w:val="000000"/>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rsidR="008339E7" w:rsidRPr="008339E7" w:rsidRDefault="008339E7" w:rsidP="008339E7">
      <w:pPr>
        <w:spacing w:after="200" w:line="240" w:lineRule="auto"/>
        <w:jc w:val="both"/>
        <w:rPr>
          <w:rFonts w:ascii="Calibri" w:eastAsia="Times New Roman" w:hAnsi="Calibri" w:cs="Calibri"/>
          <w:color w:val="000000"/>
          <w:sz w:val="20"/>
          <w:szCs w:val="20"/>
          <w:lang w:eastAsia="it-IT"/>
        </w:rPr>
      </w:pPr>
      <w:r w:rsidRPr="008339E7">
        <w:rPr>
          <w:rFonts w:ascii="Arial" w:eastAsia="Times New Roman" w:hAnsi="Arial" w:cs="Arial"/>
          <w:i/>
          <w:iCs/>
          <w:color w:val="000000"/>
          <w:sz w:val="24"/>
          <w:szCs w:val="24"/>
          <w:lang w:eastAsia="it-IT"/>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w:t>
      </w:r>
      <w:r w:rsidRPr="008339E7">
        <w:rPr>
          <w:rFonts w:ascii="Arial" w:eastAsia="Times New Roman" w:hAnsi="Arial" w:cs="Arial"/>
          <w:i/>
          <w:iCs/>
          <w:color w:val="000000"/>
          <w:sz w:val="24"/>
          <w:szCs w:val="24"/>
          <w:lang w:eastAsia="it-IT"/>
        </w:rPr>
        <w:lastRenderedPageBreak/>
        <w:t>nessuno è corso dietro a te, mentre tu hai distribuito doni e non ne hai ricevuti, tanto eri pervertita.</w:t>
      </w:r>
    </w:p>
    <w:p w:rsidR="008339E7" w:rsidRPr="008339E7" w:rsidRDefault="008339E7" w:rsidP="008339E7">
      <w:pPr>
        <w:spacing w:after="200" w:line="240" w:lineRule="auto"/>
        <w:jc w:val="both"/>
        <w:rPr>
          <w:rFonts w:ascii="Calibri" w:eastAsia="Times New Roman" w:hAnsi="Calibri" w:cs="Calibri"/>
          <w:color w:val="000000"/>
          <w:sz w:val="20"/>
          <w:szCs w:val="20"/>
          <w:lang w:eastAsia="it-IT"/>
        </w:rPr>
      </w:pPr>
      <w:r w:rsidRPr="008339E7">
        <w:rPr>
          <w:rFonts w:ascii="Arial" w:eastAsia="Times New Roman" w:hAnsi="Arial" w:cs="Arial"/>
          <w:i/>
          <w:iCs/>
          <w:color w:val="000000"/>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rsidR="008339E7" w:rsidRPr="008339E7" w:rsidRDefault="008339E7" w:rsidP="008339E7">
      <w:pPr>
        <w:spacing w:after="200" w:line="240" w:lineRule="auto"/>
        <w:jc w:val="both"/>
        <w:rPr>
          <w:rFonts w:ascii="Calibri" w:eastAsia="Times New Roman" w:hAnsi="Calibri" w:cs="Calibri"/>
          <w:color w:val="000000"/>
          <w:sz w:val="20"/>
          <w:szCs w:val="20"/>
          <w:lang w:eastAsia="it-IT"/>
        </w:rPr>
      </w:pPr>
      <w:r w:rsidRPr="008339E7">
        <w:rPr>
          <w:rFonts w:ascii="Arial" w:eastAsia="Times New Roman" w:hAnsi="Arial" w:cs="Arial"/>
          <w:i/>
          <w:iCs/>
          <w:color w:val="000000"/>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rsidR="008339E7" w:rsidRPr="008339E7" w:rsidRDefault="008339E7" w:rsidP="008339E7">
      <w:pPr>
        <w:spacing w:after="200" w:line="240" w:lineRule="auto"/>
        <w:jc w:val="both"/>
        <w:rPr>
          <w:rFonts w:ascii="Calibri" w:eastAsia="Times New Roman" w:hAnsi="Calibri" w:cs="Calibri"/>
          <w:color w:val="000000"/>
          <w:sz w:val="20"/>
          <w:szCs w:val="20"/>
          <w:lang w:eastAsia="it-IT"/>
        </w:rPr>
      </w:pPr>
      <w:r w:rsidRPr="008339E7">
        <w:rPr>
          <w:rFonts w:ascii="Arial" w:eastAsia="Times New Roman" w:hAnsi="Arial" w:cs="Arial"/>
          <w:i/>
          <w:iCs/>
          <w:color w:val="000000"/>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rsidR="008339E7" w:rsidRPr="008339E7" w:rsidRDefault="008339E7" w:rsidP="008339E7">
      <w:pPr>
        <w:spacing w:after="200" w:line="240" w:lineRule="auto"/>
        <w:jc w:val="both"/>
        <w:rPr>
          <w:rFonts w:ascii="Calibri" w:eastAsia="Times New Roman" w:hAnsi="Calibri" w:cs="Calibri"/>
          <w:color w:val="000000"/>
          <w:sz w:val="20"/>
          <w:szCs w:val="20"/>
          <w:lang w:eastAsia="it-IT"/>
        </w:rPr>
      </w:pPr>
      <w:r w:rsidRPr="008339E7">
        <w:rPr>
          <w:rFonts w:ascii="Arial" w:eastAsia="Times New Roman" w:hAnsi="Arial" w:cs="Arial"/>
          <w:i/>
          <w:iCs/>
          <w:color w:val="000000"/>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w:t>
      </w:r>
      <w:r w:rsidRPr="008339E7">
        <w:rPr>
          <w:rFonts w:ascii="Arial" w:eastAsia="Times New Roman" w:hAnsi="Arial" w:cs="Arial"/>
          <w:i/>
          <w:iCs/>
          <w:color w:val="000000"/>
          <w:sz w:val="24"/>
          <w:szCs w:val="24"/>
          <w:lang w:eastAsia="it-IT"/>
        </w:rPr>
        <w:lastRenderedPageBreak/>
        <w:t>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rsidR="008339E7" w:rsidRDefault="008339E7" w:rsidP="008339E7">
      <w:pPr>
        <w:jc w:val="both"/>
        <w:rPr>
          <w:sz w:val="24"/>
          <w:szCs w:val="24"/>
          <w:lang w:eastAsia="it-IT"/>
        </w:rPr>
      </w:pPr>
    </w:p>
    <w:p w:rsidR="009371A0" w:rsidRPr="009371A0" w:rsidRDefault="00946195" w:rsidP="009371A0">
      <w:pPr>
        <w:pStyle w:val="Titolo2"/>
        <w:spacing w:line="360" w:lineRule="auto"/>
        <w:rPr>
          <w:rFonts w:ascii="Calibri" w:hAnsi="Calibri" w:cs="Calibri"/>
        </w:rPr>
      </w:pPr>
      <w:bookmarkStart w:id="610" w:name="_Toc89177843"/>
      <w:bookmarkStart w:id="611" w:name="_Toc89178440"/>
      <w:r w:rsidRPr="009371A0">
        <w:rPr>
          <w:sz w:val="32"/>
          <w:szCs w:val="32"/>
        </w:rPr>
        <w:t>L’ANGELO GABRIELE FU MANDATO DA DIO</w:t>
      </w:r>
      <w:bookmarkEnd w:id="610"/>
      <w:bookmarkEnd w:id="611"/>
    </w:p>
    <w:p w:rsidR="009371A0" w:rsidRPr="009371A0" w:rsidRDefault="009371A0" w:rsidP="009371A0">
      <w:pPr>
        <w:pStyle w:val="Nessunaspaziatura"/>
        <w:rPr>
          <w:rFonts w:ascii="Calibri" w:hAnsi="Calibri" w:cs="Calibri"/>
          <w:sz w:val="27"/>
          <w:szCs w:val="27"/>
        </w:rPr>
      </w:pPr>
      <w:r w:rsidRPr="009371A0">
        <w:t>Oggi c’è una tendenza – in verità falsa e bugiarda – di eliminare gli interventi diretti del Signore, il solo Dio e il solo Creatore del cielo e della terra e di quanto vi è in essi. È questo il frutto di quella mentalità atea che ormai sta conquistando anche le menti di quanti si dicono credenti nel vero Dio e il vero Dio è per noi solo uno: il Padre del Signore nostro Gesù. Perché ormai questa mentalità atea si sta imponendo con prepotenza e tanta arroganza? Perché in nessun modo ci si vuole legare ad un dato oggettivo. Si aboliscono gli interventi diretti di Dio, del vero Dio, perché si è già abolito il vero Dio. Poiché ormai il Dio di molti cristiani è un prodotto della loro mente, allo stesso modo che il vitello d’oro è stato un prodotto dei figli d’Israele nel deserto, si comprende perché si vuole abolire ogni intervento di Dio nella storia, ad iniziare dalla creazione. Ma se si aboliscono gli interventi diretti di Dio, tutta la Scrittura Santa, per noi il dato oggettivo della fede, diviene solo un dato soggettivo, un pensiero degli uomini uguale ad ogni altro pensiero. Poiché sarebbe assai vergognoso sostenere questo con pubblica dichiarazione, allora si procede per altre vie, ancora più vergognose della prima. Si interpreta il dato oggettivo privandolo della sua verità oggettiva. Così si pensa di salvare il dato scritturistico, ma privandolo di ogni verità oggettiva. La verità è quella che dona al dato oggettivo la mente dell’uomo.</w:t>
      </w:r>
    </w:p>
    <w:p w:rsidR="009371A0" w:rsidRPr="009371A0" w:rsidRDefault="009371A0" w:rsidP="009371A0">
      <w:pPr>
        <w:pStyle w:val="Nessunaspaziatura"/>
        <w:rPr>
          <w:rFonts w:ascii="Calibri" w:hAnsi="Calibri" w:cs="Calibri"/>
          <w:sz w:val="27"/>
          <w:szCs w:val="27"/>
        </w:rPr>
      </w:pPr>
      <w:r w:rsidRPr="009371A0">
        <w:t xml:space="preserve">Perché diciamo questo? Perché spesso si sente ripetere dai maestri della fede, che la Vergine Maria non ha ricevuto alcuna visita da parte dell’Angelo del Signore. Tutto sarebbe un frutto della sua mente o al di più un genere letterario pensato dall’Evangelista Luca, senza però alcun fondamento storico, reale. Significherebbe allora che non solo la visita dell’Angelo è immaginazione, ma anche l’incarnazione del Figlio di Dio è immaginazione. Che ogni parola riferita dall’Angelo è immaginazione. Anche il saluto dell’Angelo a Maria è immaginazione. Significherebbe infine che tutta la storia di Cristo, tutta la fede della Chiesa, tutta la sua struttura gerarchica è immaginazione. Se è immaginazione non vi è alcun obbligo di obbedienza. Infine questo significa che anche il Padre di Cristo Gesù è il frutto di questa immaginazione. Se Cristo è immaginazione, la Chiesa è immaginazione, ogni struttura oggettiva della Chiesa è immaginazione. Se è immaginazione Cristo, sono immaginazioni anche i sacramenti. Si spiega così oggi tutto il dialogo ecumenico che non contempla più le differenze oggettive. Queste possono essere eliminate. Ma se possono essere eliminate per gli altri, possono anche essere eliminate per tutti coloro che finora hanno vissuto in queste differenze oggettive. Lo stesso procedimento si sta compiendo nel dialogo interreligioso. Anche in questo dialogo si sta lavorando in tal senso, sempre da parte della Chiesa cattolica. Senza differenze oggettive siamo tutti uguali. Gli Dèi che adoriamo sono tutti uguali. Gli adoratori di questi Dèi sono tutti uguali. Non vi è alcuna differenza oggettiva tra gli uni e gli altri. Tra Cristo Gesù e gli altri fondatori di religione nessuna differenza oggettiva. Sono tutti uguali. Il loro pensiero è uguale ad ogni altro pensiero. La </w:t>
      </w:r>
      <w:r w:rsidRPr="009371A0">
        <w:lastRenderedPageBreak/>
        <w:t>loro religione uguale ad ogni altra religione. La loro fede uguale ad ogni altra fede. Noi invece cosa leggiamo nel Vangelo? Leggiamo queste precise parole: </w:t>
      </w:r>
      <w:r w:rsidRPr="009371A0">
        <w:rPr>
          <w:i/>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(Lc 1,26</w:t>
      </w:r>
      <w:r>
        <w:rPr>
          <w:i/>
        </w:rPr>
        <w:t>-</w:t>
      </w:r>
      <w:r w:rsidRPr="009371A0">
        <w:rPr>
          <w:i/>
        </w:rPr>
        <w:t>28). </w:t>
      </w:r>
      <w:r w:rsidRPr="009371A0">
        <w:t>Ora è giusto che ci si chieda: queste parole sono oggettivamente vere o sono pura immaginazione? L’Angelo ha veramente detto queste parole o esse sono frutto di mente umana? La Vergine Maria è realmente piena di grazia, oppure è donna come tutte le altre donne e le altre donne tutte come la Vergine Maria? Il Signore è realmente con Maria? Ma quale Signore è co</w:t>
      </w:r>
      <w:r w:rsidR="00556119">
        <w:t>n Maria? Quale Dio è con Maria?</w:t>
      </w:r>
      <w:r w:rsidRPr="009371A0">
        <w:t xml:space="preserve"> Se tutto è immaginazione, anche queste parole sono immaginazione e di conseguenza sono solo una favola artificiosamente inventata.</w:t>
      </w:r>
    </w:p>
    <w:p w:rsidR="009371A0" w:rsidRPr="009371A0" w:rsidRDefault="009371A0" w:rsidP="009371A0">
      <w:pPr>
        <w:pStyle w:val="Nessunaspaziatura"/>
        <w:rPr>
          <w:rFonts w:ascii="Calibri" w:hAnsi="Calibri" w:cs="Calibri"/>
          <w:sz w:val="27"/>
          <w:szCs w:val="27"/>
        </w:rPr>
      </w:pPr>
      <w:r w:rsidRPr="009371A0">
        <w:t>Personalmente credo nella verità oggettiva dell’Angelo e nella verità oggettiva di ogni sua Parola. Credo che la Vergine Maria realmente è stata colmata di grazia dal Signore. Credo che il Signore è con Lei fin dal primo istante del suo concepimento. Credo che realmente chi è stato concepito in Lei per opera dello Spirito Santo è il Verbo Eterno, colui per mezzo del quale il Signore Dio, il solo Dio vivo e vero, il solo Dio vivo e vero che vive in un mistero eterno di unità e di trinità, unità della sola natura e trinità delle tre divine persone eterne, ha creato il cielo e la terra. Personalmente credo nella verità oggettiva di Cristo Gesù, il solo Figlio che il Padre ha generato nel seno dell’eternità. Credo in questa fede per non vanificare e dichiarare insensato, anzi veramente stolto, il sangue versato di milioni e milioni di martiri, milioni e milioni di perseguitati, milioni e milioni di umiliati, fustigati, derisi, carcerati, privati della libertà fisica perché hanno creduto in questa verità oggettiva. Se non credessi in questa verità oggettiva sarei anch’io un frutto di questa immaginazione e lavorerei per continuare a dare vita a questa immaginazione. Nulla è più antiumano per un uomo che rinunciare alla razionalità. Ma oggi la razionalità viene soffocata nell’ingiustizia. Anzi il soffocamento della razionalità attesta che siamo precipitati in una ingiustizia mai raggiunta prima e questa ingiustizia non è del mondo, ma dei discepoli di Gesù. Sono essi che stanno privando il mistero della sua oggettività.</w:t>
      </w:r>
    </w:p>
    <w:p w:rsidR="009371A0" w:rsidRPr="009371A0" w:rsidRDefault="009371A0" w:rsidP="009371A0">
      <w:pPr>
        <w:pStyle w:val="Nessunaspaziatura"/>
        <w:rPr>
          <w:rFonts w:ascii="Calibri" w:hAnsi="Calibri" w:cs="Calibri"/>
          <w:sz w:val="27"/>
          <w:szCs w:val="27"/>
        </w:rPr>
      </w:pPr>
      <w:r w:rsidRPr="009371A0">
        <w:t>Madre vera del vero Figlio di Dio, aiutati. Non vogliamo essere figli tuoi per immaginazione.</w:t>
      </w:r>
    </w:p>
    <w:p w:rsidR="00427522" w:rsidRDefault="006D5BE9" w:rsidP="00DD2990">
      <w:pPr>
        <w:pStyle w:val="Titolo2"/>
        <w:jc w:val="both"/>
      </w:pPr>
      <w:bookmarkStart w:id="612" w:name="_Toc531377066"/>
      <w:bookmarkStart w:id="613" w:name="_Toc89177844"/>
      <w:bookmarkStart w:id="614" w:name="_Toc89178441"/>
      <w:r w:rsidRPr="005E4C5B">
        <w:t>27 Luglio</w:t>
      </w:r>
      <w:bookmarkEnd w:id="612"/>
      <w:bookmarkEnd w:id="613"/>
      <w:bookmarkEnd w:id="614"/>
    </w:p>
    <w:p w:rsidR="006D5BE9" w:rsidRDefault="00427522" w:rsidP="00427522">
      <w:pPr>
        <w:jc w:val="both"/>
        <w:rPr>
          <w:sz w:val="24"/>
          <w:szCs w:val="24"/>
        </w:rPr>
      </w:pPr>
      <w:r w:rsidRPr="00427522">
        <w:rPr>
          <w:rFonts w:ascii="Segoe UI" w:hAnsi="Segoe UI" w:cs="Segoe UI"/>
          <w:sz w:val="24"/>
          <w:szCs w:val="24"/>
        </w:rPr>
        <w:t xml:space="preserve">La Madre di Dio e Madre nostra ci aiuti a camminare di fede in fede, imitando il Figlio suo Gesù. </w:t>
      </w:r>
      <w:r w:rsidR="006D5BE9" w:rsidRPr="00427522">
        <w:rPr>
          <w:sz w:val="24"/>
          <w:szCs w:val="24"/>
        </w:rPr>
        <w:t xml:space="preserve"> </w:t>
      </w:r>
    </w:p>
    <w:p w:rsidR="00427522" w:rsidRPr="00427522" w:rsidRDefault="00427522" w:rsidP="00427522">
      <w:pPr>
        <w:pStyle w:val="Titolo2"/>
        <w:spacing w:line="360" w:lineRule="auto"/>
        <w:rPr>
          <w:rFonts w:ascii="Calibri" w:hAnsi="Calibri" w:cs="Calibri"/>
          <w:sz w:val="32"/>
          <w:szCs w:val="32"/>
        </w:rPr>
      </w:pPr>
      <w:bookmarkStart w:id="615" w:name="_Toc72156475"/>
      <w:bookmarkStart w:id="616" w:name="_Toc89177845"/>
      <w:bookmarkStart w:id="617" w:name="_Toc89178442"/>
      <w:r w:rsidRPr="00427522">
        <w:rPr>
          <w:sz w:val="32"/>
          <w:szCs w:val="32"/>
        </w:rPr>
        <w:t>Perché avete paura? Non avete ancora fede?</w:t>
      </w:r>
      <w:bookmarkEnd w:id="615"/>
      <w:bookmarkEnd w:id="616"/>
      <w:bookmarkEnd w:id="617"/>
    </w:p>
    <w:p w:rsidR="00427522" w:rsidRPr="00427522" w:rsidRDefault="00427522" w:rsidP="00427522">
      <w:pPr>
        <w:spacing w:after="120" w:line="240" w:lineRule="auto"/>
        <w:jc w:val="both"/>
        <w:rPr>
          <w:rFonts w:ascii="Calibri" w:eastAsia="Times New Roman" w:hAnsi="Calibri" w:cs="Calibri"/>
          <w:color w:val="000000"/>
          <w:sz w:val="20"/>
          <w:szCs w:val="20"/>
          <w:lang w:eastAsia="it-IT"/>
        </w:rPr>
      </w:pPr>
      <w:r w:rsidRPr="00427522">
        <w:rPr>
          <w:rFonts w:ascii="Arial" w:eastAsia="Times New Roman" w:hAnsi="Arial" w:cs="Arial"/>
          <w:color w:val="000000"/>
          <w:sz w:val="24"/>
          <w:szCs w:val="24"/>
          <w:lang w:eastAsia="it-IT"/>
        </w:rPr>
        <w:t xml:space="preserve">Quando si dona la nostra vita al Signore, l’uso o l’esercizio di essa deve sempre essere dalla sua onnipotenza, sapienza e intelligenza eterna. Lui è il Signore di ogni evento che avviene nella storia. Se lui conduce dinanzi alle sponde del Mar Rosso, non conduce perché i figli d’Israele siano riportati in Egitto. Lui li porta dinanzi alle sponde del Mare perché deve compiere uno dei più potenti interventi nella storia. Così tutti potranno conoscere che solo Lui è il Signore e tutto ciò che vuole nei cieli e sulla terra si compie. Se Lui porta il Figlio su una croce perché muoia su di essa, inchiodato come un malfattore, lo porta perché Lui dovrà attestare che anche sulla morte Lui è il Signore. Infatti il terzo giorno Lui ridona la vita al corpo di Cristo Gesù, trasformando la materia in spirito, in luce. Senza la vera fede, la storia per noi sarà un mostro che vuole la nostra distruzione, il nostro annientamento. Vivendo </w:t>
      </w:r>
      <w:r w:rsidRPr="00427522">
        <w:rPr>
          <w:rFonts w:ascii="Arial" w:eastAsia="Times New Roman" w:hAnsi="Arial" w:cs="Arial"/>
          <w:color w:val="000000"/>
          <w:sz w:val="24"/>
          <w:szCs w:val="24"/>
          <w:lang w:eastAsia="it-IT"/>
        </w:rPr>
        <w:lastRenderedPageBreak/>
        <w:t>invece di fede in fede, dalla verità della fede che viviamo, in ogni storia ci consegniamo al Signore che viene per creare nuove le cose: “</w:t>
      </w:r>
      <w:r w:rsidRPr="00427522">
        <w:rPr>
          <w:rFonts w:ascii="Arial" w:eastAsia="Times New Roman" w:hAnsi="Arial" w:cs="Arial"/>
          <w:i/>
          <w:iCs/>
          <w:color w:val="000000"/>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w:t>
      </w:r>
      <w:r>
        <w:rPr>
          <w:rFonts w:ascii="Arial" w:eastAsia="Times New Roman" w:hAnsi="Arial" w:cs="Arial"/>
          <w:i/>
          <w:iCs/>
          <w:color w:val="000000"/>
          <w:sz w:val="24"/>
          <w:szCs w:val="24"/>
          <w:lang w:eastAsia="it-IT"/>
        </w:rPr>
        <w:t>li sarà mio figlio (Ap 21,5-7).</w:t>
      </w:r>
    </w:p>
    <w:p w:rsidR="00427522" w:rsidRPr="00427522" w:rsidRDefault="00427522" w:rsidP="00427522">
      <w:pPr>
        <w:spacing w:after="120" w:line="240" w:lineRule="auto"/>
        <w:jc w:val="both"/>
        <w:rPr>
          <w:rFonts w:ascii="Calibri" w:eastAsia="Times New Roman" w:hAnsi="Calibri" w:cs="Calibri"/>
          <w:color w:val="000000"/>
          <w:sz w:val="20"/>
          <w:szCs w:val="20"/>
          <w:lang w:eastAsia="it-IT"/>
        </w:rPr>
      </w:pPr>
      <w:r w:rsidRPr="00427522">
        <w:rPr>
          <w:rFonts w:ascii="Arial" w:eastAsia="Times New Roman" w:hAnsi="Arial" w:cs="Arial"/>
          <w:color w:val="000000"/>
          <w:sz w:val="24"/>
          <w:szCs w:val="24"/>
          <w:lang w:eastAsia="it-IT"/>
        </w:rPr>
        <w:t>Oggi Gesù porta i suoi discepoli in mezzo al lago e permette che le onde diventino impetuose e selvagge non perché i suoi discepoli anneghino in esse, ma perché essi imparino che la sua presenza, sia agente che dormiente, è sempre di salvezza, mai di morte. Domani in ogni tempesta della storia, tempesta scatenata dalle tenebre contro la luce che essi portano, i discepoli sempre dovranno ricordarsi che il Signore è con loro e la sua presenza sarà sempre di più grande salvezza, anche se essi dovranno passare per la via della persecuzione o anche dalla morte. Anche se il loro corpo dovrà morire, la loro anima vivrà in eterno presso il Signore e un giorno anche il loro corpo sarà trasformato in spirito, in luce, e così saranno luce nella luce eterna che è il loro Dio. Il Signore non sempre calmerà i venti impetuosi della persecuzione. A volte lascerà che essi soffino con forza distruttrice. Lui però è presente per ridare vita anche nella morte. Questa fede Lui chiede sempre ad ogni suo discepolo. Senza questa fede è impossibile attraversare il mare della storia. Senza fede si rimane travolti.</w:t>
      </w:r>
    </w:p>
    <w:p w:rsidR="00427522" w:rsidRPr="00427522" w:rsidRDefault="00427522" w:rsidP="00427522">
      <w:pPr>
        <w:spacing w:after="120" w:line="240" w:lineRule="auto"/>
        <w:jc w:val="both"/>
        <w:rPr>
          <w:rFonts w:ascii="Calibri" w:eastAsia="Times New Roman" w:hAnsi="Calibri" w:cs="Calibri"/>
          <w:color w:val="000000"/>
          <w:sz w:val="20"/>
          <w:szCs w:val="20"/>
          <w:lang w:eastAsia="it-IT"/>
        </w:rPr>
      </w:pPr>
      <w:r w:rsidRPr="00427522">
        <w:rPr>
          <w:rFonts w:ascii="Arial" w:eastAsia="Times New Roman" w:hAnsi="Arial" w:cs="Arial"/>
          <w:i/>
          <w:iCs/>
          <w:color w:val="000000"/>
          <w:sz w:val="24"/>
          <w:szCs w:val="24"/>
          <w:lang w:eastAsia="it-IT"/>
        </w:rPr>
        <w:t>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«Chi è dunque costui, che anche il vento e il mare gli obbediscono?».</w:t>
      </w:r>
    </w:p>
    <w:p w:rsidR="00427522" w:rsidRPr="00427522" w:rsidRDefault="00427522" w:rsidP="00427522">
      <w:pPr>
        <w:spacing w:after="120" w:line="240" w:lineRule="auto"/>
        <w:jc w:val="both"/>
        <w:rPr>
          <w:rFonts w:ascii="Calibri" w:eastAsia="Times New Roman" w:hAnsi="Calibri" w:cs="Calibri"/>
          <w:color w:val="000000"/>
          <w:sz w:val="20"/>
          <w:szCs w:val="20"/>
          <w:lang w:eastAsia="it-IT"/>
        </w:rPr>
      </w:pPr>
      <w:r w:rsidRPr="00427522">
        <w:rPr>
          <w:rFonts w:ascii="Arial" w:eastAsia="Times New Roman" w:hAnsi="Arial" w:cs="Arial"/>
          <w:color w:val="000000"/>
          <w:sz w:val="24"/>
          <w:szCs w:val="24"/>
          <w:lang w:eastAsia="it-IT"/>
        </w:rPr>
        <w:t>La Lettera agli Ebrei ci dona Cristo sempre da contemplare se vogliamo non soccombere dinanzi al mare travolgente della storia: </w:t>
      </w:r>
      <w:r w:rsidRPr="00427522">
        <w:rPr>
          <w:rFonts w:ascii="Arial" w:eastAsia="Times New Roman" w:hAnsi="Arial" w:cs="Arial"/>
          <w:i/>
          <w:iCs/>
          <w:color w:val="000000"/>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(Eb 12,1-8). </w:t>
      </w:r>
      <w:r w:rsidRPr="00427522">
        <w:rPr>
          <w:rFonts w:ascii="Arial" w:eastAsia="Times New Roman" w:hAnsi="Arial" w:cs="Arial"/>
          <w:color w:val="000000"/>
          <w:sz w:val="24"/>
          <w:szCs w:val="24"/>
          <w:lang w:eastAsia="it-IT"/>
        </w:rPr>
        <w:t>La Lettera ai Filippesi ci chiede invece di affrontare la storia con gli stessi pensieri e i medesimi sentimenti di Cristo Gesù: </w:t>
      </w:r>
      <w:r w:rsidRPr="00427522">
        <w:rPr>
          <w:rFonts w:ascii="Arial" w:eastAsia="Times New Roman" w:hAnsi="Arial" w:cs="Arial"/>
          <w:i/>
          <w:iCs/>
          <w:color w:val="000000"/>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r w:rsidRPr="00427522">
        <w:rPr>
          <w:rFonts w:ascii="Arial" w:eastAsia="Times New Roman" w:hAnsi="Arial" w:cs="Arial"/>
          <w:color w:val="000000"/>
          <w:sz w:val="24"/>
          <w:szCs w:val="24"/>
          <w:lang w:eastAsia="it-IT"/>
        </w:rPr>
        <w:t xml:space="preserve">Vive di vera fede in Cristo Gesù chi dallo Spirito Santo si lascia ogni giorno scrivere il vero Cristo nel suo cuore, nella sua mente, nella sua anima, </w:t>
      </w:r>
      <w:r w:rsidRPr="00427522">
        <w:rPr>
          <w:rFonts w:ascii="Arial" w:eastAsia="Times New Roman" w:hAnsi="Arial" w:cs="Arial"/>
          <w:color w:val="000000"/>
          <w:sz w:val="24"/>
          <w:szCs w:val="24"/>
          <w:lang w:eastAsia="it-IT"/>
        </w:rPr>
        <w:lastRenderedPageBreak/>
        <w:t>nel suo corpo. Se Cristo non viene scritto in purezza di verità nel cristiano, mai la fede del cristiano sarà pura. Sarà sommerso dal mare.</w:t>
      </w:r>
      <w:r w:rsidRPr="00427522">
        <w:rPr>
          <w:rFonts w:ascii="Arial" w:eastAsia="Times New Roman" w:hAnsi="Arial" w:cs="Arial"/>
          <w:i/>
          <w:iCs/>
          <w:color w:val="000000"/>
          <w:sz w:val="24"/>
          <w:szCs w:val="24"/>
          <w:lang w:eastAsia="it-IT"/>
        </w:rPr>
        <w:t> </w:t>
      </w:r>
    </w:p>
    <w:p w:rsidR="00427522" w:rsidRPr="00427522" w:rsidRDefault="00427522" w:rsidP="00427522">
      <w:pPr>
        <w:spacing w:after="120" w:line="240" w:lineRule="auto"/>
        <w:jc w:val="both"/>
        <w:rPr>
          <w:rFonts w:ascii="Calibri" w:eastAsia="Times New Roman" w:hAnsi="Calibri" w:cs="Calibri"/>
          <w:color w:val="000000"/>
          <w:sz w:val="20"/>
          <w:szCs w:val="20"/>
          <w:lang w:eastAsia="it-IT"/>
        </w:rPr>
      </w:pPr>
      <w:r w:rsidRPr="00427522">
        <w:rPr>
          <w:rFonts w:ascii="Arial" w:eastAsia="Times New Roman" w:hAnsi="Arial" w:cs="Arial"/>
          <w:color w:val="000000"/>
          <w:sz w:val="24"/>
          <w:szCs w:val="24"/>
          <w:lang w:eastAsia="it-IT"/>
        </w:rPr>
        <w:t>La Madre di Dio e Madre nostra ci aiuti a camminare di fede in fede, imitando il Figlio suo Gesù. </w:t>
      </w:r>
    </w:p>
    <w:p w:rsidR="00427522" w:rsidRDefault="00427522" w:rsidP="00427522">
      <w:pPr>
        <w:jc w:val="both"/>
        <w:rPr>
          <w:sz w:val="24"/>
          <w:szCs w:val="24"/>
        </w:rPr>
      </w:pPr>
    </w:p>
    <w:p w:rsidR="00246DC6" w:rsidRPr="00246DC6" w:rsidRDefault="00246DC6" w:rsidP="00246DC6">
      <w:pPr>
        <w:pStyle w:val="Titolo2"/>
        <w:spacing w:line="360" w:lineRule="auto"/>
        <w:rPr>
          <w:rFonts w:ascii="Calibri" w:hAnsi="Calibri" w:cs="Calibri"/>
        </w:rPr>
      </w:pPr>
      <w:bookmarkStart w:id="618" w:name="_Toc89177846"/>
      <w:bookmarkStart w:id="619" w:name="_Toc89178443"/>
      <w:r w:rsidRPr="00246DC6">
        <w:rPr>
          <w:sz w:val="32"/>
          <w:szCs w:val="32"/>
        </w:rPr>
        <w:t>RALLÉGRATI, PIENA DI GRAZIA: IL SIGNORE È CON TE</w:t>
      </w:r>
      <w:bookmarkEnd w:id="618"/>
      <w:bookmarkEnd w:id="619"/>
    </w:p>
    <w:p w:rsidR="00246DC6" w:rsidRPr="00246DC6" w:rsidRDefault="00246DC6" w:rsidP="00246DC6">
      <w:pPr>
        <w:pStyle w:val="Nessunaspaziatura"/>
        <w:rPr>
          <w:rFonts w:ascii="Calibri" w:hAnsi="Calibri" w:cs="Calibri"/>
        </w:rPr>
      </w:pPr>
      <w:r w:rsidRPr="00246DC6">
        <w:t>“Piena di grazia” è il nome che l’Angelo Gabriele dona alla Vergine Maria. Come in Dio, nome – Io Sono – e natura sono la stessa cosa, così in Maria, nome – Piena di grazia – e natura sono la stessa cosa. Chi è la Vergine Maria? È la “Piena di grazia”. Da quando essa è piena di grazia? Dal primo istante del suo concepimento. Mai essa è stata calata nell’eredità di Adamo. Sempre Lei è stata colma di Dio nella sua anima, nel suo spirito, del suo corpo. Lei mai è stata immersa nel peccato, neanche per un istante. Neanche quando era nel seno della madre. Lei è stata sempre avvolta dalla luce, dalla verità, dall’amore, dalla giustizia. Lei è stata sempre col suo Dio. La grazia, di cui Lei è piena, è il suo stesso Dio che ha preso posto nel suo cuore e in esso ha versato tutto il fuoco divino della sua carità, misericordia, benevolenza, bontà.</w:t>
      </w:r>
    </w:p>
    <w:p w:rsidR="00246DC6" w:rsidRPr="00246DC6" w:rsidRDefault="00246DC6" w:rsidP="00246DC6">
      <w:pPr>
        <w:pStyle w:val="Nessunaspaziatura"/>
        <w:rPr>
          <w:rFonts w:ascii="Calibri" w:hAnsi="Calibri" w:cs="Calibri"/>
        </w:rPr>
      </w:pPr>
      <w:r w:rsidRPr="00246DC6">
        <w:t>Possiamo affermare che la Vergine Maria è il vero paradiso, il vero tempio, la vera casa di Dio sulla nostra terra. Abitare in questa casa è la sua delizia, la sua gioia. Fin</w:t>
      </w:r>
      <w:r>
        <w:t xml:space="preserve">almente un </w:t>
      </w:r>
      <w:r w:rsidRPr="00246DC6">
        <w:t>cuore da Lui creato nel quale vi è sola luce, sola verità, solo amore, solo fede, solo obbedienza, solo ascolto. In questo cuore il Signore non solo ha abita e vi abita, da questo cuore ha anche tratto la vera carne per il Figlio suo, il suo Unigenito eterno. Sappiamo – e questa verità, verrà subito annunciata dall’Angelo – che il Verbo Eterno del Padre, il suo Figlio Unigenito per opera dello Spirito Santo diverrà vera carne</w:t>
      </w:r>
      <w:r>
        <w:t>,</w:t>
      </w:r>
      <w:r w:rsidRPr="00246DC6">
        <w:t xml:space="preserve"> vero uomo proprio nel cuore della Vergine Maria, nel suo seno purissimo, anch’esso pieno di grazia. È questo il grande mistero della Vergine Maria.</w:t>
      </w:r>
    </w:p>
    <w:p w:rsidR="00246DC6" w:rsidRDefault="00246DC6" w:rsidP="00246DC6">
      <w:pPr>
        <w:pStyle w:val="Nessunaspaziatura"/>
      </w:pPr>
      <w:r w:rsidRPr="00246DC6">
        <w:t xml:space="preserve">Ecco l’altra grande verità che annuncia l’Angelo Gabriele alla Vergine Maria: “Il Signore è con te”. È stato sempre con te. Sarà sempre con te. È con te fin dal primo istante del tuo concepimento. È con te fino all’ultimo tuo respiro sulla nostra terra. È con te per l’eternità. Possiamo applicare in modo pieno e perfetto quanto il Signore dice a Gerusalemme per mezzo del profeta Isaia. Questa profezia rivolta a Gerusalemme, rivela la sua duplice condizione: per un momento è stata senza Dio, a causa della sua ribellione al Signore. Poi il Signore ha perdonato il suo peccato ed è tornato con lei. Con la Vergine Maria non c’è mai il passaggio dal peccato alla grazia. Sempre Lei è nella grazia e sempre lei è con il Signore e il Signore è con lei. Tuttavia essendo la Vergine Maria immagine e figura della Chiesa, oltre che Madre, il Signore è con la Chiesa quando essa vive nell’obbedienza alla sua Parola. Se esce dalla Parola, il Signore esce dal tempio della Chiesa. Poi la Chiesa ritorna nella Parola e il Signore torna con essa. </w:t>
      </w:r>
    </w:p>
    <w:p w:rsidR="00246DC6" w:rsidRDefault="00246DC6" w:rsidP="00246DC6">
      <w:pPr>
        <w:pStyle w:val="Nessunaspaziatura"/>
        <w:rPr>
          <w:i/>
        </w:rPr>
      </w:pPr>
      <w:r w:rsidRPr="00246DC6">
        <w:t>Ecco la stupenda profezia di Isaia: </w:t>
      </w:r>
      <w:r w:rsidRPr="00246DC6">
        <w:rPr>
          <w:i/>
        </w:rPr>
        <w:t xml:space="preserve">“Esulta,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 Non temere, perché non dovrai più arrossire; non vergognarti, perché non sarai più disonorata; anzi, dimenticherai la </w:t>
      </w:r>
      <w:r w:rsidRPr="00246DC6">
        <w:rPr>
          <w:i/>
        </w:rPr>
        <w:lastRenderedPageBreak/>
        <w:t>vergogna della tua giovinezza e non ricorderai più il disonore della tua vedovanza. Poiché tuo sposo è il tuo creatore, Signore degli eserciti è il suo nome; tuo redentore è il Santo d’Israele, è chiamato Dio di tutta la terra. Come una donna abbandonata e con l’animo afflitto, ti ha richiamata il Signore. Viene forse ripudiata la donna sposata in gioventù? – dice il tuo Dio. Per un breve istante ti ho abbandonata, ma ti raccoglierò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più minacciarti.</w:t>
      </w:r>
      <w:r>
        <w:rPr>
          <w:i/>
        </w:rPr>
        <w:t xml:space="preserve"> </w:t>
      </w:r>
      <w:r w:rsidRPr="00246DC6">
        <w:rPr>
          <w:i/>
        </w:rPr>
        <w:t>Anche se i monti si spostassero e i colli vacillassero, non si allontanerebbe da te il mio affetto, né vacillerebbe la mia alleanza di pace, dice il Signore che ti usa misericordia. Afflitta, percossa dal turbine, sconsolata, ecco io pongo sullo stibio le tue pietre e sugli zaffìri pongo le tue fondamenta. Farò di rubini la tua merlatura, le tue porte saranno di berilli, tutta la tua cinta sarà di pietre preziose. Tutti i tuoi figli saranno discepoli del Signore, grande sarà la prosperità dei tuoi figli; sarai fondata sulla giustizia. Tieniti lontana dall’oppressione, perché non dovrai temere, dallo spavento, perché non ti si accosterà. 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condannerai ogni lingua che si alzerà contro di te in giudizio. Questa è la sorte dei servi del Signore, quanto spetta a loro da parte mia. Oracolo del Signore</w:t>
      </w:r>
      <w:r>
        <w:rPr>
          <w:iCs w:val="0"/>
        </w:rPr>
        <w:t>”</w:t>
      </w:r>
      <w:r w:rsidRPr="00246DC6">
        <w:rPr>
          <w:i/>
        </w:rPr>
        <w:t xml:space="preserve"> (Is 54,1-17).</w:t>
      </w:r>
    </w:p>
    <w:p w:rsidR="00246DC6" w:rsidRPr="00246DC6" w:rsidRDefault="00246DC6" w:rsidP="00246DC6">
      <w:pPr>
        <w:pStyle w:val="Nessunaspaziatura"/>
        <w:rPr>
          <w:rFonts w:ascii="Calibri" w:hAnsi="Calibri" w:cs="Calibri"/>
        </w:rPr>
      </w:pPr>
      <w:r w:rsidRPr="00246DC6">
        <w:t>Se la Chiesa vuole che il Signore sia con essa, sempre essa deve abitare nel cuore di Maria, nel cuore della Madre sua. La Chiesa non deve solo nascere dal cuore della Vergine Maria per opera dello Spirito Santo. Ma anche sempre per opera dello Spirito Santo la Chiesa dovrà abitare nel cuore della Madre sua perché essa possa essere con il suo Dio e Signore. Se la Chiesa non abita nel cuore della Madre sua, mai Dio sarà con essa. Abitare nel cuore di Maria è la condizione che il Signore sia con essa.</w:t>
      </w:r>
    </w:p>
    <w:p w:rsidR="00246DC6" w:rsidRDefault="00246DC6" w:rsidP="00246DC6">
      <w:pPr>
        <w:pStyle w:val="Nessunaspaziatura"/>
        <w:rPr>
          <w:i/>
        </w:rPr>
      </w:pPr>
      <w:r w:rsidRPr="00246DC6">
        <w:t>Altra verità che va messa nel cuore: Maria è nel pensiero di Dio fin dall’eternità. Come dall’eternità l’incarnazione del suo Figlio Unigenito è pensiero del Padre, così dall’eternità è pensiero del Padre la Vergine Maria. Il Verbo Incarnato e la Madre suo sono un solo Pensiero, non due pensieri, In tal senso possiamo applicare alla Vergine Maria quanto rivela il libro dei Proverbi sulla Sapienza: </w:t>
      </w:r>
      <w:r w:rsidRPr="00246DC6">
        <w:rPr>
          <w:i/>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8,22-36). </w:t>
      </w:r>
    </w:p>
    <w:p w:rsidR="00246DC6" w:rsidRPr="00246DC6" w:rsidRDefault="00246DC6" w:rsidP="00246DC6">
      <w:pPr>
        <w:pStyle w:val="Nessunaspaziatura"/>
        <w:rPr>
          <w:rFonts w:ascii="Calibri" w:hAnsi="Calibri" w:cs="Calibri"/>
        </w:rPr>
      </w:pPr>
      <w:r w:rsidRPr="00246DC6">
        <w:t xml:space="preserve">Come la creazione non si può pensare senza Il Verbo Incarnato, ma in Lui, per Lui, con Lui, sia come suo Creatore e sia come suo Redentore e Salvatore, così la creazione deve essere pensata nella Vergine Maria, sempre come Madre del Verbo Incarnato e partecipando con </w:t>
      </w:r>
      <w:r w:rsidRPr="00246DC6">
        <w:lastRenderedPageBreak/>
        <w:t>Lui, con il Figlio suo, del dono della nuova vita. Infatti la nuova vita della creazione è per Cristo, con Cristo, in Cristo, ma si compie per opera dello Spirito Santo nel cuore della Madre di Dio. Il cristiano ha una vocazione santa: per opera dello Spirito Santo lasciarsi fare dal Padre celeste, mistero di Cristo e della Madre. Non soltanto mistero di Cristo. Non soltanto mistero della Madre sua, ma eternamente mistero del Figlio e della Madre. Quanti non sono con Maria, non sono con Cristo, non sono con Dio, nello Spirito Santo. Vergine Piena di grazia, aiutaci a divenire, per opera dello Spirito Santo, mistero di Cristo Gesù e tuo mistero. Mostreremo al mondo la bellezza della vita nuova che il Padre ha creato per noi. Fa’ che quanti hanno abbandonato il tuo cuore ritornino in esso.</w:t>
      </w:r>
    </w:p>
    <w:p w:rsidR="00FC275D" w:rsidRDefault="006D5BE9" w:rsidP="00DD2990">
      <w:pPr>
        <w:pStyle w:val="Titolo2"/>
        <w:jc w:val="both"/>
      </w:pPr>
      <w:bookmarkStart w:id="620" w:name="_Toc531377068"/>
      <w:bookmarkStart w:id="621" w:name="_Toc89177847"/>
      <w:bookmarkStart w:id="622" w:name="_Toc89178444"/>
      <w:r w:rsidRPr="005E4C5B">
        <w:t>28 Luglio</w:t>
      </w:r>
      <w:bookmarkEnd w:id="620"/>
      <w:bookmarkEnd w:id="621"/>
      <w:bookmarkEnd w:id="622"/>
    </w:p>
    <w:p w:rsidR="00246DC6" w:rsidRDefault="00246DC6" w:rsidP="00246DC6">
      <w:pPr>
        <w:jc w:val="both"/>
        <w:rPr>
          <w:rFonts w:ascii="Segoe UI" w:hAnsi="Segoe UI" w:cs="Segoe UI"/>
          <w:sz w:val="24"/>
          <w:szCs w:val="24"/>
        </w:rPr>
      </w:pPr>
      <w:r w:rsidRPr="00246DC6">
        <w:rPr>
          <w:rFonts w:ascii="Segoe UI" w:hAnsi="Segoe UI" w:cs="Segoe UI"/>
          <w:sz w:val="24"/>
          <w:szCs w:val="24"/>
        </w:rPr>
        <w:t>Madre di Dio, aiuta i discepoli di Gesù. Fa’ che per essi nessuna canna incrinata sia spezzata.</w:t>
      </w:r>
    </w:p>
    <w:p w:rsidR="00246DC6" w:rsidRPr="00246DC6" w:rsidRDefault="00246DC6" w:rsidP="00246DC6">
      <w:pPr>
        <w:pStyle w:val="Titolo2"/>
        <w:spacing w:line="360" w:lineRule="auto"/>
        <w:rPr>
          <w:rFonts w:ascii="Calibri" w:hAnsi="Calibri" w:cs="Calibri"/>
          <w:sz w:val="32"/>
          <w:szCs w:val="32"/>
        </w:rPr>
      </w:pPr>
      <w:bookmarkStart w:id="623" w:name="_Toc72156477"/>
      <w:bookmarkStart w:id="624" w:name="_Toc89177848"/>
      <w:bookmarkStart w:id="625" w:name="_Toc89178445"/>
      <w:r w:rsidRPr="00246DC6">
        <w:rPr>
          <w:sz w:val="32"/>
          <w:szCs w:val="32"/>
        </w:rPr>
        <w:t>Non spezzerà una canna già incrinata</w:t>
      </w:r>
      <w:bookmarkEnd w:id="623"/>
      <w:bookmarkEnd w:id="624"/>
      <w:bookmarkEnd w:id="625"/>
    </w:p>
    <w:p w:rsidR="00246DC6" w:rsidRPr="00246DC6" w:rsidRDefault="00246DC6" w:rsidP="00246DC6">
      <w:pPr>
        <w:spacing w:after="120" w:line="240" w:lineRule="auto"/>
        <w:jc w:val="both"/>
        <w:rPr>
          <w:rFonts w:ascii="Calibri" w:eastAsia="Times New Roman" w:hAnsi="Calibri" w:cs="Calibri"/>
          <w:color w:val="000000"/>
          <w:sz w:val="20"/>
          <w:szCs w:val="20"/>
          <w:lang w:eastAsia="it-IT"/>
        </w:rPr>
      </w:pPr>
      <w:r w:rsidRPr="00246DC6">
        <w:rPr>
          <w:rFonts w:ascii="Arial" w:eastAsia="Times New Roman" w:hAnsi="Arial" w:cs="Arial"/>
          <w:color w:val="000000"/>
          <w:sz w:val="24"/>
          <w:szCs w:val="24"/>
          <w:lang w:eastAsia="it-IT"/>
        </w:rPr>
        <w:t>Servendoci della profezia di Ezechiele, possiamo applicare ai farisei quanto viene detto dei cattivi pastori: </w:t>
      </w:r>
      <w:r w:rsidRPr="00246DC6">
        <w:rPr>
          <w:rFonts w:ascii="Arial" w:eastAsia="Times New Roman" w:hAnsi="Arial" w:cs="Arial"/>
          <w:i/>
          <w:iCs/>
          <w:color w:val="000000"/>
          <w:sz w:val="24"/>
          <w:szCs w:val="24"/>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r w:rsidRPr="00246DC6">
        <w:rPr>
          <w:rFonts w:ascii="Arial" w:eastAsia="Times New Roman" w:hAnsi="Arial" w:cs="Arial"/>
          <w:color w:val="000000"/>
          <w:sz w:val="24"/>
          <w:szCs w:val="24"/>
          <w:lang w:eastAsia="it-IT"/>
        </w:rPr>
        <w:t>Questo era lo stile dei farisei. Non solo. Essi si avventano contro Gesù per ucciderla, perché ritenuto un disturbatore del loro modo di pensare e operare. Nessuno si deve permettere di intromettersi nella conduzione del gregge.</w:t>
      </w:r>
    </w:p>
    <w:p w:rsidR="00246DC6" w:rsidRPr="00246DC6" w:rsidRDefault="00246DC6" w:rsidP="00246DC6">
      <w:pPr>
        <w:spacing w:after="120" w:line="240" w:lineRule="auto"/>
        <w:jc w:val="both"/>
        <w:rPr>
          <w:rFonts w:ascii="Calibri" w:eastAsia="Times New Roman" w:hAnsi="Calibri" w:cs="Calibri"/>
          <w:color w:val="000000"/>
          <w:sz w:val="20"/>
          <w:szCs w:val="20"/>
          <w:lang w:eastAsia="it-IT"/>
        </w:rPr>
      </w:pPr>
      <w:r w:rsidRPr="00246DC6">
        <w:rPr>
          <w:rFonts w:ascii="Arial" w:eastAsia="Times New Roman" w:hAnsi="Arial" w:cs="Arial"/>
          <w:color w:val="000000"/>
          <w:sz w:val="24"/>
          <w:szCs w:val="24"/>
          <w:lang w:eastAsia="it-IT"/>
        </w:rPr>
        <w:t>Invece ecco lo stile di Gesù, stile ricco di amore e di misericordia. È lo stile del Padre suo: “</w:t>
      </w:r>
      <w:r w:rsidRPr="00246DC6">
        <w:rPr>
          <w:rFonts w:ascii="Arial" w:eastAsia="Times New Roman" w:hAnsi="Arial" w:cs="Arial"/>
          <w:i/>
          <w:iCs/>
          <w:color w:val="000000"/>
          <w:sz w:val="24"/>
          <w:szCs w:val="24"/>
          <w:lang w:eastAsia="it-IT"/>
        </w:rPr>
        <w:t xml:space="preserve">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 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w:t>
      </w:r>
      <w:r w:rsidRPr="00246DC6">
        <w:rPr>
          <w:rFonts w:ascii="Arial" w:eastAsia="Times New Roman" w:hAnsi="Arial" w:cs="Arial"/>
          <w:i/>
          <w:iCs/>
          <w:color w:val="000000"/>
          <w:sz w:val="24"/>
          <w:szCs w:val="24"/>
          <w:lang w:eastAsia="it-IT"/>
        </w:rPr>
        <w:lastRenderedPageBreak/>
        <w:t>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(Ez 34,1-25). </w:t>
      </w:r>
      <w:r w:rsidRPr="00246DC6">
        <w:rPr>
          <w:rFonts w:ascii="Arial" w:eastAsia="Times New Roman" w:hAnsi="Arial" w:cs="Arial"/>
          <w:color w:val="000000"/>
          <w:sz w:val="24"/>
          <w:szCs w:val="24"/>
          <w:lang w:eastAsia="it-IT"/>
        </w:rPr>
        <w:t>Non spezzare una canna incrinata significa che Gesù metterà tutto il suo amore per dare vita là dove vi è anche una piccolissima possibilità di entrare in un cuore affranto, incrinato, quasi spento. Lui nulla ometterà perché la vita possa ritornare in ogni cuore. Questa la sua grande misericordia, il suo grande amore, la sua saggezza e intelligenza. In nulla si risparmierà per dare vita alle pecore.</w:t>
      </w:r>
    </w:p>
    <w:p w:rsidR="00246DC6" w:rsidRPr="00246DC6" w:rsidRDefault="00246DC6" w:rsidP="00246DC6">
      <w:pPr>
        <w:spacing w:after="120" w:line="240" w:lineRule="auto"/>
        <w:jc w:val="both"/>
        <w:rPr>
          <w:rFonts w:ascii="Calibri" w:eastAsia="Times New Roman" w:hAnsi="Calibri" w:cs="Calibri"/>
          <w:color w:val="000000"/>
          <w:sz w:val="20"/>
          <w:szCs w:val="20"/>
          <w:lang w:eastAsia="it-IT"/>
        </w:rPr>
      </w:pPr>
      <w:r w:rsidRPr="00246DC6">
        <w:rPr>
          <w:rFonts w:ascii="Arial" w:eastAsia="Times New Roman" w:hAnsi="Arial" w:cs="Arial"/>
          <w:i/>
          <w:iCs/>
          <w:color w:val="000000"/>
          <w:sz w:val="24"/>
          <w:szCs w:val="24"/>
          <w:lang w:eastAsia="it-IT"/>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 (Mt 12,9-21).</w:t>
      </w:r>
    </w:p>
    <w:p w:rsidR="00246DC6" w:rsidRPr="00246DC6" w:rsidRDefault="00246DC6" w:rsidP="00246DC6">
      <w:pPr>
        <w:spacing w:after="120" w:line="240" w:lineRule="auto"/>
        <w:jc w:val="both"/>
        <w:rPr>
          <w:rFonts w:ascii="Calibri" w:eastAsia="Times New Roman" w:hAnsi="Calibri" w:cs="Calibri"/>
          <w:color w:val="000000"/>
          <w:sz w:val="20"/>
          <w:szCs w:val="20"/>
          <w:lang w:eastAsia="it-IT"/>
        </w:rPr>
      </w:pPr>
      <w:r w:rsidRPr="00246DC6">
        <w:rPr>
          <w:rFonts w:ascii="Arial" w:eastAsia="Times New Roman" w:hAnsi="Arial" w:cs="Arial"/>
          <w:color w:val="000000"/>
          <w:sz w:val="24"/>
          <w:szCs w:val="24"/>
          <w:lang w:eastAsia="it-IT"/>
        </w:rPr>
        <w:t>Lo stile di Gesù dovrà essere stile di ogni suo discepolo. Tutti siamo chiamati a ridare vita ad ogni canna incrinata. Spezzare una sola canna incrinata è fallimento della nostra pastorale.</w:t>
      </w:r>
    </w:p>
    <w:p w:rsidR="00246DC6" w:rsidRPr="00246DC6" w:rsidRDefault="00246DC6" w:rsidP="00246DC6">
      <w:pPr>
        <w:spacing w:after="120" w:line="240" w:lineRule="auto"/>
        <w:jc w:val="both"/>
        <w:rPr>
          <w:rFonts w:ascii="Calibri" w:eastAsia="Times New Roman" w:hAnsi="Calibri" w:cs="Calibri"/>
          <w:color w:val="000000"/>
          <w:sz w:val="20"/>
          <w:szCs w:val="20"/>
          <w:lang w:eastAsia="it-IT"/>
        </w:rPr>
      </w:pPr>
      <w:r w:rsidRPr="00246DC6">
        <w:rPr>
          <w:rFonts w:ascii="Arial" w:eastAsia="Times New Roman" w:hAnsi="Arial" w:cs="Arial"/>
          <w:color w:val="000000"/>
          <w:sz w:val="24"/>
          <w:szCs w:val="24"/>
          <w:lang w:eastAsia="it-IT"/>
        </w:rPr>
        <w:t>Madre di Dio, aiuta i discepoli di Gesù. Fa’ che per essi nessuna canna incrinata sia spezzata.</w:t>
      </w:r>
    </w:p>
    <w:p w:rsidR="00246DC6" w:rsidRDefault="00246DC6" w:rsidP="00134C05">
      <w:pPr>
        <w:pStyle w:val="Nessunaspaziatura"/>
      </w:pPr>
    </w:p>
    <w:p w:rsidR="00020AF3" w:rsidRPr="009637F2" w:rsidRDefault="00134C05" w:rsidP="009637F2">
      <w:pPr>
        <w:pStyle w:val="Titolo2"/>
        <w:rPr>
          <w:rFonts w:ascii="Calibri" w:hAnsi="Calibri" w:cs="Calibri"/>
          <w:spacing w:val="-12"/>
          <w:sz w:val="30"/>
          <w:szCs w:val="30"/>
        </w:rPr>
      </w:pPr>
      <w:bookmarkStart w:id="626" w:name="_Toc89177849"/>
      <w:bookmarkStart w:id="627" w:name="_Toc89178446"/>
      <w:r w:rsidRPr="009637F2">
        <w:rPr>
          <w:spacing w:val="-12"/>
          <w:sz w:val="30"/>
          <w:szCs w:val="30"/>
        </w:rPr>
        <w:t>NON POTETE BERE IL CALICE DEL SIGNORE E IL CALICE DEI DEMÒNI</w:t>
      </w:r>
      <w:bookmarkEnd w:id="626"/>
      <w:bookmarkEnd w:id="627"/>
    </w:p>
    <w:p w:rsidR="00020AF3" w:rsidRPr="00020AF3" w:rsidRDefault="00020AF3" w:rsidP="00020AF3">
      <w:pPr>
        <w:pStyle w:val="Nessunaspaziatura"/>
        <w:rPr>
          <w:rFonts w:ascii="Calibri" w:hAnsi="Calibri" w:cs="Calibri"/>
          <w:sz w:val="27"/>
          <w:szCs w:val="27"/>
        </w:rPr>
      </w:pPr>
      <w:r w:rsidRPr="00020AF3">
        <w:t>La vita dell’uomo è una, il cuore è uno, il corpo è uno, l’anima è una, la mente è una, la volontà è una. Ognuno è posto dal Signore in balia della sua volontà. Ecco come parla il Signore: </w:t>
      </w:r>
      <w:r w:rsidRPr="00020AF3">
        <w:rPr>
          <w:i/>
        </w:rPr>
        <w:t xml:space="preserve">“Il Signore Dio diede questo comando all’uomo: «Tu potrai mangiare di tutti gli alberi del giardino, ma dell’albero della conoscenza del bene e del male non devi mangiare, perché, nel giorno in cui tu ne mangerai, certamente dovrai morire» (Gen 2,16-17).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w:t>
      </w:r>
      <w:r w:rsidRPr="00020AF3">
        <w:rPr>
          <w:i/>
        </w:rPr>
        <w:lastRenderedPageBreak/>
        <w:t>Signore ha giurato di dare ai tuoi padri, Abramo, Isacco e Giacobbe” (Dt 30,15-20).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r w:rsidRPr="00020AF3">
        <w:t>Dio pone vita e morte dinanzi all’uomo. Poi l’uomo con la sua volontà decide se stendere la mano per afferrare la vita o la morte. Quello che afferra mangerà. Se afferra la vita gusterà la vita. Se afferra la morte mangerà morte. È verità immortale, eterna.</w:t>
      </w:r>
    </w:p>
    <w:p w:rsidR="00020AF3" w:rsidRPr="00020AF3" w:rsidRDefault="00020AF3" w:rsidP="00A031E9">
      <w:pPr>
        <w:pStyle w:val="Nessunaspaziatura"/>
        <w:rPr>
          <w:rFonts w:ascii="Calibri" w:hAnsi="Calibri" w:cs="Calibri"/>
          <w:sz w:val="27"/>
          <w:szCs w:val="27"/>
        </w:rPr>
      </w:pPr>
      <w:r w:rsidRPr="00020AF3">
        <w:t>Qualcuno potrebbe pensare: Queste parole appartengono all’Antico Testamento. Noi siamo della Nuova Alleanza. Anche nel Nuovo Testamento siamo in balia della nostra volontà? Ecco cosa risponde lo Spirito Santo: </w:t>
      </w:r>
      <w:r w:rsidRPr="00020AF3">
        <w:rPr>
          <w:i/>
        </w:rPr>
        <w:t>“Nessuno può servire due padroni, perché o odierà l’uno e amerà l’altro, oppure si affezionerà all’uno e disprezzerà l’altro. Non potete servire Dio e la ricchezza” (Mt 6,23). “Entrate per la porta stretta, perché larga è la porta e spaziosa la via che conduce alla perdizione, e molti sono quelli che vi entrano. Quanto stretta è la porta e angusta la via che conduce alla vita, e pochi sono quelli che la trovano!” (Mt 7,13</w:t>
      </w:r>
      <w:r w:rsidR="00A031E9">
        <w:rPr>
          <w:i/>
        </w:rPr>
        <w:t>-</w:t>
      </w:r>
      <w:r w:rsidRPr="00020AF3">
        <w:rPr>
          <w:i/>
        </w:rPr>
        <w:t>14).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r w:rsidRPr="00020AF3">
        <w:t>Anche nel Nuovo Testamento troviamo la medesima verità. L’uomo gusterà sempre ciò che afferra. Se afferra vita eterna gusterà vita eterna. Se afferra morte eterna gusterà morte eterna. Questa verità insegna lo Spirito Santo. Ecco ancora cosa dice lo Spirito Santo per bocca dell’Apostolo Paolo:</w:t>
      </w:r>
    </w:p>
    <w:p w:rsidR="00020AF3" w:rsidRPr="00020AF3" w:rsidRDefault="00020AF3" w:rsidP="00020AF3">
      <w:pPr>
        <w:pStyle w:val="Nessunaspaziatura"/>
        <w:rPr>
          <w:rFonts w:ascii="Calibri" w:hAnsi="Calibri" w:cs="Calibri"/>
          <w:sz w:val="27"/>
          <w:szCs w:val="27"/>
        </w:rPr>
      </w:pPr>
      <w:r w:rsidRPr="00020AF3">
        <w:rPr>
          <w:i/>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10,14-22).</w:t>
      </w:r>
    </w:p>
    <w:p w:rsidR="00020AF3" w:rsidRPr="00020AF3" w:rsidRDefault="00020AF3" w:rsidP="00020AF3">
      <w:pPr>
        <w:pStyle w:val="Nessunaspaziatura"/>
        <w:rPr>
          <w:rFonts w:ascii="Calibri" w:hAnsi="Calibri" w:cs="Calibri"/>
          <w:sz w:val="27"/>
          <w:szCs w:val="27"/>
        </w:rPr>
      </w:pPr>
      <w:r w:rsidRPr="00020AF3">
        <w:t xml:space="preserve">Quando si sceglie Cristo si deve seguire Cristo con tutte le rinunce che la sequela richiede. Non si può seguire la verità e la menzogna, chi è Dio e chi è vanità, il Vangelo e l’antivangelo, la giustizia e l’ingiustizia, il vero Dio e l’idolatria. La sequela comporta una rinuncia perenne. Oggi invece stiamo instaurando anche nella nostra fede cristiana e cattolica il servizio dei due padroni: di Cristo e del diavolo, di Dio e dell’idolatria, della </w:t>
      </w:r>
      <w:r w:rsidRPr="00020AF3">
        <w:lastRenderedPageBreak/>
        <w:t>grazia e del peccato, della luce e delle tenebre. Poiché questi due servizi sono inconciliabili, noi serviamo solo le tenebre.</w:t>
      </w:r>
    </w:p>
    <w:p w:rsidR="00020AF3" w:rsidRPr="005A6E58" w:rsidRDefault="00020AF3" w:rsidP="005A6E58">
      <w:pPr>
        <w:pStyle w:val="Nessunaspaziatura"/>
        <w:rPr>
          <w:rFonts w:ascii="Calibri" w:hAnsi="Calibri" w:cs="Calibri"/>
          <w:sz w:val="27"/>
          <w:szCs w:val="27"/>
        </w:rPr>
      </w:pPr>
      <w:r w:rsidRPr="00020AF3">
        <w:t>Madre Purissima, come tu sei stata vergine per il tuo Dio, fa’ che anche noi lo siamo sempre.</w:t>
      </w:r>
    </w:p>
    <w:p w:rsidR="009637F2" w:rsidRPr="00351194" w:rsidRDefault="006D5BE9" w:rsidP="00DD2990">
      <w:pPr>
        <w:pStyle w:val="Titolo2"/>
        <w:jc w:val="both"/>
      </w:pPr>
      <w:bookmarkStart w:id="628" w:name="_Toc531377070"/>
      <w:bookmarkStart w:id="629" w:name="_Toc89177850"/>
      <w:bookmarkStart w:id="630" w:name="_Toc89178447"/>
      <w:r w:rsidRPr="00351194">
        <w:t>29 Luglio</w:t>
      </w:r>
      <w:bookmarkEnd w:id="628"/>
      <w:bookmarkEnd w:id="629"/>
      <w:bookmarkEnd w:id="630"/>
    </w:p>
    <w:p w:rsidR="009637F2" w:rsidRDefault="009637F2" w:rsidP="009637F2">
      <w:pPr>
        <w:pStyle w:val="Nessunaspaziatura"/>
        <w:rPr>
          <w:rFonts w:ascii="Segoe UI" w:hAnsi="Segoe UI" w:cs="Segoe UI"/>
          <w:color w:val="0F1419"/>
          <w:szCs w:val="24"/>
        </w:rPr>
      </w:pPr>
      <w:r w:rsidRPr="009637F2">
        <w:rPr>
          <w:rFonts w:ascii="Segoe UI" w:hAnsi="Segoe UI" w:cs="Segoe UI"/>
          <w:color w:val="0F1419"/>
          <w:szCs w:val="24"/>
        </w:rPr>
        <w:t xml:space="preserve">Madre di Dio, aiutaci. Non permettere che suggeriamo ai fratelli vie che non sono di Dio. </w:t>
      </w:r>
    </w:p>
    <w:p w:rsidR="009637F2" w:rsidRPr="009637F2" w:rsidRDefault="009637F2" w:rsidP="009637F2">
      <w:pPr>
        <w:pStyle w:val="Titolo2"/>
        <w:spacing w:line="360" w:lineRule="auto"/>
        <w:rPr>
          <w:rFonts w:ascii="Calibri" w:hAnsi="Calibri" w:cs="Calibri"/>
          <w:sz w:val="32"/>
          <w:szCs w:val="32"/>
        </w:rPr>
      </w:pPr>
      <w:bookmarkStart w:id="631" w:name="_Toc72156479"/>
      <w:bookmarkStart w:id="632" w:name="_Toc89177851"/>
      <w:bookmarkStart w:id="633" w:name="_Toc89178448"/>
      <w:r w:rsidRPr="009637F2">
        <w:rPr>
          <w:sz w:val="32"/>
          <w:szCs w:val="32"/>
        </w:rPr>
        <w:t>Va’ dietro a me, Satana!</w:t>
      </w:r>
      <w:bookmarkEnd w:id="631"/>
      <w:bookmarkEnd w:id="632"/>
      <w:bookmarkEnd w:id="633"/>
    </w:p>
    <w:p w:rsidR="009637F2" w:rsidRPr="009637F2" w:rsidRDefault="009637F2" w:rsidP="009637F2">
      <w:pPr>
        <w:spacing w:after="120" w:line="240" w:lineRule="auto"/>
        <w:jc w:val="both"/>
        <w:rPr>
          <w:rFonts w:ascii="Calibri" w:eastAsia="Times New Roman" w:hAnsi="Calibri" w:cs="Calibri"/>
          <w:color w:val="000000"/>
          <w:sz w:val="20"/>
          <w:szCs w:val="20"/>
          <w:lang w:eastAsia="it-IT"/>
        </w:rPr>
      </w:pPr>
      <w:r w:rsidRPr="009637F2">
        <w:rPr>
          <w:rFonts w:ascii="Arial" w:eastAsia="Times New Roman" w:hAnsi="Arial" w:cs="Arial"/>
          <w:color w:val="000000"/>
          <w:sz w:val="24"/>
          <w:szCs w:val="24"/>
          <w:lang w:eastAsia="it-IT"/>
        </w:rPr>
        <w:t>Nell’Antico Testamento, se escludiamo i due primi Capitoli del Libro di Giobbe, si parla di Satana una sola volta nel Primo Libro delle Cronache e due volte nel Profeta Zaccaria: </w:t>
      </w:r>
      <w:r w:rsidRPr="009637F2">
        <w:rPr>
          <w:rFonts w:ascii="Arial" w:eastAsia="Times New Roman" w:hAnsi="Arial" w:cs="Arial"/>
          <w:i/>
          <w:iCs/>
          <w:color w:val="000000"/>
          <w:sz w:val="24"/>
          <w:szCs w:val="24"/>
          <w:lang w:eastAsia="it-IT"/>
        </w:rPr>
        <w:t>Satana insorse contro Israele. Egli spinse Davide a censire gli Israeliti (1Cr 21,1). Poi mi fece vedere il sommo sacerdote Giosuè, ritto davanti all'angelo del Signore, e satana era alla sua destra per accusarlo (Zc 3,1). L'angelo del Signore disse a satana: "Ti rimprovera il Signore, o satana! Ti rimprovera il Signore che si è eletto Gerusalemme! Non è forse costui un tizzone s costui un tizzone sottratto al fuoco?" (Zc 3,2). </w:t>
      </w:r>
      <w:r w:rsidRPr="009637F2">
        <w:rPr>
          <w:rFonts w:ascii="Arial" w:eastAsia="Times New Roman" w:hAnsi="Arial" w:cs="Arial"/>
          <w:color w:val="000000"/>
          <w:sz w:val="24"/>
          <w:szCs w:val="24"/>
          <w:lang w:eastAsia="it-IT"/>
        </w:rPr>
        <w:t>Ecco invece cosa</w:t>
      </w:r>
      <w:r w:rsidRPr="009637F2">
        <w:rPr>
          <w:rFonts w:ascii="Arial" w:eastAsia="Times New Roman" w:hAnsi="Arial" w:cs="Arial"/>
          <w:i/>
          <w:iCs/>
          <w:color w:val="000000"/>
          <w:sz w:val="24"/>
          <w:szCs w:val="24"/>
          <w:lang w:eastAsia="it-IT"/>
        </w:rPr>
        <w:t> </w:t>
      </w:r>
      <w:r w:rsidRPr="009637F2">
        <w:rPr>
          <w:rFonts w:ascii="Arial" w:eastAsia="Times New Roman" w:hAnsi="Arial" w:cs="Arial"/>
          <w:color w:val="000000"/>
          <w:sz w:val="24"/>
          <w:szCs w:val="24"/>
          <w:lang w:eastAsia="it-IT"/>
        </w:rPr>
        <w:t>viene narrato di Satana nel Primo e nel Secondo Capitolo di Giobbe: </w:t>
      </w:r>
      <w:r w:rsidRPr="009637F2">
        <w:rPr>
          <w:rFonts w:ascii="Arial" w:eastAsia="Times New Roman" w:hAnsi="Arial" w:cs="Arial"/>
          <w:i/>
          <w:iCs/>
          <w:color w:val="000000"/>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rsidR="009637F2" w:rsidRPr="009637F2" w:rsidRDefault="009637F2" w:rsidP="009637F2">
      <w:pPr>
        <w:spacing w:after="120" w:line="240" w:lineRule="auto"/>
        <w:jc w:val="both"/>
        <w:rPr>
          <w:rFonts w:ascii="Calibri" w:eastAsia="Times New Roman" w:hAnsi="Calibri" w:cs="Calibri"/>
          <w:color w:val="000000"/>
          <w:sz w:val="20"/>
          <w:szCs w:val="20"/>
          <w:lang w:eastAsia="it-IT"/>
        </w:rPr>
      </w:pPr>
      <w:r w:rsidRPr="009637F2">
        <w:rPr>
          <w:rFonts w:ascii="Arial" w:eastAsia="Times New Roman" w:hAnsi="Arial" w:cs="Arial"/>
          <w:i/>
          <w:iCs/>
          <w:color w:val="000000"/>
          <w:sz w:val="24"/>
          <w:szCs w:val="24"/>
          <w:lang w:eastAsia="it-IT"/>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w:t>
      </w:r>
      <w:r w:rsidRPr="009637F2">
        <w:rPr>
          <w:rFonts w:ascii="Arial" w:eastAsia="Times New Roman" w:hAnsi="Arial" w:cs="Arial"/>
          <w:i/>
          <w:iCs/>
          <w:color w:val="000000"/>
          <w:sz w:val="24"/>
          <w:szCs w:val="24"/>
          <w:lang w:eastAsia="it-IT"/>
        </w:rPr>
        <w:lastRenderedPageBreak/>
        <w:t>Il Signore ha dato, il Signore ha tolto, sia benedetto il nome del Signore!». In tutto questo Giobbe non peccò e non attribuì a Dio nulla di ingiusto (Gb 1,1-22).</w:t>
      </w:r>
    </w:p>
    <w:p w:rsidR="009637F2" w:rsidRPr="009637F2" w:rsidRDefault="009637F2" w:rsidP="009637F2">
      <w:pPr>
        <w:spacing w:after="120" w:line="240" w:lineRule="auto"/>
        <w:jc w:val="both"/>
        <w:rPr>
          <w:rFonts w:ascii="Calibri" w:eastAsia="Times New Roman" w:hAnsi="Calibri" w:cs="Calibri"/>
          <w:color w:val="000000"/>
          <w:sz w:val="20"/>
          <w:szCs w:val="20"/>
          <w:lang w:eastAsia="it-IT"/>
        </w:rPr>
      </w:pPr>
      <w:r w:rsidRPr="009637F2">
        <w:rPr>
          <w:rFonts w:ascii="Arial" w:eastAsia="Times New Roman" w:hAnsi="Arial" w:cs="Arial"/>
          <w:i/>
          <w:iCs/>
          <w:color w:val="000000"/>
          <w:sz w:val="24"/>
          <w:szCs w:val="24"/>
          <w:lang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w:t>
      </w:r>
    </w:p>
    <w:p w:rsidR="009637F2" w:rsidRPr="009637F2" w:rsidRDefault="009637F2" w:rsidP="009637F2">
      <w:pPr>
        <w:spacing w:after="120" w:line="240" w:lineRule="auto"/>
        <w:jc w:val="both"/>
        <w:rPr>
          <w:rFonts w:ascii="Calibri" w:eastAsia="Times New Roman" w:hAnsi="Calibri" w:cs="Calibri"/>
          <w:color w:val="000000"/>
          <w:sz w:val="20"/>
          <w:szCs w:val="20"/>
          <w:lang w:eastAsia="it-IT"/>
        </w:rPr>
      </w:pPr>
      <w:r w:rsidRPr="009637F2">
        <w:rPr>
          <w:rFonts w:ascii="Arial" w:eastAsia="Times New Roman" w:hAnsi="Arial" w:cs="Arial"/>
          <w:color w:val="000000"/>
          <w:sz w:val="24"/>
          <w:szCs w:val="24"/>
          <w:lang w:eastAsia="it-IT"/>
        </w:rPr>
        <w:t>Nel Nuovo Testamento moltissime volte si parla di Satana: “</w:t>
      </w:r>
      <w:r w:rsidRPr="009637F2">
        <w:rPr>
          <w:rFonts w:ascii="Arial" w:eastAsia="Times New Roman" w:hAnsi="Arial" w:cs="Arial"/>
          <w:i/>
          <w:iCs/>
          <w:color w:val="000000"/>
          <w:sz w:val="24"/>
          <w:szCs w:val="24"/>
          <w:lang w:eastAsia="it-IT"/>
        </w:rPr>
        <w:t>Ma Gesù gli rispose: "Vattene, satana! Sta scritto: Adora il Signore Dio tuo e a lui solo rendi culto" (Mt 4,10). Ora, se satana scaccia satana, egli è discorde con se stesso; come potrà dunque reggersi il suo regno? (Mt 12,26). Ma egli, voltandosi, disse a Pietro: "Lungi da me, satana! Tu mi sei di scandalo, perché non pensi secondo Dio, ma secondo gli uomini!" (Mt 16,23). E vi rimase quaranta giorni, tentato da satana; stava con le fiere e gli angeli lo servivano (Mc 1,13). Ma egli, chiamatili, diceva loro in parabole: "Come può satana scacciare satana? (Mc 3,23). Alla stessa maniera, se satana si ribella contro se stesso ed è diviso, non può resistere, ma sta per finire (Mc 3,26). Quelli lungo la strada sono coloro nei quali viene seminata la parola; ma quando l'ascoltano, subito viene satana, e porta via la parola seminata in loro (Mc 4,15). Ma egli, voltatosi e guardando i discepoli, rimproverò Pietro e gli disse: "Lungi da me, satana! Perché tu non pensi secondo Dio, ma secondo gli uomini" (Mc 8,33). Egli disse: "Io vedevo satana cadere dal cielo come la folgore (Lc 10,18). Ora, se anche satana è diviso in se stesso, come potrà stare in piedi il suo regno? Voi dite che io scaccio i demòni in nome di Beelzebùl (Lc 11,18). E questa figlia di Abramo, che satana ha tenuto legata diciott'anni, non doveva essere sciolta da questo legame in giorno di sabato?" (Lc 13,16). Allora satana entrò in Giuda, detto Iscariota, che era nel numero dei Dodici (Lc 22,3). Simone, Simone, ecco satana vi ha cercato per vagliarvi come il grano (Lc 22,31). E allora, dopo quel boccone, satana entrò in lui. Gesù quindi gli disse: "Quello che devi fare fallo al più presto" (Gv 13,27).</w:t>
      </w:r>
    </w:p>
    <w:p w:rsidR="009637F2" w:rsidRPr="009637F2" w:rsidRDefault="009637F2" w:rsidP="009637F2">
      <w:pPr>
        <w:spacing w:after="120" w:line="240" w:lineRule="auto"/>
        <w:jc w:val="both"/>
        <w:rPr>
          <w:rFonts w:ascii="Calibri" w:eastAsia="Times New Roman" w:hAnsi="Calibri" w:cs="Calibri"/>
          <w:color w:val="000000"/>
          <w:sz w:val="20"/>
          <w:szCs w:val="20"/>
          <w:lang w:eastAsia="it-IT"/>
        </w:rPr>
      </w:pPr>
      <w:r w:rsidRPr="009637F2">
        <w:rPr>
          <w:rFonts w:ascii="Arial" w:eastAsia="Times New Roman" w:hAnsi="Arial" w:cs="Arial"/>
          <w:i/>
          <w:iCs/>
          <w:color w:val="000000"/>
          <w:sz w:val="24"/>
          <w:szCs w:val="24"/>
          <w:lang w:eastAsia="it-IT"/>
        </w:rPr>
        <w:t xml:space="preserve">Ma Pietro gli disse: "Anania, perché mai satana si è così impossessato del tuo cuore che tu hai mentito allo Spirito Santo e ti sei trattenuto parte del prezzo del terreno? (At 5,3). Ad aprir loro gli occhi, perché passino dalle tenebre alla luce e dal potere di satana a Dio e ottengano la remissione dei peccati e l'eredità in mezzo a coloro che sono stati santificati per la fede in me (At 26,18). Il Dio della pace stritolerà ben presto satana sotto i vostri piedi. La grazia del Signor nostro Gesù Cristo sia con voi (Rm 16,20). Questo individuo sia dato in balìa di satana per la rovina della sua carne, affinchè il suo spirito possa ottenere la salvezza nel giorno del Signore (1Cor 5,5). Non astenetevi tra voi se non di comune accordo e temporaneamente, per dedicarvi alla preghiera, e poi ritornate a stare insieme, perché satana non vi tenti nei momenti di passione (1Cor 7,5). Per non cadere in balìa di satana, di cui non ignoriamo le macchinazioni (2Cor 2,11). Ciò non fa meraviglia, perché anche satana si maschera da angelo di luce (2Cor 11,14). Perché non montassi in superbia per la grandezza delle rivelazioni, mi è stata messa una spina nella carne, un inviato di satana </w:t>
      </w:r>
      <w:r w:rsidRPr="009637F2">
        <w:rPr>
          <w:rFonts w:ascii="Arial" w:eastAsia="Times New Roman" w:hAnsi="Arial" w:cs="Arial"/>
          <w:i/>
          <w:iCs/>
          <w:color w:val="000000"/>
          <w:sz w:val="24"/>
          <w:szCs w:val="24"/>
          <w:lang w:eastAsia="it-IT"/>
        </w:rPr>
        <w:lastRenderedPageBreak/>
        <w:t>incaricato di schiaffeggiarmi, perché io non vada in superbia (2Cor 12,7). Perciò abbiamo desiderato una volta, anzi due volte, proprio io Paolo, di venire da voi, ma satana ce lo ha impedito (1Ts 2,18). La cui venuta avverrà nella potenza di satana, con ogni specie di portenti, di segni e prodigi menzogneri (2Ts 2,9).</w:t>
      </w:r>
    </w:p>
    <w:p w:rsidR="009637F2" w:rsidRPr="009637F2" w:rsidRDefault="009637F2" w:rsidP="009637F2">
      <w:pPr>
        <w:spacing w:after="120" w:line="240" w:lineRule="auto"/>
        <w:jc w:val="both"/>
        <w:rPr>
          <w:rFonts w:ascii="Calibri" w:eastAsia="Times New Roman" w:hAnsi="Calibri" w:cs="Calibri"/>
          <w:color w:val="000000"/>
          <w:sz w:val="20"/>
          <w:szCs w:val="20"/>
          <w:lang w:eastAsia="it-IT"/>
        </w:rPr>
      </w:pPr>
      <w:r w:rsidRPr="009637F2">
        <w:rPr>
          <w:rFonts w:ascii="Arial" w:eastAsia="Times New Roman" w:hAnsi="Arial" w:cs="Arial"/>
          <w:i/>
          <w:iCs/>
          <w:color w:val="000000"/>
          <w:sz w:val="24"/>
          <w:szCs w:val="24"/>
          <w:lang w:eastAsia="it-IT"/>
        </w:rPr>
        <w:t>Tra essi Imenèo e Alessandro, che ho consegnato a satana perché imparino a non più bestemmiare (1Tm 1,20). Già alcune purtroppo si sono sviate dietro a satana (1Tm 5,15). Conosco la tua tribolazione, la tua povertà - tuttavia sei ricco - e la calunnia da parte di quelli che si proclamano Giudei e non lo sono, ma appartengono alla sinagoga di satana (Ap 2,9). So che abiti dove satana ha il suo trono; tuttavia tu tieni saldo il mio nome e non hai rinnegato la mia fede neppure al tempo in cui Antìpa, il mio fedele testimone, fu messo a morte nella vostra città, dimora di satana (Ap 2,13). A voi di Tiàtira invece che non seguite questa dottrina, che non avete conosciuto le profondità di satana - come le chiamano - non imporrò altri pesi (Ap 2,24). Ebbene, ti faccio dono di alcuni della sinagoga di satana - di quelli che si dicono Giudei, ma mentiscono perché non lo sono -: li farò venire perché si prostrino ai tuoi piedi e sappiano che io ti ho amato (Ap 3,9). Il grande drago, il serpente antico, colui che chiamiamo il diavolo e satana e che seduce tutta la terra, fu precipitato sulla terra e con lui furono precipitati anche i suoi Angeli (Ap 12,9). Afferrò il dragone, il serpente antico - cioè il diavolo, satana - e lo incatenò per mille anni (Ap 20,2). Quando i mille anni saranno compiuti, satana verrà liberato dal suo carcere (Ap 20,7). </w:t>
      </w:r>
      <w:r w:rsidRPr="009637F2">
        <w:rPr>
          <w:rFonts w:ascii="Arial" w:eastAsia="Times New Roman" w:hAnsi="Arial" w:cs="Arial"/>
          <w:color w:val="000000"/>
          <w:sz w:val="24"/>
          <w:szCs w:val="24"/>
          <w:lang w:eastAsia="it-IT"/>
        </w:rPr>
        <w:t>Satana non solo è il tentatore, è anche colui che sfida il Signore. Tenta ogni uomo mettendo nel suo cuore, nella sua mente, nei suoi orecchi pensieri contrari ai pensieri di Dio. Sfida il Signore perché gli doni più libertà ad agire. Perché il Signore si lascia sfidare da Satana? Si lascia sfidare da Satana, perché il suo Santo Spirito e la grazia di Cristo Gesù sono più potenti di ogni forza di Satana. Se i suoi figli si lasciano condurre dallo Spirito Santo e dalla grazia del Signore, potranno superare ogni prova di Satana sulla loro vita. Gesù con la forza del suo Santo Spirito non ha vinto il peccato e la morte? Non ha vissuto la sua crocifissione facendo trionfare sulla croce l’amore, la pazienza, il perdono, la misericordia? Se Satana non ha vinto Giobbe, non ha vinto Cristo Gesù, può non vincere ogni altro uomo. </w:t>
      </w:r>
    </w:p>
    <w:p w:rsidR="009637F2" w:rsidRPr="009637F2" w:rsidRDefault="009637F2" w:rsidP="009637F2">
      <w:pPr>
        <w:spacing w:after="120" w:line="240" w:lineRule="auto"/>
        <w:jc w:val="both"/>
        <w:rPr>
          <w:rFonts w:ascii="Calibri" w:eastAsia="Times New Roman" w:hAnsi="Calibri" w:cs="Calibri"/>
          <w:color w:val="000000"/>
          <w:sz w:val="20"/>
          <w:szCs w:val="20"/>
          <w:lang w:eastAsia="it-IT"/>
        </w:rPr>
      </w:pPr>
      <w:r w:rsidRPr="009637F2">
        <w:rPr>
          <w:rFonts w:ascii="Arial" w:eastAsia="Times New Roman" w:hAnsi="Arial" w:cs="Arial"/>
          <w:i/>
          <w:iCs/>
          <w:color w:val="000000"/>
          <w:sz w:val="24"/>
          <w:szCs w:val="24"/>
          <w:lang w:eastAsia="it-IT"/>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(Mc 8,27-33).</w:t>
      </w:r>
    </w:p>
    <w:p w:rsidR="009637F2" w:rsidRPr="009637F2" w:rsidRDefault="009637F2" w:rsidP="009637F2">
      <w:pPr>
        <w:spacing w:after="120" w:line="240" w:lineRule="auto"/>
        <w:jc w:val="both"/>
        <w:rPr>
          <w:rFonts w:ascii="Calibri" w:eastAsia="Times New Roman" w:hAnsi="Calibri" w:cs="Calibri"/>
          <w:color w:val="000000"/>
          <w:sz w:val="20"/>
          <w:szCs w:val="20"/>
          <w:lang w:eastAsia="it-IT"/>
        </w:rPr>
      </w:pPr>
      <w:r w:rsidRPr="009637F2">
        <w:rPr>
          <w:rFonts w:ascii="Arial" w:eastAsia="Times New Roman" w:hAnsi="Arial" w:cs="Arial"/>
          <w:color w:val="000000"/>
          <w:sz w:val="24"/>
          <w:szCs w:val="24"/>
          <w:lang w:eastAsia="it-IT"/>
        </w:rPr>
        <w:t>Pietro è chiamato Satana da Gesù, perché gli sta facendo da tentatore. Lo chiama Satana perché pensa con i pensieri degli uomini, ma non con quelli di Dio. Sempre noi siamo Satana e tentatori dei nostri fratelli quando parliamo loro con i pensieri degli uomini. Sempre li tentiamo quando proponiamo loro delle vie di male. Non solo, ma anche quando suggeriamo loro vie che non sono quelle che il Signore ha stabilito per loro. La via di Gesù passa per la crocifissione. Questa solo via Gesù dovrà percorrere per operare l’umana redenzione, Altre vie non esistono.  </w:t>
      </w:r>
    </w:p>
    <w:p w:rsidR="009637F2" w:rsidRPr="009637F2" w:rsidRDefault="009637F2" w:rsidP="009637F2">
      <w:pPr>
        <w:spacing w:after="120" w:line="240" w:lineRule="auto"/>
        <w:jc w:val="both"/>
        <w:rPr>
          <w:rFonts w:ascii="Calibri" w:eastAsia="Times New Roman" w:hAnsi="Calibri" w:cs="Calibri"/>
          <w:color w:val="000000"/>
          <w:sz w:val="20"/>
          <w:szCs w:val="20"/>
          <w:lang w:eastAsia="it-IT"/>
        </w:rPr>
      </w:pPr>
      <w:r w:rsidRPr="009637F2">
        <w:rPr>
          <w:rFonts w:ascii="Arial" w:eastAsia="Times New Roman" w:hAnsi="Arial" w:cs="Arial"/>
          <w:color w:val="000000"/>
          <w:sz w:val="24"/>
          <w:szCs w:val="24"/>
          <w:lang w:eastAsia="it-IT"/>
        </w:rPr>
        <w:t>Madre di Dio, aiutaci. Non permettere che suggeriamo ai fratelli vie che non sono di Dio.</w:t>
      </w:r>
    </w:p>
    <w:p w:rsidR="00687051" w:rsidRDefault="00687051" w:rsidP="009637F2">
      <w:pPr>
        <w:pStyle w:val="Nessunaspaziatura"/>
        <w:rPr>
          <w:sz w:val="28"/>
          <w:szCs w:val="24"/>
        </w:rPr>
      </w:pPr>
    </w:p>
    <w:p w:rsidR="00687051" w:rsidRPr="00687051" w:rsidRDefault="00687051" w:rsidP="00687051">
      <w:pPr>
        <w:pStyle w:val="Titolo2"/>
        <w:spacing w:line="360" w:lineRule="auto"/>
        <w:rPr>
          <w:rFonts w:ascii="Calibri" w:hAnsi="Calibri" w:cs="Calibri"/>
        </w:rPr>
      </w:pPr>
      <w:bookmarkStart w:id="634" w:name="_Toc89177852"/>
      <w:bookmarkStart w:id="635" w:name="_Toc89178449"/>
      <w:r w:rsidRPr="00687051">
        <w:rPr>
          <w:sz w:val="32"/>
          <w:szCs w:val="32"/>
        </w:rPr>
        <w:lastRenderedPageBreak/>
        <w:t>IL CALICE CHE IL PADRE MI HA DATO, NON DOVRÒ BERLO?</w:t>
      </w:r>
      <w:bookmarkEnd w:id="634"/>
      <w:bookmarkEnd w:id="635"/>
    </w:p>
    <w:p w:rsidR="00687051" w:rsidRPr="00687051" w:rsidRDefault="00687051" w:rsidP="00687051">
      <w:pPr>
        <w:pStyle w:val="Nessunaspaziatura"/>
        <w:rPr>
          <w:rFonts w:ascii="Calibri" w:hAnsi="Calibri" w:cs="Calibri"/>
          <w:sz w:val="27"/>
          <w:szCs w:val="27"/>
        </w:rPr>
      </w:pPr>
      <w:r w:rsidRPr="00687051">
        <w:t>Dovremmo imitare un po’ di più lo stile e la metodologia di Gesù. Spesse volte Lui si trova dinanzi a persone che vorrebbero governare la sua vita. Le sue risposte sono sempre dalla più pura conoscenza della volontà del Padre sulla sua vita. Lui sa cosa è scritto sul rotolo del Libro su di Lui. Sa nello Spirito Santo attimo per attimo come dovrà realizzare tutta la volontà del Padre. Seguiamolo e comprenderemo sia il suo stile e sia la sua metodologia: </w:t>
      </w:r>
      <w:r w:rsidRPr="00687051">
        <w:rPr>
          <w:i/>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1,25-39).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6,66-69). “Da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r w:rsidR="00437796">
        <w:rPr>
          <w:i/>
        </w:rPr>
        <w:t xml:space="preserve"> </w:t>
      </w:r>
      <w:r w:rsidRPr="00687051">
        <w:rPr>
          <w:i/>
        </w:rPr>
        <w:t>(Lc 13,31-33). </w:t>
      </w:r>
      <w:r w:rsidRPr="00687051">
        <w:t>Gesù mai dona una risposta dal suo cuore o dalla sua volontà. La dona sempre dalla conoscenza della volontà del Padre suo, conoscenza che è sempre perfettissima nella luce più luminosa dello Spirito Santo. Noi conosciamo la volontà del Padre leggendola attraverso una coltre di peccato e di trasgressione di Vangelo. Gesù la conosce leggendola nello Spirito Santo senza che vi sia su di essa neanche una piccolissima e invisibile polvere di tenebra. Rispondere dalla conoscenza attraverso il peccato e rispondere attraverso la luce purissima dello Spirito Santo non sono la stessa cosa.</w:t>
      </w:r>
    </w:p>
    <w:p w:rsidR="00687051" w:rsidRPr="00687051" w:rsidRDefault="00687051" w:rsidP="00687051">
      <w:pPr>
        <w:pStyle w:val="Nessunaspaziatura"/>
        <w:rPr>
          <w:rFonts w:ascii="Calibri" w:hAnsi="Calibri" w:cs="Calibri"/>
          <w:sz w:val="27"/>
          <w:szCs w:val="27"/>
        </w:rPr>
      </w:pPr>
      <w:r w:rsidRPr="00687051">
        <w:rPr>
          <w:i/>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cercate </w:t>
      </w:r>
      <w:r w:rsidRPr="00687051">
        <w:rPr>
          <w:i/>
        </w:rPr>
        <w:lastRenderedPageBreak/>
        <w:t>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(Gv 18,1-11).</w:t>
      </w:r>
    </w:p>
    <w:p w:rsidR="00687051" w:rsidRPr="00687051" w:rsidRDefault="00687051" w:rsidP="00687051">
      <w:pPr>
        <w:pStyle w:val="Nessunaspaziatura"/>
        <w:rPr>
          <w:rFonts w:ascii="Calibri" w:hAnsi="Calibri" w:cs="Calibri"/>
          <w:sz w:val="27"/>
          <w:szCs w:val="27"/>
        </w:rPr>
      </w:pPr>
      <w:r w:rsidRPr="00687051">
        <w:t>Gesù non dice a Pietro di rimettere la spada nel fodero perché c’è la Legge del Signore che comanda di non uccidere. Sarebbe stata una risposta non cristologica. Le risposte di Cristo Gesù sono solo e sempre cristologiche: </w:t>
      </w:r>
      <w:r w:rsidRPr="00687051">
        <w:rPr>
          <w:i/>
        </w:rPr>
        <w:t>“Tu devi rimettere la spada nel fodero, perché io, il Cristo di Dio, devo passare attraverso la crocifissione per attestare al mondo quando è grande il mio amore per il Padre”.</w:t>
      </w:r>
      <w:r w:rsidRPr="00687051">
        <w:t> Gesù conosce la volontà del Padre su di Lui e dalla volontà del Padre risponde. Anche il cristiano deve sempre rispondere dalla più pura e perfetta conoscenza del Padre su di Lui. Ecco come rispose Amos ad Amasia: </w:t>
      </w:r>
      <w:r w:rsidRPr="00687051">
        <w:rPr>
          <w:i/>
        </w:rPr>
        <w:t>«Non ero profeta né figlio di profeta; ero un mandriano e coltivavo piante di sicomòro. Il Signore mi prese, mi chiamò mentre seguivo il gregge. Il Signore mi disse: Va’, profetizza al mio popolo Israele” (Am 7,14-15).</w:t>
      </w:r>
      <w:r w:rsidRPr="00687051">
        <w:t> A nulla serve rispondere con motivi di altra natura o di altro genere. Il Signore questo mi sta chiedendo e questo devo fare. Altro non mi sta chiedendo, altro non devo né posso fare. È la sua volontà.</w:t>
      </w:r>
    </w:p>
    <w:p w:rsidR="006D5BE9" w:rsidRPr="00687051" w:rsidRDefault="00687051" w:rsidP="00687051">
      <w:pPr>
        <w:pStyle w:val="Nessunaspaziatura"/>
        <w:rPr>
          <w:rFonts w:ascii="Calibri" w:hAnsi="Calibri" w:cs="Calibri"/>
          <w:sz w:val="27"/>
          <w:szCs w:val="27"/>
        </w:rPr>
      </w:pPr>
      <w:r w:rsidRPr="00687051">
        <w:t>Madre di Dio, aiutaci a rispondere sempre dalla più pura conoscenza della volontà di Dio.</w:t>
      </w:r>
    </w:p>
    <w:p w:rsidR="007B17C2" w:rsidRPr="00437796" w:rsidRDefault="006D5BE9" w:rsidP="00DD2990">
      <w:pPr>
        <w:pStyle w:val="Titolo2"/>
        <w:jc w:val="both"/>
      </w:pPr>
      <w:bookmarkStart w:id="636" w:name="_Toc531377072"/>
      <w:bookmarkStart w:id="637" w:name="_Toc89177853"/>
      <w:bookmarkStart w:id="638" w:name="_Toc89178450"/>
      <w:r w:rsidRPr="00437796">
        <w:t>30 Luglio</w:t>
      </w:r>
      <w:bookmarkEnd w:id="636"/>
      <w:bookmarkEnd w:id="637"/>
      <w:bookmarkEnd w:id="638"/>
    </w:p>
    <w:p w:rsidR="0061333C" w:rsidRDefault="0061333C" w:rsidP="0061333C">
      <w:pPr>
        <w:rPr>
          <w:rFonts w:ascii="Segoe UI" w:hAnsi="Segoe UI" w:cs="Segoe UI"/>
          <w:color w:val="0F1419"/>
          <w:sz w:val="24"/>
          <w:szCs w:val="24"/>
        </w:rPr>
      </w:pPr>
      <w:r w:rsidRPr="0061333C">
        <w:rPr>
          <w:rFonts w:ascii="Segoe UI" w:hAnsi="Segoe UI" w:cs="Segoe UI"/>
          <w:color w:val="0F1419"/>
          <w:sz w:val="24"/>
          <w:szCs w:val="24"/>
        </w:rPr>
        <w:t>Madre di Dio. Aiutaci. Vogliamo essere servi fedeli, saggi, accorti, prudenti, ricchi di amore.</w:t>
      </w:r>
    </w:p>
    <w:p w:rsidR="0061333C" w:rsidRPr="0061333C" w:rsidRDefault="0061333C" w:rsidP="0061333C">
      <w:pPr>
        <w:pStyle w:val="Titolo2"/>
        <w:spacing w:line="360" w:lineRule="auto"/>
        <w:rPr>
          <w:rFonts w:ascii="Calibri" w:hAnsi="Calibri" w:cs="Calibri"/>
          <w:sz w:val="32"/>
          <w:szCs w:val="32"/>
        </w:rPr>
      </w:pPr>
      <w:bookmarkStart w:id="639" w:name="_Toc72156481"/>
      <w:bookmarkStart w:id="640" w:name="_Toc89177854"/>
      <w:bookmarkStart w:id="641" w:name="_Toc89178451"/>
      <w:r w:rsidRPr="0061333C">
        <w:rPr>
          <w:sz w:val="32"/>
          <w:szCs w:val="32"/>
        </w:rPr>
        <w:t>Bada dunque che la luce che è in te non sia tenebra</w:t>
      </w:r>
      <w:bookmarkEnd w:id="639"/>
      <w:bookmarkEnd w:id="640"/>
      <w:bookmarkEnd w:id="641"/>
    </w:p>
    <w:p w:rsidR="0061333C" w:rsidRPr="0061333C" w:rsidRDefault="0061333C" w:rsidP="00437796">
      <w:pPr>
        <w:spacing w:after="120" w:line="240" w:lineRule="auto"/>
        <w:jc w:val="both"/>
        <w:rPr>
          <w:rFonts w:ascii="Calibri" w:eastAsia="Times New Roman" w:hAnsi="Calibri" w:cs="Calibri"/>
          <w:color w:val="000000"/>
          <w:sz w:val="20"/>
          <w:szCs w:val="20"/>
          <w:lang w:eastAsia="it-IT"/>
        </w:rPr>
      </w:pPr>
      <w:r w:rsidRPr="0061333C">
        <w:rPr>
          <w:rFonts w:ascii="Arial" w:eastAsia="Times New Roman" w:hAnsi="Arial" w:cs="Arial"/>
          <w:color w:val="000000"/>
          <w:sz w:val="24"/>
          <w:szCs w:val="24"/>
          <w:lang w:eastAsia="it-IT"/>
        </w:rPr>
        <w:t>La salvezza è dono di Dio, ma è anche opera della prudenza, fortezza, sapienza, accortezza, vigilanza da parte dell’uomo. Anche prudenza, fortezza, sapienza, accortezza, vigilanza sono doni dati dal Signore. Questi doni vanno sempre chiesti per servircene senza alcuna interruzione. Badare significa che tutto è dal dono di Dio ma anche tutto è dall’esercizio dei doni del Signore con i quali siamo stati arricchiti. La Legge è dono di Dio. Osservarla è dono di Dio e impegno dell’uomo: </w:t>
      </w:r>
      <w:r w:rsidRPr="0061333C">
        <w:rPr>
          <w:rFonts w:ascii="Arial" w:eastAsia="Times New Roman" w:hAnsi="Arial" w:cs="Arial"/>
          <w:i/>
          <w:iCs/>
          <w:color w:val="000000"/>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w:t>
      </w:r>
      <w:r w:rsidRPr="0061333C">
        <w:rPr>
          <w:rFonts w:ascii="Arial" w:eastAsia="Times New Roman" w:hAnsi="Arial" w:cs="Arial"/>
          <w:color w:val="000000"/>
          <w:sz w:val="24"/>
          <w:szCs w:val="24"/>
          <w:lang w:eastAsia="it-IT"/>
        </w:rPr>
        <w:t> La sapienza è dono di Dio. Il padre la riceve dal Signore. La dona al figlio. Il figlio deve mettere ogni attenzione per vivere secondo insegnamento ricevuto: “</w:t>
      </w:r>
      <w:r w:rsidRPr="0061333C">
        <w:rPr>
          <w:rFonts w:ascii="Arial" w:eastAsia="Times New Roman" w:hAnsi="Arial" w:cs="Arial"/>
          <w:i/>
          <w:iCs/>
          <w:color w:val="000000"/>
          <w:sz w:val="24"/>
          <w:szCs w:val="24"/>
          <w:lang w:eastAsia="it-IT"/>
        </w:rPr>
        <w:t xml:space="preserve">Figlio, bada alle circostanze e guàrdati dal male così non ti vergognerai di te stesso. C’è una vergogna che porta al peccato e c’è una vergogna che porta gloria e grazia. Non usare riguardi a tuo danno e non arrossire a tua rovina. Non astenerti dal parlare quando è necessario e non nascondere la tua sapienza per bellezza, poiché dalla parola si riconosce la sapienza e l’istruzione dai detti della lingua. Non contrastare la verità, ma arrossisci della tua ignoranza.  Non vergognarti di confessare i tuoi peccati e non opporti alla corrente di un </w:t>
      </w:r>
      <w:r w:rsidRPr="0061333C">
        <w:rPr>
          <w:rFonts w:ascii="Arial" w:eastAsia="Times New Roman" w:hAnsi="Arial" w:cs="Arial"/>
          <w:i/>
          <w:iCs/>
          <w:color w:val="000000"/>
          <w:sz w:val="24"/>
          <w:szCs w:val="24"/>
          <w:lang w:eastAsia="it-IT"/>
        </w:rPr>
        <w:lastRenderedPageBreak/>
        <w:t>fiume. Lotta sino alla morte per la verità, il Signore Dio combatterà per te. Non essere arrogante nel tuo linguaggio, fiacco e indolente nelle opere”</w:t>
      </w:r>
      <w:r w:rsidR="00437796">
        <w:rPr>
          <w:rFonts w:ascii="Arial" w:eastAsia="Times New Roman" w:hAnsi="Arial" w:cs="Arial"/>
          <w:i/>
          <w:iCs/>
          <w:color w:val="000000"/>
          <w:sz w:val="24"/>
          <w:szCs w:val="24"/>
          <w:lang w:eastAsia="it-IT"/>
        </w:rPr>
        <w:t xml:space="preserve"> </w:t>
      </w:r>
      <w:r w:rsidRPr="0061333C">
        <w:rPr>
          <w:rFonts w:ascii="Arial" w:eastAsia="Times New Roman" w:hAnsi="Arial" w:cs="Arial"/>
          <w:i/>
          <w:iCs/>
          <w:color w:val="000000"/>
          <w:sz w:val="24"/>
          <w:szCs w:val="24"/>
          <w:lang w:eastAsia="it-IT"/>
        </w:rPr>
        <w:t>(Sir 4,20</w:t>
      </w:r>
      <w:r w:rsidR="00437796">
        <w:rPr>
          <w:rFonts w:ascii="Arial" w:eastAsia="Times New Roman" w:hAnsi="Arial" w:cs="Arial"/>
          <w:i/>
          <w:iCs/>
          <w:color w:val="000000"/>
          <w:sz w:val="24"/>
          <w:szCs w:val="24"/>
          <w:lang w:eastAsia="it-IT"/>
        </w:rPr>
        <w:t>-</w:t>
      </w:r>
      <w:r w:rsidRPr="0061333C">
        <w:rPr>
          <w:rFonts w:ascii="Arial" w:eastAsia="Times New Roman" w:hAnsi="Arial" w:cs="Arial"/>
          <w:i/>
          <w:iCs/>
          <w:color w:val="000000"/>
          <w:sz w:val="24"/>
          <w:szCs w:val="24"/>
          <w:lang w:eastAsia="it-IT"/>
        </w:rPr>
        <w:t>31).</w:t>
      </w:r>
    </w:p>
    <w:p w:rsidR="00437796" w:rsidRDefault="0061333C" w:rsidP="0061333C">
      <w:pPr>
        <w:spacing w:after="120" w:line="240" w:lineRule="auto"/>
        <w:jc w:val="both"/>
        <w:rPr>
          <w:rFonts w:ascii="Arial" w:eastAsia="Times New Roman" w:hAnsi="Arial" w:cs="Arial"/>
          <w:i/>
          <w:iCs/>
          <w:color w:val="000000"/>
          <w:sz w:val="24"/>
          <w:szCs w:val="24"/>
          <w:lang w:eastAsia="it-IT"/>
        </w:rPr>
      </w:pPr>
      <w:r w:rsidRPr="0061333C">
        <w:rPr>
          <w:rFonts w:ascii="Arial" w:eastAsia="Times New Roman" w:hAnsi="Arial" w:cs="Arial"/>
          <w:color w:val="000000"/>
          <w:sz w:val="24"/>
          <w:szCs w:val="24"/>
          <w:lang w:eastAsia="it-IT"/>
        </w:rPr>
        <w:t>La sentinella avvisa il popolo del pericolo che incombe. Ma spetta a chi ascolta mettere in salvo la propria vita: “</w:t>
      </w:r>
      <w:r w:rsidRPr="0061333C">
        <w:rPr>
          <w:rFonts w:ascii="Arial" w:eastAsia="Times New Roman" w:hAnsi="Arial" w:cs="Arial"/>
          <w:i/>
          <w:iCs/>
          <w:color w:val="000000"/>
          <w:sz w:val="24"/>
          <w:szCs w:val="24"/>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(Ez 33,1-5). </w:t>
      </w:r>
    </w:p>
    <w:p w:rsidR="0061333C" w:rsidRPr="0061333C" w:rsidRDefault="0061333C" w:rsidP="0061333C">
      <w:pPr>
        <w:spacing w:after="120" w:line="240" w:lineRule="auto"/>
        <w:jc w:val="both"/>
        <w:rPr>
          <w:rFonts w:ascii="Calibri" w:eastAsia="Times New Roman" w:hAnsi="Calibri" w:cs="Calibri"/>
          <w:color w:val="000000"/>
          <w:sz w:val="20"/>
          <w:szCs w:val="20"/>
          <w:lang w:eastAsia="it-IT"/>
        </w:rPr>
      </w:pPr>
      <w:r w:rsidRPr="0061333C">
        <w:rPr>
          <w:rFonts w:ascii="Arial" w:eastAsia="Times New Roman" w:hAnsi="Arial" w:cs="Arial"/>
          <w:color w:val="000000"/>
          <w:sz w:val="24"/>
          <w:szCs w:val="24"/>
          <w:lang w:eastAsia="it-IT"/>
        </w:rPr>
        <w:t>L’inganno è proprio delle tenebre. Spetta ad ogni cristiano non lasciarsi ingannare: “</w:t>
      </w:r>
      <w:r w:rsidRPr="0061333C">
        <w:rPr>
          <w:rFonts w:ascii="Arial" w:eastAsia="Times New Roman" w:hAnsi="Arial" w:cs="Arial"/>
          <w:i/>
          <w:iCs/>
          <w:color w:val="000000"/>
          <w:sz w:val="24"/>
          <w:szCs w:val="24"/>
          <w:lang w:eastAsia="it-IT"/>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 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13,5-13). </w:t>
      </w:r>
      <w:r w:rsidRPr="0061333C">
        <w:rPr>
          <w:rFonts w:ascii="Arial" w:eastAsia="Times New Roman" w:hAnsi="Arial" w:cs="Arial"/>
          <w:color w:val="000000"/>
          <w:sz w:val="24"/>
          <w:szCs w:val="24"/>
          <w:lang w:eastAsia="it-IT"/>
        </w:rPr>
        <w:t>Gesù ha dato suoi discepoli la parola della verità, della grazia, della vita. Spetta a loro mettere ogni attenzione perché non si lascino ingannare dalle tenebre e dalle menzogne che ascolteranno nel mondo.</w:t>
      </w:r>
    </w:p>
    <w:p w:rsidR="0061333C" w:rsidRPr="0061333C" w:rsidRDefault="0061333C" w:rsidP="0061333C">
      <w:pPr>
        <w:spacing w:after="120" w:line="240" w:lineRule="auto"/>
        <w:jc w:val="both"/>
        <w:rPr>
          <w:rFonts w:ascii="Calibri" w:eastAsia="Times New Roman" w:hAnsi="Calibri" w:cs="Calibri"/>
          <w:color w:val="000000"/>
          <w:sz w:val="20"/>
          <w:szCs w:val="20"/>
          <w:lang w:eastAsia="it-IT"/>
        </w:rPr>
      </w:pPr>
      <w:r w:rsidRPr="0061333C">
        <w:rPr>
          <w:rFonts w:ascii="Arial" w:eastAsia="Times New Roman" w:hAnsi="Arial" w:cs="Arial"/>
          <w:i/>
          <w:iCs/>
          <w:color w:val="000000"/>
          <w:sz w:val="24"/>
          <w:szCs w:val="24"/>
          <w:lang w:eastAsia="it-IT"/>
        </w:rPr>
        <w:t>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 (Lc 11,33-36).</w:t>
      </w:r>
    </w:p>
    <w:p w:rsidR="0061333C" w:rsidRPr="0061333C" w:rsidRDefault="0061333C" w:rsidP="0061333C">
      <w:pPr>
        <w:spacing w:after="120" w:line="240" w:lineRule="auto"/>
        <w:jc w:val="both"/>
        <w:rPr>
          <w:rFonts w:ascii="Calibri" w:eastAsia="Times New Roman" w:hAnsi="Calibri" w:cs="Calibri"/>
          <w:color w:val="000000"/>
          <w:sz w:val="20"/>
          <w:szCs w:val="20"/>
          <w:lang w:eastAsia="it-IT"/>
        </w:rPr>
      </w:pPr>
      <w:r w:rsidRPr="0061333C">
        <w:rPr>
          <w:rFonts w:ascii="Arial" w:eastAsia="Times New Roman" w:hAnsi="Arial" w:cs="Arial"/>
          <w:color w:val="000000"/>
          <w:sz w:val="24"/>
          <w:szCs w:val="24"/>
          <w:lang w:eastAsia="it-IT"/>
        </w:rPr>
        <w:t>Dio, nel suo mistero di unità e di Trinità, il Figlio Unigenito del Padre nel suo mistero di incarnazione, il Vangelo nel suo mistero di verità e di luce, tutto è stato posto nelle mani dei discepoli del Signore. Per la loro attenzione, vigilanza, cura il mistero produce molti frutti di salvezza e di redenzione. Per la loro incuria, disattenzione, negligenza, omissione, il mistero viene rapito dalle loro mani e non produce alcun frutto di salvezza né per chi lo ha ricevuto e neanche per gli altri fratelli ai quali il mistero andava consegnato, affidato, donato. Gesù ci avverte. Siamo responsabili del dono. Esso va fatto fruttificare al sommo della grazia e verità.</w:t>
      </w:r>
    </w:p>
    <w:p w:rsidR="0061333C" w:rsidRPr="0061333C" w:rsidRDefault="0061333C" w:rsidP="00437796">
      <w:pPr>
        <w:spacing w:after="120" w:line="240" w:lineRule="auto"/>
        <w:jc w:val="both"/>
        <w:rPr>
          <w:rFonts w:ascii="Calibri" w:eastAsia="Times New Roman" w:hAnsi="Calibri" w:cs="Calibri"/>
          <w:color w:val="000000"/>
          <w:sz w:val="20"/>
          <w:szCs w:val="20"/>
          <w:lang w:eastAsia="it-IT"/>
        </w:rPr>
      </w:pPr>
      <w:r w:rsidRPr="0061333C">
        <w:rPr>
          <w:rFonts w:ascii="Arial" w:eastAsia="Times New Roman" w:hAnsi="Arial" w:cs="Arial"/>
          <w:color w:val="000000"/>
          <w:sz w:val="24"/>
          <w:szCs w:val="24"/>
          <w:lang w:eastAsia="it-IT"/>
        </w:rPr>
        <w:t>Madre di Dio</w:t>
      </w:r>
      <w:r w:rsidR="00437796">
        <w:rPr>
          <w:rFonts w:ascii="Arial" w:eastAsia="Times New Roman" w:hAnsi="Arial" w:cs="Arial"/>
          <w:color w:val="000000"/>
          <w:sz w:val="24"/>
          <w:szCs w:val="24"/>
          <w:lang w:eastAsia="it-IT"/>
        </w:rPr>
        <w:t xml:space="preserve">. </w:t>
      </w:r>
      <w:r w:rsidRPr="0061333C">
        <w:rPr>
          <w:rFonts w:ascii="Arial" w:eastAsia="Times New Roman" w:hAnsi="Arial" w:cs="Arial"/>
          <w:color w:val="000000"/>
          <w:sz w:val="24"/>
          <w:szCs w:val="24"/>
          <w:lang w:eastAsia="it-IT"/>
        </w:rPr>
        <w:t>Aiutaci. Vogliamo essere servi fedeli, saggi, accorti, prudenti, ricchi di amore.</w:t>
      </w:r>
    </w:p>
    <w:p w:rsidR="0061333C" w:rsidRDefault="0061333C" w:rsidP="0061333C">
      <w:pPr>
        <w:rPr>
          <w:sz w:val="24"/>
          <w:szCs w:val="24"/>
          <w:lang w:eastAsia="it-IT"/>
        </w:rPr>
      </w:pPr>
    </w:p>
    <w:p w:rsidR="00437796" w:rsidRPr="009E387A" w:rsidRDefault="009E387A" w:rsidP="009E387A">
      <w:pPr>
        <w:pStyle w:val="Titolo2"/>
        <w:spacing w:line="360" w:lineRule="auto"/>
        <w:rPr>
          <w:rFonts w:ascii="Calibri" w:hAnsi="Calibri" w:cs="Calibri"/>
          <w:spacing w:val="-20"/>
          <w:sz w:val="30"/>
          <w:szCs w:val="30"/>
        </w:rPr>
      </w:pPr>
      <w:bookmarkStart w:id="642" w:name="_Toc89177855"/>
      <w:bookmarkStart w:id="643" w:name="_Toc89178452"/>
      <w:r w:rsidRPr="009E387A">
        <w:rPr>
          <w:spacing w:val="-20"/>
          <w:sz w:val="30"/>
          <w:szCs w:val="30"/>
        </w:rPr>
        <w:t>VEDREMO SE PORTERÀ FRUTTI PER L’AVVENIRE; SE NO, LO TAGLIERAI</w:t>
      </w:r>
      <w:bookmarkEnd w:id="642"/>
      <w:bookmarkEnd w:id="643"/>
    </w:p>
    <w:p w:rsidR="006B1631" w:rsidRDefault="00437796" w:rsidP="00437796">
      <w:pPr>
        <w:pStyle w:val="Nessunaspaziatura"/>
        <w:rPr>
          <w:i/>
        </w:rPr>
      </w:pPr>
      <w:r w:rsidRPr="00437796">
        <w:t>La misericordia è vera misericordia se ogni nostra opera è finalizzata alla salvezza eterna di ogni uomo. Ecco quanto è grande la misericordia del Padre: </w:t>
      </w:r>
      <w:r w:rsidRPr="00437796">
        <w:rPr>
          <w:i/>
        </w:rPr>
        <w:t xml:space="preserve">“E come Mosè innalzò il serpente nel deserto, così bisogna che sia innalzato il Figlio dell’uomo, perché chiunque crede in lui abbia la vita eterna. Dio infatti ha tanto amato il mondo da dare il Figlio unigenito, perché chiunque crede in </w:t>
      </w:r>
      <w:r w:rsidRPr="00437796">
        <w:rPr>
          <w:i/>
        </w:rPr>
        <w:lastRenderedPageBreak/>
        <w:t>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rsidR="00437796" w:rsidRDefault="00437796" w:rsidP="00437796">
      <w:pPr>
        <w:pStyle w:val="Nessunaspaziatura"/>
      </w:pPr>
      <w:r w:rsidRPr="00437796">
        <w:t>Ecco quanto è grande la misericordia di Cristo Gesù. Egli si lasciò fare dal Padre vittima di espiazione per i nostri peccati: </w:t>
      </w:r>
      <w:r w:rsidRPr="00437796">
        <w:rPr>
          <w:i/>
        </w:rPr>
        <w:t>“Figlioli miei, vi scrivo queste cose perché non pecchiate; ma se qualcuno ha peccato, abbiamo un Paràclito presso il Padre: Gesù Cristo, il giusto. È lui la vittima di espiazione per i nostri peccati; non soltanto per i nostri, ma anche per quelli di tutto il mondo” (1Gv 2,1-2).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4,7-10).</w:t>
      </w:r>
      <w:r w:rsidRPr="00437796">
        <w:t> </w:t>
      </w:r>
    </w:p>
    <w:p w:rsidR="00437796" w:rsidRPr="00437796" w:rsidRDefault="00437796" w:rsidP="00437796">
      <w:pPr>
        <w:pStyle w:val="Nessunaspaziatura"/>
        <w:rPr>
          <w:rFonts w:ascii="Calibri" w:hAnsi="Calibri" w:cs="Calibri"/>
          <w:sz w:val="27"/>
          <w:szCs w:val="27"/>
        </w:rPr>
      </w:pPr>
      <w:r w:rsidRPr="00437796">
        <w:t>L’Apostolo Paolo rivela che il Padre ha fatto Gesù peccato per noi: </w:t>
      </w:r>
      <w:r w:rsidRPr="00437796">
        <w:rPr>
          <w:i/>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r w:rsidRPr="00437796">
        <w:t>Se non usiamo la misericordia per la salvezza eterna di ogni uomo, la nostra misericordia è pagana, non cristiana. La misericordia cristiana ha un duplice fine: la nostra salvezza e quella di ogni uomo. Oggi noi, dicendo che tutti sono salvi per l’eternità, viviamo solo di pagana misericordia. La misericordia pagana non è il frutto di Cristo nel nostro cuore, ma dei nostri sentimenti. Essa non è obbedienza a Cristo, perché solo frutto del nostro cuore e della nostra volontà.</w:t>
      </w:r>
    </w:p>
    <w:p w:rsidR="00437796" w:rsidRPr="00437796" w:rsidRDefault="00437796" w:rsidP="00437796">
      <w:pPr>
        <w:pStyle w:val="Nessunaspaziatura"/>
        <w:rPr>
          <w:rFonts w:ascii="Calibri" w:hAnsi="Calibri" w:cs="Calibri"/>
          <w:sz w:val="27"/>
          <w:szCs w:val="27"/>
        </w:rPr>
      </w:pPr>
      <w:r w:rsidRPr="00437796">
        <w:rPr>
          <w:i/>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w:t>
      </w:r>
      <w:r w:rsidR="008C704D">
        <w:rPr>
          <w:i/>
        </w:rPr>
        <w:t>avvenire; se no, lo taglierai”»</w:t>
      </w:r>
      <w:r w:rsidRPr="00437796">
        <w:rPr>
          <w:i/>
        </w:rPr>
        <w:t xml:space="preserve"> (Lc 13, 1-8).</w:t>
      </w:r>
    </w:p>
    <w:p w:rsidR="00437796" w:rsidRPr="00437796" w:rsidRDefault="00437796" w:rsidP="00437796">
      <w:pPr>
        <w:pStyle w:val="Nessunaspaziatura"/>
        <w:rPr>
          <w:rFonts w:ascii="Calibri" w:hAnsi="Calibri" w:cs="Calibri"/>
          <w:sz w:val="27"/>
          <w:szCs w:val="27"/>
        </w:rPr>
      </w:pPr>
      <w:r w:rsidRPr="00437796">
        <w:lastRenderedPageBreak/>
        <w:t>Il Padrone vede nella sua vigna un albero che non produce alcun frutto e decide che debba essere tagliato. Il vignaiolo ricevuto l’ordine di tagliare l’albero, manifesta al suo Padrone quanto è grande la sua misericordia per l’albero: </w:t>
      </w:r>
      <w:r w:rsidRPr="00437796">
        <w:rPr>
          <w:i/>
        </w:rPr>
        <w:t>“Forse, io, Padrone, ho mancato in qualche cosa. Ora metterò tutta la mia attenzione, profonderò tutte le mie cure, gli zapperò attorno, lo concimerò. Farò ogni cosa che la scienza e l’esperienza di essere vignaiolo mi consiglia. Se poi non produce, allora lo potrai tagliare, perché non dipende dalla mia incuria, ma dalla sua natura”. </w:t>
      </w:r>
      <w:r w:rsidRPr="00437796">
        <w:t>Il mondo non produce frutti di vita eterna, luce, verità, giustizia. Produce invece frutti di morte. Quanto dipende dalla nostra incuria e quanto dipende dalla natura del mondo? Come facciamo a saperlo? La via è quella indicata dal vignaiolo. Mettiamo tutta la nostra scienza, esperienza, amore nello Spirito Santo a servizio della cura dell’albero. Se l’albero ben curato non produce frutti, allora tutto è dalla sua natura. Se invece produce frutti, allora era tutto dalla nostra incuria.</w:t>
      </w:r>
    </w:p>
    <w:p w:rsidR="00437796" w:rsidRPr="00437796" w:rsidRDefault="00437796" w:rsidP="00437796">
      <w:pPr>
        <w:pStyle w:val="Nessunaspaziatura"/>
        <w:rPr>
          <w:rFonts w:ascii="Calibri" w:hAnsi="Calibri" w:cs="Calibri"/>
          <w:sz w:val="27"/>
          <w:szCs w:val="27"/>
        </w:rPr>
      </w:pPr>
      <w:r w:rsidRPr="00437796">
        <w:t>Madre del Signore, aiutaci a mettere ogni nostra cura perché il mondo porti frutti di vita eterna.</w:t>
      </w:r>
    </w:p>
    <w:p w:rsidR="008C704D" w:rsidRPr="00FE1C15" w:rsidRDefault="008C704D" w:rsidP="008C704D">
      <w:pPr>
        <w:pStyle w:val="Titolo2"/>
        <w:jc w:val="both"/>
      </w:pPr>
      <w:bookmarkStart w:id="644" w:name="_Toc531377074"/>
      <w:bookmarkStart w:id="645" w:name="_Toc89177856"/>
      <w:bookmarkStart w:id="646" w:name="_Toc89178453"/>
      <w:r w:rsidRPr="00FE1C15">
        <w:t>31 Luglio</w:t>
      </w:r>
      <w:bookmarkEnd w:id="644"/>
      <w:bookmarkEnd w:id="645"/>
      <w:bookmarkEnd w:id="646"/>
      <w:r w:rsidRPr="00FE1C15">
        <w:t xml:space="preserve"> </w:t>
      </w:r>
    </w:p>
    <w:p w:rsidR="008C704D" w:rsidRPr="008C704D" w:rsidRDefault="008C704D" w:rsidP="008C704D">
      <w:pPr>
        <w:rPr>
          <w:sz w:val="24"/>
          <w:szCs w:val="24"/>
          <w:lang w:eastAsia="it-IT"/>
        </w:rPr>
      </w:pPr>
      <w:r w:rsidRPr="008C704D">
        <w:rPr>
          <w:rFonts w:ascii="Segoe UI" w:hAnsi="Segoe UI" w:cs="Segoe UI"/>
          <w:color w:val="0F1419"/>
          <w:sz w:val="24"/>
          <w:szCs w:val="24"/>
        </w:rPr>
        <w:t>Madre di Cristo, vieni in nostro aiuto. Fa’ che i cristiani mai vivano con il cuore di Satana.</w:t>
      </w:r>
    </w:p>
    <w:p w:rsidR="008C704D" w:rsidRPr="00FE1C15" w:rsidRDefault="008C704D" w:rsidP="00FE1C15">
      <w:pPr>
        <w:pStyle w:val="Titolo2"/>
        <w:spacing w:line="360" w:lineRule="auto"/>
        <w:rPr>
          <w:rFonts w:ascii="Calibri" w:hAnsi="Calibri" w:cs="Calibri"/>
        </w:rPr>
      </w:pPr>
      <w:bookmarkStart w:id="647" w:name="_Toc72156483"/>
      <w:bookmarkStart w:id="648" w:name="_Toc89177857"/>
      <w:bookmarkStart w:id="649" w:name="_Toc89178454"/>
      <w:r w:rsidRPr="00FE1C15">
        <w:rPr>
          <w:sz w:val="32"/>
          <w:szCs w:val="32"/>
        </w:rPr>
        <w:t>Chi odia me, odia anche il Padre mio</w:t>
      </w:r>
      <w:bookmarkEnd w:id="647"/>
      <w:bookmarkEnd w:id="648"/>
      <w:bookmarkEnd w:id="649"/>
    </w:p>
    <w:p w:rsidR="008C704D" w:rsidRPr="008C704D" w:rsidRDefault="008C704D" w:rsidP="008C704D">
      <w:pPr>
        <w:spacing w:after="120" w:line="240" w:lineRule="auto"/>
        <w:jc w:val="both"/>
        <w:rPr>
          <w:rFonts w:ascii="Calibri" w:eastAsia="Times New Roman" w:hAnsi="Calibri" w:cs="Calibri"/>
          <w:color w:val="000000"/>
          <w:sz w:val="20"/>
          <w:szCs w:val="20"/>
          <w:lang w:eastAsia="it-IT"/>
        </w:rPr>
      </w:pPr>
      <w:r w:rsidRPr="008C704D">
        <w:rPr>
          <w:rFonts w:ascii="Arial" w:eastAsia="Times New Roman" w:hAnsi="Arial" w:cs="Arial"/>
          <w:color w:val="000000"/>
          <w:sz w:val="24"/>
          <w:szCs w:val="24"/>
          <w:lang w:eastAsia="it-IT"/>
        </w:rPr>
        <w:t>L’odio verso Cristo è il frutto dell’odio verso il Padre, la fonte eterna della luce, della verità, del perdono, della pace</w:t>
      </w:r>
      <w:r>
        <w:rPr>
          <w:rFonts w:ascii="Arial" w:eastAsia="Times New Roman" w:hAnsi="Arial" w:cs="Arial"/>
          <w:color w:val="000000"/>
          <w:sz w:val="24"/>
          <w:szCs w:val="24"/>
          <w:lang w:eastAsia="it-IT"/>
        </w:rPr>
        <w:t>,</w:t>
      </w:r>
      <w:r w:rsidRPr="008C704D">
        <w:rPr>
          <w:rFonts w:ascii="Arial" w:eastAsia="Times New Roman" w:hAnsi="Arial" w:cs="Arial"/>
          <w:color w:val="000000"/>
          <w:sz w:val="24"/>
          <w:szCs w:val="24"/>
          <w:lang w:eastAsia="it-IT"/>
        </w:rPr>
        <w:t xml:space="preserve"> della misericordia, della giustizia, della santità. L’odio contro la luce eterna è il frutto di una natura che si è pervertita, si è corrotta, si è trasformata in tenebre. Possiamo applicare all’odio quanto l’Apostolo Giacomo dice della lingua cattiva, maligna, perversa: </w:t>
      </w:r>
      <w:r w:rsidRPr="008C704D">
        <w:rPr>
          <w:rFonts w:ascii="Arial" w:eastAsia="Times New Roman" w:hAnsi="Arial" w:cs="Arial"/>
          <w:i/>
          <w:iCs/>
          <w:color w:val="000000"/>
          <w:sz w:val="24"/>
          <w:szCs w:val="24"/>
          <w:lang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r w:rsidRPr="008C704D">
        <w:rPr>
          <w:rFonts w:ascii="Arial" w:eastAsia="Times New Roman" w:hAnsi="Arial" w:cs="Arial"/>
          <w:color w:val="000000"/>
          <w:sz w:val="24"/>
          <w:szCs w:val="24"/>
          <w:lang w:eastAsia="it-IT"/>
        </w:rPr>
        <w:t xml:space="preserve">La lingua di chi odia Cristo Gesù è direttamente collegata con il cuore di Satana. È da questo cuore che trae tutta quella lava di odio che si riversa contro Cristo Signore al fine di “distruggere” il vero Dio. Si riversa contro quanti obbediscono alla verità e li combatte con ogni malvagità, calunnia, falsità, menzogna volendo colpire attraverso di essi Gesù Signore. Per l’eternità Satana è odio contro Dio. Non si dona risposo finché non abbia iniettato in ogni cuore questo suo odio contro il suo Signore, Creatore, Dio. La sua battaglia sarà finita solo quanto l’ultimo cuore sarà conquistato. Fino a quell’istante sempre elabora nuove vie di odio perché la sua battaglia possa ottenere i frutti da lui sperati. Oggi nessuno se ne vuole accorgere: Satana sta conquistando tutti i pensieri degli uomini e li sta allontanando dalla verità. Anche nel </w:t>
      </w:r>
      <w:r w:rsidRPr="008C704D">
        <w:rPr>
          <w:rFonts w:ascii="Arial" w:eastAsia="Times New Roman" w:hAnsi="Arial" w:cs="Arial"/>
          <w:color w:val="000000"/>
          <w:sz w:val="24"/>
          <w:szCs w:val="24"/>
          <w:lang w:eastAsia="it-IT"/>
        </w:rPr>
        <w:lastRenderedPageBreak/>
        <w:t>mondo dei cristiani sta riuscendo con spettacolare evidenza: sta conquistando a lui moltissimi cuori, convincendoli che i suoi pensieri con i quali questi cuori parlano sono pensieri di più grande amore verso gli uomini. Oggi Satana ci ha convinti ch</w:t>
      </w:r>
      <w:r>
        <w:rPr>
          <w:rFonts w:ascii="Arial" w:eastAsia="Times New Roman" w:hAnsi="Arial" w:cs="Arial"/>
          <w:color w:val="000000"/>
          <w:sz w:val="24"/>
          <w:szCs w:val="24"/>
          <w:lang w:eastAsia="it-IT"/>
        </w:rPr>
        <w:t>e tutto è lecito, perché tutto </w:t>
      </w:r>
      <w:r w:rsidRPr="008C704D">
        <w:rPr>
          <w:rFonts w:ascii="Arial" w:eastAsia="Times New Roman" w:hAnsi="Arial" w:cs="Arial"/>
          <w:color w:val="000000"/>
          <w:sz w:val="24"/>
          <w:szCs w:val="24"/>
          <w:lang w:eastAsia="it-IT"/>
        </w:rPr>
        <w:t>amore. È amore però secondo le sue tenebre. Non è amore secondo la luce del Signore.</w:t>
      </w:r>
    </w:p>
    <w:p w:rsidR="008C704D" w:rsidRPr="008C704D" w:rsidRDefault="008C704D" w:rsidP="008C704D">
      <w:pPr>
        <w:spacing w:after="120" w:line="240" w:lineRule="auto"/>
        <w:jc w:val="both"/>
        <w:rPr>
          <w:rFonts w:ascii="Calibri" w:eastAsia="Times New Roman" w:hAnsi="Calibri" w:cs="Calibri"/>
          <w:color w:val="000000"/>
          <w:sz w:val="20"/>
          <w:szCs w:val="20"/>
          <w:lang w:eastAsia="it-IT"/>
        </w:rPr>
      </w:pPr>
      <w:r w:rsidRPr="008C704D">
        <w:rPr>
          <w:rFonts w:ascii="Arial" w:eastAsia="Times New Roman" w:hAnsi="Arial" w:cs="Arial"/>
          <w:i/>
          <w:iCs/>
          <w:color w:val="000000"/>
          <w:sz w:val="24"/>
          <w:szCs w:val="24"/>
          <w:lang w:eastAsia="it-IT"/>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15,18-27).</w:t>
      </w:r>
    </w:p>
    <w:p w:rsidR="008C704D" w:rsidRPr="008C704D" w:rsidRDefault="008C704D" w:rsidP="008C704D">
      <w:pPr>
        <w:spacing w:after="120" w:line="240" w:lineRule="auto"/>
        <w:jc w:val="both"/>
        <w:rPr>
          <w:rFonts w:ascii="Calibri" w:eastAsia="Times New Roman" w:hAnsi="Calibri" w:cs="Calibri"/>
          <w:color w:val="000000"/>
          <w:sz w:val="20"/>
          <w:szCs w:val="20"/>
          <w:lang w:eastAsia="it-IT"/>
        </w:rPr>
      </w:pPr>
      <w:r w:rsidRPr="008C704D">
        <w:rPr>
          <w:rFonts w:ascii="Arial" w:eastAsia="Times New Roman" w:hAnsi="Arial" w:cs="Arial"/>
          <w:color w:val="000000"/>
          <w:sz w:val="24"/>
          <w:szCs w:val="24"/>
          <w:lang w:eastAsia="it-IT"/>
        </w:rPr>
        <w:t>Satana è natura di odio, perché natura di tenebra. Lui era natura di luce. Si è trasformato in natura di tenebra e di odio. Quando un uomo si trasforma in natura di tenebra e di odio, Satana lo tiene prigioniero e mai permetterà che si liberi da questa schiavitù di tenebre, di odio, di morte. Solo uno può liberarci da questa natura che è in tutto ad immagine della natura di Satana: Cristo Signore, il Vincitore del peccato, della morte, di Satana. Se però noi Cristo Gesù lo crocifiggiamo a causa del nostro odio contro il Padre celeste e contro la sua luce eterna, chi ci libererà da questa schiavitù? Oltre Cristo Signore nessuno ha questo potere. Questo potere è solo di Gesù. Ecco perché non vi è alcun altro nome sotto il cielo nel quale possiamo essere liberati dalla natura satanica che si è creata in noi per nostra grande colpa. È giusto che ognuno sappia che quanti si trasformano in natura di Satana pensano come Satana, operano come Satana, odiano la verità come Satana, operano i loro discernimento come Satana, pronunciano le loro sentenze come Satana. Se il cuore in loro è di Satana, tutte le loro opere e i loro pensieri sono di Satana. Da cosa ci accorgiamo che il cuore è di Satana: dall’odio che c’è verso Cristo e dall’odio che si riversa dal loro cuore contro quanti appartengono a Cristo Gesù, perché pensano e agiscono dal suo cuore. È questa la vera possessione satanica: avere il cuore di Satana e affermare, giurare, testimoniare di essere con il cuore di Cristo. I frutti lo rivelano.</w:t>
      </w:r>
    </w:p>
    <w:p w:rsidR="008C704D" w:rsidRDefault="008C704D" w:rsidP="008C704D">
      <w:pPr>
        <w:spacing w:after="120" w:line="240" w:lineRule="auto"/>
        <w:jc w:val="both"/>
        <w:rPr>
          <w:rFonts w:ascii="Arial" w:eastAsia="Times New Roman" w:hAnsi="Arial" w:cs="Arial"/>
          <w:color w:val="000000"/>
          <w:sz w:val="24"/>
          <w:szCs w:val="24"/>
          <w:lang w:eastAsia="it-IT"/>
        </w:rPr>
      </w:pPr>
      <w:r w:rsidRPr="008C704D">
        <w:rPr>
          <w:rFonts w:ascii="Arial" w:eastAsia="Times New Roman" w:hAnsi="Arial" w:cs="Arial"/>
          <w:color w:val="000000"/>
          <w:sz w:val="24"/>
          <w:szCs w:val="24"/>
          <w:lang w:eastAsia="it-IT"/>
        </w:rPr>
        <w:t>Madre di Cristo, vieni in nostro aiuto. Fa’ che i cristiani mai vivano con il cuore di Satana.</w:t>
      </w:r>
    </w:p>
    <w:p w:rsidR="008C704D" w:rsidRDefault="008C704D" w:rsidP="008C704D">
      <w:pPr>
        <w:spacing w:after="120" w:line="240" w:lineRule="auto"/>
        <w:jc w:val="both"/>
        <w:rPr>
          <w:rFonts w:ascii="Arial" w:eastAsia="Times New Roman" w:hAnsi="Arial" w:cs="Arial"/>
          <w:color w:val="000000"/>
          <w:sz w:val="24"/>
          <w:szCs w:val="24"/>
          <w:lang w:eastAsia="it-IT"/>
        </w:rPr>
      </w:pPr>
    </w:p>
    <w:p w:rsidR="008C704D" w:rsidRPr="008C704D" w:rsidRDefault="00351194" w:rsidP="008C704D">
      <w:pPr>
        <w:pStyle w:val="Titolo2"/>
        <w:spacing w:line="360" w:lineRule="auto"/>
        <w:rPr>
          <w:rFonts w:ascii="Calibri" w:hAnsi="Calibri" w:cs="Calibri"/>
        </w:rPr>
      </w:pPr>
      <w:bookmarkStart w:id="650" w:name="_Toc89177858"/>
      <w:bookmarkStart w:id="651" w:name="_Toc89178455"/>
      <w:r w:rsidRPr="008C704D">
        <w:rPr>
          <w:sz w:val="32"/>
          <w:szCs w:val="32"/>
        </w:rPr>
        <w:t>A CHI È COME LORO INFATTI APPARTIENE IL REGNO DI DIO</w:t>
      </w:r>
      <w:bookmarkEnd w:id="650"/>
      <w:bookmarkEnd w:id="651"/>
    </w:p>
    <w:p w:rsidR="008C704D" w:rsidRPr="008C704D" w:rsidRDefault="008C704D" w:rsidP="008C704D">
      <w:pPr>
        <w:pStyle w:val="Nessunaspaziatura"/>
        <w:rPr>
          <w:rFonts w:ascii="Calibri" w:hAnsi="Calibri" w:cs="Calibri"/>
          <w:sz w:val="27"/>
          <w:szCs w:val="27"/>
        </w:rPr>
      </w:pPr>
      <w:r w:rsidRPr="008C704D">
        <w:t>Il Signore Dio è il Signore di ogni vita e ogni vita è sua prima di essere nel grembo materno, quando è nel grembo materno, quando nasce, mentre è sulla terra, quando è nell’eternità. Lui è il Signore perché Lui è il Creatore e Lui crea la vita per affidarle una sua particolare missione. Ecco cosa accade con Abramo e Sara: </w:t>
      </w:r>
      <w:r w:rsidRPr="008C704D">
        <w:rPr>
          <w:i/>
        </w:rPr>
        <w:t xml:space="preserve">“Poi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w:t>
      </w:r>
      <w:r w:rsidRPr="008C704D">
        <w:rPr>
          <w:i/>
        </w:rPr>
        <w:lastRenderedPageBreak/>
        <w:t>partorire, mentre sono vecchia”? C’è forse qualche cosa d’impossibile per il Signore? Al tempo fissato tornerò da te tra un anno e Sara avrà un figlio». Allora Sara negò: «Non ho riso!», perché aveva paura; ma egli disse: «Sì, hai proprio riso» (Gen 18,9-15). </w:t>
      </w:r>
      <w:r w:rsidRPr="008C704D">
        <w:t>Anche Sansone viene chiamato alla vita per una missione particolare: </w:t>
      </w:r>
      <w:r w:rsidRPr="008C704D">
        <w:rPr>
          <w:i/>
        </w:rPr>
        <w:t>“C’era allora un uomo di Sorea, della tribù dei Daniti, chiamato Manòach; sua moglie era sterile e non aveva avuto figli. L’angelo del Signore apparve a questa donna e le disse: «Ecco, tu sei sterile e non hai avuto figli, ma concepirai 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(Gdc 13,2-5). </w:t>
      </w:r>
      <w:r w:rsidRPr="008C704D">
        <w:t>Samuele invece è chiesto al Signore e al Signore viene offerto dalla madre quando esso ancora neanche esisteva: </w:t>
      </w:r>
      <w:r w:rsidRPr="008C704D">
        <w:rPr>
          <w:i/>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1,9-11). </w:t>
      </w:r>
      <w:r w:rsidRPr="008C704D">
        <w:t>Il Signore Dio è il Signore di ogni vita. Questa verità oggi sta scomparendo anche dalla fede dei discepoli di Gesù. Ormai l’antropologia atea ci sta consumando mente e cuore. I nostri pensieri non sono più quelli di Dio.</w:t>
      </w:r>
    </w:p>
    <w:p w:rsidR="008C704D" w:rsidRPr="008C704D" w:rsidRDefault="008C704D" w:rsidP="008C704D">
      <w:pPr>
        <w:pStyle w:val="Nessunaspaziatura"/>
        <w:rPr>
          <w:rFonts w:ascii="Calibri" w:hAnsi="Calibri" w:cs="Calibri"/>
          <w:sz w:val="27"/>
          <w:szCs w:val="27"/>
        </w:rPr>
      </w:pPr>
      <w:r w:rsidRPr="008C704D">
        <w:t>Il Signore rivela a Geremia che la sua vocazione è da quando era nel seno della madre: </w:t>
      </w:r>
      <w:r w:rsidRPr="008C704D">
        <w:rPr>
          <w:i/>
        </w:rPr>
        <w:t>“«Prima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w:t>
      </w:r>
      <w:r>
        <w:rPr>
          <w:i/>
        </w:rPr>
        <w:t>gnore. Il Signore stese la mano</w:t>
      </w:r>
      <w:r w:rsidRPr="008C704D">
        <w:rPr>
          <w:i/>
        </w:rPr>
        <w:t> e mi toccò la bocca, e il Signore mi disse: «Ecco, io metto le mie parole sulla tua bocca. Vedi, oggi ti do autorità sopra le nazioni e sopra i regni per sradicare e demolire, per distruggere e abbattere, per edificare e piantare» (Ger 1,5-10). </w:t>
      </w:r>
      <w:r w:rsidRPr="008C704D">
        <w:t>Giovanni il Battista neanche esisteva e la sua vocazione è già stata stabilita dal Signore: </w:t>
      </w:r>
      <w:r w:rsidRPr="008C704D">
        <w:rPr>
          <w:i/>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w:t>
      </w:r>
      <w:r>
        <w:rPr>
          <w:i/>
        </w:rPr>
        <w:t>-</w:t>
      </w:r>
      <w:r w:rsidRPr="008C704D">
        <w:rPr>
          <w:i/>
        </w:rPr>
        <w:t>17). </w:t>
      </w:r>
      <w:r w:rsidRPr="008C704D">
        <w:t>Anche l’Apostolo Paolo rivela che la sua vocazione è dal seno della madre, anche se poi storicamente è passato attraverso la via che lo ha fatto divenire persecutore della Chiesa di Dio: </w:t>
      </w:r>
      <w:r w:rsidRPr="008C704D">
        <w:rPr>
          <w:i/>
        </w:rPr>
        <w:t>“Ma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Damasco.(Gal 1,15-17). </w:t>
      </w:r>
      <w:r w:rsidRPr="008C704D">
        <w:t>Questa verità va rimessa nel cuore di ogni uomo. Anzi, va detto molto di più: il Signore nostro Dio fin dall’eternità ha un solo progetto: che ogni uomo divenga corpo del suo Figlio Unigenito fattosi carne. È divenendo corpo del Figlio suo incarnato che si compie la realizzazione della nostra vocazione. La nostra vita riceve la sua verità se è portata in Cristo, vissuta con Cristo, vissuta per Cristo, oggi e nell’eternità beata.</w:t>
      </w:r>
    </w:p>
    <w:p w:rsidR="008C704D" w:rsidRPr="008C704D" w:rsidRDefault="008C704D" w:rsidP="00DF1A06">
      <w:pPr>
        <w:pStyle w:val="Nessunaspaziatura"/>
        <w:rPr>
          <w:rFonts w:ascii="Calibri" w:hAnsi="Calibri" w:cs="Calibri"/>
          <w:sz w:val="27"/>
          <w:szCs w:val="27"/>
        </w:rPr>
      </w:pPr>
      <w:r w:rsidRPr="008C704D">
        <w:rPr>
          <w:i/>
        </w:rPr>
        <w:lastRenderedPageBreak/>
        <w:t>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 (Mc 10,13-16).</w:t>
      </w:r>
    </w:p>
    <w:p w:rsidR="008C704D" w:rsidRDefault="008C704D" w:rsidP="008C704D">
      <w:pPr>
        <w:pStyle w:val="Nessunaspaziatura"/>
      </w:pPr>
      <w:r w:rsidRPr="008C704D">
        <w:t>I Bambini possono essere benedetti da Cristo. I</w:t>
      </w:r>
      <w:r>
        <w:t>l</w:t>
      </w:r>
      <w:r w:rsidRPr="008C704D">
        <w:t xml:space="preserve"> regno di Dio appartiene a loro e a chi diviene come loro, perché essi sono il frutto di un amore perenne ad essi dato gratuitamente. </w:t>
      </w:r>
    </w:p>
    <w:p w:rsidR="008C704D" w:rsidRPr="008C704D" w:rsidRDefault="008C704D" w:rsidP="008C704D">
      <w:pPr>
        <w:pStyle w:val="Nessunaspaziatura"/>
        <w:rPr>
          <w:rFonts w:ascii="Calibri" w:hAnsi="Calibri" w:cs="Calibri"/>
          <w:sz w:val="27"/>
          <w:szCs w:val="27"/>
        </w:rPr>
      </w:pPr>
      <w:r w:rsidRPr="008C704D">
        <w:t>Madre Santa, vogliamo lasciarci fare da Dio come tu ti sei lasciata fare giorno per giorno. Aiutaci. </w:t>
      </w:r>
    </w:p>
    <w:p w:rsidR="008C704D" w:rsidRPr="008C704D" w:rsidRDefault="008C704D" w:rsidP="008C704D">
      <w:pPr>
        <w:spacing w:after="120" w:line="240" w:lineRule="auto"/>
        <w:jc w:val="both"/>
        <w:rPr>
          <w:rFonts w:ascii="Calibri" w:eastAsia="Times New Roman" w:hAnsi="Calibri" w:cs="Calibri"/>
          <w:color w:val="000000"/>
          <w:sz w:val="20"/>
          <w:szCs w:val="20"/>
          <w:lang w:eastAsia="it-IT"/>
        </w:rPr>
      </w:pPr>
    </w:p>
    <w:p w:rsidR="008C704D" w:rsidRPr="008C704D" w:rsidRDefault="008C704D" w:rsidP="008C704D">
      <w:pPr>
        <w:rPr>
          <w:lang w:eastAsia="it-IT"/>
        </w:rPr>
      </w:pPr>
    </w:p>
    <w:p w:rsidR="00437796" w:rsidRPr="0061333C" w:rsidRDefault="00437796" w:rsidP="0061333C">
      <w:pPr>
        <w:rPr>
          <w:sz w:val="24"/>
          <w:szCs w:val="24"/>
          <w:lang w:eastAsia="it-IT"/>
        </w:rPr>
      </w:pPr>
    </w:p>
    <w:p w:rsidR="00162BCF" w:rsidRPr="008C704D" w:rsidRDefault="00162BCF" w:rsidP="009B2976">
      <w:pPr>
        <w:pStyle w:val="Nessunaspaziatura"/>
      </w:pPr>
    </w:p>
    <w:p w:rsidR="006D5BE9" w:rsidRPr="008C704D" w:rsidRDefault="006D5BE9" w:rsidP="009B2976">
      <w:pPr>
        <w:pStyle w:val="Nessunaspaziatura"/>
      </w:pPr>
      <w:r w:rsidRPr="008C704D">
        <w:br w:type="page"/>
      </w:r>
    </w:p>
    <w:p w:rsidR="00197688" w:rsidRPr="008C704D" w:rsidRDefault="00197688" w:rsidP="00D61511">
      <w:pPr>
        <w:pStyle w:val="Titolo1"/>
        <w:sectPr w:rsidR="00197688" w:rsidRPr="008C704D" w:rsidSect="00197688">
          <w:type w:val="oddPage"/>
          <w:pgSz w:w="11906" w:h="16838"/>
          <w:pgMar w:top="1417" w:right="1134" w:bottom="1134" w:left="1134" w:header="708" w:footer="708" w:gutter="0"/>
          <w:cols w:space="708"/>
          <w:docGrid w:linePitch="360"/>
        </w:sectPr>
      </w:pPr>
      <w:bookmarkStart w:id="652" w:name="_Toc531377076"/>
    </w:p>
    <w:p w:rsidR="00006B1D" w:rsidRPr="008C704D" w:rsidRDefault="00006B1D" w:rsidP="00006B1D"/>
    <w:p w:rsidR="00006B1D" w:rsidRPr="008C704D" w:rsidRDefault="00006B1D" w:rsidP="00006B1D"/>
    <w:p w:rsidR="00006B1D" w:rsidRPr="008C704D" w:rsidRDefault="00006B1D" w:rsidP="00006B1D"/>
    <w:p w:rsidR="00006B1D" w:rsidRPr="008C704D" w:rsidRDefault="00006B1D" w:rsidP="00006B1D"/>
    <w:p w:rsidR="00006B1D" w:rsidRPr="008C704D" w:rsidRDefault="00006B1D" w:rsidP="00006B1D"/>
    <w:p w:rsidR="00006B1D" w:rsidRPr="008C704D" w:rsidRDefault="00006B1D" w:rsidP="00006B1D"/>
    <w:p w:rsidR="00006B1D" w:rsidRPr="008C704D" w:rsidRDefault="00006B1D" w:rsidP="00006B1D"/>
    <w:p w:rsidR="00006B1D" w:rsidRPr="008C704D" w:rsidRDefault="00006B1D" w:rsidP="00006B1D"/>
    <w:p w:rsidR="00006B1D" w:rsidRPr="008C704D" w:rsidRDefault="00006B1D" w:rsidP="00006B1D"/>
    <w:p w:rsidR="00006B1D" w:rsidRPr="008C704D" w:rsidRDefault="00006B1D" w:rsidP="00006B1D"/>
    <w:p w:rsidR="00006B1D" w:rsidRPr="008C704D" w:rsidRDefault="00006B1D" w:rsidP="00006B1D"/>
    <w:p w:rsidR="00006B1D" w:rsidRPr="008C704D" w:rsidRDefault="00006B1D" w:rsidP="00006B1D"/>
    <w:p w:rsidR="00006B1D" w:rsidRPr="008C704D" w:rsidRDefault="00006B1D" w:rsidP="00006B1D"/>
    <w:p w:rsidR="00006B1D" w:rsidRPr="008C704D" w:rsidRDefault="00006B1D" w:rsidP="00006B1D"/>
    <w:p w:rsidR="00006B1D" w:rsidRPr="008C704D" w:rsidRDefault="00006B1D" w:rsidP="00006B1D"/>
    <w:p w:rsidR="00006B1D" w:rsidRPr="006D3DC9" w:rsidRDefault="00A9593F" w:rsidP="00A41DD1">
      <w:pPr>
        <w:pStyle w:val="Titolo1"/>
        <w:rPr>
          <w:rFonts w:asciiTheme="minorBidi" w:hAnsiTheme="minorBidi" w:cstheme="minorBidi"/>
          <w:i/>
          <w:caps/>
          <w:sz w:val="40"/>
          <w:szCs w:val="40"/>
        </w:rPr>
      </w:pPr>
      <w:bookmarkStart w:id="653" w:name="_Toc89177859"/>
      <w:bookmarkStart w:id="654" w:name="_Toc89178456"/>
      <w:r w:rsidRPr="006D3DC9">
        <w:rPr>
          <w:rFonts w:asciiTheme="minorBidi" w:hAnsiTheme="minorBidi" w:cstheme="minorBidi"/>
          <w:sz w:val="72"/>
          <w:szCs w:val="40"/>
        </w:rPr>
        <w:t>AGOSTO 2021</w:t>
      </w:r>
      <w:bookmarkEnd w:id="653"/>
      <w:bookmarkEnd w:id="654"/>
    </w:p>
    <w:p w:rsidR="00006B1D" w:rsidRPr="006D3DC9" w:rsidRDefault="00006B1D" w:rsidP="00D61511">
      <w:pPr>
        <w:pStyle w:val="Titolo1"/>
        <w:rPr>
          <w:rFonts w:asciiTheme="minorBidi" w:hAnsiTheme="minorBidi" w:cstheme="minorBidi"/>
          <w:caps/>
          <w:sz w:val="40"/>
          <w:szCs w:val="40"/>
        </w:rPr>
        <w:sectPr w:rsidR="00006B1D" w:rsidRPr="006D3DC9" w:rsidSect="00197688">
          <w:type w:val="oddPage"/>
          <w:pgSz w:w="11906" w:h="16838"/>
          <w:pgMar w:top="1417" w:right="1134" w:bottom="1134" w:left="1134" w:header="708" w:footer="708" w:gutter="0"/>
          <w:cols w:space="708"/>
          <w:docGrid w:linePitch="360"/>
        </w:sectPr>
      </w:pPr>
    </w:p>
    <w:p w:rsidR="00FE1C15" w:rsidRPr="006D3DC9" w:rsidRDefault="006D5BE9" w:rsidP="00E875B6">
      <w:pPr>
        <w:pStyle w:val="Titolo2"/>
        <w:jc w:val="both"/>
        <w:rPr>
          <w:sz w:val="26"/>
          <w:szCs w:val="26"/>
        </w:rPr>
      </w:pPr>
      <w:bookmarkStart w:id="655" w:name="_Toc531377077"/>
      <w:bookmarkStart w:id="656" w:name="_Toc89177860"/>
      <w:bookmarkStart w:id="657" w:name="_Toc89178457"/>
      <w:bookmarkEnd w:id="652"/>
      <w:r w:rsidRPr="006D3DC9">
        <w:rPr>
          <w:sz w:val="26"/>
          <w:szCs w:val="26"/>
        </w:rPr>
        <w:lastRenderedPageBreak/>
        <w:t>1 Agosto</w:t>
      </w:r>
      <w:bookmarkEnd w:id="655"/>
      <w:bookmarkEnd w:id="656"/>
      <w:bookmarkEnd w:id="657"/>
    </w:p>
    <w:p w:rsidR="006D5BE9" w:rsidRDefault="00FE1C15" w:rsidP="00FE1C15">
      <w:pPr>
        <w:jc w:val="both"/>
        <w:rPr>
          <w:sz w:val="24"/>
          <w:szCs w:val="24"/>
        </w:rPr>
      </w:pPr>
      <w:r w:rsidRPr="00FE1C15">
        <w:rPr>
          <w:rFonts w:ascii="Segoe UI" w:hAnsi="Segoe UI" w:cs="Segoe UI"/>
          <w:color w:val="0F1419"/>
          <w:sz w:val="24"/>
          <w:szCs w:val="24"/>
        </w:rPr>
        <w:t>Vergine Sapiente, aiutaci a gustare questa proprietà di Cristo dalla sapienza dello Spirito Santo.</w:t>
      </w:r>
      <w:r w:rsidR="006D5BE9" w:rsidRPr="00FE1C15">
        <w:rPr>
          <w:sz w:val="24"/>
          <w:szCs w:val="24"/>
        </w:rPr>
        <w:t xml:space="preserve"> </w:t>
      </w:r>
    </w:p>
    <w:p w:rsidR="00351194" w:rsidRPr="00351194" w:rsidRDefault="00351194" w:rsidP="00351194">
      <w:pPr>
        <w:pStyle w:val="Titolo2"/>
        <w:spacing w:line="360" w:lineRule="auto"/>
        <w:rPr>
          <w:rFonts w:ascii="Calibri" w:hAnsi="Calibri" w:cs="Calibri"/>
          <w:sz w:val="32"/>
          <w:szCs w:val="32"/>
        </w:rPr>
      </w:pPr>
      <w:bookmarkStart w:id="658" w:name="_Toc72156485"/>
      <w:bookmarkStart w:id="659" w:name="_Toc89177861"/>
      <w:bookmarkStart w:id="660" w:name="_Toc89178458"/>
      <w:r w:rsidRPr="00351194">
        <w:rPr>
          <w:sz w:val="32"/>
          <w:szCs w:val="32"/>
        </w:rPr>
        <w:t>Siete stati comprati a caro prezzo</w:t>
      </w:r>
      <w:bookmarkEnd w:id="658"/>
      <w:bookmarkEnd w:id="659"/>
      <w:bookmarkEnd w:id="660"/>
    </w:p>
    <w:p w:rsidR="00351194" w:rsidRPr="00351194" w:rsidRDefault="00351194" w:rsidP="00351194">
      <w:pPr>
        <w:spacing w:after="120" w:line="240" w:lineRule="auto"/>
        <w:jc w:val="both"/>
        <w:rPr>
          <w:rFonts w:ascii="Calibri" w:eastAsia="Times New Roman" w:hAnsi="Calibri" w:cs="Calibri"/>
          <w:color w:val="000000"/>
          <w:sz w:val="20"/>
          <w:szCs w:val="20"/>
          <w:lang w:eastAsia="it-IT"/>
        </w:rPr>
      </w:pPr>
      <w:r w:rsidRPr="00351194">
        <w:rPr>
          <w:rFonts w:ascii="Arial" w:eastAsia="Times New Roman" w:hAnsi="Arial" w:cs="Arial"/>
          <w:color w:val="000000"/>
          <w:sz w:val="24"/>
          <w:szCs w:val="24"/>
          <w:lang w:eastAsia="it-IT"/>
        </w:rPr>
        <w:t>Dire oggi che siamo stati comprati a caro prezzo e che non apparteniamo più a noi stessi ma a Colui che ci ha comprato, per l’uomo dei nostri giorni, è stoltezza, follia, pazzia, annuncio disumano. Eppure l’Apostolo Pietro rivela la medesima verità dell’Apostolo Paolo: “</w:t>
      </w:r>
      <w:r w:rsidRPr="00351194">
        <w:rPr>
          <w:rFonts w:ascii="Arial" w:eastAsia="Times New Roman" w:hAnsi="Arial" w:cs="Arial"/>
          <w:i/>
          <w:iCs/>
          <w:color w:val="000000"/>
          <w:sz w:val="24"/>
          <w:szCs w:val="24"/>
          <w:lang w:eastAsia="it-IT"/>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E questa è la parola del Vangelo che vi è stato annunciato. 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Voi invece siete stirpe eletta, sacerdozio regale, nazione santa, popolo che Dio si è acquistato perché proclami le opere ammirevoli di lui, che vi ha chiamato dalle tenebre alla sua luce meravigliosa.</w:t>
      </w:r>
    </w:p>
    <w:p w:rsidR="00351194" w:rsidRPr="00351194" w:rsidRDefault="00351194" w:rsidP="00351194">
      <w:pPr>
        <w:spacing w:after="120" w:line="240" w:lineRule="auto"/>
        <w:jc w:val="both"/>
        <w:rPr>
          <w:rFonts w:ascii="Calibri" w:eastAsia="Times New Roman" w:hAnsi="Calibri" w:cs="Calibri"/>
          <w:color w:val="000000"/>
          <w:sz w:val="20"/>
          <w:szCs w:val="20"/>
          <w:lang w:eastAsia="it-IT"/>
        </w:rPr>
      </w:pPr>
      <w:r w:rsidRPr="00351194">
        <w:rPr>
          <w:rFonts w:ascii="Arial" w:eastAsia="Times New Roman" w:hAnsi="Arial" w:cs="Arial"/>
          <w:i/>
          <w:iCs/>
          <w:color w:val="000000"/>
          <w:sz w:val="24"/>
          <w:szCs w:val="24"/>
          <w:lang w:eastAsia="it-IT"/>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w:t>
      </w:r>
      <w:r w:rsidRPr="00351194">
        <w:rPr>
          <w:rFonts w:ascii="Arial" w:eastAsia="Times New Roman" w:hAnsi="Arial" w:cs="Arial"/>
          <w:i/>
          <w:iCs/>
          <w:color w:val="000000"/>
          <w:sz w:val="24"/>
          <w:szCs w:val="24"/>
          <w:lang w:eastAsia="it-IT"/>
        </w:rPr>
        <w:lastRenderedPageBreak/>
        <w:t>Eravate erranti come pecore, ma ora siete stati ricondotti al pastore e custode delle vostre anime (1Pt 1,17-2,25). </w:t>
      </w:r>
      <w:r w:rsidRPr="00351194">
        <w:rPr>
          <w:rFonts w:ascii="Arial" w:eastAsia="Times New Roman" w:hAnsi="Arial" w:cs="Arial"/>
          <w:color w:val="000000"/>
          <w:sz w:val="24"/>
          <w:szCs w:val="24"/>
          <w:lang w:eastAsia="it-IT"/>
        </w:rPr>
        <w:t>Può ascoltare queste parole e credere in esse, prestando grande obbedienza solo chi sa da cosa è stata affrancato: dal potere del diavolo che lo teneva prigioniero, schiavo della carne, succube delle passioni. L’obbedienza a Satana e diecimila volte più pesante dell’obbedienza alla verità, alla fede che nasce dalla Parola del Signore. Cristo Gesù ci ha liberato dalla dura schiavitù del peccato e della morte. </w:t>
      </w:r>
      <w:r w:rsidRPr="00351194">
        <w:rPr>
          <w:rFonts w:ascii="Arial" w:eastAsia="Times New Roman" w:hAnsi="Arial" w:cs="Arial"/>
          <w:i/>
          <w:iCs/>
          <w:color w:val="000000"/>
          <w:sz w:val="24"/>
          <w:szCs w:val="24"/>
          <w:lang w:eastAsia="it-IT"/>
        </w:rPr>
        <w:t> </w:t>
      </w:r>
    </w:p>
    <w:p w:rsidR="00351194" w:rsidRPr="00351194" w:rsidRDefault="00351194" w:rsidP="00351194">
      <w:pPr>
        <w:spacing w:after="120" w:line="240" w:lineRule="auto"/>
        <w:jc w:val="both"/>
        <w:rPr>
          <w:rFonts w:ascii="Calibri" w:eastAsia="Times New Roman" w:hAnsi="Calibri" w:cs="Calibri"/>
          <w:color w:val="000000"/>
          <w:sz w:val="20"/>
          <w:szCs w:val="20"/>
          <w:lang w:eastAsia="it-IT"/>
        </w:rPr>
      </w:pPr>
      <w:r w:rsidRPr="00351194">
        <w:rPr>
          <w:rFonts w:ascii="Arial" w:eastAsia="Times New Roman" w:hAnsi="Arial" w:cs="Arial"/>
          <w:i/>
          <w:iCs/>
          <w:color w:val="000000"/>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w:t>
      </w:r>
    </w:p>
    <w:p w:rsidR="00351194" w:rsidRPr="00351194" w:rsidRDefault="00351194" w:rsidP="00351194">
      <w:pPr>
        <w:spacing w:after="120" w:line="240" w:lineRule="auto"/>
        <w:jc w:val="both"/>
        <w:rPr>
          <w:rFonts w:ascii="Calibri" w:eastAsia="Times New Roman" w:hAnsi="Calibri" w:cs="Calibri"/>
          <w:color w:val="000000"/>
          <w:sz w:val="20"/>
          <w:szCs w:val="20"/>
          <w:lang w:eastAsia="it-IT"/>
        </w:rPr>
      </w:pPr>
      <w:r w:rsidRPr="00351194">
        <w:rPr>
          <w:rFonts w:ascii="Arial" w:eastAsia="Times New Roman" w:hAnsi="Arial" w:cs="Arial"/>
          <w:color w:val="000000"/>
          <w:sz w:val="24"/>
          <w:szCs w:val="24"/>
          <w:lang w:eastAsia="it-IT"/>
        </w:rPr>
        <w:t>Siamo redenti. Siamo proprietà di Cristo Gesù. È una proprietà di amore, luce, vita eterna. È una proprietà di salvezza e di redenzione. È una proprietà che libera da ogni schiavitù.</w:t>
      </w:r>
    </w:p>
    <w:p w:rsidR="00351194" w:rsidRPr="00351194" w:rsidRDefault="00351194" w:rsidP="00351194">
      <w:pPr>
        <w:spacing w:after="120" w:line="240" w:lineRule="auto"/>
        <w:jc w:val="both"/>
        <w:rPr>
          <w:rFonts w:ascii="Calibri" w:eastAsia="Times New Roman" w:hAnsi="Calibri" w:cs="Calibri"/>
          <w:color w:val="000000"/>
          <w:sz w:val="20"/>
          <w:szCs w:val="20"/>
          <w:lang w:eastAsia="it-IT"/>
        </w:rPr>
      </w:pPr>
      <w:r w:rsidRPr="00351194">
        <w:rPr>
          <w:rFonts w:ascii="Arial" w:eastAsia="Times New Roman" w:hAnsi="Arial" w:cs="Arial"/>
          <w:color w:val="000000"/>
          <w:sz w:val="24"/>
          <w:szCs w:val="24"/>
          <w:lang w:eastAsia="it-IT"/>
        </w:rPr>
        <w:t>Vergine Sapiente, aiutaci a gustare questa proprietà di Cristo dalla sapienza dello Spirito Santo.</w:t>
      </w:r>
    </w:p>
    <w:p w:rsidR="00FE1C15" w:rsidRDefault="00FE1C15" w:rsidP="00351194">
      <w:pPr>
        <w:pStyle w:val="Nessunaspaziatura"/>
      </w:pPr>
    </w:p>
    <w:p w:rsidR="00351194" w:rsidRPr="00351194" w:rsidRDefault="00351194" w:rsidP="00351194">
      <w:pPr>
        <w:pStyle w:val="Titolo2"/>
        <w:spacing w:line="360" w:lineRule="auto"/>
        <w:rPr>
          <w:rFonts w:ascii="Calibri" w:hAnsi="Calibri" w:cs="Calibri"/>
          <w:spacing w:val="-4"/>
        </w:rPr>
      </w:pPr>
      <w:bookmarkStart w:id="661" w:name="_Toc89177862"/>
      <w:bookmarkStart w:id="662" w:name="_Toc89178459"/>
      <w:r w:rsidRPr="00351194">
        <w:rPr>
          <w:spacing w:val="-4"/>
          <w:sz w:val="32"/>
          <w:szCs w:val="32"/>
        </w:rPr>
        <w:t>PERCHÉ SU DI LUI IL PADRE, DIO, HA MESSO IL SUO SIGILLO</w:t>
      </w:r>
      <w:bookmarkEnd w:id="661"/>
      <w:bookmarkEnd w:id="662"/>
    </w:p>
    <w:p w:rsidR="00351194" w:rsidRDefault="00351194" w:rsidP="00351194">
      <w:pPr>
        <w:pStyle w:val="Nessunaspaziatura"/>
        <w:rPr>
          <w:rFonts w:ascii="Calibri" w:hAnsi="Calibri" w:cs="Calibri"/>
          <w:sz w:val="22"/>
        </w:rPr>
      </w:pPr>
      <w:r>
        <w:t xml:space="preserve">Perché ogni parola di Cristo Gesù è degna di fede? È degna di fede “perché su di lui il Padre, Dio, ha messo il suo sigillo”. Ogni parola proferita da Cristo Gesù è sigillata dal Padre come sua vera Parola. Non solo. La parola di Gesù è anche quella che sigilla ogni altra parola del Padre precedentemente detta o che dirà in seguito. Ogni parola che Dio ha proferito prima dovrà trovare la sua piena verità nella Parola di Cristo Signore. Ogni parola che il Padre dirà nel futuro, dovrà trovare il fondamento della sua verità sempre nella Parola di Cristo Gesù. Mosè ha dato ai figli d’Israele una Parola da parte di Dio. Non deve essere la parola di Mosè il metro di verità per ogni parola di Cristo Gesù. Deve essere invece la Parola di Cristo Gesù il metro di verità per la parola di Mosè. Se una parola di Mosè non trova spazio nelle Parole di Cristo Gesù, la parola di Mosè dovrà essere ritenuta non più parola di verità. Parola di verità dovrà essere ritenuta solo quella di Cristo Signore. Ogni uomo dovrà pertanto misurare la verità di ogni parola di Dio o degli uomini con il solo metro della Parola di Gesù Signore. Se noi diciamo che tutte le parole sono uguali, tutti i libri religiosi sono uguali, altro non facciamo che distruggere Cristo. Lui è il Solo che è stato sigillato dal Padre e rimarrà sigillato per l’eternità. Ma se distruggiamo Cristo nella sua divina ed umana verità, allora ci inabissiamo nel relativismo veritativo: tutto è vero e tutto è falso allo stesso tempo. Quale metro abbiamo noi per separare la verità dall’errore, la verità incipiente dalla verità piena, i pensieri degli uomini dai pensieri di Dio? Mai il discepolo di Gesù dovrà precipitare in questa trappola satanica, scavata sui suoi passi per la sua rovina. È questo oggi il grande tradimento e rinnegamento di Cristo: abbiamo abbandonato lui, il Solo che il Padre ha </w:t>
      </w:r>
      <w:r>
        <w:lastRenderedPageBreak/>
        <w:t>sigillato come portatore della sua Parola e ci siamo consegnati a quanti parlano in loro nome senza mai essere stati inviati dal Signore.</w:t>
      </w:r>
    </w:p>
    <w:p w:rsidR="00351194" w:rsidRDefault="00351194" w:rsidP="00351194">
      <w:pPr>
        <w:pStyle w:val="Nessunaspaziatura"/>
        <w:rPr>
          <w:rFonts w:ascii="Calibri" w:hAnsi="Calibri" w:cs="Calibri"/>
          <w:sz w:val="22"/>
        </w:rPr>
      </w:pPr>
      <w:r>
        <w:rPr>
          <w:i/>
        </w:rPr>
        <w:t>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Gli dissero: «Signore, dacci sempre questo pane». Gesù rispose loro: «Io sono il pane della vita; chi viene a me non avrà fame e chi crede in me non avrà sete, mai!</w:t>
      </w:r>
    </w:p>
    <w:p w:rsidR="00951427" w:rsidRDefault="00351194" w:rsidP="00951427">
      <w:pPr>
        <w:pStyle w:val="Nessunaspaziatura"/>
      </w:pPr>
      <w:r>
        <w:t>Il sigillo che il Padre ha posto su Cristo Signore non è solo un sigillo di missione, è un sigillo di natura. Gesù è il solo Figlio generato dal Padre nell’oggi dell’eternità. Gesù è Dio da Dio, Luce da Luce, generato, non creato, della stessa sostanza del Padre. Questo sigillo sia di missione che di natura così è manifestato dalla Lettera agli Ebrei: “</w:t>
      </w:r>
      <w:r w:rsidRPr="00951427">
        <w:rPr>
          <w:i/>
          <w:iCs w:val="0"/>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w:t>
      </w:r>
      <w:r w:rsidR="00951427">
        <w:t>”</w:t>
      </w:r>
      <w:r>
        <w:t xml:space="preserve"> (Eb 1,1-14). Gesù è il Verbo Eterno che si è fatto carne. È il vero Dio che si è fatto vero uomo. È la luce e la vita eterna che ha assunto la nostra umanità nell’unità della sua Persona divina. La sua non è solo grandezza umana oltre ogni creatura, è grandezza divina sopra ogni altra creatura. Lui è la sorgente per creazione di ogni uomo. Oggi questa verità la si vuole negare, ma negando questa verità, tutto l’edificio della fede crolla. </w:t>
      </w:r>
    </w:p>
    <w:p w:rsidR="00351194" w:rsidRDefault="00351194" w:rsidP="00951427">
      <w:pPr>
        <w:pStyle w:val="Nessunaspaziatura"/>
        <w:rPr>
          <w:rFonts w:ascii="Calibri" w:hAnsi="Calibri" w:cs="Calibri"/>
          <w:sz w:val="22"/>
        </w:rPr>
      </w:pPr>
      <w:r w:rsidRPr="00951427">
        <w:t>Madre di Dio, aiut</w:t>
      </w:r>
      <w:r w:rsidR="00951427" w:rsidRPr="00951427">
        <w:t>a</w:t>
      </w:r>
      <w:r w:rsidRPr="00951427">
        <w:t>ci.</w:t>
      </w:r>
      <w:r>
        <w:t xml:space="preserve"> Vogliamo convertirci alla vera Parola di Dio che è solo quella fatta risuonare nel mondo da Cristo Gesù, costituito dal Padre il solo nostro Signore, Redentore, Vira, Luce, Grazia, Risurrezione.</w:t>
      </w:r>
    </w:p>
    <w:p w:rsidR="006D3DC9" w:rsidRPr="00C4496F" w:rsidRDefault="006D3DC9" w:rsidP="006D3DC9">
      <w:pPr>
        <w:pStyle w:val="Titolo2"/>
        <w:jc w:val="both"/>
        <w:rPr>
          <w:sz w:val="26"/>
          <w:szCs w:val="26"/>
        </w:rPr>
      </w:pPr>
      <w:bookmarkStart w:id="663" w:name="_Toc531377079"/>
      <w:bookmarkStart w:id="664" w:name="_Toc89177863"/>
      <w:bookmarkStart w:id="665" w:name="_Toc89178460"/>
      <w:r w:rsidRPr="00C4496F">
        <w:rPr>
          <w:sz w:val="26"/>
          <w:szCs w:val="26"/>
        </w:rPr>
        <w:lastRenderedPageBreak/>
        <w:t>2 Agosto</w:t>
      </w:r>
      <w:bookmarkEnd w:id="663"/>
      <w:bookmarkEnd w:id="664"/>
      <w:bookmarkEnd w:id="665"/>
    </w:p>
    <w:p w:rsidR="00351194" w:rsidRDefault="006D3DC9" w:rsidP="00351194">
      <w:pPr>
        <w:pStyle w:val="Nessunaspaziatura"/>
        <w:rPr>
          <w:rFonts w:ascii="Segoe UI" w:hAnsi="Segoe UI" w:cs="Segoe UI"/>
          <w:color w:val="0F1419"/>
          <w:szCs w:val="24"/>
        </w:rPr>
      </w:pPr>
      <w:r w:rsidRPr="006D3DC9">
        <w:rPr>
          <w:rFonts w:ascii="Segoe UI" w:hAnsi="Segoe UI" w:cs="Segoe UI"/>
          <w:color w:val="0F1419"/>
          <w:szCs w:val="24"/>
        </w:rPr>
        <w:t>Regina di tutti i Santi, prega per noi. Vogliamo imitarti nella tua santità.</w:t>
      </w:r>
    </w:p>
    <w:p w:rsidR="006D3DC9" w:rsidRPr="006D3DC9" w:rsidRDefault="006D3DC9" w:rsidP="006D3DC9">
      <w:pPr>
        <w:pStyle w:val="Titolo2"/>
        <w:spacing w:line="360" w:lineRule="auto"/>
        <w:rPr>
          <w:rFonts w:ascii="Calibri" w:hAnsi="Calibri" w:cs="Calibri"/>
          <w:sz w:val="32"/>
          <w:szCs w:val="32"/>
        </w:rPr>
      </w:pPr>
      <w:bookmarkStart w:id="666" w:name="_Toc72156487"/>
      <w:bookmarkStart w:id="667" w:name="_Toc89177864"/>
      <w:bookmarkStart w:id="668" w:name="_Toc89178461"/>
      <w:r w:rsidRPr="006D3DC9">
        <w:rPr>
          <w:sz w:val="32"/>
          <w:szCs w:val="32"/>
        </w:rPr>
        <w:t>Regina di tutti i Santi</w:t>
      </w:r>
      <w:bookmarkEnd w:id="666"/>
      <w:bookmarkEnd w:id="667"/>
      <w:bookmarkEnd w:id="668"/>
    </w:p>
    <w:p w:rsidR="006D3DC9" w:rsidRPr="006D3DC9" w:rsidRDefault="006D3DC9" w:rsidP="006D3DC9">
      <w:pPr>
        <w:spacing w:after="200" w:line="240" w:lineRule="auto"/>
        <w:jc w:val="both"/>
        <w:rPr>
          <w:rFonts w:ascii="Calibri" w:eastAsia="Times New Roman" w:hAnsi="Calibri" w:cs="Calibri"/>
          <w:color w:val="000000"/>
          <w:sz w:val="20"/>
          <w:szCs w:val="20"/>
          <w:lang w:eastAsia="it-IT"/>
        </w:rPr>
      </w:pPr>
      <w:r w:rsidRPr="006D3DC9">
        <w:rPr>
          <w:rFonts w:ascii="Arial" w:eastAsia="Times New Roman" w:hAnsi="Arial" w:cs="Arial"/>
          <w:color w:val="000000"/>
          <w:sz w:val="24"/>
          <w:szCs w:val="24"/>
          <w:lang w:eastAsia="it-IT"/>
        </w:rPr>
        <w:t>Santo è solo il Signore. Ecco come Lui si rivolge ai figli d’Israele: “</w:t>
      </w:r>
      <w:r w:rsidRPr="006D3DC9">
        <w:rPr>
          <w:rFonts w:ascii="Arial" w:eastAsia="Times New Roman" w:hAnsi="Arial" w:cs="Arial"/>
          <w:i/>
          <w:iCs/>
          <w:color w:val="000000"/>
          <w:sz w:val="24"/>
          <w:szCs w:val="24"/>
          <w:lang w:eastAsia="it-IT"/>
        </w:rPr>
        <w:t>Siate santi, perché io, il Signore, vostro Dio, sono santo</w:t>
      </w:r>
      <w:r w:rsidRPr="006D3DC9">
        <w:rPr>
          <w:rFonts w:ascii="Arial" w:eastAsia="Times New Roman" w:hAnsi="Arial" w:cs="Arial"/>
          <w:color w:val="000000"/>
          <w:sz w:val="24"/>
          <w:szCs w:val="24"/>
          <w:lang w:eastAsia="it-IT"/>
        </w:rPr>
        <w:t>”. In cosa consiste la santità di Dio? Nell’essere Lui operatore di solo bene, sempre, verso tutti. Ecco come il Libro della Sapienza rivela la santità di Dio: “</w:t>
      </w:r>
      <w:r w:rsidRPr="006D3DC9">
        <w:rPr>
          <w:rFonts w:ascii="Arial" w:eastAsia="Times New Roman" w:hAnsi="Arial" w:cs="Arial"/>
          <w:i/>
          <w:iCs/>
          <w:color w:val="000000"/>
          <w:sz w:val="24"/>
          <w:szCs w:val="24"/>
          <w:lang w:eastAsia="it-IT"/>
        </w:rPr>
        <w:t>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w:t>
      </w:r>
      <w:r>
        <w:rPr>
          <w:rFonts w:ascii="Arial" w:eastAsia="Times New Roman" w:hAnsi="Arial" w:cs="Arial"/>
          <w:color w:val="000000"/>
          <w:sz w:val="24"/>
          <w:szCs w:val="24"/>
          <w:lang w:eastAsia="it-IT"/>
        </w:rPr>
        <w:t>”</w:t>
      </w:r>
      <w:r w:rsidRPr="006D3DC9">
        <w:rPr>
          <w:rFonts w:ascii="Arial" w:eastAsia="Times New Roman" w:hAnsi="Arial" w:cs="Arial"/>
          <w:color w:val="000000"/>
          <w:sz w:val="24"/>
          <w:szCs w:val="24"/>
          <w:lang w:eastAsia="it-IT"/>
        </w:rPr>
        <w:t xml:space="preserve"> (Sap 11,22-26). Santo è allora chi imita il suo Signore. Chi è pietoso, misericordioso, compassionevole come è il suo Dio. Questa è però la Legge di santità che appartiene all’Antico Testamento.</w:t>
      </w:r>
    </w:p>
    <w:p w:rsidR="006D3DC9" w:rsidRPr="006D3DC9" w:rsidRDefault="006D3DC9" w:rsidP="006D3DC9">
      <w:pPr>
        <w:spacing w:after="200" w:line="240" w:lineRule="auto"/>
        <w:jc w:val="both"/>
        <w:rPr>
          <w:rFonts w:ascii="Calibri" w:eastAsia="Times New Roman" w:hAnsi="Calibri" w:cs="Calibri"/>
          <w:color w:val="000000"/>
          <w:sz w:val="20"/>
          <w:szCs w:val="20"/>
          <w:lang w:eastAsia="it-IT"/>
        </w:rPr>
      </w:pPr>
      <w:r w:rsidRPr="006D3DC9">
        <w:rPr>
          <w:rFonts w:ascii="Arial" w:eastAsia="Times New Roman" w:hAnsi="Arial" w:cs="Arial"/>
          <w:color w:val="000000"/>
          <w:sz w:val="24"/>
          <w:szCs w:val="24"/>
          <w:lang w:eastAsia="it-IT"/>
        </w:rPr>
        <w:t>Il Nuovo Testamento vive di un altro modello. Chi è il Santo? Chi imita Cristo Gesù. È la carità di Gesù l’unica regola della santità del cristiano: “</w:t>
      </w:r>
      <w:r w:rsidRPr="006D3DC9">
        <w:rPr>
          <w:rFonts w:ascii="Arial" w:eastAsia="Times New Roman" w:hAnsi="Arial" w:cs="Arial"/>
          <w:i/>
          <w:iCs/>
          <w:color w:val="000000"/>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6D3DC9">
        <w:rPr>
          <w:rFonts w:ascii="Arial" w:eastAsia="Times New Roman" w:hAnsi="Arial" w:cs="Arial"/>
          <w:color w:val="000000"/>
          <w:sz w:val="24"/>
          <w:szCs w:val="24"/>
          <w:lang w:eastAsia="it-IT"/>
        </w:rPr>
        <w:t>” (1Cor 13,4-7). Ecco come la carità è stata vissuta da Gesù: “</w:t>
      </w:r>
      <w:r w:rsidRPr="006D3DC9">
        <w:rPr>
          <w:rFonts w:ascii="Arial" w:eastAsia="Times New Roman" w:hAnsi="Arial" w:cs="Arial"/>
          <w:i/>
          <w:iCs/>
          <w:color w:val="000000"/>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Pr>
          <w:rFonts w:ascii="Arial" w:eastAsia="Times New Roman" w:hAnsi="Arial" w:cs="Arial"/>
          <w:color w:val="000000"/>
          <w:sz w:val="24"/>
          <w:szCs w:val="24"/>
          <w:lang w:eastAsia="it-IT"/>
        </w:rPr>
        <w:t>”</w:t>
      </w:r>
      <w:r w:rsidRPr="006D3DC9">
        <w:rPr>
          <w:rFonts w:ascii="Arial" w:eastAsia="Times New Roman" w:hAnsi="Arial" w:cs="Arial"/>
          <w:color w:val="000000"/>
          <w:sz w:val="24"/>
          <w:szCs w:val="24"/>
          <w:lang w:eastAsia="it-IT"/>
        </w:rPr>
        <w:t xml:space="preserve"> (Fil 2,5-8). La Vergine Maria è Regina di tutti i Santi. Lei ha vissuto la carità al sommo della sua bellezza e perfezione, perché in Lei non vi era nessuno ostacolo proveniente dal vizio, dalla carne, dal peccato. Mai Lei ha conosciuto un solo peccato veniale. In Lei tutto è perfettissimo e santissimo. Questo titolo Lei lo ha meritato ai piedi della croce. Anche Lei come il Figlio si è annientata fino alla morte della sua anima trafitta dalla spada. Per questo il Signore la ha esaltata e l’ha costituita Regina dei suoi Santi nei cieli eterni. La gloria anche in Lei è frutto del suo annientamento per il compimento della divina volontà. Regina di tutti i Santi, prega per noi. Vogliamo imitarti nella tua santità.</w:t>
      </w:r>
    </w:p>
    <w:p w:rsidR="006D3DC9" w:rsidRPr="006D3DC9" w:rsidRDefault="006D3DC9" w:rsidP="006D3DC9">
      <w:pPr>
        <w:spacing w:after="120" w:line="240" w:lineRule="auto"/>
        <w:jc w:val="both"/>
        <w:rPr>
          <w:rFonts w:ascii="Calibri" w:eastAsia="Times New Roman" w:hAnsi="Calibri" w:cs="Calibri"/>
          <w:color w:val="000000"/>
          <w:lang w:eastAsia="it-IT"/>
        </w:rPr>
      </w:pPr>
      <w:r w:rsidRPr="006D3DC9">
        <w:rPr>
          <w:rFonts w:ascii="Arial" w:eastAsia="Times New Roman" w:hAnsi="Arial" w:cs="Arial"/>
          <w:b/>
          <w:bCs/>
          <w:color w:val="000000"/>
          <w:sz w:val="28"/>
          <w:szCs w:val="28"/>
          <w:lang w:eastAsia="it-IT"/>
        </w:rPr>
        <w:t>IL CODICE DELLA SANTITÀ SECONDO IL LIBRO DEL LEVITICO</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Nessuno si accosterà a una sua consanguinea, per scoprire la sua nudità. Io sono il Signore.</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 xml:space="preserve">Non scoprirai la nudità della figlia di tuo figlio o della figlia di tua figlia, perché è la tua propria nudità. Non scoprirai la nudità della figlia di una moglie di tuo padre, generata da tuo padre: </w:t>
      </w:r>
      <w:r w:rsidRPr="006D3DC9">
        <w:rPr>
          <w:rFonts w:ascii="Arial" w:eastAsia="Times New Roman" w:hAnsi="Arial" w:cs="Arial"/>
          <w:i/>
          <w:iCs/>
          <w:color w:val="000000"/>
          <w:sz w:val="24"/>
          <w:szCs w:val="24"/>
          <w:lang w:eastAsia="it-IT"/>
        </w:rPr>
        <w:lastRenderedPageBreak/>
        <w:t>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Non ti accosterai a donna per scoprire la sua nudità durante l’impurità mestruale.</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Non darai il tuo giaciglio alla moglie del tuo prossimo, rendendoti impuro con lei.</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Non consegnerai alcuno dei tuoi figli per farlo passare a Moloc e non profanerai il nome del tuo Dio. Io sono il Signore.</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Non ti coricherai con un uomo come si fa con una donna: è cosa abominevole.</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Non darai il tuo giaciglio a una bestia per contaminarti con essa; così nessuna donna si metterà con un animale per accoppiarsi: è una perversione.</w:t>
      </w:r>
    </w:p>
    <w:p w:rsidR="006D3DC9" w:rsidRPr="006D3DC9" w:rsidRDefault="006D3DC9" w:rsidP="006D3DC9">
      <w:pPr>
        <w:spacing w:after="120" w:line="240" w:lineRule="auto"/>
        <w:jc w:val="both"/>
        <w:rPr>
          <w:rFonts w:ascii="Calibri" w:eastAsia="Times New Roman" w:hAnsi="Calibri" w:cs="Calibri"/>
          <w:color w:val="000000"/>
          <w:sz w:val="24"/>
          <w:szCs w:val="24"/>
          <w:lang w:eastAsia="it-IT"/>
        </w:rPr>
      </w:pPr>
      <w:r w:rsidRPr="006D3DC9">
        <w:rPr>
          <w:rFonts w:ascii="Arial" w:eastAsia="Times New Roman" w:hAnsi="Arial" w:cs="Arial"/>
          <w:i/>
          <w:iCs/>
          <w:color w:val="000000"/>
          <w:sz w:val="24"/>
          <w:szCs w:val="24"/>
          <w:lang w:eastAsia="it-IT"/>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w:t>
      </w:r>
      <w:r w:rsidRPr="006D3DC9">
        <w:rPr>
          <w:rFonts w:ascii="Arial" w:eastAsia="Times New Roman" w:hAnsi="Arial" w:cs="Arial"/>
          <w:color w:val="000000"/>
          <w:sz w:val="24"/>
          <w:szCs w:val="24"/>
          <w:lang w:eastAsia="it-IT"/>
        </w:rPr>
        <w:t xml:space="preserve"> (Lev 18,1-30).</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Il Signore parlò a Mosè e disse: «Parla a tutta la comunità degli Israeliti dicendo loro: “Siate santi, perché io, il Signore, vostro Dio, sono santo.</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Ognuno di voi rispetti sua madre e suo padre; osservate i miei sabati. Io sono il Signore, vostro Dio.</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Non rivolgetevi agli idoli, e non fatevi divinità di metallo fuso. Io sono il Signore, vostro Dio.</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Non ruberete né userete inganno o menzogna a danno del prossimo.</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lastRenderedPageBreak/>
        <w:t>Non giurerete il falso servendovi del mio nome: profaneresti il nome del tuo Dio. Io sono il Signore.</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Non opprimerai il tuo prossimo, né lo spoglierai di ciò che è suo; non tratterrai il salario del bracciante al tuo servizio fino al mattino dopo.</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Non maledirai il sordo, né metterai inciampo davanti al cieco, ma temerai il tuo Dio. Io sono il Signore.</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Osserverete le mie leggi.</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Non accoppierai bestie di specie differenti; non seminerai il tuo campo con due specie di seme né porterai veste tessuta di due specie diverse.</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Non mangerete carne con il sangue.</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Non praticherete alcuna sorta di divinazione o di magia.</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Non vi taglierete in tondo il margine dei capelli, né deturperai ai margini la tua barba. Non vi farete incisioni sul corpo per un defunto, né vi farete segni di tatuaggio. Io sono il Signore.</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Non profanare tua figlia prostituendola, perché il paese non si dia alla prostituzione e non si riempia di infamie.</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Osserverete i miei sabati e porterete rispetto al mio santuario. Io sono il Signore.</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Non vi rivolgete ai negromanti né agli indovini; non li consultate, per non rendervi impuri per mezzo loro. Io sono il Signore, vostro Dio.</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Àlzati davanti a chi ha i capelli bianchi, onora la persona del vecchio e temi il tuo Dio. Io sono il Signore.</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lastRenderedPageBreak/>
        <w:t>Non commetterete ingiustizia nei giudizi, nelle misure di lunghezza, nei pesi o nelle misure di capacità. Avrete bilance giuste, pesi giusti, efa giusta, hin giusto. Io sono il Signore, vostro Dio, che vi ho fatto uscire dalla terra d’Egitto.</w:t>
      </w:r>
    </w:p>
    <w:p w:rsidR="006D3DC9" w:rsidRPr="006D3DC9" w:rsidRDefault="006D3DC9" w:rsidP="006D3DC9">
      <w:pPr>
        <w:spacing w:after="120" w:line="240" w:lineRule="auto"/>
        <w:jc w:val="both"/>
        <w:rPr>
          <w:rFonts w:ascii="Calibri" w:eastAsia="Times New Roman" w:hAnsi="Calibri" w:cs="Calibri"/>
          <w:color w:val="000000"/>
          <w:sz w:val="24"/>
          <w:szCs w:val="24"/>
          <w:lang w:eastAsia="it-IT"/>
        </w:rPr>
      </w:pPr>
      <w:r w:rsidRPr="006D3DC9">
        <w:rPr>
          <w:rFonts w:ascii="Arial" w:eastAsia="Times New Roman" w:hAnsi="Arial" w:cs="Arial"/>
          <w:i/>
          <w:iCs/>
          <w:color w:val="000000"/>
          <w:sz w:val="24"/>
          <w:szCs w:val="24"/>
          <w:lang w:eastAsia="it-IT"/>
        </w:rPr>
        <w:t>Osserverete dunque tutte le mie leggi e tutte le mie prescrizioni e le metterete in pratica. Io</w:t>
      </w:r>
      <w:r w:rsidRPr="006D3DC9">
        <w:rPr>
          <w:rFonts w:ascii="Arial" w:eastAsia="Times New Roman" w:hAnsi="Arial" w:cs="Arial"/>
          <w:color w:val="000000"/>
          <w:sz w:val="24"/>
          <w:szCs w:val="24"/>
          <w:lang w:eastAsia="it-IT"/>
        </w:rPr>
        <w:t xml:space="preserve"> </w:t>
      </w:r>
      <w:r w:rsidRPr="006D3DC9">
        <w:rPr>
          <w:rFonts w:ascii="Arial" w:eastAsia="Times New Roman" w:hAnsi="Arial" w:cs="Arial"/>
          <w:i/>
          <w:iCs/>
          <w:color w:val="000000"/>
          <w:sz w:val="24"/>
          <w:szCs w:val="24"/>
          <w:lang w:eastAsia="it-IT"/>
        </w:rPr>
        <w:t>sono il Signore”»</w:t>
      </w:r>
      <w:r w:rsidRPr="006D3DC9">
        <w:rPr>
          <w:rFonts w:ascii="Arial" w:eastAsia="Times New Roman" w:hAnsi="Arial" w:cs="Arial"/>
          <w:color w:val="000000"/>
          <w:sz w:val="24"/>
          <w:szCs w:val="24"/>
          <w:lang w:eastAsia="it-IT"/>
        </w:rPr>
        <w:t xml:space="preserve"> (Lev 19,1-37).</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Se un uomo si rivolge ai negromanti e agli indovini, per darsi alle superstizioni dietro a loro, io volgerò il mio volto contro quella persona e la eliminerò dal suo popolo.</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Santificatevi dunque e siate santi, perché io sono il Signore, vostro Dio. Osservate le mie leggi e mettetele in pratica. Io sono il Signore che vi santifica.</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Chiunque maledice suo padre o sua madre dovrà essere messo a morte; ha maledetto suo padre o sua madre: il suo sangue ricadrà su di lui.</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Se uno commette adulterio con la moglie del suo prossimo, l’adultero e l’adultera dovranno esser messi a morte.</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Se uno ha rapporti con una moglie di suo padre, egli scopre la nudità del padre; tutti e due dovranno essere messi a morte: il loro sangue ricadrà su di loro.</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Se uno ha rapporti con la nuora, tutti e due dovranno essere messi a morte; hanno commesso una perversione: il loro sangue ricadrà su di loro.</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Se uno ha rapporti con un uomo come con una donna, tutti e due hanno commesso un abominio; dovranno essere messi a morte: il loro sangue ricadrà su di loro.</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Se uno prende in moglie la figlia e la madre, è un’infamia; si bruceranno con il fuoco lui e loro, perché non ci sia fra voi tale delitto.</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Non scoprirai la nudità della sorella di tua madre o della sorella di tuo padre; chi lo fa scopre la sua stessa carne: tutti e due porteranno la pena della loro colpa.</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Se uno ha rapporti con la moglie di suo zio, scopre la nudità di suo zio; tutti e due porteranno la pena del loro peccato: dovranno morire senza figli.</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lastRenderedPageBreak/>
        <w:t>Se uno prende la moglie del fratello, è un’impurità; egli ha scoperto la nudità del fratello: non avranno figli.</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rsidR="006D3DC9" w:rsidRPr="006D3DC9" w:rsidRDefault="006D3DC9" w:rsidP="006D3DC9">
      <w:pPr>
        <w:spacing w:after="120" w:line="240" w:lineRule="auto"/>
        <w:jc w:val="both"/>
        <w:rPr>
          <w:rFonts w:ascii="Calibri" w:eastAsia="Times New Roman" w:hAnsi="Calibri" w:cs="Calibri"/>
          <w:i/>
          <w:iCs/>
          <w:color w:val="000000"/>
          <w:sz w:val="24"/>
          <w:szCs w:val="24"/>
          <w:lang w:eastAsia="it-IT"/>
        </w:rPr>
      </w:pPr>
      <w:r w:rsidRPr="006D3DC9">
        <w:rPr>
          <w:rFonts w:ascii="Arial" w:eastAsia="Times New Roman" w:hAnsi="Arial" w:cs="Arial"/>
          <w:i/>
          <w:iCs/>
          <w:color w:val="000000"/>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rsidR="006D3DC9" w:rsidRPr="006D3DC9" w:rsidRDefault="006D3DC9" w:rsidP="006D3DC9">
      <w:pPr>
        <w:spacing w:after="120" w:line="240" w:lineRule="auto"/>
        <w:jc w:val="both"/>
        <w:rPr>
          <w:rFonts w:ascii="Calibri" w:eastAsia="Times New Roman" w:hAnsi="Calibri" w:cs="Calibri"/>
          <w:color w:val="000000"/>
          <w:sz w:val="24"/>
          <w:szCs w:val="24"/>
          <w:lang w:eastAsia="it-IT"/>
        </w:rPr>
      </w:pPr>
      <w:r w:rsidRPr="006D3DC9">
        <w:rPr>
          <w:rFonts w:ascii="Arial" w:eastAsia="Times New Roman" w:hAnsi="Arial" w:cs="Arial"/>
          <w:i/>
          <w:iCs/>
          <w:color w:val="000000"/>
          <w:sz w:val="24"/>
          <w:szCs w:val="24"/>
          <w:lang w:eastAsia="it-IT"/>
        </w:rPr>
        <w:t>Se uomo o donna, in mezzo a voi, eserciteranno la negromanzia o la divinazione, dovranno essere messi a morte: saranno lapidati e il loro sangue ricadrà su di loro”»</w:t>
      </w:r>
      <w:r w:rsidRPr="006D3DC9">
        <w:rPr>
          <w:rFonts w:ascii="Arial" w:eastAsia="Times New Roman" w:hAnsi="Arial" w:cs="Arial"/>
          <w:color w:val="000000"/>
          <w:sz w:val="24"/>
          <w:szCs w:val="24"/>
          <w:lang w:eastAsia="it-IT"/>
        </w:rPr>
        <w:t xml:space="preserve"> (Lev 20,1-27).</w:t>
      </w:r>
    </w:p>
    <w:p w:rsidR="006D3DC9" w:rsidRPr="006D3DC9" w:rsidRDefault="006D3DC9" w:rsidP="006D3DC9">
      <w:pPr>
        <w:spacing w:after="120" w:line="240" w:lineRule="auto"/>
        <w:jc w:val="both"/>
        <w:rPr>
          <w:rFonts w:ascii="Calibri" w:eastAsia="Times New Roman" w:hAnsi="Calibri" w:cs="Calibri"/>
          <w:color w:val="000000"/>
          <w:lang w:eastAsia="it-IT"/>
        </w:rPr>
      </w:pPr>
      <w:r w:rsidRPr="006D3DC9">
        <w:rPr>
          <w:rFonts w:ascii="Arial" w:eastAsia="Times New Roman" w:hAnsi="Arial" w:cs="Arial"/>
          <w:color w:val="000000"/>
          <w:sz w:val="28"/>
          <w:szCs w:val="28"/>
          <w:lang w:eastAsia="it-IT"/>
        </w:rPr>
        <w:t> </w:t>
      </w:r>
    </w:p>
    <w:p w:rsidR="006D3DC9" w:rsidRPr="006D3DC9" w:rsidRDefault="006D3DC9" w:rsidP="006D3DC9">
      <w:pPr>
        <w:spacing w:after="120" w:line="240" w:lineRule="auto"/>
        <w:jc w:val="both"/>
        <w:rPr>
          <w:rFonts w:ascii="Calibri" w:eastAsia="Times New Roman" w:hAnsi="Calibri" w:cs="Calibri"/>
          <w:color w:val="000000"/>
          <w:lang w:eastAsia="it-IT"/>
        </w:rPr>
      </w:pPr>
      <w:r w:rsidRPr="006D3DC9">
        <w:rPr>
          <w:rFonts w:ascii="Arial" w:eastAsia="Times New Roman" w:hAnsi="Arial" w:cs="Arial"/>
          <w:b/>
          <w:bCs/>
          <w:color w:val="000000"/>
          <w:sz w:val="28"/>
          <w:szCs w:val="28"/>
          <w:lang w:eastAsia="it-IT"/>
        </w:rPr>
        <w:t>IL CODICE DELLA SANTITÀ SECONDO IL VANGELO</w:t>
      </w:r>
    </w:p>
    <w:p w:rsidR="006D3DC9" w:rsidRPr="006D3DC9" w:rsidRDefault="006D3DC9" w:rsidP="006D3DC9">
      <w:pPr>
        <w:spacing w:after="120" w:line="240" w:lineRule="auto"/>
        <w:jc w:val="both"/>
        <w:rPr>
          <w:rFonts w:ascii="Calibri" w:eastAsia="Times New Roman" w:hAnsi="Calibri" w:cs="Calibri"/>
          <w:i/>
          <w:iCs/>
          <w:color w:val="000000"/>
          <w:sz w:val="20"/>
          <w:szCs w:val="20"/>
          <w:lang w:eastAsia="it-IT"/>
        </w:rPr>
      </w:pPr>
      <w:r w:rsidRPr="006D3DC9">
        <w:rPr>
          <w:rFonts w:ascii="Arial" w:eastAsia="Times New Roman" w:hAnsi="Arial" w:cs="Arial"/>
          <w:i/>
          <w:iCs/>
          <w:color w:val="000000"/>
          <w:sz w:val="24"/>
          <w:szCs w:val="24"/>
          <w:lang w:eastAsia="it-IT"/>
        </w:rPr>
        <w:t>Vedendo le folle, Gesù salì sul monte: si pose a sedere e si avvicinarono a lui i suoi discepoli. Si mise a parlare e insegnava loro dicendo:</w:t>
      </w:r>
    </w:p>
    <w:p w:rsidR="006D3DC9" w:rsidRPr="006D3DC9" w:rsidRDefault="006D3DC9" w:rsidP="006D3DC9">
      <w:pPr>
        <w:spacing w:after="120" w:line="240" w:lineRule="auto"/>
        <w:jc w:val="both"/>
        <w:rPr>
          <w:rFonts w:ascii="Calibri" w:eastAsia="Times New Roman" w:hAnsi="Calibri" w:cs="Calibri"/>
          <w:i/>
          <w:iCs/>
          <w:color w:val="000000"/>
          <w:sz w:val="20"/>
          <w:szCs w:val="20"/>
          <w:lang w:eastAsia="it-IT"/>
        </w:rPr>
      </w:pPr>
      <w:r w:rsidRPr="006D3DC9">
        <w:rPr>
          <w:rFonts w:ascii="Arial" w:eastAsia="Times New Roman" w:hAnsi="Arial" w:cs="Arial"/>
          <w:i/>
          <w:iCs/>
          <w:color w:val="000000"/>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rsidR="006D3DC9" w:rsidRPr="006D3DC9" w:rsidRDefault="006D3DC9" w:rsidP="006D3DC9">
      <w:pPr>
        <w:spacing w:after="120" w:line="240" w:lineRule="auto"/>
        <w:jc w:val="both"/>
        <w:rPr>
          <w:rFonts w:ascii="Calibri" w:eastAsia="Times New Roman" w:hAnsi="Calibri" w:cs="Calibri"/>
          <w:i/>
          <w:iCs/>
          <w:color w:val="000000"/>
          <w:sz w:val="20"/>
          <w:szCs w:val="20"/>
          <w:lang w:eastAsia="it-IT"/>
        </w:rPr>
      </w:pPr>
      <w:r w:rsidRPr="006D3DC9">
        <w:rPr>
          <w:rFonts w:ascii="Arial" w:eastAsia="Times New Roman" w:hAnsi="Arial" w:cs="Arial"/>
          <w:i/>
          <w:iCs/>
          <w:color w:val="000000"/>
          <w:sz w:val="24"/>
          <w:szCs w:val="24"/>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rsidR="006D3DC9" w:rsidRPr="006D3DC9" w:rsidRDefault="006D3DC9" w:rsidP="006D3DC9">
      <w:pPr>
        <w:spacing w:after="120" w:line="240" w:lineRule="auto"/>
        <w:jc w:val="both"/>
        <w:rPr>
          <w:rFonts w:ascii="Calibri" w:eastAsia="Times New Roman" w:hAnsi="Calibri" w:cs="Calibri"/>
          <w:i/>
          <w:iCs/>
          <w:color w:val="000000"/>
          <w:sz w:val="20"/>
          <w:szCs w:val="20"/>
          <w:lang w:eastAsia="it-IT"/>
        </w:rPr>
      </w:pPr>
      <w:r w:rsidRPr="006D3DC9">
        <w:rPr>
          <w:rFonts w:ascii="Arial" w:eastAsia="Times New Roman" w:hAnsi="Arial" w:cs="Arial"/>
          <w:i/>
          <w:iCs/>
          <w:color w:val="000000"/>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p>
    <w:p w:rsidR="006D3DC9" w:rsidRPr="006D3DC9" w:rsidRDefault="006D3DC9" w:rsidP="006D3DC9">
      <w:pPr>
        <w:spacing w:after="120" w:line="240" w:lineRule="auto"/>
        <w:jc w:val="both"/>
        <w:rPr>
          <w:rFonts w:ascii="Calibri" w:eastAsia="Times New Roman" w:hAnsi="Calibri" w:cs="Calibri"/>
          <w:i/>
          <w:iCs/>
          <w:color w:val="000000"/>
          <w:sz w:val="20"/>
          <w:szCs w:val="20"/>
          <w:lang w:eastAsia="it-IT"/>
        </w:rPr>
      </w:pPr>
      <w:r w:rsidRPr="006D3DC9">
        <w:rPr>
          <w:rFonts w:ascii="Arial" w:eastAsia="Times New Roman" w:hAnsi="Arial" w:cs="Arial"/>
          <w:i/>
          <w:iCs/>
          <w:color w:val="000000"/>
          <w:sz w:val="24"/>
          <w:szCs w:val="24"/>
          <w:lang w:eastAsia="it-IT"/>
        </w:rPr>
        <w:t>Io vi dico infatti: se la vostra giustizia non supererà quella degli scribi e dei farisei, non entrerete nel regno dei cieli.</w:t>
      </w:r>
    </w:p>
    <w:p w:rsidR="006D3DC9" w:rsidRPr="006D3DC9" w:rsidRDefault="006D3DC9" w:rsidP="006D3DC9">
      <w:pPr>
        <w:spacing w:after="120" w:line="240" w:lineRule="auto"/>
        <w:jc w:val="both"/>
        <w:rPr>
          <w:rFonts w:ascii="Calibri" w:eastAsia="Times New Roman" w:hAnsi="Calibri" w:cs="Calibri"/>
          <w:i/>
          <w:iCs/>
          <w:color w:val="000000"/>
          <w:sz w:val="20"/>
          <w:szCs w:val="20"/>
          <w:lang w:eastAsia="it-IT"/>
        </w:rPr>
      </w:pPr>
      <w:r w:rsidRPr="006D3DC9">
        <w:rPr>
          <w:rFonts w:ascii="Arial" w:eastAsia="Times New Roman" w:hAnsi="Arial" w:cs="Arial"/>
          <w:i/>
          <w:iCs/>
          <w:color w:val="000000"/>
          <w:sz w:val="24"/>
          <w:szCs w:val="24"/>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w:t>
      </w:r>
      <w:r w:rsidRPr="006D3DC9">
        <w:rPr>
          <w:rFonts w:ascii="Arial" w:eastAsia="Times New Roman" w:hAnsi="Arial" w:cs="Arial"/>
          <w:i/>
          <w:iCs/>
          <w:color w:val="000000"/>
          <w:sz w:val="24"/>
          <w:szCs w:val="24"/>
          <w:lang w:eastAsia="it-IT"/>
        </w:rPr>
        <w:lastRenderedPageBreak/>
        <w:t>consegni al giudice e il giudice alla guardia, e tu venga gettato in prigione. In verità io ti dico: non uscirai di là finché non avrai pagato fino all’ultimo spicciolo!</w:t>
      </w:r>
    </w:p>
    <w:p w:rsidR="006D3DC9" w:rsidRPr="006D3DC9" w:rsidRDefault="006D3DC9" w:rsidP="006D3DC9">
      <w:pPr>
        <w:spacing w:after="120" w:line="240" w:lineRule="auto"/>
        <w:jc w:val="both"/>
        <w:rPr>
          <w:rFonts w:ascii="Calibri" w:eastAsia="Times New Roman" w:hAnsi="Calibri" w:cs="Calibri"/>
          <w:i/>
          <w:iCs/>
          <w:color w:val="000000"/>
          <w:sz w:val="20"/>
          <w:szCs w:val="20"/>
          <w:lang w:eastAsia="it-IT"/>
        </w:rPr>
      </w:pPr>
      <w:r w:rsidRPr="006D3DC9">
        <w:rPr>
          <w:rFonts w:ascii="Arial" w:eastAsia="Times New Roman" w:hAnsi="Arial" w:cs="Arial"/>
          <w:i/>
          <w:iCs/>
          <w:color w:val="000000"/>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rsidR="006D3DC9" w:rsidRPr="006D3DC9" w:rsidRDefault="006D3DC9" w:rsidP="006D3DC9">
      <w:pPr>
        <w:spacing w:after="120" w:line="240" w:lineRule="auto"/>
        <w:jc w:val="both"/>
        <w:rPr>
          <w:rFonts w:ascii="Calibri" w:eastAsia="Times New Roman" w:hAnsi="Calibri" w:cs="Calibri"/>
          <w:i/>
          <w:iCs/>
          <w:color w:val="000000"/>
          <w:sz w:val="20"/>
          <w:szCs w:val="20"/>
          <w:lang w:eastAsia="it-IT"/>
        </w:rPr>
      </w:pPr>
      <w:r w:rsidRPr="006D3DC9">
        <w:rPr>
          <w:rFonts w:ascii="Arial" w:eastAsia="Times New Roman" w:hAnsi="Arial" w:cs="Arial"/>
          <w:i/>
          <w:iCs/>
          <w:color w:val="000000"/>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rsidR="006D3DC9" w:rsidRPr="006D3DC9" w:rsidRDefault="006D3DC9" w:rsidP="006D3DC9">
      <w:pPr>
        <w:spacing w:after="120" w:line="240" w:lineRule="auto"/>
        <w:jc w:val="both"/>
        <w:rPr>
          <w:rFonts w:ascii="Calibri" w:eastAsia="Times New Roman" w:hAnsi="Calibri" w:cs="Calibri"/>
          <w:i/>
          <w:iCs/>
          <w:color w:val="000000"/>
          <w:sz w:val="20"/>
          <w:szCs w:val="20"/>
          <w:lang w:eastAsia="it-IT"/>
        </w:rPr>
      </w:pPr>
      <w:r w:rsidRPr="006D3DC9">
        <w:rPr>
          <w:rFonts w:ascii="Arial" w:eastAsia="Times New Roman" w:hAnsi="Arial" w:cs="Arial"/>
          <w:i/>
          <w:iCs/>
          <w:color w:val="000000"/>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rsidR="006D3DC9" w:rsidRPr="006D3DC9" w:rsidRDefault="006D3DC9" w:rsidP="006D3DC9">
      <w:pPr>
        <w:spacing w:after="120" w:line="240" w:lineRule="auto"/>
        <w:jc w:val="both"/>
        <w:rPr>
          <w:rFonts w:ascii="Calibri" w:eastAsia="Times New Roman" w:hAnsi="Calibri" w:cs="Calibri"/>
          <w:i/>
          <w:iCs/>
          <w:color w:val="000000"/>
          <w:sz w:val="20"/>
          <w:szCs w:val="20"/>
          <w:lang w:eastAsia="it-IT"/>
        </w:rPr>
      </w:pPr>
      <w:r w:rsidRPr="006D3DC9">
        <w:rPr>
          <w:rFonts w:ascii="Arial" w:eastAsia="Times New Roman" w:hAnsi="Arial" w:cs="Arial"/>
          <w:i/>
          <w:iCs/>
          <w:color w:val="000000"/>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rsidR="006D3DC9" w:rsidRPr="006D3DC9" w:rsidRDefault="006D3DC9" w:rsidP="006D3DC9">
      <w:pPr>
        <w:spacing w:after="120" w:line="240" w:lineRule="auto"/>
        <w:jc w:val="both"/>
        <w:rPr>
          <w:rFonts w:ascii="Calibri" w:eastAsia="Times New Roman" w:hAnsi="Calibri" w:cs="Calibri"/>
          <w:color w:val="000000"/>
          <w:sz w:val="20"/>
          <w:szCs w:val="20"/>
          <w:lang w:eastAsia="it-IT"/>
        </w:rPr>
      </w:pPr>
      <w:r w:rsidRPr="006D3DC9">
        <w:rPr>
          <w:rFonts w:ascii="Arial" w:eastAsia="Times New Roman" w:hAnsi="Arial" w:cs="Arial"/>
          <w:i/>
          <w:iCs/>
          <w:color w:val="000000"/>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Pr="006D3DC9">
        <w:rPr>
          <w:rFonts w:ascii="Arial" w:eastAsia="Times New Roman" w:hAnsi="Arial" w:cs="Arial"/>
          <w:color w:val="000000"/>
          <w:sz w:val="24"/>
          <w:szCs w:val="24"/>
          <w:lang w:eastAsia="it-IT"/>
        </w:rPr>
        <w:t xml:space="preserve"> (Mt 5,1-48).</w:t>
      </w:r>
    </w:p>
    <w:p w:rsidR="006D3DC9" w:rsidRPr="006D3DC9" w:rsidRDefault="006D3DC9" w:rsidP="006D3DC9">
      <w:pPr>
        <w:spacing w:after="120" w:line="240" w:lineRule="auto"/>
        <w:jc w:val="both"/>
        <w:rPr>
          <w:rFonts w:ascii="Calibri" w:eastAsia="Times New Roman" w:hAnsi="Calibri" w:cs="Calibri"/>
          <w:i/>
          <w:iCs/>
          <w:color w:val="000000"/>
          <w:sz w:val="20"/>
          <w:szCs w:val="20"/>
          <w:lang w:eastAsia="it-IT"/>
        </w:rPr>
      </w:pPr>
      <w:r w:rsidRPr="006D3DC9">
        <w:rPr>
          <w:rFonts w:ascii="Arial" w:eastAsia="Times New Roman" w:hAnsi="Arial" w:cs="Arial"/>
          <w:i/>
          <w:iCs/>
          <w:color w:val="000000"/>
          <w:sz w:val="24"/>
          <w:szCs w:val="24"/>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rsidR="006D3DC9" w:rsidRPr="006D3DC9" w:rsidRDefault="006D3DC9" w:rsidP="006D3DC9">
      <w:pPr>
        <w:spacing w:after="120" w:line="240" w:lineRule="auto"/>
        <w:jc w:val="both"/>
        <w:rPr>
          <w:rFonts w:ascii="Calibri" w:eastAsia="Times New Roman" w:hAnsi="Calibri" w:cs="Calibri"/>
          <w:i/>
          <w:iCs/>
          <w:color w:val="000000"/>
          <w:sz w:val="20"/>
          <w:szCs w:val="20"/>
          <w:lang w:eastAsia="it-IT"/>
        </w:rPr>
      </w:pPr>
      <w:r w:rsidRPr="006D3DC9">
        <w:rPr>
          <w:rFonts w:ascii="Arial" w:eastAsia="Times New Roman" w:hAnsi="Arial" w:cs="Arial"/>
          <w:i/>
          <w:iCs/>
          <w:color w:val="000000"/>
          <w:sz w:val="24"/>
          <w:szCs w:val="24"/>
          <w:lang w:eastAsia="it-IT"/>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rsidR="006D3DC9" w:rsidRPr="006D3DC9" w:rsidRDefault="006D3DC9" w:rsidP="006D3DC9">
      <w:pPr>
        <w:spacing w:after="120" w:line="240" w:lineRule="auto"/>
        <w:jc w:val="both"/>
        <w:rPr>
          <w:rFonts w:ascii="Calibri" w:eastAsia="Times New Roman" w:hAnsi="Calibri" w:cs="Calibri"/>
          <w:i/>
          <w:iCs/>
          <w:color w:val="000000"/>
          <w:sz w:val="20"/>
          <w:szCs w:val="20"/>
          <w:lang w:eastAsia="it-IT"/>
        </w:rPr>
      </w:pPr>
      <w:r w:rsidRPr="006D3DC9">
        <w:rPr>
          <w:rFonts w:ascii="Arial" w:eastAsia="Times New Roman" w:hAnsi="Arial" w:cs="Arial"/>
          <w:i/>
          <w:iCs/>
          <w:color w:val="000000"/>
          <w:sz w:val="24"/>
          <w:szCs w:val="24"/>
          <w:lang w:eastAsia="it-IT"/>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rsidR="006D3DC9" w:rsidRPr="006D3DC9" w:rsidRDefault="006D3DC9" w:rsidP="006D3DC9">
      <w:pPr>
        <w:spacing w:after="120" w:line="240" w:lineRule="auto"/>
        <w:jc w:val="both"/>
        <w:rPr>
          <w:rFonts w:ascii="Calibri" w:eastAsia="Times New Roman" w:hAnsi="Calibri" w:cs="Calibri"/>
          <w:i/>
          <w:iCs/>
          <w:color w:val="000000"/>
          <w:sz w:val="20"/>
          <w:szCs w:val="20"/>
          <w:lang w:eastAsia="it-IT"/>
        </w:rPr>
      </w:pPr>
      <w:r w:rsidRPr="006D3DC9">
        <w:rPr>
          <w:rFonts w:ascii="Arial" w:eastAsia="Times New Roman" w:hAnsi="Arial" w:cs="Arial"/>
          <w:i/>
          <w:iCs/>
          <w:color w:val="000000"/>
          <w:sz w:val="24"/>
          <w:szCs w:val="24"/>
          <w:lang w:eastAsia="it-IT"/>
        </w:rPr>
        <w:t xml:space="preserve">Ma a voi che ascoltate, io dico: amate i vostri nemici, fate del bene a quelli che vi odiano, benedite coloro che vi maledicono, pregate per coloro che vi trattano male. A chi ti percuote </w:t>
      </w:r>
      <w:r w:rsidRPr="006D3DC9">
        <w:rPr>
          <w:rFonts w:ascii="Arial" w:eastAsia="Times New Roman" w:hAnsi="Arial" w:cs="Arial"/>
          <w:i/>
          <w:iCs/>
          <w:color w:val="000000"/>
          <w:sz w:val="24"/>
          <w:szCs w:val="24"/>
          <w:lang w:eastAsia="it-IT"/>
        </w:rPr>
        <w:lastRenderedPageBreak/>
        <w:t>sulla guancia, offri anche l’altra; a chi ti strappa il mantello, non rifiutare neanche la tunica. Da’ a chiunque ti chiede, e a chi prende le cose tue, non chiederle indietro.</w:t>
      </w:r>
    </w:p>
    <w:p w:rsidR="006D3DC9" w:rsidRPr="006D3DC9" w:rsidRDefault="006D3DC9" w:rsidP="006D3DC9">
      <w:pPr>
        <w:spacing w:after="120" w:line="240" w:lineRule="auto"/>
        <w:jc w:val="both"/>
        <w:rPr>
          <w:rFonts w:ascii="Calibri" w:eastAsia="Times New Roman" w:hAnsi="Calibri" w:cs="Calibri"/>
          <w:i/>
          <w:iCs/>
          <w:color w:val="000000"/>
          <w:sz w:val="20"/>
          <w:szCs w:val="20"/>
          <w:lang w:eastAsia="it-IT"/>
        </w:rPr>
      </w:pPr>
      <w:r w:rsidRPr="006D3DC9">
        <w:rPr>
          <w:rFonts w:ascii="Arial" w:eastAsia="Times New Roman" w:hAnsi="Arial" w:cs="Arial"/>
          <w:i/>
          <w:iCs/>
          <w:color w:val="000000"/>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rsidR="006D3DC9" w:rsidRPr="006D3DC9" w:rsidRDefault="006D3DC9" w:rsidP="006D3DC9">
      <w:pPr>
        <w:spacing w:after="120" w:line="240" w:lineRule="auto"/>
        <w:jc w:val="both"/>
        <w:rPr>
          <w:rFonts w:ascii="Calibri" w:eastAsia="Times New Roman" w:hAnsi="Calibri" w:cs="Calibri"/>
          <w:i/>
          <w:iCs/>
          <w:color w:val="000000"/>
          <w:sz w:val="20"/>
          <w:szCs w:val="20"/>
          <w:lang w:eastAsia="it-IT"/>
        </w:rPr>
      </w:pPr>
      <w:r w:rsidRPr="006D3DC9">
        <w:rPr>
          <w:rFonts w:ascii="Arial" w:eastAsia="Times New Roman" w:hAnsi="Arial" w:cs="Arial"/>
          <w:i/>
          <w:iCs/>
          <w:color w:val="000000"/>
          <w:sz w:val="24"/>
          <w:szCs w:val="24"/>
          <w:lang w:eastAsia="it-IT"/>
        </w:rPr>
        <w:t>Siate misericordiosi, come il Padre vostro è misericordioso.</w:t>
      </w:r>
    </w:p>
    <w:p w:rsidR="006D3DC9" w:rsidRPr="006D3DC9" w:rsidRDefault="006D3DC9" w:rsidP="006D3DC9">
      <w:pPr>
        <w:spacing w:after="120" w:line="240" w:lineRule="auto"/>
        <w:jc w:val="both"/>
        <w:rPr>
          <w:rFonts w:ascii="Calibri" w:eastAsia="Times New Roman" w:hAnsi="Calibri" w:cs="Calibri"/>
          <w:i/>
          <w:iCs/>
          <w:color w:val="000000"/>
          <w:sz w:val="20"/>
          <w:szCs w:val="20"/>
          <w:lang w:eastAsia="it-IT"/>
        </w:rPr>
      </w:pPr>
      <w:r w:rsidRPr="006D3DC9">
        <w:rPr>
          <w:rFonts w:ascii="Arial" w:eastAsia="Times New Roman" w:hAnsi="Arial" w:cs="Arial"/>
          <w:i/>
          <w:iCs/>
          <w:color w:val="000000"/>
          <w:sz w:val="24"/>
          <w:szCs w:val="24"/>
          <w:lang w:eastAsia="it-IT"/>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rsidR="006D3DC9" w:rsidRPr="006D3DC9" w:rsidRDefault="006D3DC9" w:rsidP="006D3DC9">
      <w:pPr>
        <w:spacing w:after="120" w:line="240" w:lineRule="auto"/>
        <w:jc w:val="both"/>
        <w:rPr>
          <w:rFonts w:ascii="Calibri" w:eastAsia="Times New Roman" w:hAnsi="Calibri" w:cs="Calibri"/>
          <w:i/>
          <w:iCs/>
          <w:color w:val="000000"/>
          <w:sz w:val="20"/>
          <w:szCs w:val="20"/>
          <w:lang w:eastAsia="it-IT"/>
        </w:rPr>
      </w:pPr>
      <w:r w:rsidRPr="006D3DC9">
        <w:rPr>
          <w:rFonts w:ascii="Arial" w:eastAsia="Times New Roman" w:hAnsi="Arial" w:cs="Arial"/>
          <w:i/>
          <w:iCs/>
          <w:color w:val="000000"/>
          <w:sz w:val="24"/>
          <w:szCs w:val="24"/>
          <w:lang w:eastAsia="it-IT"/>
        </w:rPr>
        <w:t>Disse loro anche una parabola: «Può forse un cieco guidare un altro cieco? Non cadranno tutti e due in un fosso? Un discepolo non è più del maestro; ma ognuno, che sia ben preparato, sarà come il suo maestro.</w:t>
      </w:r>
    </w:p>
    <w:p w:rsidR="006D3DC9" w:rsidRPr="006D3DC9" w:rsidRDefault="006D3DC9" w:rsidP="006D3DC9">
      <w:pPr>
        <w:spacing w:after="120" w:line="240" w:lineRule="auto"/>
        <w:jc w:val="both"/>
        <w:rPr>
          <w:rFonts w:ascii="Calibri" w:eastAsia="Times New Roman" w:hAnsi="Calibri" w:cs="Calibri"/>
          <w:i/>
          <w:iCs/>
          <w:color w:val="000000"/>
          <w:sz w:val="20"/>
          <w:szCs w:val="20"/>
          <w:lang w:eastAsia="it-IT"/>
        </w:rPr>
      </w:pPr>
      <w:r w:rsidRPr="006D3DC9">
        <w:rPr>
          <w:rFonts w:ascii="Arial" w:eastAsia="Times New Roman" w:hAnsi="Arial" w:cs="Arial"/>
          <w:i/>
          <w:iCs/>
          <w:color w:val="000000"/>
          <w:sz w:val="24"/>
          <w:szCs w:val="24"/>
          <w:lang w:eastAsia="it-IT"/>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rsidR="006D3DC9" w:rsidRPr="006D3DC9" w:rsidRDefault="006D3DC9" w:rsidP="006D3DC9">
      <w:pPr>
        <w:spacing w:after="120" w:line="240" w:lineRule="auto"/>
        <w:jc w:val="both"/>
        <w:rPr>
          <w:rFonts w:ascii="Calibri" w:eastAsia="Times New Roman" w:hAnsi="Calibri" w:cs="Calibri"/>
          <w:i/>
          <w:iCs/>
          <w:color w:val="000000"/>
          <w:sz w:val="20"/>
          <w:szCs w:val="20"/>
          <w:lang w:eastAsia="it-IT"/>
        </w:rPr>
      </w:pPr>
      <w:r w:rsidRPr="006D3DC9">
        <w:rPr>
          <w:rFonts w:ascii="Arial" w:eastAsia="Times New Roman" w:hAnsi="Arial" w:cs="Arial"/>
          <w:i/>
          <w:iCs/>
          <w:color w:val="000000"/>
          <w:sz w:val="24"/>
          <w:szCs w:val="24"/>
          <w:lang w:eastAsia="it-IT"/>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rsidR="006D3DC9" w:rsidRPr="006D3DC9" w:rsidRDefault="006D3DC9" w:rsidP="006D3DC9">
      <w:pPr>
        <w:spacing w:after="120" w:line="240" w:lineRule="auto"/>
        <w:jc w:val="both"/>
        <w:rPr>
          <w:rFonts w:ascii="Calibri" w:eastAsia="Times New Roman" w:hAnsi="Calibri" w:cs="Calibri"/>
          <w:color w:val="000000"/>
          <w:sz w:val="20"/>
          <w:szCs w:val="20"/>
          <w:lang w:eastAsia="it-IT"/>
        </w:rPr>
      </w:pPr>
      <w:r w:rsidRPr="006D3DC9">
        <w:rPr>
          <w:rFonts w:ascii="Arial" w:eastAsia="Times New Roman" w:hAnsi="Arial" w:cs="Arial"/>
          <w:i/>
          <w:iCs/>
          <w:color w:val="000000"/>
          <w:sz w:val="24"/>
          <w:szCs w:val="24"/>
          <w:lang w:eastAsia="it-IT"/>
        </w:rPr>
        <w:t>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w:t>
      </w:r>
      <w:r w:rsidRPr="006D3DC9">
        <w:rPr>
          <w:rFonts w:ascii="Arial" w:eastAsia="Times New Roman" w:hAnsi="Arial" w:cs="Arial"/>
          <w:color w:val="000000"/>
          <w:sz w:val="24"/>
          <w:szCs w:val="24"/>
          <w:lang w:eastAsia="it-IT"/>
        </w:rPr>
        <w:t xml:space="preserve"> (Lc 6,17-49).</w:t>
      </w:r>
    </w:p>
    <w:p w:rsidR="006D3DC9" w:rsidRDefault="006D3DC9" w:rsidP="00351194">
      <w:pPr>
        <w:pStyle w:val="Nessunaspaziatura"/>
        <w:rPr>
          <w:sz w:val="28"/>
          <w:szCs w:val="24"/>
        </w:rPr>
      </w:pPr>
    </w:p>
    <w:p w:rsidR="00FD10EA" w:rsidRPr="00FD10EA" w:rsidRDefault="00FD10EA" w:rsidP="00FD10EA">
      <w:pPr>
        <w:pStyle w:val="Titolo2"/>
        <w:spacing w:line="360" w:lineRule="auto"/>
        <w:rPr>
          <w:rFonts w:ascii="Calibri" w:hAnsi="Calibri" w:cs="Calibri"/>
        </w:rPr>
      </w:pPr>
      <w:bookmarkStart w:id="669" w:name="_Toc89177865"/>
      <w:bookmarkStart w:id="670" w:name="_Toc89178462"/>
      <w:r w:rsidRPr="00FD10EA">
        <w:rPr>
          <w:sz w:val="32"/>
          <w:szCs w:val="32"/>
        </w:rPr>
        <w:t>LASCIATE CHE L’UNA E L’ALTRO CRESCANO INSIEME</w:t>
      </w:r>
      <w:bookmarkEnd w:id="669"/>
      <w:bookmarkEnd w:id="670"/>
    </w:p>
    <w:p w:rsidR="00FD10EA" w:rsidRPr="00FD10EA" w:rsidRDefault="00FD10EA" w:rsidP="00FD10EA">
      <w:pPr>
        <w:pStyle w:val="Nessunaspaziatura"/>
        <w:rPr>
          <w:rFonts w:ascii="Calibri" w:hAnsi="Calibri" w:cs="Calibri"/>
          <w:sz w:val="27"/>
          <w:szCs w:val="27"/>
        </w:rPr>
      </w:pPr>
      <w:r w:rsidRPr="00FD10EA">
        <w:t xml:space="preserve">La parabola della zizzania rivela una verità che mai dovrà essere dimenticata dai discepoli di Gesù: sulla terra, fino al giorno della Parusia – solo allora avverrà la separazione e sarà una separazione eterna – i figli della luce e i figli della tenebre abiteranno nella stessa casa, dormiranno nello stesso letto, saranno nella stessa comunità, stessa struttura, stessa Chiesa, stessa nazione, stesso popolo. Sulla terra non c’è un luogo dove abitano solo i figli della luce. Dove ci sono i figli della luce ci saranno sempre i figli della tenebre. Cosa significa questa parabola per gli Apostoli del Signore? Che è finito l’Antico Testamento. Nella Chiesa di </w:t>
      </w:r>
      <w:r w:rsidRPr="00FD10EA">
        <w:lastRenderedPageBreak/>
        <w:t>Cristo Gesù mai si dovrà applicare questa disposizione data dal Signore ai figli d’Israele: “</w:t>
      </w:r>
      <w:r w:rsidRPr="00FD10EA">
        <w:rPr>
          <w:i/>
        </w:rPr>
        <w:t>Quando il Signore, tuo Dio, ti avrà introdotto nella terra in cui stai per entrare per prenderne possesso e avrà scacciato davanti a te molte nazioni: gli Ittiti, i Gergesei, gli Amorrei, i Cananei, i Perizziti, gli Evei e i Gebusei, sette nazioni più grandi e più potenti di te, quando il Signore, tuo Dio, le avrà messe in tuo potere e tu le avrai sconfitte, tu le voterai allo sterminio. Con esse non stringerai alcuna alleanza e nei loro confronti non avrai pietà. Non costituirai legami di parentela con loro, non darai le tue figlie ai loro figli e non prenderai le loro figlie per i tuoi figli, perché allontanerebbero la tua discendenza dal seguire me, per farli servire a dèi stranieri, e l’ira del Signore si accenderebbe contro di voi e ben presto vi distruggerebbe. Ma con loro vi comporterete in questo modo: demolirete i loro altari, spezzerete le loro stele, taglierete i loro pali sacri, brucerete i loro idoli nel fuoco. Tu infatti sei un popolo consacrato al Signore, tuo Dio: il Signore, tuo Dio, ti ha scelto per essere il suo popolo particolare fra tutti i popoli che sono sulla terra (Dt 7,1-6). </w:t>
      </w:r>
      <w:r w:rsidRPr="00FD10EA">
        <w:t>Il tempo dello sterminio è finito. Il buon grano deve crescere in mezzo alla zizzania e la zizzania in mezzo al buon grano. I figli della luce dovranno abitare in mezzo ai figli delle tenebre e i figli delle tenebre in mezzo ai figli della luce fino al giorno della Parusia.</w:t>
      </w:r>
    </w:p>
    <w:p w:rsidR="00FD10EA" w:rsidRPr="00FD10EA" w:rsidRDefault="00FD10EA" w:rsidP="00FD10EA">
      <w:pPr>
        <w:pStyle w:val="Nessunaspaziatura"/>
        <w:rPr>
          <w:rFonts w:ascii="Calibri" w:hAnsi="Calibri" w:cs="Calibri"/>
          <w:sz w:val="27"/>
          <w:szCs w:val="27"/>
        </w:rPr>
      </w:pPr>
      <w:r w:rsidRPr="00FD10EA">
        <w:rPr>
          <w:i/>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r>
        <w:rPr>
          <w:i/>
        </w:rPr>
        <w:t xml:space="preserve"> </w:t>
      </w:r>
      <w:r w:rsidRPr="00FD10EA">
        <w:rPr>
          <w:i/>
        </w:rPr>
        <w:t>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13,24-43),</w:t>
      </w:r>
    </w:p>
    <w:p w:rsidR="00FD10EA" w:rsidRPr="00FD10EA" w:rsidRDefault="00FD10EA" w:rsidP="00FD10EA">
      <w:pPr>
        <w:pStyle w:val="Nessunaspaziatura"/>
        <w:rPr>
          <w:rFonts w:ascii="Calibri" w:hAnsi="Calibri" w:cs="Calibri"/>
          <w:sz w:val="27"/>
          <w:szCs w:val="27"/>
        </w:rPr>
      </w:pPr>
      <w:r w:rsidRPr="00FD10EA">
        <w:t xml:space="preserve">L’abitazione dei figli della luce in mezzo ai figli delle tenebre e dei figli delle tenebre in mezzo ai figli della luce avviene per due fini soprannaturali. Abitando in mezzo ai figli delle tenebre, i figli della luce devono giorno per giorno crescere nel Signore se non vogliono essere soffocati dai figli delle tenebre e trasformati in figli delle tenebre. Se non si cresce come figli della luce, sempre si ritornerà ad essere tenebre con le tenebre. Con la grazia di Dio, crescere come figli della luce è possibile. Il secondo fine è di vera evangelizzazione. </w:t>
      </w:r>
      <w:r w:rsidRPr="00FD10EA">
        <w:lastRenderedPageBreak/>
        <w:t>Vedendo i figli della luce crescere di luce in luce, qualche figlio delle tenebre, aiutato dalla grazia di Dio, potrà convertirsi e divenire anche lui figlio della luce. Per questo il cristiano deve risplendere come astro nel mondo, tenendo alta la Parola di vita. Nella separazione il cristiano si adagia e diviene tiepido. Mentre abitando con i figli delle tenebre è obbligato ogni giorno a crescere se ama e vuole non divenire figlio delle tenebre. Il cristiano mai dovrà vivere di false sicurezze: “</w:t>
      </w:r>
      <w:r w:rsidRPr="00C4496F">
        <w:rPr>
          <w:i/>
          <w:iCs w:val="0"/>
        </w:rPr>
        <w:t>Sono figlio della luce e rimarrò per sempre figlio della luce</w:t>
      </w:r>
      <w:r w:rsidRPr="00FD10EA">
        <w:t>”. Lui sempre deve sapere che in un istante da figlio della luce potrà divenire figlio delle tenebre. Per questo la vigilanza dovrà essere somma.</w:t>
      </w:r>
    </w:p>
    <w:p w:rsidR="00FD10EA" w:rsidRPr="00BC3232" w:rsidRDefault="00FD10EA" w:rsidP="00FD10EA">
      <w:pPr>
        <w:pStyle w:val="Nessunaspaziatura"/>
        <w:rPr>
          <w:rFonts w:ascii="Calibri" w:hAnsi="Calibri" w:cs="Calibri"/>
          <w:sz w:val="27"/>
          <w:szCs w:val="27"/>
        </w:rPr>
      </w:pPr>
      <w:r w:rsidRPr="00FD10EA">
        <w:t xml:space="preserve">Vergine della luce, aiutaci. Liberarci da ogni falsa sicurezza. </w:t>
      </w:r>
      <w:r w:rsidRPr="00BC3232">
        <w:t>Facci sommamente vigilanti.</w:t>
      </w:r>
    </w:p>
    <w:p w:rsidR="00FD10EA" w:rsidRPr="00BC3232" w:rsidRDefault="00FD10EA" w:rsidP="00FD10EA">
      <w:pPr>
        <w:pStyle w:val="Titolo2"/>
        <w:jc w:val="both"/>
        <w:rPr>
          <w:sz w:val="26"/>
          <w:szCs w:val="26"/>
        </w:rPr>
      </w:pPr>
      <w:bookmarkStart w:id="671" w:name="_Toc531377081"/>
      <w:bookmarkStart w:id="672" w:name="_Toc89177866"/>
      <w:bookmarkStart w:id="673" w:name="_Toc89178463"/>
      <w:r w:rsidRPr="00BC3232">
        <w:rPr>
          <w:sz w:val="26"/>
          <w:szCs w:val="26"/>
        </w:rPr>
        <w:t>3 Agosto</w:t>
      </w:r>
      <w:bookmarkEnd w:id="671"/>
      <w:bookmarkEnd w:id="672"/>
      <w:bookmarkEnd w:id="673"/>
      <w:r w:rsidRPr="00BC3232">
        <w:rPr>
          <w:sz w:val="26"/>
          <w:szCs w:val="26"/>
        </w:rPr>
        <w:t xml:space="preserve"> </w:t>
      </w:r>
    </w:p>
    <w:p w:rsidR="00FD10EA" w:rsidRDefault="00C4496F" w:rsidP="00351194">
      <w:pPr>
        <w:pStyle w:val="Nessunaspaziatura"/>
        <w:rPr>
          <w:rFonts w:ascii="Segoe UI" w:hAnsi="Segoe UI" w:cs="Segoe UI"/>
          <w:szCs w:val="24"/>
        </w:rPr>
      </w:pPr>
      <w:r w:rsidRPr="00C4496F">
        <w:rPr>
          <w:rFonts w:ascii="Segoe UI" w:hAnsi="Segoe UI" w:cs="Segoe UI"/>
          <w:szCs w:val="24"/>
        </w:rPr>
        <w:t>La Madre di Dio ci aiuti. Vogliamo essere purissima garanzia di fede per ogni nostro fratello.</w:t>
      </w:r>
    </w:p>
    <w:p w:rsidR="00C4496F" w:rsidRPr="00C4496F" w:rsidRDefault="00C4496F" w:rsidP="00C4496F">
      <w:pPr>
        <w:pStyle w:val="Titolo2"/>
        <w:spacing w:line="360" w:lineRule="auto"/>
        <w:rPr>
          <w:rFonts w:ascii="Calibri" w:hAnsi="Calibri" w:cs="Calibri"/>
          <w:sz w:val="32"/>
          <w:szCs w:val="32"/>
        </w:rPr>
      </w:pPr>
      <w:bookmarkStart w:id="674" w:name="_Toc72156489"/>
      <w:bookmarkStart w:id="675" w:name="_Toc89177867"/>
      <w:bookmarkStart w:id="676" w:name="_Toc89178464"/>
      <w:r w:rsidRPr="00C4496F">
        <w:rPr>
          <w:sz w:val="32"/>
          <w:szCs w:val="32"/>
        </w:rPr>
        <w:t>Non temere, soltanto abbi fede!</w:t>
      </w:r>
      <w:bookmarkEnd w:id="674"/>
      <w:bookmarkEnd w:id="675"/>
      <w:bookmarkEnd w:id="676"/>
    </w:p>
    <w:p w:rsidR="00C4496F" w:rsidRPr="00C4496F" w:rsidRDefault="00C4496F" w:rsidP="00C4496F">
      <w:pPr>
        <w:spacing w:after="120" w:line="240" w:lineRule="auto"/>
        <w:jc w:val="both"/>
        <w:rPr>
          <w:rFonts w:ascii="Calibri" w:eastAsia="Times New Roman" w:hAnsi="Calibri" w:cs="Calibri"/>
          <w:color w:val="000000"/>
          <w:sz w:val="20"/>
          <w:szCs w:val="20"/>
          <w:lang w:eastAsia="it-IT"/>
        </w:rPr>
      </w:pPr>
      <w:r w:rsidRPr="00C4496F">
        <w:rPr>
          <w:rFonts w:ascii="Arial" w:eastAsia="Times New Roman" w:hAnsi="Arial" w:cs="Arial"/>
          <w:color w:val="000000"/>
          <w:sz w:val="24"/>
          <w:szCs w:val="24"/>
          <w:lang w:eastAsia="it-IT"/>
        </w:rPr>
        <w:t>La fede non è legata ad una parola, bensì alla Persona che la Parola dice. La Persona che dice la Parola è il Signore Onnipotente, colui che ha creato non da materia preesistente il cielo e la terra. C’è una donna, che noi chiamiamo l’emorroissa a causa della sua malattia, che neanche passa dalla Parola di Gesù per credere. Lei crede in Gesù. Sa che Gesù è più che il fuoco per il ferro. Se il ferro si mette nel fuoco, il ferro diviene fuoco. Se lei tocca il fuoco divino di Gesù, da questo fuoco sarà guarita. Sarà per sempre liberata dal suo male. Per questo lei non chiede con la parola. Chiede toccando il lembo del suo mantello. Non appena lei lo sfiora, guarisce dalla malattia. Potenza della fede nella verità di Gesù Signore. Nel Vangelo sono molti coloro che si gettavano su Gesù con la fede nel cuore che sarebbero guariti solo taccandolo. Negli Atti degli Apostoli bastava che l’ombra di Pietro toccasse qualcuno e quanti venivano lambiti da essa era guariti. È questa una fede che non chiede con le labbra, chiede con il cuore, chiede con un gesto. Cristo è Onnipotente per natura perché Dio. Il suo corpo partecipa di questa sua onnipotenza per dono fatto dal Padre per l’obbedienza alla sua divina volontà. Anche Pietro partecipa di questa divina onnipotenza per il suo amore per il suo Maestro e Signore.</w:t>
      </w:r>
    </w:p>
    <w:p w:rsidR="00C4496F" w:rsidRPr="00C4496F" w:rsidRDefault="00C4496F" w:rsidP="00C4496F">
      <w:pPr>
        <w:spacing w:after="120" w:line="240" w:lineRule="auto"/>
        <w:jc w:val="both"/>
        <w:rPr>
          <w:rFonts w:ascii="Calibri" w:eastAsia="Times New Roman" w:hAnsi="Calibri" w:cs="Calibri"/>
          <w:color w:val="000000"/>
          <w:sz w:val="20"/>
          <w:szCs w:val="20"/>
          <w:lang w:eastAsia="it-IT"/>
        </w:rPr>
      </w:pPr>
      <w:r w:rsidRPr="00C4496F">
        <w:rPr>
          <w:rFonts w:ascii="Arial" w:eastAsia="Times New Roman" w:hAnsi="Arial" w:cs="Arial"/>
          <w:i/>
          <w:iCs/>
          <w:color w:val="000000"/>
          <w:sz w:val="24"/>
          <w:szCs w:val="24"/>
          <w:lang w:eastAsia="it-IT"/>
        </w:rPr>
        <w:t xml:space="preserve">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 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w:t>
      </w:r>
      <w:r w:rsidRPr="00C4496F">
        <w:rPr>
          <w:rFonts w:ascii="Arial" w:eastAsia="Times New Roman" w:hAnsi="Arial" w:cs="Arial"/>
          <w:i/>
          <w:iCs/>
          <w:color w:val="000000"/>
          <w:sz w:val="24"/>
          <w:szCs w:val="24"/>
          <w:lang w:eastAsia="it-IT"/>
        </w:rPr>
        <w:lastRenderedPageBreak/>
        <w:t>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w:t>
      </w:r>
    </w:p>
    <w:p w:rsidR="00C4496F" w:rsidRPr="00C4496F" w:rsidRDefault="00C4496F" w:rsidP="00C4496F">
      <w:pPr>
        <w:spacing w:after="120" w:line="240" w:lineRule="auto"/>
        <w:jc w:val="both"/>
        <w:rPr>
          <w:rFonts w:ascii="Calibri" w:eastAsia="Times New Roman" w:hAnsi="Calibri" w:cs="Calibri"/>
          <w:color w:val="000000"/>
          <w:sz w:val="20"/>
          <w:szCs w:val="20"/>
          <w:lang w:eastAsia="it-IT"/>
        </w:rPr>
      </w:pPr>
      <w:r w:rsidRPr="00C4496F">
        <w:rPr>
          <w:rFonts w:ascii="Arial" w:eastAsia="Times New Roman" w:hAnsi="Arial" w:cs="Arial"/>
          <w:color w:val="000000"/>
          <w:sz w:val="24"/>
          <w:szCs w:val="24"/>
          <w:lang w:eastAsia="it-IT"/>
        </w:rPr>
        <w:t>Giàiro possiede invece una fede che ha bisogno di essere aiutata. Quest’uomo ha una figlioletta che sta per morire. Bussa al cuore di Cristo Gesù perché si rechi a casa sua e si prenda cura della figlia perché non muoia. Gesù ascolta la preghiera e si incammina con lui. Lungo il tragitto sua figlia muore. Viene recata la notizia al padre con l’esortazione di non disturbare il Maestro. Ormai Gesù non serve più. Sua figlia ha cessato di vivere. Quanti parlano con Giàiro non possiedono una perfetta scienza e conoscenza di Gesù. Pensano che Gesù possa fare qualche cosa. Non credono nell’onnipotenza del Signore. La loro parola è il frutto di una fede limitata, non perfetta. Questa fede è senza la pienezza della conoscenza della verità di Gesù. Qui interviene Gesù e dice a Giàiro: “Non Temere, soltanto abbi fede!”. Così agendo, Gesù dona a tutti noi un altissimo insegnamento. Ognuno deve aiutare la fede di ogni altro suo fratello, ma come aiutarla? Gesù sa cosa può fare e invita Giàiro ad avere fede. Anche per noi vale la stessa legge: ogni aiuto ai fratelli deve essere fondato sulla purezza e santità della nostra fede. Siamo noi che garantiamo per gli altri e la garanzia deve essere vera. Se è falsa, nessuno potrà credere nella nostra parola. Ora Giàiro potrà credere in ogni Parola che Gesù gli dirà in futuro. Sa che la Parola di Gesù sulla sua bocca è purissima verità. Ora chiediamoci: qual è la verità della nostra fede? Essa è perfetta, completa, piena nel nostro mistero oppure è imperfetta, incompleta, carente in molte verità del mistero che ci avvolge come vero corpo di Cristo, vero tempio dello Spirito Santo, veri figli del Padre celeste? Tutto è dalla verità che noi possediamo della nostra fede. Gesù aiuta la fede di Giàiro perché la sua fede nel suo mistero è perfetta. Non difficilmente possiamo aiutare gli altri perché spesso la nostra fede non è chiara, non è limpida, non è luminosa. Spesso si compone di verità e falsità, luce e tenebre. Questa fede mai potrà aiutare. Aiuta invece quella fede che è perfetta in ogni parte del nostro mistero di cristiani.</w:t>
      </w:r>
    </w:p>
    <w:p w:rsidR="00C4496F" w:rsidRPr="00C4496F" w:rsidRDefault="00C4496F" w:rsidP="00C4496F">
      <w:pPr>
        <w:spacing w:after="120" w:line="240" w:lineRule="auto"/>
        <w:jc w:val="both"/>
        <w:rPr>
          <w:rFonts w:ascii="Calibri" w:eastAsia="Times New Roman" w:hAnsi="Calibri" w:cs="Calibri"/>
          <w:color w:val="000000"/>
          <w:sz w:val="20"/>
          <w:szCs w:val="20"/>
          <w:lang w:eastAsia="it-IT"/>
        </w:rPr>
      </w:pPr>
      <w:r w:rsidRPr="00C4496F">
        <w:rPr>
          <w:rFonts w:ascii="Arial" w:eastAsia="Times New Roman" w:hAnsi="Arial" w:cs="Arial"/>
          <w:color w:val="000000"/>
          <w:sz w:val="24"/>
          <w:szCs w:val="24"/>
          <w:lang w:eastAsia="it-IT"/>
        </w:rPr>
        <w:t>La Madre di Dio ci aiuti. Vogliamo essere purissima garanzia di fede per ogni nostro fratello.</w:t>
      </w:r>
    </w:p>
    <w:p w:rsidR="00C4496F" w:rsidRDefault="00C4496F" w:rsidP="00351194">
      <w:pPr>
        <w:pStyle w:val="Nessunaspaziatura"/>
        <w:rPr>
          <w:sz w:val="32"/>
          <w:szCs w:val="28"/>
        </w:rPr>
      </w:pPr>
    </w:p>
    <w:p w:rsidR="00E54A50" w:rsidRPr="00E54A50" w:rsidRDefault="00E54A50" w:rsidP="00E54A50">
      <w:pPr>
        <w:pStyle w:val="Titolo2"/>
        <w:spacing w:line="360" w:lineRule="auto"/>
        <w:rPr>
          <w:rFonts w:ascii="Calibri" w:hAnsi="Calibri" w:cs="Calibri"/>
        </w:rPr>
      </w:pPr>
      <w:bookmarkStart w:id="677" w:name="_Toc89177868"/>
      <w:bookmarkStart w:id="678" w:name="_Toc89178465"/>
      <w:r w:rsidRPr="00E54A50">
        <w:rPr>
          <w:sz w:val="32"/>
          <w:szCs w:val="32"/>
        </w:rPr>
        <w:t>HAI TROVATO GRAZIA PRESSO DIO</w:t>
      </w:r>
      <w:bookmarkEnd w:id="677"/>
      <w:bookmarkEnd w:id="678"/>
    </w:p>
    <w:p w:rsidR="00E54A50" w:rsidRPr="00E54A50" w:rsidRDefault="00E54A50" w:rsidP="00E54A50">
      <w:pPr>
        <w:pStyle w:val="Nessunaspaziatura"/>
        <w:rPr>
          <w:rFonts w:ascii="Calibri" w:hAnsi="Calibri" w:cs="Calibri"/>
          <w:sz w:val="27"/>
          <w:szCs w:val="27"/>
        </w:rPr>
      </w:pPr>
      <w:r w:rsidRPr="00E54A50">
        <w:t>Dopo averla salutata, l’Angelo Gabriele dice alla Vergine Maria: “</w:t>
      </w:r>
      <w:r w:rsidRPr="00E54A50">
        <w:rPr>
          <w:i/>
          <w:iCs w:val="0"/>
        </w:rPr>
        <w:t>Non temere, Maria, perché hai trovato grazia presso Dio</w:t>
      </w:r>
      <w:r w:rsidRPr="00E54A50">
        <w:t>” (Lc 1,30). Questa espressione – hai trovato grazia presso Dio – rivolta alla Vergine Maria per noi si riveste di un altissimo significato. Proviamo a metterlo in luce. Il Signore crea la Vergine Maria piena di grazia, la preserva, per un singolare privilegio in virtù dei meriti di Cristo a Lei applicati in previsione, da ogni macchia di peccato originale. La fa tutta bella, splendente, la rende più luminosa del sole. Quanto il profeta Ezechiele narra della bellezza creata da Dio nella donna trovata nel deserto è una pallidissima figura: </w:t>
      </w:r>
      <w:r w:rsidRPr="00E54A50">
        <w:rPr>
          <w:i/>
        </w:rPr>
        <w:t xml:space="preserve">“Tu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w:t>
      </w:r>
      <w:r w:rsidRPr="00E54A50">
        <w:rPr>
          <w:i/>
        </w:rPr>
        <w:lastRenderedPageBreak/>
        <w:t>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16,3-14).</w:t>
      </w:r>
    </w:p>
    <w:p w:rsidR="00E54A50" w:rsidRPr="00E54A50" w:rsidRDefault="00E54A50" w:rsidP="00E54A50">
      <w:pPr>
        <w:pStyle w:val="Nessunaspaziatura"/>
        <w:rPr>
          <w:rFonts w:ascii="Calibri" w:hAnsi="Calibri" w:cs="Calibri"/>
          <w:sz w:val="27"/>
          <w:szCs w:val="27"/>
        </w:rPr>
      </w:pPr>
      <w:r w:rsidRPr="00E54A50">
        <w:t>Perché questa bellezza è una pallidissima figura della magnificenza della Vergine Maria? Perché lei è stata rivestita di tutta la bellezza del Padre e del Figlio e dello Spirito Santo. Tutta la luce degli Angeli del cielo è una pallida ombra dinanzi alla luce che splende in Maria, Luce eterna invisibile ad occhio umano, visibile solo agli occhi di Dio. Ora il Signore contempla questa sua opera, che è il suo capolavoro, il coronamento di tutta la sua creazione e si innamora di Lei. Questo significa per noi: hai trovato grazia presso Dio: il Signore ti ha visto, ha posato gli occhi su di te, si è innamorato di te. Maria è la creatura più eccelsa fatta dal Signore. Questa verità l’Angelo dice alla Vergine Maria: Il Signore si è innamorato della tua bellezza. Ecco le parole del Salmo: </w:t>
      </w:r>
      <w:r w:rsidRPr="00E54A50">
        <w:rPr>
          <w:i/>
        </w:rPr>
        <w:t>“Liete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w:t>
      </w:r>
      <w:r w:rsidRPr="00E54A50">
        <w:t> Dinanzi a tanta divina bellezza creata da Dio per la Vergine Maria, Dio se ne innamora. Se ne innamora così tanto che la elegge ad essere la Madre del Figlio suo. Anche se volesse, non potrebbe creare una donna così bella. In Lei il Signore Dio ha esaurito la sua onnipotenza. Non c’è un oltre di bellezza che lui possa pensare. Oltre la Vergine Maria vi è solo la bellezza eterna. Dio può creare altri diecimila miliardi di universi. Può fare i cieli nuovi e la terra nuova. Mai potrà fare un’altra Donna uguale alla Madre sua. Non può perché dovrebbe fare un altro se stesso. Ma Dio non può fare un altro Dio. Sarebbe un Dio fatto e non un Dio eterno. Ora ogni Dio fatto è solo una creatura. Veramente Maria è la bellezza divina creata.</w:t>
      </w:r>
    </w:p>
    <w:p w:rsidR="00E54A50" w:rsidRPr="00E54A50" w:rsidRDefault="00E54A50" w:rsidP="00E54A50">
      <w:pPr>
        <w:pStyle w:val="Nessunaspaziatura"/>
        <w:rPr>
          <w:rFonts w:ascii="Calibri" w:hAnsi="Calibri" w:cs="Calibri"/>
          <w:sz w:val="27"/>
          <w:szCs w:val="27"/>
        </w:rPr>
      </w:pPr>
      <w:r w:rsidRPr="00E54A50">
        <w:t>Madre del mio Signore, fa’ che ogni cristiano si innamori di te e ti elevi a Regina e Madre del suo cuore. Quando questo avverrà la sua vita gusterà la tua bellezza e se ne innamorerà.</w:t>
      </w:r>
    </w:p>
    <w:p w:rsidR="002A7AB3" w:rsidRPr="00BC3232" w:rsidRDefault="002A7AB3" w:rsidP="002A7AB3">
      <w:pPr>
        <w:pStyle w:val="Titolo2"/>
        <w:jc w:val="both"/>
        <w:rPr>
          <w:sz w:val="26"/>
          <w:szCs w:val="26"/>
        </w:rPr>
      </w:pPr>
      <w:bookmarkStart w:id="679" w:name="_Toc531377083"/>
      <w:bookmarkStart w:id="680" w:name="_Toc89177869"/>
      <w:bookmarkStart w:id="681" w:name="_Toc89178466"/>
      <w:r w:rsidRPr="00BC3232">
        <w:rPr>
          <w:sz w:val="26"/>
          <w:szCs w:val="26"/>
        </w:rPr>
        <w:lastRenderedPageBreak/>
        <w:t>4 Agosto</w:t>
      </w:r>
      <w:bookmarkEnd w:id="679"/>
      <w:bookmarkEnd w:id="680"/>
      <w:bookmarkEnd w:id="681"/>
      <w:r w:rsidRPr="00BC3232">
        <w:rPr>
          <w:sz w:val="26"/>
          <w:szCs w:val="26"/>
        </w:rPr>
        <w:t xml:space="preserve"> </w:t>
      </w:r>
    </w:p>
    <w:p w:rsidR="00E54A50" w:rsidRPr="002A7AB3" w:rsidRDefault="002A7AB3" w:rsidP="002A7AB3">
      <w:pPr>
        <w:spacing w:after="0" w:line="240" w:lineRule="auto"/>
        <w:jc w:val="both"/>
        <w:rPr>
          <w:rFonts w:ascii="Calibri" w:eastAsia="Times New Roman" w:hAnsi="Calibri" w:cs="Calibri"/>
          <w:color w:val="000000"/>
          <w:sz w:val="28"/>
          <w:szCs w:val="28"/>
          <w:lang w:eastAsia="it-IT"/>
        </w:rPr>
      </w:pPr>
      <w:r w:rsidRPr="002A7AB3">
        <w:rPr>
          <w:rFonts w:ascii="Segoe UI" w:hAnsi="Segoe UI" w:cs="Segoe UI"/>
          <w:color w:val="0F1419"/>
          <w:sz w:val="24"/>
          <w:szCs w:val="24"/>
        </w:rPr>
        <w:t>Donna vestita di sole, fa’ che il cristiano cammini nel mondo sempre avvolto dalla luce di Cristo.</w:t>
      </w:r>
      <w:r w:rsidR="00E54A50" w:rsidRPr="002A7AB3">
        <w:rPr>
          <w:rFonts w:ascii="Calibri" w:eastAsia="Times New Roman" w:hAnsi="Calibri" w:cs="Calibri"/>
          <w:color w:val="000000"/>
          <w:sz w:val="28"/>
          <w:szCs w:val="28"/>
          <w:lang w:eastAsia="it-IT"/>
        </w:rPr>
        <w:t> </w:t>
      </w:r>
    </w:p>
    <w:p w:rsidR="002A7AB3" w:rsidRPr="002A7AB3" w:rsidRDefault="002A7AB3" w:rsidP="002A7AB3">
      <w:pPr>
        <w:pStyle w:val="Titolo2"/>
        <w:spacing w:line="360" w:lineRule="auto"/>
        <w:rPr>
          <w:rFonts w:ascii="Calibri" w:hAnsi="Calibri" w:cs="Calibri"/>
          <w:sz w:val="32"/>
          <w:szCs w:val="32"/>
        </w:rPr>
      </w:pPr>
      <w:bookmarkStart w:id="682" w:name="_Toc72156491"/>
      <w:bookmarkStart w:id="683" w:name="_Toc89177870"/>
      <w:bookmarkStart w:id="684" w:name="_Toc89178467"/>
      <w:r w:rsidRPr="002A7AB3">
        <w:rPr>
          <w:sz w:val="32"/>
          <w:szCs w:val="32"/>
        </w:rPr>
        <w:t>La bestemmia contro lo Spirito non verrà perdonata</w:t>
      </w:r>
      <w:bookmarkEnd w:id="682"/>
      <w:bookmarkEnd w:id="683"/>
      <w:bookmarkEnd w:id="684"/>
    </w:p>
    <w:p w:rsidR="002A7AB3" w:rsidRPr="002A7AB3" w:rsidRDefault="002A7AB3" w:rsidP="002A7AB3">
      <w:pPr>
        <w:spacing w:after="120" w:line="240" w:lineRule="auto"/>
        <w:jc w:val="both"/>
        <w:rPr>
          <w:rFonts w:ascii="Calibri" w:eastAsia="Times New Roman" w:hAnsi="Calibri" w:cs="Calibri"/>
          <w:color w:val="000000"/>
          <w:sz w:val="20"/>
          <w:szCs w:val="20"/>
          <w:lang w:eastAsia="it-IT"/>
        </w:rPr>
      </w:pPr>
      <w:r w:rsidRPr="002A7AB3">
        <w:rPr>
          <w:rFonts w:ascii="Arial" w:eastAsia="Times New Roman" w:hAnsi="Arial" w:cs="Arial"/>
          <w:color w:val="000000"/>
          <w:sz w:val="24"/>
          <w:szCs w:val="24"/>
          <w:lang w:eastAsia="it-IT"/>
        </w:rPr>
        <w:t>Il peccato contro lo Spirito Santo che non sarà perdonato né in vita e né in morte, nel contesto del Vangelo secondo Matteo, è l’attribuzione delle opere di Dio al diavolo. Questo significa non solo rinnegare la verità di Cristo Gesù, ma anche distruggerla nei cuori. Chi è Cristo Gesù? Colui che è venuto per distruggere le opere del diavolo. Scacciare uno spirito impuro da un uomo mai potrà dirsi opera del diavolo. È invece opera di Dio, compiuta da Cristo Gesù con la fortezza dello Spirito Santo. Scacciare Satana da un corpo è opera della Santissima Trinità. Ecco come l’Apostolo Giovanni annuncia e insegna questa verità: </w:t>
      </w:r>
      <w:r w:rsidRPr="002A7AB3">
        <w:rPr>
          <w:rFonts w:ascii="Arial" w:eastAsia="Times New Roman" w:hAnsi="Arial" w:cs="Arial"/>
          <w:i/>
          <w:iCs/>
          <w:color w:val="000000"/>
          <w:sz w:val="24"/>
          <w:szCs w:val="24"/>
          <w:lang w:eastAsia="it-IT"/>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Poiché questo è il messaggio che avete udito da principio: che ci amiamo gli uni gli altri. Non come Caino, che era dal Maligno e uccise suo fratello. E per quale motivo l’uccise? Perché le sue opere erano malvagie, mentre quelle di suo fratello erano giuste (1Gv 3,7-12). </w:t>
      </w:r>
      <w:r w:rsidRPr="002A7AB3">
        <w:rPr>
          <w:rFonts w:ascii="Arial" w:eastAsia="Times New Roman" w:hAnsi="Arial" w:cs="Arial"/>
          <w:color w:val="000000"/>
          <w:sz w:val="24"/>
          <w:szCs w:val="24"/>
          <w:lang w:eastAsia="it-IT"/>
        </w:rPr>
        <w:t>Solo chi è posseduto dallo spirito del male nell’anima e nello spirito può dire che le opere di Gesù sono del diavolo. Dice questo per odio contro Cristo. Satana odia Cristo Signore. Mette nel cuore questo suo odio contro Cristo in ogni cuore che lui governa e in ogni mente della quale prende possesso. Quando vi è odio contro il Vangelo, contro la verità, contro la giustizia, contro la santità di Cristo Gesù, contro la sua dottrina, è segno di vera possessione dell’anima, del cuore, della mente. Questa è la più triste delle possessioni diaboliche. Da quelle del corpo Gesù ha liberato. Da quelle dello spirito, dell’anima, della mente nei Vangeli non c’è traccia di liberazione. Quando si giunge a questo stadio di possessione dell’anima, del cuore, della mente, si è già nel peccato contro lo Spirito Santo e da questo peccato non c’è liberazione. Si è del principe del mondo per il tempo e per l’eternità.</w:t>
      </w:r>
    </w:p>
    <w:p w:rsidR="002A7AB3" w:rsidRPr="002A7AB3" w:rsidRDefault="002A7AB3" w:rsidP="002A7AB3">
      <w:pPr>
        <w:spacing w:after="120" w:line="240" w:lineRule="auto"/>
        <w:jc w:val="both"/>
        <w:rPr>
          <w:rFonts w:ascii="Calibri" w:eastAsia="Times New Roman" w:hAnsi="Calibri" w:cs="Calibri"/>
          <w:color w:val="000000"/>
          <w:sz w:val="20"/>
          <w:szCs w:val="20"/>
          <w:lang w:eastAsia="it-IT"/>
        </w:rPr>
      </w:pPr>
      <w:r w:rsidRPr="002A7AB3">
        <w:rPr>
          <w:rFonts w:ascii="Arial" w:eastAsia="Times New Roman" w:hAnsi="Arial" w:cs="Arial"/>
          <w:color w:val="000000"/>
          <w:sz w:val="24"/>
          <w:szCs w:val="24"/>
          <w:lang w:eastAsia="it-IT"/>
        </w:rPr>
        <w:t>Per questa possessione e per questo peccato l’Apostolo Giovanni ci dice di non pregare: </w:t>
      </w:r>
      <w:r w:rsidRPr="002A7AB3">
        <w:rPr>
          <w:rFonts w:ascii="Arial" w:eastAsia="Times New Roman" w:hAnsi="Arial" w:cs="Arial"/>
          <w:i/>
          <w:iCs/>
          <w:color w:val="000000"/>
          <w:sz w:val="24"/>
          <w:szCs w:val="24"/>
          <w:lang w:eastAsia="it-IT"/>
        </w:rPr>
        <w:t>“E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5,14-21). </w:t>
      </w:r>
      <w:r w:rsidRPr="002A7AB3">
        <w:rPr>
          <w:rFonts w:ascii="Arial" w:eastAsia="Times New Roman" w:hAnsi="Arial" w:cs="Arial"/>
          <w:color w:val="000000"/>
          <w:sz w:val="24"/>
          <w:szCs w:val="24"/>
          <w:lang w:eastAsia="it-IT"/>
        </w:rPr>
        <w:t>Oggi il mondo è sotto il potere delle tenebre. Lui si è impossessato di molti cuori, molte menti, molte anime. Da cosa ce ne accorgiamo? Dall’odio che si ha contro Cristo Gesù, contro la sua Chiesa, contro il suo Vangelo.</w:t>
      </w:r>
    </w:p>
    <w:p w:rsidR="002A7AB3" w:rsidRPr="002A7AB3" w:rsidRDefault="002A7AB3" w:rsidP="002A7AB3">
      <w:pPr>
        <w:spacing w:after="120" w:line="240" w:lineRule="auto"/>
        <w:jc w:val="both"/>
        <w:rPr>
          <w:rFonts w:ascii="Calibri" w:eastAsia="Times New Roman" w:hAnsi="Calibri" w:cs="Calibri"/>
          <w:color w:val="000000"/>
          <w:sz w:val="20"/>
          <w:szCs w:val="20"/>
          <w:lang w:eastAsia="it-IT"/>
        </w:rPr>
      </w:pPr>
      <w:r w:rsidRPr="002A7AB3">
        <w:rPr>
          <w:rFonts w:ascii="Arial" w:eastAsia="Times New Roman" w:hAnsi="Arial" w:cs="Arial"/>
          <w:i/>
          <w:iCs/>
          <w:color w:val="000000"/>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w:t>
      </w:r>
      <w:r w:rsidRPr="002A7AB3">
        <w:rPr>
          <w:rFonts w:ascii="Arial" w:eastAsia="Times New Roman" w:hAnsi="Arial" w:cs="Arial"/>
          <w:i/>
          <w:iCs/>
          <w:color w:val="000000"/>
          <w:sz w:val="24"/>
          <w:szCs w:val="24"/>
          <w:lang w:eastAsia="it-IT"/>
        </w:rPr>
        <w:lastRenderedPageBreak/>
        <w:t>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w:t>
      </w:r>
    </w:p>
    <w:p w:rsidR="002A7AB3" w:rsidRPr="002A7AB3" w:rsidRDefault="002A7AB3" w:rsidP="009B53EF">
      <w:pPr>
        <w:spacing w:after="120" w:line="240" w:lineRule="auto"/>
        <w:jc w:val="both"/>
        <w:rPr>
          <w:rFonts w:ascii="Calibri" w:eastAsia="Times New Roman" w:hAnsi="Calibri" w:cs="Calibri"/>
          <w:color w:val="000000"/>
          <w:sz w:val="20"/>
          <w:szCs w:val="20"/>
          <w:lang w:eastAsia="it-IT"/>
        </w:rPr>
      </w:pPr>
      <w:r w:rsidRPr="002A7AB3">
        <w:rPr>
          <w:rFonts w:ascii="Arial" w:eastAsia="Times New Roman" w:hAnsi="Arial" w:cs="Arial"/>
          <w:color w:val="000000"/>
          <w:sz w:val="24"/>
          <w:szCs w:val="24"/>
          <w:lang w:eastAsia="it-IT"/>
        </w:rPr>
        <w:t>Quanti sono posseduti nella mente, nell’anima, nel cuore dallo spirito del male si servono di ogni mezzo per travasare il loro odio contro Dio, contro Cristo Gesù, contro lo Spirito Santo, contro la Chiesa, contro il Santo Vangelo della salvezza. Oggi il mezzo più diffuso è l’ignoranza, L’ignoranza genera la confusione. La confusione gener</w:t>
      </w:r>
      <w:r w:rsidR="009B53EF">
        <w:rPr>
          <w:rFonts w:ascii="Arial" w:eastAsia="Times New Roman" w:hAnsi="Arial" w:cs="Arial"/>
          <w:color w:val="000000"/>
          <w:sz w:val="24"/>
          <w:szCs w:val="24"/>
          <w:lang w:eastAsia="it-IT"/>
        </w:rPr>
        <w:t>a</w:t>
      </w:r>
      <w:r w:rsidRPr="002A7AB3">
        <w:rPr>
          <w:rFonts w:ascii="Arial" w:eastAsia="Times New Roman" w:hAnsi="Arial" w:cs="Arial"/>
          <w:color w:val="000000"/>
          <w:sz w:val="24"/>
          <w:szCs w:val="24"/>
          <w:lang w:eastAsia="it-IT"/>
        </w:rPr>
        <w:t xml:space="preserve"> l’equivoco. L’equivoco dona alla luce ogni falsità e menzogna e la si proclama purissima verità. Oggi si s</w:t>
      </w:r>
      <w:r w:rsidR="009B53EF">
        <w:rPr>
          <w:rFonts w:ascii="Arial" w:eastAsia="Times New Roman" w:hAnsi="Arial" w:cs="Arial"/>
          <w:color w:val="000000"/>
          <w:sz w:val="24"/>
          <w:szCs w:val="24"/>
          <w:lang w:eastAsia="it-IT"/>
        </w:rPr>
        <w:t>erve di un esercito di teologi</w:t>
      </w:r>
      <w:r w:rsidRPr="002A7AB3">
        <w:rPr>
          <w:rFonts w:ascii="Arial" w:eastAsia="Times New Roman" w:hAnsi="Arial" w:cs="Arial"/>
          <w:color w:val="000000"/>
          <w:sz w:val="24"/>
          <w:szCs w:val="24"/>
          <w:lang w:eastAsia="it-IT"/>
        </w:rPr>
        <w:t xml:space="preserve"> che si sono fatti tali da se stessi, eleggendo il loro pensiero a purissima verità di Dio. Altro strumento molto bene usato dal principe del mondo sono oggi i Social. In essi ognuno è spacciatore di verità, sapienza, dottrina. Spacciare è una cosa. Conoscere la verità è altra cosa.</w:t>
      </w:r>
    </w:p>
    <w:p w:rsidR="002A7AB3" w:rsidRPr="002A7AB3" w:rsidRDefault="002A7AB3" w:rsidP="002A7AB3">
      <w:pPr>
        <w:spacing w:after="120" w:line="240" w:lineRule="auto"/>
        <w:jc w:val="both"/>
        <w:rPr>
          <w:rFonts w:ascii="Calibri" w:eastAsia="Times New Roman" w:hAnsi="Calibri" w:cs="Calibri"/>
          <w:color w:val="000000"/>
          <w:sz w:val="20"/>
          <w:szCs w:val="20"/>
          <w:lang w:eastAsia="it-IT"/>
        </w:rPr>
      </w:pPr>
      <w:r w:rsidRPr="002A7AB3">
        <w:rPr>
          <w:rFonts w:ascii="Arial" w:eastAsia="Times New Roman" w:hAnsi="Arial" w:cs="Arial"/>
          <w:color w:val="000000"/>
          <w:sz w:val="24"/>
          <w:szCs w:val="24"/>
          <w:lang w:eastAsia="it-IT"/>
        </w:rPr>
        <w:t>Donna vestita di sole, fa’ che il cristiano cammini nel mondo sempre avvolto dalla luce di Cristo.</w:t>
      </w:r>
    </w:p>
    <w:p w:rsidR="00E54A50" w:rsidRDefault="00E54A50" w:rsidP="00351194">
      <w:pPr>
        <w:pStyle w:val="Nessunaspaziatura"/>
        <w:rPr>
          <w:sz w:val="32"/>
          <w:szCs w:val="28"/>
        </w:rPr>
      </w:pPr>
    </w:p>
    <w:p w:rsidR="009B53EF" w:rsidRPr="009B53EF" w:rsidRDefault="009B53EF" w:rsidP="009B53EF">
      <w:pPr>
        <w:pStyle w:val="Titolo2"/>
        <w:spacing w:line="360" w:lineRule="auto"/>
        <w:rPr>
          <w:rFonts w:ascii="Calibri" w:hAnsi="Calibri" w:cs="Calibri"/>
        </w:rPr>
      </w:pPr>
      <w:bookmarkStart w:id="685" w:name="_Toc89177871"/>
      <w:bookmarkStart w:id="686" w:name="_Toc89178468"/>
      <w:r w:rsidRPr="009B53EF">
        <w:rPr>
          <w:sz w:val="32"/>
          <w:szCs w:val="32"/>
        </w:rPr>
        <w:t>DELLA COSCIENZA, DICO, NON TUA, MA DELL’ALTRO</w:t>
      </w:r>
      <w:bookmarkEnd w:id="685"/>
      <w:bookmarkEnd w:id="686"/>
    </w:p>
    <w:p w:rsidR="009B53EF" w:rsidRPr="009B53EF" w:rsidRDefault="009B53EF" w:rsidP="009B53EF">
      <w:pPr>
        <w:pStyle w:val="Nessunaspaziatura"/>
        <w:rPr>
          <w:rFonts w:ascii="Calibri" w:hAnsi="Calibri" w:cs="Calibri"/>
          <w:sz w:val="27"/>
          <w:szCs w:val="27"/>
        </w:rPr>
      </w:pPr>
      <w:r w:rsidRPr="009B53EF">
        <w:t xml:space="preserve">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contrapposizione, ogni divisione, ogni contrasto. Una cellula che si immola per le altre cellule, che si fa nutrimento per le altre cellule, nulla si attende da esse. Possono anche crocifiggerla, altro non fanno che aiutarla a realizzare la sua vocazione e missione di essere nutrimento, vero nutrimento per tutto il corpo di Cristo. 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nostra fratello ancora piccolo nella fede e nella conoscenza di Cristo Gesù. La coscienza dell’altro diviene per noi principio di retto comportamento. Ignorare la coscienza dell’altro ci fa cellule che recano </w:t>
      </w:r>
      <w:r w:rsidRPr="009B53EF">
        <w:lastRenderedPageBreak/>
        <w:t>molto danno alle altre cellule. All’istante smettiamo di essere cellule di vita per le altre cellule. Diveniamo cellule di morte.</w:t>
      </w:r>
    </w:p>
    <w:p w:rsidR="009B53EF" w:rsidRPr="009B53EF" w:rsidRDefault="009B53EF" w:rsidP="009B53EF">
      <w:pPr>
        <w:pStyle w:val="Nessunaspaziatura"/>
        <w:rPr>
          <w:rFonts w:ascii="Calibri" w:hAnsi="Calibri" w:cs="Calibri"/>
          <w:sz w:val="27"/>
          <w:szCs w:val="27"/>
        </w:rPr>
      </w:pPr>
      <w:r w:rsidRPr="009B53EF">
        <w:t>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w:t>
      </w:r>
      <w:r w:rsidRPr="009B53EF">
        <w:rPr>
          <w:i/>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9B53EF">
        <w:t>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di può fare.</w:t>
      </w:r>
    </w:p>
    <w:p w:rsidR="009B53EF" w:rsidRPr="009B53EF" w:rsidRDefault="009B53EF" w:rsidP="009B53EF">
      <w:pPr>
        <w:pStyle w:val="Nessunaspaziatura"/>
        <w:rPr>
          <w:rFonts w:ascii="Calibri" w:hAnsi="Calibri" w:cs="Calibri"/>
          <w:sz w:val="27"/>
          <w:szCs w:val="27"/>
        </w:rPr>
      </w:pPr>
      <w:r w:rsidRPr="009B53EF">
        <w:rPr>
          <w:i/>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w:t>
      </w:r>
      <w:r>
        <w:rPr>
          <w:i/>
        </w:rPr>
        <w:t> 10,23-33).</w:t>
      </w:r>
    </w:p>
    <w:p w:rsidR="009B53EF" w:rsidRPr="009B53EF" w:rsidRDefault="009B53EF" w:rsidP="009B53EF">
      <w:pPr>
        <w:pStyle w:val="Nessunaspaziatura"/>
        <w:rPr>
          <w:rFonts w:ascii="Calibri" w:hAnsi="Calibri" w:cs="Calibri"/>
          <w:sz w:val="27"/>
          <w:szCs w:val="27"/>
        </w:rPr>
      </w:pPr>
      <w:r w:rsidRPr="009B53EF">
        <w:t>Ecco cosa dice Gesù a Pietro sull’ scandalo: </w:t>
      </w:r>
      <w:r w:rsidRPr="009B53EF">
        <w:rPr>
          <w:i/>
        </w:rPr>
        <w:t>“Quando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 </w:t>
      </w:r>
      <w:r w:rsidRPr="009B53EF">
        <w:t>Gesù è il Figlio del Padre e il tempio è del Padre suo. Avrebbe potuto non pagare le tasse. Perché le paga? Perché nessuno si scandalizzi. Cosa è una tassa dinanzi alla fede nel Vangelo? Meglio pagare mille tasse anziché scandalizzare un s</w:t>
      </w:r>
      <w:r w:rsidR="00BC3232">
        <w:t>olo uomo, impedendogli così di </w:t>
      </w:r>
      <w:r w:rsidRPr="009B53EF">
        <w:t>giungere alla conversione e alla fede in Cristo al fine di ottenere la salvezza. Coscienza degli altri e non la propria scienza è il principio che spinge Gesù a pagare la tassa per il tempio.</w:t>
      </w:r>
    </w:p>
    <w:p w:rsidR="009B53EF" w:rsidRPr="009B53EF" w:rsidRDefault="009B53EF" w:rsidP="009B53EF">
      <w:pPr>
        <w:pStyle w:val="Nessunaspaziatura"/>
        <w:rPr>
          <w:rFonts w:ascii="Calibri" w:hAnsi="Calibri" w:cs="Calibri"/>
          <w:sz w:val="27"/>
          <w:szCs w:val="27"/>
        </w:rPr>
      </w:pPr>
      <w:r w:rsidRPr="009B53EF">
        <w:t>Madre che sei specchio di ogni virtù, insegnaci a morire per essere vita dei nostri fratelli.</w:t>
      </w:r>
    </w:p>
    <w:p w:rsidR="00EE560B" w:rsidRPr="00FA695F" w:rsidRDefault="00EE560B" w:rsidP="00EE560B">
      <w:pPr>
        <w:pStyle w:val="Titolo2"/>
        <w:jc w:val="both"/>
        <w:rPr>
          <w:sz w:val="26"/>
          <w:szCs w:val="26"/>
        </w:rPr>
      </w:pPr>
      <w:bookmarkStart w:id="687" w:name="_Toc531377085"/>
      <w:bookmarkStart w:id="688" w:name="_Toc89177872"/>
      <w:bookmarkStart w:id="689" w:name="_Toc89178469"/>
      <w:r w:rsidRPr="00FA695F">
        <w:rPr>
          <w:sz w:val="26"/>
          <w:szCs w:val="26"/>
        </w:rPr>
        <w:lastRenderedPageBreak/>
        <w:t>5 Agosto</w:t>
      </w:r>
      <w:bookmarkEnd w:id="687"/>
      <w:bookmarkEnd w:id="688"/>
      <w:bookmarkEnd w:id="689"/>
      <w:r w:rsidRPr="00FA695F">
        <w:rPr>
          <w:sz w:val="26"/>
          <w:szCs w:val="26"/>
        </w:rPr>
        <w:t xml:space="preserve"> </w:t>
      </w:r>
    </w:p>
    <w:p w:rsidR="009B53EF" w:rsidRPr="00EE560B" w:rsidRDefault="00EE560B" w:rsidP="009B53EF">
      <w:pPr>
        <w:spacing w:after="0" w:line="240" w:lineRule="auto"/>
        <w:rPr>
          <w:rFonts w:ascii="Calibri" w:eastAsia="Times New Roman" w:hAnsi="Calibri" w:cs="Calibri"/>
          <w:color w:val="000000"/>
          <w:sz w:val="28"/>
          <w:szCs w:val="28"/>
          <w:lang w:eastAsia="it-IT"/>
        </w:rPr>
      </w:pPr>
      <w:r w:rsidRPr="00EE560B">
        <w:rPr>
          <w:rFonts w:ascii="Segoe UI" w:hAnsi="Segoe UI" w:cs="Segoe UI"/>
          <w:color w:val="0F1419"/>
          <w:sz w:val="24"/>
          <w:szCs w:val="24"/>
        </w:rPr>
        <w:t>Madre della Redenzione, aiuta i discepoli di Gesù perché nessuno si vergogni del Vangelo.</w:t>
      </w:r>
      <w:r w:rsidR="009B53EF" w:rsidRPr="00EE560B">
        <w:rPr>
          <w:rFonts w:ascii="Calibri" w:eastAsia="Times New Roman" w:hAnsi="Calibri" w:cs="Calibri"/>
          <w:color w:val="000000"/>
          <w:sz w:val="28"/>
          <w:szCs w:val="28"/>
          <w:lang w:eastAsia="it-IT"/>
        </w:rPr>
        <w:t> </w:t>
      </w:r>
    </w:p>
    <w:p w:rsidR="00EE560B" w:rsidRPr="00EE560B" w:rsidRDefault="00EE560B" w:rsidP="00EE560B">
      <w:pPr>
        <w:pStyle w:val="Titolo2"/>
        <w:spacing w:line="360" w:lineRule="auto"/>
        <w:rPr>
          <w:rFonts w:ascii="Calibri" w:hAnsi="Calibri" w:cs="Calibri"/>
          <w:sz w:val="32"/>
          <w:szCs w:val="32"/>
        </w:rPr>
      </w:pPr>
      <w:bookmarkStart w:id="690" w:name="_Toc72156493"/>
      <w:bookmarkStart w:id="691" w:name="_Toc89177873"/>
      <w:bookmarkStart w:id="692" w:name="_Toc89178470"/>
      <w:r w:rsidRPr="00EE560B">
        <w:rPr>
          <w:sz w:val="32"/>
          <w:szCs w:val="32"/>
        </w:rPr>
        <w:t>Anche il Figlio dell’uomo si vergognerà di lui</w:t>
      </w:r>
      <w:bookmarkEnd w:id="690"/>
      <w:bookmarkEnd w:id="691"/>
      <w:bookmarkEnd w:id="692"/>
    </w:p>
    <w:p w:rsidR="00EE560B" w:rsidRPr="00EE560B" w:rsidRDefault="00EE560B" w:rsidP="00AA4526">
      <w:pPr>
        <w:spacing w:after="120" w:line="240" w:lineRule="auto"/>
        <w:jc w:val="both"/>
        <w:rPr>
          <w:rFonts w:ascii="Calibri" w:eastAsia="Times New Roman" w:hAnsi="Calibri" w:cs="Calibri"/>
          <w:color w:val="000000"/>
          <w:sz w:val="20"/>
          <w:szCs w:val="20"/>
          <w:lang w:eastAsia="it-IT"/>
        </w:rPr>
      </w:pPr>
      <w:r w:rsidRPr="00EE560B">
        <w:rPr>
          <w:rFonts w:ascii="Arial" w:eastAsia="Times New Roman" w:hAnsi="Arial" w:cs="Arial"/>
          <w:color w:val="000000"/>
          <w:sz w:val="24"/>
          <w:szCs w:val="24"/>
          <w:lang w:eastAsia="it-IT"/>
        </w:rPr>
        <w:t>Analizziamo questa verità annunciata da Cristo Signore ponendo al centro dell’insegnamento di Gesù un suo apostolo, un suo missionario, un suo discepolo. Se costui si vergogna di Cristo Signore si vergognerà anche del Vangelo. Non lo annuncerà. Non lo predicherà. Lo nasconderà. Quali sono i frutti della sua vergogna? Lascia il mondo nelle tenebre. Ecco cosa raccomanda San Paolo a Timoteo, Vescovo della Chiesa di Cristo Gesù: “</w:t>
      </w:r>
      <w:r w:rsidRPr="00EE560B">
        <w:rPr>
          <w:rFonts w:ascii="Arial" w:eastAsia="Times New Roman" w:hAnsi="Arial" w:cs="Arial"/>
          <w:i/>
          <w:iCs/>
          <w:color w:val="000000"/>
          <w:sz w:val="24"/>
          <w:szCs w:val="24"/>
          <w:lang w:eastAsia="it-IT"/>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w:t>
      </w:r>
      <w:r w:rsidRPr="00EE560B">
        <w:rPr>
          <w:rFonts w:ascii="Arial" w:eastAsia="Times New Roman" w:hAnsi="Arial" w:cs="Arial"/>
          <w:color w:val="000000"/>
          <w:sz w:val="24"/>
          <w:szCs w:val="24"/>
          <w:lang w:eastAsia="it-IT"/>
        </w:rPr>
        <w:t xml:space="preserve"> Se Timoteo </w:t>
      </w:r>
      <w:r w:rsidR="00AA4526">
        <w:rPr>
          <w:rFonts w:ascii="Arial" w:eastAsia="Times New Roman" w:hAnsi="Arial" w:cs="Arial"/>
          <w:color w:val="000000"/>
          <w:sz w:val="24"/>
          <w:szCs w:val="24"/>
          <w:lang w:eastAsia="it-IT"/>
        </w:rPr>
        <w:t>s</w:t>
      </w:r>
      <w:r w:rsidRPr="00EE560B">
        <w:rPr>
          <w:rFonts w:ascii="Arial" w:eastAsia="Times New Roman" w:hAnsi="Arial" w:cs="Arial"/>
          <w:color w:val="000000"/>
          <w:sz w:val="24"/>
          <w:szCs w:val="24"/>
          <w:lang w:eastAsia="it-IT"/>
        </w:rPr>
        <w:t>i vergognerà del Vangelo, il mondo rimane nelle tenebre e anche le comunità a lui affidate ritornano nelle tenebre. Un giorno senza la predicazione del Vangelo altro non fa che richiamare le tenebre sulla terra allo stesso modo che dove vi è un cadavere là si radunano gli avvoltoi. Le tenebre sempre invadono tutti gli spazi non occupati dalla luce. La luce è il Vangelo. Non si predica il Vangelo. Subito intervengono le tenebre e occupano ogni spazio della mente, del cuore, del corpo, dell’anima.</w:t>
      </w:r>
    </w:p>
    <w:p w:rsidR="00EE560B" w:rsidRPr="00EE560B" w:rsidRDefault="00EE560B" w:rsidP="00EE560B">
      <w:pPr>
        <w:spacing w:after="120" w:line="240" w:lineRule="auto"/>
        <w:jc w:val="both"/>
        <w:rPr>
          <w:rFonts w:ascii="Calibri" w:eastAsia="Times New Roman" w:hAnsi="Calibri" w:cs="Calibri"/>
          <w:color w:val="000000"/>
          <w:sz w:val="20"/>
          <w:szCs w:val="20"/>
          <w:lang w:eastAsia="it-IT"/>
        </w:rPr>
      </w:pPr>
      <w:r w:rsidRPr="00EE560B">
        <w:rPr>
          <w:rFonts w:ascii="Arial" w:eastAsia="Times New Roman" w:hAnsi="Arial" w:cs="Arial"/>
          <w:i/>
          <w:iCs/>
          <w:color w:val="000000"/>
          <w:sz w:val="24"/>
          <w:szCs w:val="24"/>
          <w:lang w:eastAsia="it-IT"/>
        </w:rPr>
        <w:t>Convocata la folla insieme ai suoi discepoli, disse loro: «Se qualcuno vuol venire dietro a me, rinneghi se stesso, prenda la sua croce e mi segua. Perché chi vuole salvare la propria vita, la perderà; ma chi perderà la propria vita per causa mia e del Vangelo, la salverà. Infatti quale vantaggio c’è che un uomo guadagni il mondo intero e perda la propria vita? Che cosa potrebbe dare un uomo in cambio della propria vita? Chi si vergognerà di me e delle mie parole davanti a questa generazione adultera e peccatrice, anche il Figlio dell’uomo si vergognerà di lui, quando verrà nella gloria del Padre suo con gli angeli santi» (Mc 8,34-38).</w:t>
      </w:r>
    </w:p>
    <w:p w:rsidR="00EE560B" w:rsidRPr="00EE560B" w:rsidRDefault="00EE560B" w:rsidP="00EE560B">
      <w:pPr>
        <w:spacing w:after="120" w:line="240" w:lineRule="auto"/>
        <w:jc w:val="both"/>
        <w:rPr>
          <w:rFonts w:ascii="Calibri" w:eastAsia="Times New Roman" w:hAnsi="Calibri" w:cs="Calibri"/>
          <w:color w:val="000000"/>
          <w:sz w:val="20"/>
          <w:szCs w:val="20"/>
          <w:lang w:eastAsia="it-IT"/>
        </w:rPr>
      </w:pPr>
      <w:r w:rsidRPr="00EE560B">
        <w:rPr>
          <w:rFonts w:ascii="Arial" w:eastAsia="Times New Roman" w:hAnsi="Arial" w:cs="Arial"/>
          <w:color w:val="000000"/>
          <w:sz w:val="24"/>
          <w:szCs w:val="24"/>
          <w:lang w:eastAsia="it-IT"/>
        </w:rPr>
        <w:t>L’Apostolo è fortemente preoccupato. Sa cosa significa lasciare una comunità senza luce anche per un solo giorno e per questo insiste con Timoteo: </w:t>
      </w:r>
      <w:r w:rsidRPr="00EE560B">
        <w:rPr>
          <w:rFonts w:ascii="Arial" w:eastAsia="Times New Roman" w:hAnsi="Arial" w:cs="Arial"/>
          <w:i/>
          <w:iCs/>
          <w:color w:val="000000"/>
          <w:sz w:val="24"/>
          <w:szCs w:val="24"/>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(2Tm 2,14-21). </w:t>
      </w:r>
      <w:r w:rsidRPr="00EE560B">
        <w:rPr>
          <w:rFonts w:ascii="Arial" w:eastAsia="Times New Roman" w:hAnsi="Arial" w:cs="Arial"/>
          <w:color w:val="000000"/>
          <w:sz w:val="24"/>
          <w:szCs w:val="24"/>
          <w:lang w:eastAsia="it-IT"/>
        </w:rPr>
        <w:t xml:space="preserve">Ecco cosa </w:t>
      </w:r>
      <w:r w:rsidRPr="00EE560B">
        <w:rPr>
          <w:rFonts w:ascii="Arial" w:eastAsia="Times New Roman" w:hAnsi="Arial" w:cs="Arial"/>
          <w:color w:val="000000"/>
          <w:sz w:val="24"/>
          <w:szCs w:val="24"/>
          <w:lang w:eastAsia="it-IT"/>
        </w:rPr>
        <w:lastRenderedPageBreak/>
        <w:t>dovrà fare Timoteo perché il Vangelo sempre risuoni nelle sue comunità e per esse nel mondo intero: </w:t>
      </w:r>
      <w:r w:rsidRPr="00EE560B">
        <w:rPr>
          <w:rFonts w:ascii="Arial" w:eastAsia="Times New Roman" w:hAnsi="Arial" w:cs="Arial"/>
          <w:i/>
          <w:iCs/>
          <w:color w:val="000000"/>
          <w:sz w:val="24"/>
          <w:szCs w:val="24"/>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r w:rsidRPr="00EE560B">
        <w:rPr>
          <w:rFonts w:ascii="Arial" w:eastAsia="Times New Roman" w:hAnsi="Arial" w:cs="Arial"/>
          <w:color w:val="000000"/>
          <w:sz w:val="24"/>
          <w:szCs w:val="24"/>
          <w:lang w:eastAsia="it-IT"/>
        </w:rPr>
        <w:t>L’Apostolo Paolo vuole che Timoteo faccia quotidianamente la sua stessa professione di fede nel Vangelo: </w:t>
      </w:r>
      <w:r w:rsidRPr="00EE560B">
        <w:rPr>
          <w:rFonts w:ascii="Arial" w:eastAsia="Times New Roman" w:hAnsi="Arial" w:cs="Arial"/>
          <w:i/>
          <w:iCs/>
          <w:color w:val="000000"/>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 (Rm 1,16-17). </w:t>
      </w:r>
      <w:r w:rsidRPr="00EE560B">
        <w:rPr>
          <w:rFonts w:ascii="Arial" w:eastAsia="Times New Roman" w:hAnsi="Arial" w:cs="Arial"/>
          <w:color w:val="000000"/>
          <w:sz w:val="24"/>
          <w:szCs w:val="24"/>
          <w:lang w:eastAsia="it-IT"/>
        </w:rPr>
        <w:t>Chi si vergogna del Vangelo non solo compromette la sua vita eterna. Compromette la vita eterna del mondo intero, perché vergognarsi del Vangelo è consegnare l’umanità alle tenebre. Per un ministro di Cristo vergognarsi del Vangelo è peccato gravissimo. Disobbedisce ad un comando del suo Signore. Lascia il mondo nelle tenebre. Consegna gli uomini al peccato. Dove il Vangelo non viene fatto risuonare, lì è il regno delle tenebre. Lì imperversa il principe di questo mondo. Lì governa il mistero dell’iniquità. Dovremmo riflettere su queste conseguenze.</w:t>
      </w:r>
    </w:p>
    <w:p w:rsidR="00EE560B" w:rsidRPr="00EE560B" w:rsidRDefault="00EE560B" w:rsidP="00EE560B">
      <w:pPr>
        <w:spacing w:after="120" w:line="240" w:lineRule="auto"/>
        <w:jc w:val="both"/>
        <w:rPr>
          <w:rFonts w:ascii="Calibri" w:eastAsia="Times New Roman" w:hAnsi="Calibri" w:cs="Calibri"/>
          <w:color w:val="000000"/>
          <w:sz w:val="20"/>
          <w:szCs w:val="20"/>
          <w:lang w:eastAsia="it-IT"/>
        </w:rPr>
      </w:pPr>
      <w:r w:rsidRPr="00EE560B">
        <w:rPr>
          <w:rFonts w:ascii="Arial" w:eastAsia="Times New Roman" w:hAnsi="Arial" w:cs="Arial"/>
          <w:color w:val="000000"/>
          <w:sz w:val="24"/>
          <w:szCs w:val="24"/>
          <w:lang w:eastAsia="it-IT"/>
        </w:rPr>
        <w:t>Madre della Redenzione, aiuta i discepoli di Gesù perché nessuno si vergogni del Vangelo.</w:t>
      </w:r>
    </w:p>
    <w:p w:rsidR="009B53EF" w:rsidRDefault="009B53EF" w:rsidP="00351194">
      <w:pPr>
        <w:pStyle w:val="Nessunaspaziatura"/>
        <w:rPr>
          <w:sz w:val="32"/>
          <w:szCs w:val="28"/>
        </w:rPr>
      </w:pPr>
    </w:p>
    <w:p w:rsidR="00ED53DA" w:rsidRPr="00ED53DA" w:rsidRDefault="00ED53DA" w:rsidP="00ED53DA">
      <w:pPr>
        <w:pStyle w:val="Titolo2"/>
        <w:spacing w:line="360" w:lineRule="auto"/>
        <w:rPr>
          <w:rFonts w:ascii="Calibri" w:hAnsi="Calibri" w:cs="Calibri"/>
        </w:rPr>
      </w:pPr>
      <w:bookmarkStart w:id="693" w:name="_Toc89177874"/>
      <w:bookmarkStart w:id="694" w:name="_Toc89178471"/>
      <w:r w:rsidRPr="00ED53DA">
        <w:rPr>
          <w:sz w:val="32"/>
          <w:szCs w:val="32"/>
        </w:rPr>
        <w:t>SE HO PARLATO MALE, DIMOSTRAMI DOV’È IL MALE</w:t>
      </w:r>
      <w:bookmarkEnd w:id="693"/>
      <w:bookmarkEnd w:id="694"/>
    </w:p>
    <w:p w:rsidR="00ED53DA" w:rsidRPr="00ED53DA" w:rsidRDefault="00ED53DA" w:rsidP="00ED53DA">
      <w:pPr>
        <w:pStyle w:val="Nessunaspaziatura"/>
        <w:rPr>
          <w:rFonts w:ascii="Calibri" w:hAnsi="Calibri" w:cs="Calibri"/>
          <w:sz w:val="27"/>
          <w:szCs w:val="27"/>
        </w:rPr>
      </w:pPr>
      <w:r w:rsidRPr="00ED53DA">
        <w:t>Quando un uomo eleva la sua volontà ad unica regola di verità, tutto il mondo viene giudicato colpevole ed è allora che si commettono i più grandi crimini. La propria volontà elevata ad unica e sola regola di verità obbliga a chiudere gli occhi sulla storia, che viene cancellata, ignorata, neanche presa lontanamente in considerazione. Vi possono essere anche sette miliardi di testimoni che attestano che la storia esiste e che è quella e non un’altra, ma per la volontà nessuna testimonianza ha valore. La testimonianza viene giudicata il frutto di una mente esaltata, visionaria, che immagina la storia, mentre essa semplicemente non esiste. Ecco perché per la volontà la storia è senza alcuna verità reale. Essa semplicemente non esiste. Esiste la volontà e ciò che non è conforme ad essa va dichiarato o esaltazione o non esistente o pura invenzione o inganno o irretimento o trappola o prigione o schiavitù. Se la volontà decide che una realtà non deve esistere, essa per questa volontà non esiste. Se poi questa volontà ha potere di decidere per altri, deciderà per tutti che la realtà non esiste. Quanto questo avviene vi è una trasformazione della stessa natura. Da natura governata dalla razionalità ad una natura governata dall’istinto. Ecco cosa insegna il Siracide sulla natura dell’uomo:</w:t>
      </w:r>
    </w:p>
    <w:p w:rsidR="00ED53DA" w:rsidRPr="00ED53DA" w:rsidRDefault="00ED53DA" w:rsidP="00ED53DA">
      <w:pPr>
        <w:pStyle w:val="Nessunaspaziatura"/>
        <w:rPr>
          <w:rFonts w:ascii="Calibri" w:hAnsi="Calibri" w:cs="Calibri"/>
          <w:sz w:val="27"/>
          <w:szCs w:val="27"/>
        </w:rPr>
      </w:pPr>
      <w:r w:rsidRPr="00ED53DA">
        <w:rPr>
          <w:i/>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w:t>
      </w:r>
      <w:r w:rsidRPr="00ED53DA">
        <w:rPr>
          <w:i/>
        </w:rPr>
        <w:lastRenderedPageBreak/>
        <w:t>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ED53DA">
        <w:t> La guardia che dona uno schiaffo a Gesù non agisce né dalla Legge né dalla razionalità. Agisce per istinto di peccato. Secondo la Legge prima si stabilisce la colpa e poi si infligge la pena. Ma anche secondo la Legge non spetta alla guardia eseguire la pena. Anche la pena va eseguita secondo le disposizioni di colui che ha il potere di emettere la sentenza e decidere la pena. La guardia agisce per puro istinto, Ora ogni istinto va dominato.  </w:t>
      </w:r>
      <w:r w:rsidRPr="00ED53DA">
        <w:rPr>
          <w:i/>
        </w:rPr>
        <w:t>  </w:t>
      </w:r>
    </w:p>
    <w:p w:rsidR="00ED53DA" w:rsidRPr="00ED53DA" w:rsidRDefault="00ED53DA" w:rsidP="00ED53DA">
      <w:pPr>
        <w:pStyle w:val="Nessunaspaziatura"/>
        <w:rPr>
          <w:rFonts w:ascii="Calibri" w:hAnsi="Calibri" w:cs="Calibri"/>
          <w:sz w:val="27"/>
          <w:szCs w:val="27"/>
        </w:rPr>
      </w:pPr>
      <w:r w:rsidRPr="00ED53DA">
        <w:rPr>
          <w:i/>
        </w:rPr>
        <w:t>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 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 (Gv 18,12-27).</w:t>
      </w:r>
    </w:p>
    <w:p w:rsidR="00ED53DA" w:rsidRDefault="00ED53DA" w:rsidP="00ED53DA">
      <w:pPr>
        <w:pStyle w:val="Nessunaspaziatura"/>
      </w:pPr>
      <w:r w:rsidRPr="00ED53DA">
        <w:t xml:space="preserve">La rovina degli uomini sono gli istinti di peccato. Più si pecca e più si agisce per istinto. Per istinto si decide che Gesù debba essere tolto di mezzo. Per istinto viene condannato. Nessuna razionalità e nessuna Legge, né divina e né umana, viene rispettata. Questo attesta quanto sia grande il degrado morale della nostra umanità non solo di ieri, ma di oggi e di sempre. L’istinto è il governatore della storia. Ma se la storia è governata dall’istinto, il suo frutto non potrà essere se non di tenebra, oscurità, morte. Quando l’istinto è il motore che muove l’uomo, allora sulla terra nasceranno giorni tristi e tetri, pieni di tanta sofferenza e tanto dolore. Ognuno è chiamato ad eliminare dalla terra tutti i frutti che nascono dal suo istinto. L’istinto va dominato. </w:t>
      </w:r>
    </w:p>
    <w:p w:rsidR="00ED53DA" w:rsidRPr="00ED53DA" w:rsidRDefault="00ED53DA" w:rsidP="00ED53DA">
      <w:pPr>
        <w:pStyle w:val="Nessunaspaziatura"/>
        <w:rPr>
          <w:rFonts w:ascii="Calibri" w:hAnsi="Calibri" w:cs="Calibri"/>
          <w:sz w:val="27"/>
          <w:szCs w:val="27"/>
        </w:rPr>
      </w:pPr>
      <w:r w:rsidRPr="00ED53DA">
        <w:t>Madre di Dio, aiutati a dominare i nostri istinti. L’umanità tutta ne riceverà grandi benefici.</w:t>
      </w:r>
    </w:p>
    <w:p w:rsidR="00ED53DA" w:rsidRPr="00ED53DA" w:rsidRDefault="00ED53DA" w:rsidP="00ED53DA">
      <w:pPr>
        <w:pStyle w:val="Titolo2"/>
        <w:jc w:val="both"/>
        <w:rPr>
          <w:sz w:val="26"/>
          <w:szCs w:val="26"/>
        </w:rPr>
      </w:pPr>
      <w:bookmarkStart w:id="695" w:name="_Toc531377087"/>
      <w:bookmarkStart w:id="696" w:name="_Toc89177875"/>
      <w:bookmarkStart w:id="697" w:name="_Toc89178472"/>
      <w:r w:rsidRPr="00ED53DA">
        <w:rPr>
          <w:sz w:val="26"/>
          <w:szCs w:val="26"/>
        </w:rPr>
        <w:t>6 Agosto</w:t>
      </w:r>
      <w:bookmarkEnd w:id="695"/>
      <w:bookmarkEnd w:id="696"/>
      <w:bookmarkEnd w:id="697"/>
      <w:r w:rsidRPr="00ED53DA">
        <w:rPr>
          <w:sz w:val="26"/>
          <w:szCs w:val="26"/>
        </w:rPr>
        <w:t xml:space="preserve"> </w:t>
      </w:r>
    </w:p>
    <w:p w:rsidR="00ED53DA" w:rsidRPr="00FA695F" w:rsidRDefault="00907635" w:rsidP="00351194">
      <w:pPr>
        <w:pStyle w:val="Nessunaspaziatura"/>
        <w:rPr>
          <w:sz w:val="36"/>
          <w:szCs w:val="32"/>
        </w:rPr>
      </w:pPr>
      <w:r w:rsidRPr="00907635">
        <w:rPr>
          <w:rFonts w:ascii="Segoe UI" w:hAnsi="Segoe UI" w:cs="Segoe UI"/>
          <w:szCs w:val="24"/>
        </w:rPr>
        <w:t xml:space="preserve">Madre di Dio, aiutaci. Non permettere che la falsità del mondo prenda il posto della Verità. </w:t>
      </w:r>
      <w:r w:rsidRPr="00FA695F">
        <w:rPr>
          <w:rFonts w:ascii="Segoe UI" w:hAnsi="Segoe UI" w:cs="Segoe UI"/>
          <w:szCs w:val="24"/>
        </w:rPr>
        <w:t>Mai!</w:t>
      </w:r>
    </w:p>
    <w:p w:rsidR="00907635" w:rsidRPr="00907635" w:rsidRDefault="00907635" w:rsidP="00C862B1">
      <w:pPr>
        <w:pStyle w:val="Titolo2"/>
        <w:spacing w:line="360" w:lineRule="auto"/>
        <w:rPr>
          <w:rFonts w:ascii="Calibri" w:hAnsi="Calibri" w:cs="Calibri"/>
          <w:sz w:val="24"/>
          <w:szCs w:val="24"/>
        </w:rPr>
      </w:pPr>
      <w:bookmarkStart w:id="698" w:name="_Toc72156495"/>
      <w:bookmarkStart w:id="699" w:name="_Toc89177876"/>
      <w:bookmarkStart w:id="700" w:name="_Toc89178473"/>
      <w:r w:rsidRPr="00907635">
        <w:lastRenderedPageBreak/>
        <w:t>Avete portato via la chiave della conoscenza</w:t>
      </w:r>
      <w:bookmarkEnd w:id="698"/>
      <w:bookmarkEnd w:id="699"/>
      <w:bookmarkEnd w:id="700"/>
    </w:p>
    <w:p w:rsidR="009E387A" w:rsidRDefault="00907635" w:rsidP="00907635">
      <w:pPr>
        <w:spacing w:after="120" w:line="240" w:lineRule="auto"/>
        <w:jc w:val="both"/>
        <w:rPr>
          <w:rFonts w:ascii="Arial" w:eastAsia="Times New Roman" w:hAnsi="Arial" w:cs="Arial"/>
          <w:color w:val="000000"/>
          <w:sz w:val="24"/>
          <w:szCs w:val="24"/>
          <w:lang w:eastAsia="it-IT"/>
        </w:rPr>
      </w:pPr>
      <w:r w:rsidRPr="00907635">
        <w:rPr>
          <w:rFonts w:ascii="Arial" w:eastAsia="Times New Roman" w:hAnsi="Arial" w:cs="Arial"/>
          <w:color w:val="000000"/>
          <w:sz w:val="24"/>
          <w:szCs w:val="24"/>
          <w:lang w:eastAsia="it-IT"/>
        </w:rPr>
        <w:t xml:space="preserve">Ogni peccato che l’uomo commette, introduce nel corpo dell’umanità un ulteriore veleno di distruzione e di morte. Possiamo affermare che produce più danni materiali e spirituali un solo peccato di quanti danni fisici sta producendo questo virus che ha messo sottosopra il mondo. Nessuno </w:t>
      </w:r>
      <w:r>
        <w:rPr>
          <w:rFonts w:ascii="Arial" w:eastAsia="Times New Roman" w:hAnsi="Arial" w:cs="Arial"/>
          <w:color w:val="000000"/>
          <w:sz w:val="24"/>
          <w:szCs w:val="24"/>
          <w:lang w:eastAsia="it-IT"/>
        </w:rPr>
        <w:t>s</w:t>
      </w:r>
      <w:r w:rsidRPr="00907635">
        <w:rPr>
          <w:rFonts w:ascii="Arial" w:eastAsia="Times New Roman" w:hAnsi="Arial" w:cs="Arial"/>
          <w:color w:val="000000"/>
          <w:sz w:val="24"/>
          <w:szCs w:val="24"/>
          <w:lang w:eastAsia="it-IT"/>
        </w:rPr>
        <w:t>i meravigli di questa affermazione. Adamo ha commesso un solo peccato. Per quel suo peccato noi tutti moriamo e la persona umana si trova divisa in se stessa. Basta leggere quanto rivela l’Apostolo Paolo e si constaterà che quanto si sta affermando è verità:</w:t>
      </w:r>
      <w:r w:rsidRPr="00907635">
        <w:rPr>
          <w:rFonts w:ascii="Arial" w:eastAsia="Times New Roman" w:hAnsi="Arial" w:cs="Arial"/>
          <w:i/>
          <w:iCs/>
          <w:color w:val="000000"/>
          <w:sz w:val="24"/>
          <w:szCs w:val="24"/>
          <w:lang w:eastAsia="it-IT"/>
        </w:rPr>
        <w:t>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907635">
        <w:rPr>
          <w:rFonts w:ascii="Arial" w:eastAsia="Times New Roman" w:hAnsi="Arial" w:cs="Arial"/>
          <w:color w:val="000000"/>
          <w:sz w:val="24"/>
          <w:szCs w:val="24"/>
          <w:lang w:eastAsia="it-IT"/>
        </w:rPr>
        <w:t> </w:t>
      </w:r>
    </w:p>
    <w:p w:rsidR="00907635" w:rsidRPr="00907635" w:rsidRDefault="00907635" w:rsidP="00907635">
      <w:pPr>
        <w:spacing w:after="120" w:line="240" w:lineRule="auto"/>
        <w:jc w:val="both"/>
        <w:rPr>
          <w:rFonts w:ascii="Calibri" w:eastAsia="Times New Roman" w:hAnsi="Calibri" w:cs="Calibri"/>
          <w:color w:val="000000"/>
          <w:sz w:val="20"/>
          <w:szCs w:val="20"/>
          <w:lang w:eastAsia="it-IT"/>
        </w:rPr>
      </w:pPr>
      <w:r w:rsidRPr="00907635">
        <w:rPr>
          <w:rFonts w:ascii="Arial" w:eastAsia="Times New Roman" w:hAnsi="Arial" w:cs="Arial"/>
          <w:color w:val="000000"/>
          <w:sz w:val="24"/>
          <w:szCs w:val="24"/>
          <w:lang w:eastAsia="it-IT"/>
        </w:rPr>
        <w:t>Prima di commettere un peccato dovremmo riflettere, pensare. Ogni peccato aggiunge veleno al veleno che già scorre nel sangue dell’uomo. Ma oggi il peccato è visto come sviluppo, progresso, evoluzione, diritto, esigenza della natura. È come se il peccato si volesse nutrire solo di peccato, il vizio di vizio, le trasgressioni di trasgressioni. Ecco il decreto insano del mondo: esso per alimentare il suo peccato ha bisogno di decretare che nulla è peccato.</w:t>
      </w:r>
    </w:p>
    <w:p w:rsidR="00907635" w:rsidRPr="00907635" w:rsidRDefault="00907635" w:rsidP="00907635">
      <w:pPr>
        <w:spacing w:after="120" w:line="240" w:lineRule="auto"/>
        <w:jc w:val="both"/>
        <w:rPr>
          <w:rFonts w:ascii="Calibri" w:eastAsia="Times New Roman" w:hAnsi="Calibri" w:cs="Calibri"/>
          <w:color w:val="000000"/>
          <w:sz w:val="20"/>
          <w:szCs w:val="20"/>
          <w:lang w:eastAsia="it-IT"/>
        </w:rPr>
      </w:pPr>
      <w:r w:rsidRPr="00907635">
        <w:rPr>
          <w:rFonts w:ascii="Arial" w:eastAsia="Times New Roman" w:hAnsi="Arial" w:cs="Arial"/>
          <w:i/>
          <w:iCs/>
          <w:color w:val="000000"/>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w:t>
      </w:r>
    </w:p>
    <w:p w:rsidR="00907635" w:rsidRPr="00907635" w:rsidRDefault="00907635" w:rsidP="00907635">
      <w:pPr>
        <w:spacing w:after="120" w:line="240" w:lineRule="auto"/>
        <w:jc w:val="both"/>
        <w:rPr>
          <w:rFonts w:ascii="Calibri" w:eastAsia="Times New Roman" w:hAnsi="Calibri" w:cs="Calibri"/>
          <w:color w:val="000000"/>
          <w:sz w:val="20"/>
          <w:szCs w:val="20"/>
          <w:lang w:eastAsia="it-IT"/>
        </w:rPr>
      </w:pPr>
      <w:r w:rsidRPr="00907635">
        <w:rPr>
          <w:rFonts w:ascii="Arial" w:eastAsia="Times New Roman" w:hAnsi="Arial" w:cs="Arial"/>
          <w:color w:val="000000"/>
          <w:sz w:val="24"/>
          <w:szCs w:val="24"/>
          <w:lang w:eastAsia="it-IT"/>
        </w:rPr>
        <w:lastRenderedPageBreak/>
        <w:t>Ma c’è un peccato la cui gravità è senza misura. Questo peccato non è l’omissione dell’insegnamento della Legge, dei Profeti, dei Salmi. Oggi questo peccato non è per noi l’omissione dell’insegnamento del Vangelo. Questo peccato è gravissimo. Ma non è il peccato più grave. Il peccato più grave è il falso insegnamento della Legge, dei Profeti, dei Salmi, del Vangelo, della Tradizione, del deposito della fede, della sana dottrina. Con questo peccato si chiudono le porte del regno dei cieli. Chi lo commette non entra in esso. Non permette però che altri vi possano entrare. Ecco il gravissimo peccato: per il falso insegnamento della Parola del Signore si chiude al mondo intero il regno di Dio. Si condannano gli uomini alla perdizione eterna. Perché si condannano gli uomini alla perdizione eterna? Perché senza il conforto della luce della verità e della grazia del Signore, l’uomo si abbandona ad ogni sorta di trasgressione giungendo fino al soffocamento della verità nell’ingiustizia. Ecco perché non c’è peccato più grande di questo. Quanti sono preposti all’insegnamento della Parola del Signore devono mettere ogni attenzione, ogni vigilanza, ogni cura. Anche una loro svista potrebbe chiudere a molti il regno di Dio. Per una vista di perde un’anima per la quale il Signore ha dato la vita. Ma oggi questo problema per tanti non esiste più. Ormai neanche più si crede nella perdizione eterna. Alla fine – si dice – sempre trionfa la misericordia di Dio. Falsità madre di ogni falsità!</w:t>
      </w:r>
    </w:p>
    <w:p w:rsidR="00907635" w:rsidRDefault="00907635" w:rsidP="00907635">
      <w:pPr>
        <w:spacing w:after="120" w:line="240" w:lineRule="auto"/>
        <w:jc w:val="both"/>
        <w:rPr>
          <w:rFonts w:ascii="Arial" w:eastAsia="Times New Roman" w:hAnsi="Arial" w:cs="Arial"/>
          <w:color w:val="000000"/>
          <w:sz w:val="24"/>
          <w:szCs w:val="24"/>
          <w:lang w:eastAsia="it-IT"/>
        </w:rPr>
      </w:pPr>
      <w:r w:rsidRPr="00907635">
        <w:rPr>
          <w:rFonts w:ascii="Arial" w:eastAsia="Times New Roman" w:hAnsi="Arial" w:cs="Arial"/>
          <w:color w:val="000000"/>
          <w:sz w:val="24"/>
          <w:szCs w:val="24"/>
          <w:lang w:eastAsia="it-IT"/>
        </w:rPr>
        <w:t>Madre di Dio, aiutaci. Non permettere che la falsità del mondo prenda il posto della Verità. Mai!</w:t>
      </w:r>
    </w:p>
    <w:p w:rsidR="00D61923" w:rsidRDefault="00D61923" w:rsidP="00907635">
      <w:pPr>
        <w:spacing w:after="120" w:line="240" w:lineRule="auto"/>
        <w:jc w:val="both"/>
        <w:rPr>
          <w:rFonts w:ascii="Arial" w:eastAsia="Times New Roman" w:hAnsi="Arial" w:cs="Arial"/>
          <w:color w:val="000000"/>
          <w:sz w:val="24"/>
          <w:szCs w:val="24"/>
          <w:lang w:eastAsia="it-IT"/>
        </w:rPr>
      </w:pPr>
    </w:p>
    <w:p w:rsidR="00D61923" w:rsidRPr="00D61923" w:rsidRDefault="00D61923" w:rsidP="00D61923">
      <w:pPr>
        <w:pStyle w:val="Titolo2"/>
        <w:spacing w:line="240" w:lineRule="auto"/>
        <w:rPr>
          <w:rFonts w:ascii="Calibri" w:hAnsi="Calibri" w:cs="Calibri"/>
          <w:spacing w:val="-10"/>
        </w:rPr>
      </w:pPr>
      <w:bookmarkStart w:id="701" w:name="_Toc89177877"/>
      <w:bookmarkStart w:id="702" w:name="_Toc89178474"/>
      <w:r w:rsidRPr="00D61923">
        <w:rPr>
          <w:spacing w:val="-10"/>
          <w:sz w:val="32"/>
          <w:szCs w:val="32"/>
        </w:rPr>
        <w:t>LA FOLLA INTERA ESULTAVA PER TUTTE LE MERAVIGLIE DA LUI COMPIUTE</w:t>
      </w:r>
      <w:bookmarkEnd w:id="701"/>
      <w:bookmarkEnd w:id="702"/>
    </w:p>
    <w:p w:rsidR="00D61923" w:rsidRPr="00D61923" w:rsidRDefault="00D61923" w:rsidP="00D61923">
      <w:pPr>
        <w:pStyle w:val="Nessunaspaziatura"/>
        <w:rPr>
          <w:sz w:val="12"/>
          <w:szCs w:val="10"/>
        </w:rPr>
      </w:pPr>
    </w:p>
    <w:p w:rsidR="00D61923" w:rsidRPr="00D61923" w:rsidRDefault="00D61923" w:rsidP="00D61923">
      <w:pPr>
        <w:pStyle w:val="Nessunaspaziatura"/>
        <w:rPr>
          <w:rFonts w:ascii="Calibri" w:hAnsi="Calibri" w:cs="Calibri"/>
          <w:sz w:val="27"/>
          <w:szCs w:val="27"/>
        </w:rPr>
      </w:pPr>
      <w:r w:rsidRPr="00D61923">
        <w:t>Gesù interpreta la Legge dalla divina sapienza e intelligenza in lui sempre più nuova e sempre più abbondante. I suoi avversari avevano una intelligenza intrappolata, irretita, prigioniera della loro tradizione. Anzi essi neanche avevano intelligenza, perché questo purissimo dono dello Spirito Santo neanche poteva dimorare nel loro cuore, neanche poteva abitare in essi. Il Libro della Sapienza lo rivela: </w:t>
      </w:r>
      <w:r w:rsidRPr="00D61923">
        <w:rPr>
          <w:i/>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(Sap 1,1-6)</w:t>
      </w:r>
      <w:r w:rsidRPr="00D61923">
        <w:t>. Gesù, essendo invece senza peccato e crescendo ogni giorno in grazia e in sapienza, ha un cuore che può essere abitato interamente dallo Spirito Santo con tutta la divina luce della sua sapienza. Quanto Salomone rivela della Sapienza è solo una pallida luce se la paragoniamo alla sapienza di Cristo Gesù: </w:t>
      </w:r>
      <w:r w:rsidRPr="00D61923">
        <w:rPr>
          <w:i/>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w:t>
      </w:r>
      <w:r w:rsidRPr="00D61923">
        <w:rPr>
          <w:i/>
        </w:rPr>
        <w:lastRenderedPageBreak/>
        <w:t>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r w:rsidRPr="00D61923">
        <w:t>Cristo Gesù non vive di sapienza, Lui vive mosso e condotto personalmente dalla Sapienza Eterna, che è lo Spirito Santo e che è il Datore di ogni sapienza agli uomini. Gli avversari di Gesù naturalmente sono incapaci di sapienza. La loro cecità è universale. Anche dopo che Gesù compie il miracolo e illumina menti e cuori, loro rimangono ciechi, totalmente ciechi. Non solo sono ciechi in più odiano anche la luce. È impossibile per essi vedere. Sono ciechi. Non vogliono vedere. Neanche desiderano essere guariti. La cecità è il loro mondo. La loro però è una cecità cattiva, malvagia, perché non vogliono che altri giungano a vedere. Loro sono ciechi e tutto il mondo dovrà rimanere cieco. Questo è solo odio contro la luce.</w:t>
      </w:r>
    </w:p>
    <w:p w:rsidR="00D61923" w:rsidRPr="00D61923" w:rsidRDefault="00D61923" w:rsidP="00D61923">
      <w:pPr>
        <w:pStyle w:val="Nessunaspaziatura"/>
        <w:rPr>
          <w:rFonts w:ascii="Calibri" w:hAnsi="Calibri" w:cs="Calibri"/>
          <w:sz w:val="27"/>
          <w:szCs w:val="27"/>
        </w:rPr>
      </w:pPr>
      <w:r w:rsidRPr="00D61923">
        <w:rPr>
          <w:i/>
        </w:rPr>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 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 (Lc 13,10-17). </w:t>
      </w:r>
    </w:p>
    <w:p w:rsidR="00D61923" w:rsidRPr="00D61923" w:rsidRDefault="00D61923" w:rsidP="00D61923">
      <w:pPr>
        <w:pStyle w:val="Nessunaspaziatura"/>
        <w:rPr>
          <w:rFonts w:ascii="Calibri" w:hAnsi="Calibri" w:cs="Calibri"/>
          <w:sz w:val="27"/>
          <w:szCs w:val="27"/>
        </w:rPr>
      </w:pPr>
      <w:r w:rsidRPr="00D61923">
        <w:t>Oggi dobbiamo constatare che la cecità ha raggiunto un odio così grande contro l’uomo mai raggiunto prima. Oggi vi è un esercito innumerevoli di ciechi che vuole imporre per legge la cecità ad ogni altro uomo. Io non vedo e neanche tu devi vedere. Come riuscire in questo? Scrivendo leggi che obbligano tutti alla cecità. Ma cosa è in fondo la cecità? È la rinuncia a vivere secondo la natura dell’uomo che è razionale, idonea al discernimento, intelligente, capace di conoscere il bene e il male. Oggi si vuole imporre il male per legge ad ogni uomo. Si vuole condannare l’uomo a vivere nel disprezzo della propria natura. Qui siamo oltre, ben oltre la malvagità umana. Qui entra in campo tutto l’odio di Satana contro Dio. Avendo lui deciso di distruggere Dio in ogni cuore, ci sta riuscendo distruggendo la verità della sua natura in ogni cuore attraverso un esercito di ciechi suoi servi fedeli, servi che hanno consegnato a lui mente e cuore, volontà e sentimenti. Mentre questo esercito di ciechi si considera libero, ignora che esso è schiavo e prigioniero del principe del mondo. Ignora che Satana ha svuotato la loro mente e il loro cuore e si è posto lui a governo di essi. Quando invece un cuore è semplice e puro, allora gioisce per la sapienza che è dinanzi ai suoi occhi. Ecco la cecità. Un bue lo si può sciogliere e condurre all’abbeveratoio. Una donna non può essere liberata dal suo male.</w:t>
      </w:r>
    </w:p>
    <w:p w:rsidR="00D61923" w:rsidRPr="00D61923" w:rsidRDefault="00D61923" w:rsidP="00D61923">
      <w:pPr>
        <w:pStyle w:val="Nessunaspaziatura"/>
        <w:rPr>
          <w:rFonts w:ascii="Calibri" w:hAnsi="Calibri" w:cs="Calibri"/>
          <w:sz w:val="27"/>
          <w:szCs w:val="27"/>
        </w:rPr>
      </w:pPr>
      <w:r w:rsidRPr="00D61923">
        <w:t>Vergine Sapiente, ottienici per la tua intercessione di non cadere mai nella cecità spirituale.</w:t>
      </w:r>
    </w:p>
    <w:p w:rsidR="00705CBE" w:rsidRPr="00705CBE" w:rsidRDefault="00705CBE" w:rsidP="00705CBE">
      <w:pPr>
        <w:pStyle w:val="Titolo2"/>
        <w:jc w:val="both"/>
        <w:rPr>
          <w:sz w:val="26"/>
          <w:szCs w:val="26"/>
        </w:rPr>
      </w:pPr>
      <w:bookmarkStart w:id="703" w:name="_Toc531377089"/>
      <w:bookmarkStart w:id="704" w:name="_Toc89177878"/>
      <w:bookmarkStart w:id="705" w:name="_Toc89178475"/>
      <w:r w:rsidRPr="00705CBE">
        <w:rPr>
          <w:sz w:val="26"/>
          <w:szCs w:val="26"/>
        </w:rPr>
        <w:t>7 Agosto</w:t>
      </w:r>
      <w:bookmarkEnd w:id="703"/>
      <w:bookmarkEnd w:id="704"/>
      <w:bookmarkEnd w:id="705"/>
      <w:r w:rsidRPr="00705CBE">
        <w:rPr>
          <w:sz w:val="26"/>
          <w:szCs w:val="26"/>
        </w:rPr>
        <w:t xml:space="preserve"> </w:t>
      </w:r>
    </w:p>
    <w:p w:rsidR="00D61923" w:rsidRPr="00705CBE" w:rsidRDefault="00705CBE" w:rsidP="00907635">
      <w:pPr>
        <w:spacing w:after="120" w:line="240" w:lineRule="auto"/>
        <w:jc w:val="both"/>
        <w:rPr>
          <w:rFonts w:ascii="Calibri" w:eastAsia="Times New Roman" w:hAnsi="Calibri" w:cs="Calibri"/>
          <w:color w:val="000000"/>
          <w:lang w:eastAsia="it-IT"/>
        </w:rPr>
      </w:pPr>
      <w:r w:rsidRPr="00705CBE">
        <w:rPr>
          <w:rFonts w:ascii="Segoe UI" w:hAnsi="Segoe UI" w:cs="Segoe UI"/>
          <w:color w:val="0F1419"/>
          <w:sz w:val="24"/>
          <w:szCs w:val="24"/>
        </w:rPr>
        <w:t>Madre di Cristo, ottienici la grazia di abitare sempre nello Spirito Santo. Conosceremo la verità.</w:t>
      </w:r>
    </w:p>
    <w:p w:rsidR="00705CBE" w:rsidRPr="00705CBE" w:rsidRDefault="00705CBE" w:rsidP="00705CBE">
      <w:pPr>
        <w:pStyle w:val="Titolo2"/>
        <w:spacing w:line="360" w:lineRule="auto"/>
        <w:rPr>
          <w:rFonts w:ascii="Calibri" w:hAnsi="Calibri" w:cs="Calibri"/>
          <w:sz w:val="32"/>
          <w:szCs w:val="32"/>
        </w:rPr>
      </w:pPr>
      <w:bookmarkStart w:id="706" w:name="_Toc72156497"/>
      <w:bookmarkStart w:id="707" w:name="_Toc89177879"/>
      <w:bookmarkStart w:id="708" w:name="_Toc89178476"/>
      <w:r w:rsidRPr="00705CBE">
        <w:rPr>
          <w:sz w:val="32"/>
          <w:szCs w:val="32"/>
        </w:rPr>
        <w:lastRenderedPageBreak/>
        <w:t>Riguardo al peccato, alla giustizia e al giudizio</w:t>
      </w:r>
      <w:bookmarkEnd w:id="706"/>
      <w:bookmarkEnd w:id="707"/>
      <w:bookmarkEnd w:id="708"/>
    </w:p>
    <w:p w:rsidR="00093211" w:rsidRDefault="00705CBE" w:rsidP="00705CBE">
      <w:pPr>
        <w:spacing w:after="120" w:line="240" w:lineRule="auto"/>
        <w:jc w:val="both"/>
        <w:rPr>
          <w:rFonts w:ascii="Arial" w:eastAsia="Times New Roman" w:hAnsi="Arial" w:cs="Arial"/>
          <w:i/>
          <w:iCs/>
          <w:color w:val="000000"/>
          <w:sz w:val="24"/>
          <w:szCs w:val="24"/>
          <w:lang w:eastAsia="it-IT"/>
        </w:rPr>
      </w:pPr>
      <w:r w:rsidRPr="00705CBE">
        <w:rPr>
          <w:rFonts w:ascii="Arial" w:eastAsia="Times New Roman" w:hAnsi="Arial" w:cs="Arial"/>
          <w:color w:val="000000"/>
          <w:sz w:val="24"/>
          <w:szCs w:val="24"/>
          <w:lang w:eastAsia="it-IT"/>
        </w:rPr>
        <w:t>Qual è il peccato di coloro che non hanno voluto credere in Cristo Gesù? Quello di aver soffocato la verità con la loro falsità, menzogna, inganno. Cristo Gesù ha trattato sempre l’uomo da vero uomo. Non ha parlato solo alla sua intelligenza. Ha parlato al suo cuore, alla sua anima, al suo spirito, ai suoi sentimenti, ai suoi occhi, ai suoi orecchi, al suo stesso corpo. Ecco a quale uomo Gesù ha sempre parlato: </w:t>
      </w:r>
      <w:r w:rsidRPr="00705CBE">
        <w:rPr>
          <w:rFonts w:ascii="Arial" w:eastAsia="Times New Roman" w:hAnsi="Arial" w:cs="Arial"/>
          <w:i/>
          <w:iCs/>
          <w:color w:val="000000"/>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17,1-4). </w:t>
      </w:r>
    </w:p>
    <w:p w:rsidR="00705CBE" w:rsidRPr="00705CBE" w:rsidRDefault="00705CBE" w:rsidP="00705CBE">
      <w:pPr>
        <w:spacing w:after="120" w:line="240" w:lineRule="auto"/>
        <w:jc w:val="both"/>
        <w:rPr>
          <w:rFonts w:ascii="Calibri" w:eastAsia="Times New Roman" w:hAnsi="Calibri" w:cs="Calibri"/>
          <w:color w:val="000000"/>
          <w:sz w:val="20"/>
          <w:szCs w:val="20"/>
          <w:lang w:eastAsia="it-IT"/>
        </w:rPr>
      </w:pPr>
      <w:r w:rsidRPr="00705CBE">
        <w:rPr>
          <w:rFonts w:ascii="Arial" w:eastAsia="Times New Roman" w:hAnsi="Arial" w:cs="Arial"/>
          <w:color w:val="000000"/>
          <w:sz w:val="24"/>
          <w:szCs w:val="24"/>
          <w:lang w:eastAsia="it-IT"/>
        </w:rPr>
        <w:t>Dalle opere di Gesù si può pervenire alla sua origine da Dio. Quanti non hanno creduto in Cristo sono vani per natura. Si compie per essi quanto rivela il libro della Sapienza: </w:t>
      </w:r>
      <w:r w:rsidRPr="00705CBE">
        <w:rPr>
          <w:rFonts w:ascii="Arial" w:eastAsia="Times New Roman" w:hAnsi="Arial" w:cs="Arial"/>
          <w:i/>
          <w:iCs/>
          <w:color w:val="000000"/>
          <w:sz w:val="24"/>
          <w:szCs w:val="24"/>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r w:rsidRPr="00705CBE">
        <w:rPr>
          <w:rFonts w:ascii="Arial" w:eastAsia="Times New Roman" w:hAnsi="Arial" w:cs="Arial"/>
          <w:color w:val="000000"/>
          <w:sz w:val="24"/>
          <w:szCs w:val="24"/>
          <w:lang w:eastAsia="it-IT"/>
        </w:rPr>
        <w:t>Tutti i grandi prodigi di Gesù non possono venire se non da Dio.</w:t>
      </w:r>
    </w:p>
    <w:p w:rsidR="00705CBE" w:rsidRPr="00705CBE" w:rsidRDefault="00705CBE" w:rsidP="00705CBE">
      <w:pPr>
        <w:spacing w:after="120" w:line="240" w:lineRule="auto"/>
        <w:jc w:val="both"/>
        <w:rPr>
          <w:rFonts w:ascii="Calibri" w:eastAsia="Times New Roman" w:hAnsi="Calibri" w:cs="Calibri"/>
          <w:color w:val="000000"/>
          <w:sz w:val="20"/>
          <w:szCs w:val="20"/>
          <w:lang w:eastAsia="it-IT"/>
        </w:rPr>
      </w:pPr>
      <w:r w:rsidRPr="00705CBE">
        <w:rPr>
          <w:rFonts w:ascii="Arial" w:eastAsia="Times New Roman" w:hAnsi="Arial" w:cs="Arial"/>
          <w:i/>
          <w:iCs/>
          <w:color w:val="000000"/>
          <w:sz w:val="24"/>
          <w:szCs w:val="24"/>
          <w:lang w:eastAsia="it-IT"/>
        </w:rPr>
        <w:t>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w:t>
      </w:r>
    </w:p>
    <w:p w:rsidR="00705CBE" w:rsidRPr="00705CBE" w:rsidRDefault="00705CBE" w:rsidP="00705CBE">
      <w:pPr>
        <w:spacing w:after="120" w:line="240" w:lineRule="auto"/>
        <w:jc w:val="both"/>
        <w:rPr>
          <w:rFonts w:ascii="Calibri" w:eastAsia="Times New Roman" w:hAnsi="Calibri" w:cs="Calibri"/>
          <w:color w:val="000000"/>
          <w:sz w:val="20"/>
          <w:szCs w:val="20"/>
          <w:lang w:eastAsia="it-IT"/>
        </w:rPr>
      </w:pPr>
      <w:r w:rsidRPr="00705CBE">
        <w:rPr>
          <w:rFonts w:ascii="Arial" w:eastAsia="Times New Roman" w:hAnsi="Arial" w:cs="Arial"/>
          <w:color w:val="000000"/>
          <w:sz w:val="24"/>
          <w:szCs w:val="24"/>
          <w:lang w:eastAsia="it-IT"/>
        </w:rPr>
        <w:lastRenderedPageBreak/>
        <w:t>Cosa è la giustizia? È il compimento in Cristo Gesù di tutte le profezie, gli oracoli, le promesse, i giuramenti del nostro Dio contenuti nella Legge, nei Profeti, nei Salmi. Ogni Parola di Dio contenuta nella Scrittura dell’Antico Testamento si è compiuta solo in Cristo. Non si è compiuta solo una parte. Si è compiuta tutta, anche nei più piccoli segni. Ora se tutta la Scrittura si è compiuta tutta in Cristo, Cristo è il Messia del Signore. Chi dice di credere nella Scrittura e non confessa che Gesù è il Cristo di Dio, non è nella giustizia del Dio nella quale dice di credere. Se non è nella giustizia del suo Dio, non è neanche nella verità della Parola di Dio. Questo attesterà lo Spirito Santo per tutti i secoli dei secoli. Altra attestazione che lo Spirito Santo farà è questa: Lui giudicherà che tutte le parole e le opere del mondo non sono verità. La morte in croce di Cristo come malfattore non è verità. È menzogna. Tutte le trasgressioni della Parola del Signore non sono verità. Sono falsità, menzogna, inganno. Tutto il combattimento contro il Vangelo e la stessa Chiesa non è verità, è falsità. Tutte quelle leggi che vogliono annientare la verità di Dio dalla quale è la verità dell’uomo non sono verità. Sono falsità. Chi è nello Spirito Santo sarà guidato verso la piena comprensione del peccato, della giustizia, del giudizio. Chi è senza lo Spirito Santo chiamerà il peccato santità, la giustizia ingiustizia, falso il giudizio dello Spirito Santo, vero il giudizio del mondo. Oggi molti cristiani sono senza lo Spirito Santo. Lo attesta il fatto che essi rinnegano il giudizio dello Spirito e assumono il giudizio del mondo.</w:t>
      </w:r>
    </w:p>
    <w:p w:rsidR="00705CBE" w:rsidRPr="00705CBE" w:rsidRDefault="00705CBE" w:rsidP="00705CBE">
      <w:pPr>
        <w:spacing w:after="120" w:line="240" w:lineRule="auto"/>
        <w:jc w:val="both"/>
        <w:rPr>
          <w:rFonts w:ascii="Calibri" w:eastAsia="Times New Roman" w:hAnsi="Calibri" w:cs="Calibri"/>
          <w:color w:val="000000"/>
          <w:sz w:val="20"/>
          <w:szCs w:val="20"/>
          <w:lang w:eastAsia="it-IT"/>
        </w:rPr>
      </w:pPr>
      <w:r w:rsidRPr="00705CBE">
        <w:rPr>
          <w:rFonts w:ascii="Arial" w:eastAsia="Times New Roman" w:hAnsi="Arial" w:cs="Arial"/>
          <w:color w:val="000000"/>
          <w:sz w:val="24"/>
          <w:szCs w:val="24"/>
          <w:lang w:eastAsia="it-IT"/>
        </w:rPr>
        <w:t>Madre di Cristo, ottienici la grazia di abitare sempre nello Spirito Santo. Conosceremo la verità.</w:t>
      </w:r>
    </w:p>
    <w:p w:rsidR="002132C5" w:rsidRDefault="002132C5" w:rsidP="00E875B6">
      <w:pPr>
        <w:pStyle w:val="Nessunaspaziatura"/>
        <w:rPr>
          <w:sz w:val="26"/>
          <w:szCs w:val="26"/>
        </w:rPr>
      </w:pPr>
    </w:p>
    <w:p w:rsidR="00A13114" w:rsidRPr="00A13114" w:rsidRDefault="00A13114" w:rsidP="00A13114">
      <w:pPr>
        <w:pStyle w:val="Titolo2"/>
        <w:spacing w:line="360" w:lineRule="auto"/>
        <w:rPr>
          <w:rFonts w:ascii="Calibri" w:hAnsi="Calibri" w:cs="Calibri"/>
        </w:rPr>
      </w:pPr>
      <w:bookmarkStart w:id="709" w:name="_Toc89177880"/>
      <w:bookmarkStart w:id="710" w:name="_Toc89178477"/>
      <w:r w:rsidRPr="00A13114">
        <w:rPr>
          <w:sz w:val="32"/>
          <w:szCs w:val="32"/>
        </w:rPr>
        <w:t>FIGLI, QUANTO È DIFFICILE ENTRARE NEL REGNO DI DIO!</w:t>
      </w:r>
      <w:bookmarkEnd w:id="709"/>
      <w:bookmarkEnd w:id="710"/>
    </w:p>
    <w:p w:rsidR="005E2B7D" w:rsidRDefault="00A13114" w:rsidP="008F46D0">
      <w:pPr>
        <w:pStyle w:val="Nessunaspaziatura"/>
        <w:rPr>
          <w:i/>
        </w:rPr>
      </w:pPr>
      <w:r w:rsidRPr="00A13114">
        <w:t>Per comprendere perché è difficile entrare nel regno di Dio, ci lasceremo aiutare da una pagina della Seconda Lettera dell’Apostolo Pietro. È però una pagina che non credo che il mond</w:t>
      </w:r>
      <w:r>
        <w:t>o cristiano oggi l’accetterebbe</w:t>
      </w:r>
      <w:r w:rsidRPr="00A13114">
        <w:t> se venisse insegnata. Figuriamo a proporla al mondo di quanti non credono in Cristo per decisione della loro volontà. Ma almeno è giusto che conosciamo come pensavano i Padr</w:t>
      </w:r>
      <w:r w:rsidR="00D87730">
        <w:t>i</w:t>
      </w:r>
      <w:r w:rsidRPr="00A13114">
        <w:t xml:space="preserve"> nostri nella fede, illuminati e confortati dallo Spirito Santo: </w:t>
      </w:r>
      <w:r w:rsidRPr="00A13114">
        <w:rPr>
          <w:i/>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w:t>
      </w:r>
      <w:r w:rsidR="008F46D0">
        <w:rPr>
          <w:i/>
        </w:rPr>
        <w:t>t</w:t>
      </w:r>
      <w:r w:rsidRPr="00A13114">
        <w:rPr>
          <w:i/>
        </w:rPr>
        <w:t> 2,10-19). </w:t>
      </w:r>
    </w:p>
    <w:p w:rsidR="00A13114" w:rsidRPr="00A13114" w:rsidRDefault="00A13114" w:rsidP="00A13114">
      <w:pPr>
        <w:pStyle w:val="Nessunaspaziatura"/>
        <w:rPr>
          <w:rFonts w:ascii="Calibri" w:hAnsi="Calibri" w:cs="Calibri"/>
          <w:sz w:val="27"/>
          <w:szCs w:val="27"/>
        </w:rPr>
      </w:pPr>
      <w:r w:rsidRPr="00A13114">
        <w:t>A noi questa pagina serve per l’ultima frase: </w:t>
      </w:r>
      <w:r w:rsidRPr="00A13114">
        <w:rPr>
          <w:i/>
        </w:rPr>
        <w:t>L’uomo è schiavo di ciò che lo domina</w:t>
      </w:r>
      <w:r w:rsidRPr="00A13114">
        <w:t xml:space="preserve">. L’uomo ricco è schiavo dei suoi beni. Da essi è governato, schiavizzato. Questa schiavitù diverrà sempre più pesante e un giorno potrà giungere anche a fargli rinnegare il Signore. Quando questo avverrà, si chiuderanno per lui le porte del regno di Dio. La schiavitù inizia con funi </w:t>
      </w:r>
      <w:r w:rsidRPr="00A13114">
        <w:lastRenderedPageBreak/>
        <w:t>di paglia. Poiché le funi di paglia si possono spezzare, l’uomo pensa che la sua vita sarà sempre nelle sue mani e la potrà condurre come vuole. Poi quando le catene diventeranno di bronzo o di acciaio ben pesanti e grandi, allora sarà difficile potersene liberare. È questo il grande pericolo. Si inizia con piccole schiavitù. Si finisce in schiavitù dalle quali non c’è salvezza. Si rimane schiavi per sempre. Oggi la schiavitù dell’uomo è così pesante, le catene sono così forti e resistenti, da rendere impossibile qualsiasi tentativo di liberazione. Solo il Signore potrà liberarci.</w:t>
      </w:r>
    </w:p>
    <w:p w:rsidR="00A13114" w:rsidRPr="00A13114" w:rsidRDefault="00A13114" w:rsidP="00A13114">
      <w:pPr>
        <w:pStyle w:val="Nessunaspaziatura"/>
        <w:rPr>
          <w:rFonts w:ascii="Calibri" w:hAnsi="Calibri" w:cs="Calibri"/>
          <w:sz w:val="27"/>
          <w:szCs w:val="27"/>
        </w:rPr>
      </w:pPr>
      <w:r w:rsidRPr="00A13114">
        <w:rPr>
          <w:i/>
        </w:rPr>
        <w:t>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 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 (Mc 10,17-31)</w:t>
      </w:r>
      <w:r>
        <w:rPr>
          <w:i/>
        </w:rPr>
        <w:t>.</w:t>
      </w:r>
    </w:p>
    <w:p w:rsidR="00A13114" w:rsidRDefault="00A13114" w:rsidP="00A13114">
      <w:pPr>
        <w:pStyle w:val="Nessunaspaziatura"/>
      </w:pPr>
      <w:r w:rsidRPr="00A13114">
        <w:t>La storia di Sansone dovrebbe insegnarci qualcosa. Quest’uomo forte si lasciò vincere dai finti pianti della donna che lui amava. Alla fine le svelò il suo segreto. Ecco cosa narra il Libro dei Giudici: </w:t>
      </w:r>
      <w:r w:rsidRPr="00A13114">
        <w:rPr>
          <w:i/>
        </w:rPr>
        <w:t>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 (Cfr Gdc 16,1-21).</w:t>
      </w:r>
      <w:r w:rsidRPr="00A13114">
        <w:t> </w:t>
      </w:r>
    </w:p>
    <w:p w:rsidR="00A13114" w:rsidRPr="00D87730" w:rsidRDefault="00A13114" w:rsidP="00A13114">
      <w:pPr>
        <w:pStyle w:val="Nessunaspaziatura"/>
        <w:rPr>
          <w:rFonts w:ascii="Calibri" w:hAnsi="Calibri" w:cs="Calibri"/>
          <w:sz w:val="27"/>
          <w:szCs w:val="27"/>
        </w:rPr>
      </w:pPr>
      <w:r w:rsidRPr="00A13114">
        <w:t xml:space="preserve">Vergine Santissima, liberarci da ogni piccola schiavitù. </w:t>
      </w:r>
      <w:r w:rsidRPr="00D87730">
        <w:t>Non cadremo nelle grandi.</w:t>
      </w:r>
    </w:p>
    <w:p w:rsidR="008D5C10" w:rsidRPr="00D87730" w:rsidRDefault="008D5C10" w:rsidP="008D5C10">
      <w:pPr>
        <w:pStyle w:val="Titolo2"/>
        <w:jc w:val="both"/>
        <w:rPr>
          <w:sz w:val="26"/>
          <w:szCs w:val="26"/>
        </w:rPr>
      </w:pPr>
      <w:bookmarkStart w:id="711" w:name="_Toc531377091"/>
      <w:bookmarkStart w:id="712" w:name="_Toc89177881"/>
      <w:bookmarkStart w:id="713" w:name="_Toc89178478"/>
      <w:r w:rsidRPr="00D87730">
        <w:rPr>
          <w:sz w:val="26"/>
          <w:szCs w:val="26"/>
        </w:rPr>
        <w:t>8 Agosto</w:t>
      </w:r>
      <w:bookmarkEnd w:id="711"/>
      <w:bookmarkEnd w:id="712"/>
      <w:bookmarkEnd w:id="713"/>
    </w:p>
    <w:p w:rsidR="00A13114" w:rsidRDefault="008D5C10" w:rsidP="00E875B6">
      <w:pPr>
        <w:pStyle w:val="Nessunaspaziatura"/>
        <w:rPr>
          <w:rFonts w:ascii="Segoe UI" w:hAnsi="Segoe UI" w:cs="Segoe UI"/>
          <w:color w:val="0F1419"/>
          <w:szCs w:val="24"/>
        </w:rPr>
      </w:pPr>
      <w:r w:rsidRPr="008D5C10">
        <w:rPr>
          <w:rFonts w:ascii="Segoe UI" w:hAnsi="Segoe UI" w:cs="Segoe UI"/>
          <w:color w:val="0F1419"/>
          <w:szCs w:val="24"/>
        </w:rPr>
        <w:t>Madre di Dio, aiutaci. Vogliamo manifestare al mondo tutta la forza, la bellezza, la santità dell’amore di Gesù in noi.</w:t>
      </w:r>
    </w:p>
    <w:p w:rsidR="008D5C10" w:rsidRPr="00990AE4" w:rsidRDefault="008D5C10" w:rsidP="00990AE4">
      <w:pPr>
        <w:pStyle w:val="Titolo2"/>
        <w:spacing w:line="360" w:lineRule="auto"/>
        <w:rPr>
          <w:rFonts w:ascii="Calibri" w:hAnsi="Calibri" w:cs="Calibri"/>
          <w:sz w:val="32"/>
          <w:szCs w:val="32"/>
        </w:rPr>
      </w:pPr>
      <w:bookmarkStart w:id="714" w:name="_Toc72156499"/>
      <w:bookmarkStart w:id="715" w:name="_Toc89177882"/>
      <w:bookmarkStart w:id="716" w:name="_Toc89178479"/>
      <w:r w:rsidRPr="00990AE4">
        <w:rPr>
          <w:sz w:val="32"/>
          <w:szCs w:val="32"/>
        </w:rPr>
        <w:lastRenderedPageBreak/>
        <w:t>Costoro avranno tribolazioni nella loro vita</w:t>
      </w:r>
      <w:bookmarkEnd w:id="714"/>
      <w:bookmarkEnd w:id="715"/>
      <w:bookmarkEnd w:id="716"/>
    </w:p>
    <w:p w:rsidR="008D5C10" w:rsidRPr="008D5C10" w:rsidRDefault="008D5C10" w:rsidP="008D5C10">
      <w:pPr>
        <w:spacing w:after="120" w:line="240" w:lineRule="auto"/>
        <w:jc w:val="both"/>
        <w:rPr>
          <w:rFonts w:ascii="Calibri" w:eastAsia="Times New Roman" w:hAnsi="Calibri" w:cs="Calibri"/>
          <w:color w:val="000000"/>
          <w:sz w:val="20"/>
          <w:szCs w:val="20"/>
          <w:lang w:eastAsia="it-IT"/>
        </w:rPr>
      </w:pPr>
      <w:r w:rsidRPr="008D5C10">
        <w:rPr>
          <w:rFonts w:ascii="Arial" w:eastAsia="Times New Roman" w:hAnsi="Arial" w:cs="Arial"/>
          <w:color w:val="000000"/>
          <w:sz w:val="24"/>
          <w:szCs w:val="24"/>
          <w:lang w:eastAsia="it-IT"/>
        </w:rPr>
        <w:t>Per comprendere quanto l’Apostolo Paolo insegna, dobbiamo andare a scoprire la sorgente dalla quale sgorgano le sue parole. Se questa sorgente da noi non viene scoperta, allora leggiamo le sue parole, ma non le comprendiamo. Siamo come il funzionario regio che sul suo cocchio legge il profeta Isaia, ma nulla comprende di ciò che legge: </w:t>
      </w:r>
      <w:r w:rsidRPr="008D5C10">
        <w:rPr>
          <w:rFonts w:ascii="Arial" w:eastAsia="Times New Roman" w:hAnsi="Arial" w:cs="Arial"/>
          <w:i/>
          <w:iCs/>
          <w:color w:val="000000"/>
          <w:sz w:val="24"/>
          <w:szCs w:val="24"/>
          <w:lang w:eastAsia="it-IT"/>
        </w:rPr>
        <w:t>“Disse allora lo Spirito a Filippo: «Va’ avanti e accòstati a quel carro». Filippo corse innanzi e, udito che leggeva il profeta Isaia, gli disse: «Capisci quello che stai leggendo?». Egli rispose: «E come potrei capire, se nessuno mi guida?». E invitò Filippo a salire e a sedere accanto a lui. Rivolgendosi a Filippo, l’eunuco disse: «Ti prego, di quale persona il profeta dice questo? Di se stesso o di qualcun altro?». Filippo, prendendo la parola e partendo da quel passo della Scrittura, annunciò a lui Gesù (At 8,26-40). </w:t>
      </w:r>
      <w:r w:rsidRPr="008D5C10">
        <w:rPr>
          <w:rFonts w:ascii="Arial" w:eastAsia="Times New Roman" w:hAnsi="Arial" w:cs="Arial"/>
          <w:color w:val="000000"/>
          <w:sz w:val="24"/>
          <w:szCs w:val="24"/>
          <w:lang w:eastAsia="it-IT"/>
        </w:rPr>
        <w:t>Senza la conoscenza della sorgente è impossibile comprendere quanto leggiamo in Paolo allo stesso modo che per questo funzionario era impossibile comprendere il testo di Isaia. Qual è allora la sorgente che ci consente di comprendere l’Apostolo Paolo? La sorgente è il cuore di Cristo Crocifisso. La sorgente è questo cuore che sa annientarsi, annichilirsi, ridursi in cenere, in polvere della terra per manifestare al mondo intero tutta la potenza dell’amore con il quale Lui ama il Padre suo. Quanto un discepolo di Gesù ama il suo Maestro e Signore? Per il suo Maestro e Signore quanto è disposto ad annientarsi, annichilirsi, ridurre in polvere e cenere se stesso? Chi vuole amare con il cuore di Cristo Gesù, come l’Apostolo Paolo ama con il cuore di Cristo Gesù, deve annientarsi, annichilirsi, lasciarsi ridurre in polvere, in cenere, come Cristo, come Paolo per essere veri imitatori di Gesù Signore.</w:t>
      </w:r>
    </w:p>
    <w:p w:rsidR="008D5C10" w:rsidRPr="008D5C10" w:rsidRDefault="008D5C10" w:rsidP="008D5C10">
      <w:pPr>
        <w:spacing w:after="120" w:line="240" w:lineRule="auto"/>
        <w:jc w:val="both"/>
        <w:rPr>
          <w:rFonts w:ascii="Calibri" w:eastAsia="Times New Roman" w:hAnsi="Calibri" w:cs="Calibri"/>
          <w:color w:val="000000"/>
          <w:sz w:val="20"/>
          <w:szCs w:val="20"/>
          <w:lang w:eastAsia="it-IT"/>
        </w:rPr>
      </w:pPr>
      <w:r w:rsidRPr="008D5C10">
        <w:rPr>
          <w:rFonts w:ascii="Arial" w:eastAsia="Times New Roman" w:hAnsi="Arial" w:cs="Arial"/>
          <w:i/>
          <w:iCs/>
          <w:color w:val="000000"/>
          <w:sz w:val="24"/>
          <w:szCs w:val="24"/>
          <w:lang w:eastAsia="it-IT"/>
        </w:rPr>
        <w:t xml:space="preserve">Riguardo a ciò che mi avete scritto, è cosa buona per l’uomo non toccare donna, ma, a motivo dei casi di immoralità, ciascuno abbia la propria moglie e ogni donna il proprio marito. 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 Ai non sposati e alle vedove dico: è cosa buona per loro rimanere come sono io; ma se non sanno dominarsi, si sposino: è meglio sposarsi che bruciare. Agli sposati ordino, non io, ma il Signore: la moglie non si separi dal marito – e qualora si separi, rimanga senza sposarsi o si riconcili con il marito – e il marito non ripudi la moglie. 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 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w:t>
      </w:r>
      <w:r w:rsidRPr="008D5C10">
        <w:rPr>
          <w:rFonts w:ascii="Arial" w:eastAsia="Times New Roman" w:hAnsi="Arial" w:cs="Arial"/>
          <w:i/>
          <w:iCs/>
          <w:color w:val="000000"/>
          <w:sz w:val="24"/>
          <w:szCs w:val="24"/>
          <w:lang w:eastAsia="it-IT"/>
        </w:rPr>
        <w:lastRenderedPageBreak/>
        <w:t>libero è schiavo di Cristo. Siete stati comprati a caro prezzo: non fatevi schiavi degli uomini! Ciascuno, fratelli, rimanga davanti a Dio in quella condizione in cui era quando è stato chiamato. 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 (1Cor 7,1-28).</w:t>
      </w:r>
    </w:p>
    <w:p w:rsidR="008D5C10" w:rsidRPr="008D5C10" w:rsidRDefault="008D5C10" w:rsidP="008D5C10">
      <w:pPr>
        <w:spacing w:after="120" w:line="240" w:lineRule="auto"/>
        <w:jc w:val="both"/>
        <w:rPr>
          <w:rFonts w:ascii="Arial" w:eastAsia="Times New Roman" w:hAnsi="Arial" w:cs="Arial"/>
          <w:color w:val="000000"/>
          <w:sz w:val="24"/>
          <w:szCs w:val="24"/>
          <w:lang w:eastAsia="it-IT"/>
        </w:rPr>
      </w:pPr>
      <w:r w:rsidRPr="008D5C10">
        <w:rPr>
          <w:rFonts w:ascii="Arial" w:eastAsia="Times New Roman" w:hAnsi="Arial" w:cs="Arial"/>
          <w:color w:val="000000"/>
          <w:sz w:val="24"/>
          <w:szCs w:val="24"/>
          <w:lang w:eastAsia="it-IT"/>
        </w:rPr>
        <w:t xml:space="preserve">Quando la vita è vissuta dal cuore di Cristo, nel cuore di Cristo, per il cuore di Cristo, per manifestare tutto il suo amore ai fratelli allo stesso modo che Cristo ha vissuto la sua vita dal cuore del Padre, nel cuore del Padre, per il cuore del Padre, allora ogni “croce” di questo mondo si vede come via, strumento, per il nostro totale annientamento perché solo l’amore trionfi attraverso di noi e sia manifestato per noi tutto l’amore che il Padre ha versato nel nostro cuore. Allora il vero problema cristiano non è essere sposati, non sposati, separarsi, non separarsi, rimanere vergini o altre cose di questo genere. Il problema è uno solo: amare sempre dal cuore di Cristo, per il cuore di Cristo, rimanendo nel cuore di Cristo. </w:t>
      </w:r>
    </w:p>
    <w:p w:rsidR="008D5C10" w:rsidRPr="008D5C10" w:rsidRDefault="008D5C10" w:rsidP="008D5C10">
      <w:pPr>
        <w:spacing w:after="120" w:line="240" w:lineRule="auto"/>
        <w:jc w:val="both"/>
        <w:rPr>
          <w:rFonts w:ascii="Calibri" w:eastAsia="Times New Roman" w:hAnsi="Calibri" w:cs="Calibri"/>
          <w:color w:val="000000"/>
          <w:sz w:val="20"/>
          <w:szCs w:val="20"/>
          <w:lang w:eastAsia="it-IT"/>
        </w:rPr>
      </w:pPr>
      <w:r w:rsidRPr="008D5C10">
        <w:rPr>
          <w:rFonts w:ascii="Arial" w:eastAsia="Times New Roman" w:hAnsi="Arial" w:cs="Arial"/>
          <w:color w:val="000000"/>
          <w:sz w:val="24"/>
          <w:szCs w:val="24"/>
          <w:lang w:eastAsia="it-IT"/>
        </w:rPr>
        <w:t>Madre di Dio, aiutaci. Vogliamo manifestare al mondo tutta la forza, la bellezza, la santità dell’amore di Gesù in noi.</w:t>
      </w:r>
    </w:p>
    <w:p w:rsidR="008D5C10" w:rsidRPr="008D5C10" w:rsidRDefault="008D5C10" w:rsidP="00E875B6">
      <w:pPr>
        <w:pStyle w:val="Nessunaspaziatura"/>
        <w:rPr>
          <w:sz w:val="28"/>
          <w:szCs w:val="28"/>
        </w:rPr>
      </w:pPr>
    </w:p>
    <w:p w:rsidR="00DC108F" w:rsidRPr="00DC108F" w:rsidRDefault="00DC108F" w:rsidP="00DC108F">
      <w:pPr>
        <w:pStyle w:val="Titolo2"/>
        <w:spacing w:line="360" w:lineRule="auto"/>
        <w:rPr>
          <w:rFonts w:ascii="Calibri" w:hAnsi="Calibri" w:cs="Calibri"/>
          <w:spacing w:val="-10"/>
          <w:sz w:val="31"/>
          <w:szCs w:val="31"/>
        </w:rPr>
      </w:pPr>
      <w:bookmarkStart w:id="717" w:name="_Toc89177883"/>
      <w:bookmarkStart w:id="718" w:name="_Toc89178480"/>
      <w:r w:rsidRPr="00DC108F">
        <w:rPr>
          <w:spacing w:val="-10"/>
          <w:sz w:val="31"/>
          <w:szCs w:val="31"/>
        </w:rPr>
        <w:t>IL PANE CHE IO DARÒ È LA MIA CARNE PER LA VITA DEL MONDO</w:t>
      </w:r>
      <w:bookmarkEnd w:id="717"/>
      <w:bookmarkEnd w:id="718"/>
    </w:p>
    <w:p w:rsidR="00DC108F" w:rsidRPr="00DC108F" w:rsidRDefault="00DC108F" w:rsidP="00DC108F">
      <w:pPr>
        <w:pStyle w:val="Nessunaspaziatura"/>
        <w:rPr>
          <w:rFonts w:ascii="Calibri" w:hAnsi="Calibri" w:cs="Calibri"/>
          <w:sz w:val="27"/>
          <w:szCs w:val="27"/>
        </w:rPr>
      </w:pPr>
      <w:r w:rsidRPr="00DC108F">
        <w:t xml:space="preserve">Gesù dal Padre è dato all’umanità come Nuova Tavola della Legge. Chi vuole conoscere la volontà del Signore, chi vuole entrare nella vera scienza dei suoi pensieri, chi ama e brama vivere secondo il suo cuore, deve quotidianamente studiare Cristo nel suo mistero di Incarnazione, Missione, Passione, Morte, Risurrezione, Ascensione al cielo, Innalzamento a Signore del cielo e della terra, a Giudice dei vivi e dei morti. Deve studiare Cristo attraverso il sussidio di due divini dizionari. Il primo dizionario è la Scrittura Santa, Antico e Nuovo Testamento, nel quale viene tutto rivelato di Lui anche nei più piccoli dettagli. Il secondo dizionario è lo Spirito Santo. È Lui la voce che deve illuminare ogni Parola che riguarda Cristo Gesù. Senza l’uso quotidiano di questi due dizionari, la verità di Cristo ci sfugge e a poco a poco lo abbandoniamo. Questi due dizionari vanno consultati simultaneamente. Né il dizionario dello Spirito Santo senza il dizionario della Scrittura Santa, né il dizionario della Scrittura Santa senza il dizionario dello Spirito del Signore. Perché l’uso del dizionario dello Spirito Santo sia efficace, è necessario che lo Spirito del Signore sia perennemente da noi vivificato così da divenire un fuoco in tutto simile ad una foresta che brucia. Se lo Spirito Santo rimane in noi solo in una forme di seme o anche viene spento del tutto, la sua luce è troppo piccola o addirittura spenta e noi neanche vediamo la lettera della Scrittura Santa. Figuriamoci poi a pensare di poter entrare nella sua divina ed eterna verità. Oggi noi diciamo di essere con il dizionario dello Spirito Santo. Abbiamo però abbandonato il dizionario della Scrittura. Poiché lo Spirito del Signore non può più leggere e spiegare le Scritture Sante, il Cristo che diciamo di conoscere non è il Cristo dato a noi dal Padre. Il nostro Cristo oltre che è inesistente, se ancora vi è qualche barlume di Lui, sono più le tenebre con le quali lo abbiamo avvolto e pochissime le luci di verità che ancora illuminano il suo volto. Avendo perso il vero Cristo, abbiamo anche privato l’uomo del suo nutrimento celeste. Lo nutriamo di falsità e di menzogne. Lo alimentiamo con un pane fatto di terra e </w:t>
      </w:r>
      <w:r w:rsidRPr="00DC108F">
        <w:lastRenderedPageBreak/>
        <w:t>non più con il Pane che discende dal cielo. Parafrasando la profezia di Isaia </w:t>
      </w:r>
      <w:r w:rsidRPr="00DC108F">
        <w:rPr>
          <w:i/>
        </w:rPr>
        <w:t>– Essi dicono ai veggenti: «Non abbiate visioni» e ai profeti: «Non fateci profezie sincere, diteci cose piacevoli, profetateci illusioni! Scostatevi dalla retta via, uscite dal sentiero, toglieteci dalla vista il Santo d’Israele» (Is 30,10-11) – </w:t>
      </w:r>
      <w:r w:rsidRPr="00DC108F">
        <w:t>possiamo dire che oggi questo è il desiderio dell’uomo: lui non vuole il vero Pane disceso dal cielo. Il pane che lui vuole è un pane di illusione, falsità, menzogna. Oggi l’uomo vuole nutrirsi di un pane di peccato, trasgressione. Oggi l’uomo non vuole più Cristo come sua sola ed unica Tavola della Legge, leggendo la quale dovrà conformare la sua vita alla vita del suo Maestro per essere nella volontà del suo Signore.</w:t>
      </w:r>
    </w:p>
    <w:p w:rsidR="00DC108F" w:rsidRPr="00DC108F" w:rsidRDefault="00DC108F" w:rsidP="00DC108F">
      <w:pPr>
        <w:pStyle w:val="Nessunaspaziatura"/>
        <w:rPr>
          <w:rFonts w:ascii="Calibri" w:hAnsi="Calibri" w:cs="Calibri"/>
          <w:sz w:val="27"/>
          <w:szCs w:val="27"/>
        </w:rPr>
      </w:pPr>
      <w:r w:rsidRPr="00DC108F">
        <w:rPr>
          <w:i/>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rsidR="00DC108F" w:rsidRPr="00DC108F" w:rsidRDefault="00DC108F" w:rsidP="00DC108F">
      <w:pPr>
        <w:pStyle w:val="Nessunaspaziatura"/>
        <w:rPr>
          <w:rFonts w:ascii="Calibri" w:hAnsi="Calibri" w:cs="Calibri"/>
          <w:sz w:val="27"/>
          <w:szCs w:val="27"/>
        </w:rPr>
      </w:pPr>
      <w:r w:rsidRPr="00DC108F">
        <w:t>Se non si mangia Cristo come unica e sola Tavola della Legge del Signore nostro Dio, a nulla serve mangiare il pane vero, reale, sostanziale che è il corpo di Cristo. A nulla serve mangiare la sua carne e a nulla serve bere il suo sangue. La sua carne e il suo sangue sono dati per la vita del mondo. Quando il mondo vive? Quando entra nella Parola di Cristo Gesù. Quando fa la Parola di Cristo Gesù sua vita. Il corpo e il sangue di Cristo sono dati perché ogni uomo si possa conformare a Cristo e vivere la vita di Cristo nella sua storia, vita del corpo, dell’anima, dello spirito, vita dei pensieri e della volontà, vita di ogni desiderio. Ecco perché il Cristo Parola e il Cristo carne e sangue sono indivisibili. Se Cristo viene separato, Cristo non è più il Cristo che vive in noi. Non vive come Parola perché ci siamo separati dalla Parola, pur accostandoci all’Eucaristia. Non ci trasforma in Lui e Lui non diviene nostra vita se ci separiamo dal suo corpo e dal suo sangue. Cristo è uno e sempre nella sua unità dobbiamo assumerlo. Tutti i mali della religione di Cristo Gesù sono il frutto di questa divisione operata in Cristo. Da un lato vi sono quelli della Parola senza Eucaristia. Dall’altro vi sono quelli dell’Eucaristia senza la Parola. Vi sono infine altri ancora che sono con la Parola e con l’Eucaristia, ma senza la verità contenuta nella Parola e nell’Eucaristia. È necessario ricomporre l’unità di Cristo in noi. Oggi è il tempo della Parola e dei Sacramenti, ma senza la verità della Parola e dei Sacramenti. Oggi si vuole una verità liquida. Anzi più che liquida – avrebbe già una sua consistenza – si vuole una verità gassosa, non imprigionabile in nessuna Parola e in nessun Sacramento. Ma con questa scelta apparentemente siamo con Cristo, in realtà siamo con il mondo. Ci manca la luce della verità.</w:t>
      </w:r>
    </w:p>
    <w:p w:rsidR="00F72BD2" w:rsidRPr="00D87730" w:rsidRDefault="00DC108F" w:rsidP="00DC108F">
      <w:pPr>
        <w:pStyle w:val="Nessunaspaziatura"/>
        <w:rPr>
          <w:sz w:val="26"/>
          <w:szCs w:val="26"/>
        </w:rPr>
      </w:pPr>
      <w:r w:rsidRPr="00DC108F">
        <w:t>Madre di Cristo, aiutaci. Fa’ che tutto Cristo con tutta la sua verità viva in noi e noi in Lui.</w:t>
      </w:r>
    </w:p>
    <w:p w:rsidR="006D5BE9" w:rsidRPr="00990AE4" w:rsidRDefault="006D5BE9" w:rsidP="00E875B6">
      <w:pPr>
        <w:pStyle w:val="Titolo2"/>
        <w:jc w:val="both"/>
        <w:rPr>
          <w:sz w:val="26"/>
          <w:szCs w:val="26"/>
        </w:rPr>
      </w:pPr>
      <w:bookmarkStart w:id="719" w:name="_Toc531377093"/>
      <w:bookmarkStart w:id="720" w:name="_Toc89177884"/>
      <w:bookmarkStart w:id="721" w:name="_Toc89178481"/>
      <w:r w:rsidRPr="00990AE4">
        <w:rPr>
          <w:sz w:val="26"/>
          <w:szCs w:val="26"/>
        </w:rPr>
        <w:t>9 Agosto</w:t>
      </w:r>
      <w:bookmarkEnd w:id="719"/>
      <w:bookmarkEnd w:id="720"/>
      <w:bookmarkEnd w:id="721"/>
      <w:r w:rsidRPr="00990AE4">
        <w:rPr>
          <w:sz w:val="26"/>
          <w:szCs w:val="26"/>
        </w:rPr>
        <w:t xml:space="preserve"> </w:t>
      </w:r>
    </w:p>
    <w:p w:rsidR="00A47021" w:rsidRPr="00DC108F" w:rsidRDefault="00DC108F" w:rsidP="00E875B6">
      <w:pPr>
        <w:pStyle w:val="Nessunaspaziatura"/>
        <w:rPr>
          <w:sz w:val="28"/>
          <w:szCs w:val="28"/>
        </w:rPr>
      </w:pPr>
      <w:r w:rsidRPr="00DC108F">
        <w:rPr>
          <w:rFonts w:ascii="Segoe UI" w:hAnsi="Segoe UI" w:cs="Segoe UI"/>
          <w:color w:val="0F1419"/>
          <w:szCs w:val="24"/>
        </w:rPr>
        <w:t>Madre Santa ascolta questa supplica e fa’ che ottenga esaudimento.</w:t>
      </w:r>
    </w:p>
    <w:p w:rsidR="00DC108F" w:rsidRPr="00DC108F" w:rsidRDefault="00DC108F" w:rsidP="00DC108F">
      <w:pPr>
        <w:pStyle w:val="Titolo2"/>
        <w:spacing w:line="360" w:lineRule="auto"/>
        <w:rPr>
          <w:rFonts w:ascii="Calibri" w:hAnsi="Calibri" w:cs="Calibri"/>
          <w:sz w:val="32"/>
          <w:szCs w:val="32"/>
        </w:rPr>
      </w:pPr>
      <w:bookmarkStart w:id="722" w:name="_Toc72156501"/>
      <w:bookmarkStart w:id="723" w:name="_Toc89177885"/>
      <w:bookmarkStart w:id="724" w:name="_Toc89178482"/>
      <w:bookmarkStart w:id="725" w:name="_Toc531377095"/>
      <w:r w:rsidRPr="00DC108F">
        <w:rPr>
          <w:sz w:val="32"/>
          <w:szCs w:val="32"/>
        </w:rPr>
        <w:lastRenderedPageBreak/>
        <w:t>Regina concepita senza peccato originale</w:t>
      </w:r>
      <w:bookmarkEnd w:id="722"/>
      <w:bookmarkEnd w:id="723"/>
      <w:bookmarkEnd w:id="724"/>
    </w:p>
    <w:p w:rsidR="00DC108F" w:rsidRPr="00DC108F" w:rsidRDefault="00DC108F" w:rsidP="00DC108F">
      <w:pPr>
        <w:spacing w:after="120" w:line="240" w:lineRule="auto"/>
        <w:jc w:val="both"/>
        <w:rPr>
          <w:rFonts w:ascii="Calibri" w:eastAsia="Times New Roman" w:hAnsi="Calibri" w:cs="Calibri"/>
          <w:color w:val="000000"/>
          <w:sz w:val="20"/>
          <w:szCs w:val="20"/>
          <w:lang w:eastAsia="it-IT"/>
        </w:rPr>
      </w:pPr>
      <w:r w:rsidRPr="00DC108F">
        <w:rPr>
          <w:rFonts w:ascii="Arial" w:eastAsia="Times New Roman" w:hAnsi="Arial" w:cs="Arial"/>
          <w:color w:val="000000"/>
          <w:sz w:val="24"/>
          <w:szCs w:val="24"/>
          <w:lang w:eastAsia="it-IT"/>
        </w:rPr>
        <w:t>Per illuminare il mistero dell’immacolato concepimento della beata Vergine Maria, ci serviremo di alcune parole proferite da Papa Pio IX, contenute nel documento papale che proclama questo dogma perché sia purissima fede di tutta la Chiesa. Sappiamo che una verità che è data a tutta la Chiesa, è data perché ogni fedele della Chiesa non solo vi creda lui, ma anche perché lui aiuti ogni altro uomo perché creda in essa. La verità fa il vero uomo. La falsità rende l’uomo schiavo, impedendogli di accedere alle sorgenti eterne della sua autentica umanità. Il documento papale va letto con somma diligenza. Alcune parole vanno messe in grande evidenza. Ecco alcuni passaggi del documento:</w:t>
      </w:r>
    </w:p>
    <w:p w:rsidR="00DC108F" w:rsidRPr="00DC108F" w:rsidRDefault="00DC108F" w:rsidP="00DC108F">
      <w:pPr>
        <w:spacing w:after="120" w:line="240" w:lineRule="auto"/>
        <w:jc w:val="both"/>
        <w:rPr>
          <w:rFonts w:ascii="Calibri" w:eastAsia="Times New Roman" w:hAnsi="Calibri" w:cs="Calibri"/>
          <w:i/>
          <w:iCs/>
          <w:color w:val="000000"/>
          <w:sz w:val="20"/>
          <w:szCs w:val="20"/>
          <w:lang w:eastAsia="it-IT"/>
        </w:rPr>
      </w:pPr>
      <w:r w:rsidRPr="00DC108F">
        <w:rPr>
          <w:rFonts w:ascii="Arial" w:eastAsia="Times New Roman" w:hAnsi="Arial" w:cs="Arial"/>
          <w:i/>
          <w:iCs/>
          <w:color w:val="000000"/>
          <w:sz w:val="24"/>
          <w:szCs w:val="24"/>
          <w:lang w:eastAsia="it-IT"/>
        </w:rPr>
        <w:t>Dio ineffabile, le vie del quale sono la misericordia e la verità; Dio, la cui volontà è onnipotente e la cui sapienza abbraccia con forza il primo e l'ultimo confine dell'universo e regge ogni cosa con dolcezza, previde fin da tutta l'eternità la tristissima rovina dell'intero genere umano, che sarebbe derivata dal peccato di Adamo. Avendo quindi deciso, in un disegno misterioso nascosto dai secoli, di portare a compimento l'opera primitiva della sua bontà, con un mistero ancora più profondo – l'incarnazione del Verbo – affinché l'uomo (indotto al peccato dalla perfida malizia del diavolo) non andasse perduto, in contrasto con il suo proposito d'amore, e affinché venisse recuperato felicemente ciò che sarebbe caduto con il primo Adamo, </w:t>
      </w:r>
      <w:r w:rsidRPr="00DC108F">
        <w:rPr>
          <w:rFonts w:ascii="Arial" w:eastAsia="Times New Roman" w:hAnsi="Arial" w:cs="Arial"/>
          <w:b/>
          <w:bCs/>
          <w:i/>
          <w:iCs/>
          <w:color w:val="000000"/>
          <w:sz w:val="24"/>
          <w:szCs w:val="24"/>
          <w:lang w:eastAsia="it-IT"/>
        </w:rPr>
        <w:t>fin dall'inizio e prima dei secoli scelse e dispose che al Figlio suo Unigenito fosse assicurata una Madre dalla quale Egli, fatto carne, sarebbe nato nella felice pienezza dei tempi. E tale Madre circondò di tanto amore, preferendola a tutte le creature, da compiacersi in Lei sola con un atto di esclusiva benevolenza. Per questo, attingendo dal tesoro della divinità, la ricolmò – assai più di tutti gli spiriti angelici e di tutti i santi – dell'abbondanza di tutti i doni celesti in modo tanto straordinario, perché Ella, sempre libera da ogni macchia di peccato, tutta bella e perfetta, mostrasse quella perfezione di innocenza e di santità da non poterne concepire una maggiore dopo Dio, e che nessuno, all'infuori di Dio, può abbracciare con la propria mente.</w:t>
      </w:r>
    </w:p>
    <w:p w:rsidR="00DC108F" w:rsidRPr="00DC108F" w:rsidRDefault="00DC108F" w:rsidP="00DC108F">
      <w:pPr>
        <w:spacing w:after="120" w:line="240" w:lineRule="auto"/>
        <w:jc w:val="both"/>
        <w:rPr>
          <w:rFonts w:ascii="Calibri" w:eastAsia="Times New Roman" w:hAnsi="Calibri" w:cs="Calibri"/>
          <w:i/>
          <w:iCs/>
          <w:color w:val="000000"/>
          <w:sz w:val="20"/>
          <w:szCs w:val="20"/>
          <w:lang w:eastAsia="it-IT"/>
        </w:rPr>
      </w:pPr>
      <w:r w:rsidRPr="00DC108F">
        <w:rPr>
          <w:rFonts w:ascii="Arial" w:eastAsia="Times New Roman" w:hAnsi="Arial" w:cs="Arial"/>
          <w:b/>
          <w:bCs/>
          <w:i/>
          <w:iCs/>
          <w:color w:val="000000"/>
          <w:sz w:val="24"/>
          <w:szCs w:val="24"/>
          <w:lang w:eastAsia="it-IT"/>
        </w:rPr>
        <w:t>Era certo sommamente opportuno che una Madre degna di tanto onore rilucesse perennemente adorna degli splendori della più perfetta santità e, completamente immune anche dalla stessa macchia del peccato originale, riportasse il pieno trionfo sull'antico serpente.</w:t>
      </w:r>
      <w:r w:rsidRPr="00DC108F">
        <w:rPr>
          <w:rFonts w:ascii="Arial" w:eastAsia="Times New Roman" w:hAnsi="Arial" w:cs="Arial"/>
          <w:i/>
          <w:iCs/>
          <w:color w:val="000000"/>
          <w:sz w:val="24"/>
          <w:szCs w:val="24"/>
          <w:lang w:eastAsia="it-IT"/>
        </w:rPr>
        <w:t> Dio Padre dispose di dare a Lei il suo unico Figlio, generato dal suo seno uguale a sé, e che ama come se stesso, in modo tale che fosse, per natura, Figlio unico e comune di Dio Padre e della Vergine; lo stesso Figlio scelse di farne la sua vera Madre, e lo Spirito Santo volle e operò perché da Lei fosse concepito e generato Colui dal quale egli stesso procede. La Chiesa Cattolica che – da sempre ammaestrata dallo Spirito Santo – è il basilare fondamento della verità, considerando come dottrina rivelata da Dio, compresa nel deposito della celeste rivelazione, questa innocenza originale dell'augusta Vergine unitamente alla sua mirabile santità, in perfetta armonia con l'eccelsa dignità di Madre di Dio, non ha mai cessato di presentarla, proporla e sostenerla con molteplici argomentazioni e con atti solenni sempre più frequenti.</w:t>
      </w:r>
    </w:p>
    <w:p w:rsidR="00DC108F" w:rsidRPr="00DC108F" w:rsidRDefault="00DC108F" w:rsidP="00DC108F">
      <w:pPr>
        <w:spacing w:after="120" w:line="240" w:lineRule="auto"/>
        <w:jc w:val="both"/>
        <w:rPr>
          <w:rFonts w:ascii="Calibri" w:eastAsia="Times New Roman" w:hAnsi="Calibri" w:cs="Calibri"/>
          <w:i/>
          <w:iCs/>
          <w:color w:val="000000"/>
          <w:sz w:val="20"/>
          <w:szCs w:val="20"/>
          <w:lang w:eastAsia="it-IT"/>
        </w:rPr>
      </w:pPr>
      <w:r w:rsidRPr="00DC108F">
        <w:rPr>
          <w:rFonts w:ascii="Arial" w:eastAsia="Times New Roman" w:hAnsi="Arial" w:cs="Arial"/>
          <w:b/>
          <w:bCs/>
          <w:i/>
          <w:iCs/>
          <w:color w:val="000000"/>
          <w:sz w:val="24"/>
          <w:szCs w:val="24"/>
          <w:lang w:eastAsia="it-IT"/>
        </w:rPr>
        <w:t>La Madre di Dio vi è invocata ed esaltata come incorrotta colomba di bellezza, rosa sempre fresca. Essendo purissima sotto ogni aspetto, eternamente immacolata e beata, viene celebrata come l'innocenza stessa, che non fu mai violata, e come la nuova Eva che ha generato l'Emmanuele.</w:t>
      </w:r>
      <w:r w:rsidRPr="00DC108F">
        <w:rPr>
          <w:rFonts w:ascii="Arial" w:eastAsia="Times New Roman" w:hAnsi="Arial" w:cs="Arial"/>
          <w:i/>
          <w:iCs/>
          <w:color w:val="000000"/>
          <w:sz w:val="24"/>
          <w:szCs w:val="24"/>
          <w:lang w:eastAsia="it-IT"/>
        </w:rPr>
        <w:t xml:space="preserve"> Non vi è dunque niente di straordinario se i Pastori della Chiesa e i popoli fedeli si sono compiaciuti, ogni giorno di più, di professare con tanta pietà, con tanta devozione e con tanto amore la dottrina dell'Immacolata Concezione della Vergine Madre di Dio, che, a giudizio dei Padri, è stata inserita nella Sacra Scrittura, è stata trasmessa dalle loro numerose e importantissime testimonianze, è stata manifestata e celebrata con tanti insigni monumenti del venerando tempo antico, è stata </w:t>
      </w:r>
      <w:r w:rsidRPr="00DC108F">
        <w:rPr>
          <w:rFonts w:ascii="Arial" w:eastAsia="Times New Roman" w:hAnsi="Arial" w:cs="Arial"/>
          <w:i/>
          <w:iCs/>
          <w:color w:val="000000"/>
          <w:sz w:val="24"/>
          <w:szCs w:val="24"/>
          <w:lang w:eastAsia="it-IT"/>
        </w:rPr>
        <w:lastRenderedPageBreak/>
        <w:t>proposta e confermata dal più alto e autorevole magistero della Chiesa. Pastori e popolo niente ebbero di più dolce e di più caro che onorare, venerare, invocare ed esaltare ovunque, con tutto l'ardore del cuore, la Vergine Madre di Dio concepita senza peccato originale.</w:t>
      </w:r>
    </w:p>
    <w:p w:rsidR="00DC108F" w:rsidRPr="00DC108F" w:rsidRDefault="00DC108F" w:rsidP="00DC108F">
      <w:pPr>
        <w:spacing w:after="120" w:line="240" w:lineRule="auto"/>
        <w:jc w:val="both"/>
        <w:rPr>
          <w:rFonts w:ascii="Calibri" w:eastAsia="Times New Roman" w:hAnsi="Calibri" w:cs="Calibri"/>
          <w:i/>
          <w:iCs/>
          <w:color w:val="000000"/>
          <w:sz w:val="20"/>
          <w:szCs w:val="20"/>
          <w:lang w:eastAsia="it-IT"/>
        </w:rPr>
      </w:pPr>
      <w:r w:rsidRPr="00DC108F">
        <w:rPr>
          <w:rFonts w:ascii="Arial" w:eastAsia="Times New Roman" w:hAnsi="Arial" w:cs="Arial"/>
          <w:i/>
          <w:iCs/>
          <w:color w:val="000000"/>
          <w:sz w:val="24"/>
          <w:szCs w:val="24"/>
          <w:lang w:eastAsia="it-IT"/>
        </w:rPr>
        <w:t>Dopo aver presentato senza interruzione, nell'umiltà e nel digiuno, le Nostre personali preghiere e quelle pubbliche della Chiesa, a Dio Padre per mezzo del suo Figlio, perché si degnasse di dirigere e di confermare la Nostra mente con la virtù dello Spirito Santo; dopo aver implorato l'assistenza dell'intera Corte celeste e dopo aver invocato con gemiti lo Spirito Paràclito; per sua divina ispirazione, ad onore della santa, ed indivisibile Trinità, a decoro e ornamento della Vergine Madre di Dio, ad esaltazione della Fede cattolica e ad incremento della Religione cristiana, </w:t>
      </w:r>
      <w:r w:rsidRPr="00DC108F">
        <w:rPr>
          <w:rFonts w:ascii="Arial" w:eastAsia="Times New Roman" w:hAnsi="Arial" w:cs="Arial"/>
          <w:b/>
          <w:bCs/>
          <w:i/>
          <w:iCs/>
          <w:color w:val="000000"/>
          <w:sz w:val="24"/>
          <w:szCs w:val="24"/>
          <w:lang w:eastAsia="it-IT"/>
        </w:rPr>
        <w:t>con l'autorità di Nostro Signore Gesù Cristo, dei Santi Apostoli Pietro e Paolo e Nostra, dichiariamo, affermiamo e definiamo rivelata da Dio la dottrina che sostiene che la beatissima Vergine Maria fu preservata, per particolare grazia e privilegio di Dio onnipotente, in previsione dei meriti di Gesù Cristo Salvatore del genere umano, immune da ogni macchia di peccato originale fin dal primo istante del suo concepimento,</w:t>
      </w:r>
      <w:r w:rsidRPr="00DC108F">
        <w:rPr>
          <w:rFonts w:ascii="Arial" w:eastAsia="Times New Roman" w:hAnsi="Arial" w:cs="Arial"/>
          <w:i/>
          <w:iCs/>
          <w:color w:val="000000"/>
          <w:sz w:val="24"/>
          <w:szCs w:val="24"/>
          <w:lang w:eastAsia="it-IT"/>
        </w:rPr>
        <w:t> e ciò deve pertanto essere oggetto di fede certo ed immutabile per tutti i fedeli. Se qualcuno dunque avrà la presunzione di pensare diversamente da quanto è stato da Noi definito (Dio non voglia!), sappia con certezza di aver pronunciato la propria condanna, di aver subito il naufragio nella fede, di essersi separato dall'unità della Chiesa, e, se avrà osato rendere pubblico, a parole o per iscritto o in qualunque altro modo, ciò che pensa, sappia di essere incorso, ipso facto, nelle pene comminate dal Diritto.</w:t>
      </w:r>
    </w:p>
    <w:p w:rsidR="00DC108F" w:rsidRPr="00DC108F" w:rsidRDefault="00DC108F" w:rsidP="00DC108F">
      <w:pPr>
        <w:spacing w:after="120" w:line="240" w:lineRule="auto"/>
        <w:jc w:val="both"/>
        <w:rPr>
          <w:rFonts w:ascii="Calibri" w:eastAsia="Times New Roman" w:hAnsi="Calibri" w:cs="Calibri"/>
          <w:i/>
          <w:iCs/>
          <w:color w:val="000000"/>
          <w:sz w:val="20"/>
          <w:szCs w:val="20"/>
          <w:lang w:eastAsia="it-IT"/>
        </w:rPr>
      </w:pPr>
      <w:r w:rsidRPr="00DC108F">
        <w:rPr>
          <w:rFonts w:ascii="Arial" w:eastAsia="Times New Roman" w:hAnsi="Arial" w:cs="Arial"/>
          <w:i/>
          <w:iCs/>
          <w:color w:val="000000"/>
          <w:sz w:val="24"/>
          <w:szCs w:val="24"/>
          <w:lang w:eastAsia="it-IT"/>
        </w:rPr>
        <w:t>La Nostra bocca è veramente piena di gioia e la Nostra lingua di esultanza. Innalziamo dunque a Gesù Cristo Signore Nostro i più umili e sentiti ringraziamenti perché, pur non avendone i meriti, Ci ha concesso, per una grazia particolare, di offrire e di decretare questo onore e questo tributo di gloria alla sua santissima Madre. Fondiamo senz'altro le nostre attese su un fatto di sicura speranza e di pieno convincimento. </w:t>
      </w:r>
      <w:r w:rsidRPr="00DC108F">
        <w:rPr>
          <w:rFonts w:ascii="Arial" w:eastAsia="Times New Roman" w:hAnsi="Arial" w:cs="Arial"/>
          <w:b/>
          <w:bCs/>
          <w:i/>
          <w:iCs/>
          <w:color w:val="000000"/>
          <w:sz w:val="24"/>
          <w:szCs w:val="24"/>
          <w:lang w:eastAsia="it-IT"/>
        </w:rPr>
        <w:t>La stessa beatissima Vergine che, tutta bella e immacolata, schiacciò la testa velenosa del crudelissimo serpente e recò al mondo la salvezza; la Vergine, che è gloria dei Profeti e degli Apostoli, onore dei Martiri, gioia e corona di tutti i Santi, sicurissimo rifugio e fedelissimo aiuto di chiunque è in pericolo, potentissima mediatrice e avvocata di tutto il mondo presso il suo Unigenito Figlio, fulgido e straordinario ornamento della santa Chiesa, incrollabile presidio che ha sempre schiacciato le eresie, ha liberato le genti e i popoli fedeli da ogni sorta di disgrazie e ha sottratto Noi stessi ai numerosi pericoli che Ci sovrastavano, voglia, con il suo efficacissimo patrocinio, portare aiuto alla santa Madre, la Chiesa Cattolica, perché, rimosse tutte le difficoltà, sconfitti tutti gli errori, essa possa, ogni giorno di più, prosperare e fiorire presso tutti i popoli e in tutti i luoghi, "dall'uno all'altro mare, e dal fiume fino agli estremi confini della terra", e possa godere pienamente della pace, della tranquillità e della libertà.</w:t>
      </w:r>
      <w:r w:rsidRPr="00DC108F">
        <w:rPr>
          <w:rFonts w:ascii="Arial" w:eastAsia="Times New Roman" w:hAnsi="Arial" w:cs="Arial"/>
          <w:i/>
          <w:iCs/>
          <w:color w:val="000000"/>
          <w:sz w:val="24"/>
          <w:szCs w:val="24"/>
          <w:lang w:eastAsia="it-IT"/>
        </w:rPr>
        <w:t> </w:t>
      </w:r>
      <w:r w:rsidRPr="00DC108F">
        <w:rPr>
          <w:rFonts w:ascii="Arial" w:eastAsia="Times New Roman" w:hAnsi="Arial" w:cs="Arial"/>
          <w:b/>
          <w:bCs/>
          <w:i/>
          <w:iCs/>
          <w:color w:val="000000"/>
          <w:sz w:val="24"/>
          <w:szCs w:val="24"/>
          <w:lang w:eastAsia="it-IT"/>
        </w:rPr>
        <w:t>Voglia inoltre intercedere perché i colpevoli ottengano il perdono, gli ammalati il rimedio, i pusillanimi la forza, gli afflitti la consolazione, i pericolanti l'aiuto, e tutti gli erranti, rimossa la caligine della mente, possano far ritorno alla via della verità e della giustizia, e si faccia un solo ovile e un solo pastore.</w:t>
      </w:r>
      <w:r w:rsidRPr="00DC108F">
        <w:rPr>
          <w:rFonts w:ascii="Arial" w:eastAsia="Times New Roman" w:hAnsi="Arial" w:cs="Arial"/>
          <w:i/>
          <w:iCs/>
          <w:color w:val="000000"/>
          <w:sz w:val="24"/>
          <w:szCs w:val="24"/>
          <w:lang w:eastAsia="it-IT"/>
        </w:rPr>
        <w:t> Ascoltino queste Nostre parole tutti i carissimi figli della Chiesa Cattolica e, con un ancor più convinto desiderio di pietà, di devozione e di amore, continuino ad onorare, ad invocare e a supplicare la beatissima Vergine Maria, Madre di Dio, concepita senza peccato originale, e si rifugino, con piena fiducia, presso questa dolcissima Madre di misericordia e di grazia in ogni momento di pericolo, di difficoltà, di bisogno e di trepidazione.</w:t>
      </w:r>
    </w:p>
    <w:p w:rsidR="00DC108F" w:rsidRPr="00DC108F" w:rsidRDefault="00DC108F" w:rsidP="00DC108F">
      <w:pPr>
        <w:spacing w:after="120" w:line="240" w:lineRule="auto"/>
        <w:jc w:val="both"/>
        <w:rPr>
          <w:rFonts w:ascii="Calibri" w:eastAsia="Times New Roman" w:hAnsi="Calibri" w:cs="Calibri"/>
          <w:color w:val="000000"/>
          <w:sz w:val="20"/>
          <w:szCs w:val="20"/>
          <w:lang w:eastAsia="it-IT"/>
        </w:rPr>
      </w:pPr>
      <w:r w:rsidRPr="00DC108F">
        <w:rPr>
          <w:rFonts w:ascii="Arial" w:eastAsia="Times New Roman" w:hAnsi="Arial" w:cs="Arial"/>
          <w:b/>
          <w:bCs/>
          <w:i/>
          <w:iCs/>
          <w:color w:val="000000"/>
          <w:sz w:val="24"/>
          <w:szCs w:val="24"/>
          <w:lang w:eastAsia="it-IT"/>
        </w:rPr>
        <w:t xml:space="preserve">Sotto la sua guida, la sua protezione, la sua benevolenza, il suo patrocinio, non vi può essere motivo né di paura, né di disperazione, perché, nutrendo per noi un profondo sentimento materno e avendo a cuore la nostra salvezza, abbraccia con il </w:t>
      </w:r>
      <w:r w:rsidRPr="00DC108F">
        <w:rPr>
          <w:rFonts w:ascii="Arial" w:eastAsia="Times New Roman" w:hAnsi="Arial" w:cs="Arial"/>
          <w:b/>
          <w:bCs/>
          <w:i/>
          <w:iCs/>
          <w:color w:val="000000"/>
          <w:sz w:val="24"/>
          <w:szCs w:val="24"/>
          <w:lang w:eastAsia="it-IT"/>
        </w:rPr>
        <w:lastRenderedPageBreak/>
        <w:t>suo amore tutto il genere umano. Essendo stata costituita dal Signore Regina del Cielo e della terra, e innalzata al di sopra di tutti i Cori degli Angeli e delle schiere dei Santi, sta alla destra del suo Figlio Unigenito, Signore Nostro Gesù Cristo e intercede con tutta l'efficacia delle sue materne preghiere: ottiene ciò che chiede e non può restare inascoltata.</w:t>
      </w:r>
      <w:r w:rsidRPr="00DC108F">
        <w:rPr>
          <w:rFonts w:ascii="Arial" w:eastAsia="Times New Roman" w:hAnsi="Arial" w:cs="Arial"/>
          <w:i/>
          <w:iCs/>
          <w:color w:val="000000"/>
          <w:sz w:val="24"/>
          <w:szCs w:val="24"/>
          <w:lang w:eastAsia="it-IT"/>
        </w:rPr>
        <w:t> Da ultimo, perché questa Nostra definizione dell'Immacolata Concezione della beatissima Vergine Maria possa essere portata a conoscenza di tutta la Chiesa, decidiamo che la presente Nostra Lettera Apostolica resti a perenne ricordo, e ordiniamo che a tutte le trascrizioni, o copie, anche stampate, sottoscritte per mano di qualche pubblico notaio e munita del sigillo di persona costituita in dignità ecclesiastica, si presti la stessa fede che si presterebbe alla presente se fosse esibita o mostrata. Nessuno pertanto si permetta di violare il contenuto di questa Nostra dichiarazione, proclamazione e definizione, o abbia l'ardire temerario di avversarlo e di trasgredirlo. Se qualcuno, poi, osasse tentarlo, sappia che incorrerà nello sdegno di Dio onnipotente e dei suoi beati Apostoli Pietro e Paolo</w:t>
      </w:r>
      <w:r w:rsidRPr="00DC108F">
        <w:rPr>
          <w:rFonts w:ascii="Arial" w:eastAsia="Times New Roman" w:hAnsi="Arial" w:cs="Arial"/>
          <w:color w:val="000000"/>
          <w:sz w:val="24"/>
          <w:szCs w:val="24"/>
          <w:lang w:eastAsia="it-IT"/>
        </w:rPr>
        <w:t>. (PIO PP. IX, Enciclica “</w:t>
      </w:r>
      <w:r w:rsidRPr="00DC108F">
        <w:rPr>
          <w:rFonts w:ascii="Arial" w:eastAsia="Times New Roman" w:hAnsi="Arial" w:cs="Arial"/>
          <w:color w:val="000000"/>
          <w:sz w:val="24"/>
          <w:szCs w:val="24"/>
          <w:lang w:val="la-Latn" w:eastAsia="it-IT"/>
        </w:rPr>
        <w:t>Ineffabilis Deus</w:t>
      </w:r>
      <w:r w:rsidRPr="00DC108F">
        <w:rPr>
          <w:rFonts w:ascii="Arial" w:eastAsia="Times New Roman" w:hAnsi="Arial" w:cs="Arial"/>
          <w:color w:val="000000"/>
          <w:sz w:val="24"/>
          <w:szCs w:val="24"/>
          <w:lang w:eastAsia="it-IT"/>
        </w:rPr>
        <w:t>”. Roma, 8 Dicembre 1854).</w:t>
      </w:r>
    </w:p>
    <w:p w:rsidR="00DC108F" w:rsidRPr="00DC108F" w:rsidRDefault="00DC108F" w:rsidP="00DC108F">
      <w:pPr>
        <w:spacing w:after="120" w:line="240" w:lineRule="auto"/>
        <w:jc w:val="both"/>
        <w:rPr>
          <w:rFonts w:ascii="Calibri" w:eastAsia="Times New Roman" w:hAnsi="Calibri" w:cs="Calibri"/>
          <w:color w:val="000000"/>
          <w:sz w:val="20"/>
          <w:szCs w:val="20"/>
          <w:lang w:eastAsia="it-IT"/>
        </w:rPr>
      </w:pPr>
      <w:r w:rsidRPr="00DC108F">
        <w:rPr>
          <w:rFonts w:ascii="Arial" w:eastAsia="Times New Roman" w:hAnsi="Arial" w:cs="Arial"/>
          <w:color w:val="000000"/>
          <w:sz w:val="24"/>
          <w:szCs w:val="24"/>
          <w:lang w:eastAsia="it-IT"/>
        </w:rPr>
        <w:t>Regina concepita senza peccato originale, chiedi allo Spirito Santo che scriva in ogni cuore il tuo mistero e che ogni giorno ne ravvivi la verità e la bellezza con la potenza della sua intelligenza e sapienza. Chi ama il tuo mistero saprà a quali altezze il Signore ha elevato te e a quali grandezze il Signore vuole elevare ogni altro uomo, per te preso per mano e condotto al tuo Figlio Gesù. Madre Santa ascolta questa supplica e fa’ che ottenga esaudimento.</w:t>
      </w:r>
    </w:p>
    <w:p w:rsidR="00DC108F" w:rsidRDefault="00DC108F" w:rsidP="00DC108F"/>
    <w:p w:rsidR="00CB4D0D" w:rsidRPr="00CB4D0D" w:rsidRDefault="003955FF" w:rsidP="00CB4D0D">
      <w:pPr>
        <w:pStyle w:val="Titolo2"/>
        <w:spacing w:line="360" w:lineRule="auto"/>
        <w:rPr>
          <w:rFonts w:ascii="Calibri" w:hAnsi="Calibri" w:cs="Calibri"/>
        </w:rPr>
      </w:pPr>
      <w:bookmarkStart w:id="726" w:name="_Toc89177886"/>
      <w:bookmarkStart w:id="727" w:name="_Toc89178483"/>
      <w:r w:rsidRPr="00CB4D0D">
        <w:rPr>
          <w:sz w:val="32"/>
          <w:szCs w:val="32"/>
        </w:rPr>
        <w:t>VENDE TUTTI I SUOI AVERI E COMPRA QUEL CAMPO</w:t>
      </w:r>
      <w:bookmarkEnd w:id="726"/>
      <w:bookmarkEnd w:id="727"/>
    </w:p>
    <w:p w:rsidR="00CB4D0D" w:rsidRPr="00CB4D0D" w:rsidRDefault="00CB4D0D" w:rsidP="00CB4D0D">
      <w:pPr>
        <w:pStyle w:val="Nessunaspaziatura"/>
        <w:rPr>
          <w:rFonts w:ascii="Calibri" w:hAnsi="Calibri" w:cs="Calibri"/>
          <w:sz w:val="27"/>
          <w:szCs w:val="27"/>
        </w:rPr>
      </w:pPr>
      <w:r w:rsidRPr="00CB4D0D">
        <w:t>Gesù rivela il valore del regno perché lo conosce per sapienza, intelligenza, rivelazione dello Spirito Santo. Lo conosce anche perché Lui viene dal Padre e abita nel seno del Padre. Se la rivelazione è fatta nello Spirito Santo, la comprensione non può avvenire se non nello Spirito Santo. Salomone sapendo che tutto si conosce per divina sapienza, per divina rivelazione innalza a Dio una preghiera per chiedere al Signore che gli conceda la sapienza, che gli riveli quanto a lui è necessario per essere vero operatore di giustizia: </w:t>
      </w:r>
      <w:r w:rsidRPr="00CB4D0D">
        <w:rPr>
          <w:i/>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w:t>
      </w:r>
      <w:r w:rsidRPr="00CB4D0D">
        <w:rPr>
          <w:i/>
        </w:rPr>
        <w:lastRenderedPageBreak/>
        <w:t>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r w:rsidRPr="00CB4D0D">
        <w:t>Per rivelazione si parla e per rivelazione si conosce. La rivelazione è purissimo dono del Signore e va chiesta dinanzi ad ogni parola che noi leggiamo della Scrittura Santa. Senza la rivelazione dello Spirito, il cuore rimane di pietra.</w:t>
      </w:r>
    </w:p>
    <w:p w:rsidR="00CB4D0D" w:rsidRPr="00CB4D0D" w:rsidRDefault="00CB4D0D" w:rsidP="00CB4D0D">
      <w:pPr>
        <w:pStyle w:val="Nessunaspaziatura"/>
        <w:rPr>
          <w:rFonts w:ascii="Calibri" w:hAnsi="Calibri" w:cs="Calibri"/>
          <w:sz w:val="27"/>
          <w:szCs w:val="27"/>
        </w:rPr>
      </w:pPr>
      <w:r w:rsidRPr="00CB4D0D">
        <w:rPr>
          <w:i/>
        </w:rPr>
        <w:t>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Avete compreso tutte queste cose?». Gli risposero: «Sì». Ed egli disse loro: «Per questo ogni scriba, divenuto discepolo del regno dei cieli, è simile a un padrone di casa che estrae dal suo tesoro cose nuove e cose antiche» (Mt 13,44-52).</w:t>
      </w:r>
    </w:p>
    <w:p w:rsidR="00CB4D0D" w:rsidRPr="00CB4D0D" w:rsidRDefault="00CB4D0D" w:rsidP="00CB4D0D">
      <w:pPr>
        <w:pStyle w:val="Nessunaspaziatura"/>
        <w:rPr>
          <w:rFonts w:ascii="Calibri" w:hAnsi="Calibri" w:cs="Calibri"/>
          <w:sz w:val="27"/>
          <w:szCs w:val="27"/>
        </w:rPr>
      </w:pPr>
      <w:r w:rsidRPr="00CB4D0D">
        <w:t>L’Apostolo Paolo ha conosciuto il valore del regno di Dio per purissima rivelazione. Sapendo che esso per rivelazione quotidiana va annunciato e per rivelazione quotidiana va accolto, rivelazione fatta dallo Spirito Santo ad ogni singolo cuore, così prega: </w:t>
      </w:r>
      <w:r w:rsidRPr="00CB4D0D">
        <w:rPr>
          <w:i/>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r w:rsidRPr="00CB4D0D">
        <w:t>Dopo la discesa dello Spirito Santo nel giorno della Pentecoste, chi parla non solo deve parlare nello Spirito Santo, deve anche pregare affinché lo Spirito nel quale lui parla, venga portato attraverso la Parola nel cuore di chi ascolta, affinché diventi in lui spirito di conoscenza, sapienza, illuminazione, fede, accoglienza del mistero del regno di Dio che lui sta annunciando. Se chi parla non parla nello Spirito Santo mai chi ascolta potrà ascoltare nello Spirito Santo ed allora il valore del regno mai potrà essere conosciuto e mai accolto nel cuore. Questa verità rivela che i problemi non sono da risolvere in chi ascolta, sono tutti da risolvere in colui che parla. La Vergine Maria portata dallo Spirito porta lo Spirito nella casa di Elisabetta e questa in un istante vede il suo mistero e glielo svela: Lei è la Madre del suo Signore e il suo Signore è Dio. Potenza dello Spirito Santo dato al cuore da Colei che parla. Così la Vergine Maria diviene il modello di ogni missionario di Gesù: Costui sempre deve essere il portato dallo Spirito per portare e dare lo Spirito ai cuore donando la Parola di Gesù.</w:t>
      </w:r>
    </w:p>
    <w:p w:rsidR="00CB4D0D" w:rsidRPr="00CB4D0D" w:rsidRDefault="00CB4D0D" w:rsidP="00CB4D0D">
      <w:pPr>
        <w:pStyle w:val="Nessunaspaziatura"/>
        <w:rPr>
          <w:rFonts w:ascii="Calibri" w:hAnsi="Calibri" w:cs="Calibri"/>
          <w:sz w:val="27"/>
          <w:szCs w:val="27"/>
        </w:rPr>
      </w:pPr>
      <w:r w:rsidRPr="00CB4D0D">
        <w:t>Madre di Dio, aiutati. Vogliamo lasciarci portare dallo Spirito per portare e dare lo Spirito.</w:t>
      </w:r>
    </w:p>
    <w:p w:rsidR="000F29CD" w:rsidRPr="00990AE4" w:rsidRDefault="006D5BE9" w:rsidP="00E875B6">
      <w:pPr>
        <w:pStyle w:val="Titolo2"/>
        <w:jc w:val="both"/>
        <w:rPr>
          <w:sz w:val="26"/>
          <w:szCs w:val="26"/>
        </w:rPr>
      </w:pPr>
      <w:bookmarkStart w:id="728" w:name="_Toc89177887"/>
      <w:bookmarkStart w:id="729" w:name="_Toc89178484"/>
      <w:r w:rsidRPr="00990AE4">
        <w:rPr>
          <w:sz w:val="26"/>
          <w:szCs w:val="26"/>
        </w:rPr>
        <w:t>10 Agosto</w:t>
      </w:r>
      <w:bookmarkEnd w:id="725"/>
      <w:bookmarkEnd w:id="728"/>
      <w:bookmarkEnd w:id="729"/>
    </w:p>
    <w:p w:rsidR="000F29CD" w:rsidRDefault="000F29CD" w:rsidP="000F29CD">
      <w:pPr>
        <w:pStyle w:val="Nessunaspaziatura"/>
        <w:rPr>
          <w:rFonts w:ascii="Segoe UI" w:hAnsi="Segoe UI" w:cs="Segoe UI"/>
          <w:color w:val="0F1419"/>
          <w:szCs w:val="24"/>
        </w:rPr>
      </w:pPr>
      <w:r w:rsidRPr="000F29CD">
        <w:rPr>
          <w:rFonts w:ascii="Segoe UI" w:hAnsi="Segoe UI" w:cs="Segoe UI"/>
          <w:color w:val="0F1419"/>
          <w:szCs w:val="24"/>
        </w:rPr>
        <w:t>Madre del Verbo Incarnato, aiutaci. Vogliamo accogliere Cristo Gesù in purezza di verità.</w:t>
      </w:r>
    </w:p>
    <w:p w:rsidR="000F29CD" w:rsidRPr="000F29CD" w:rsidRDefault="000F29CD" w:rsidP="000F29CD">
      <w:pPr>
        <w:pStyle w:val="Titolo2"/>
        <w:spacing w:line="360" w:lineRule="auto"/>
        <w:rPr>
          <w:rFonts w:ascii="Calibri" w:hAnsi="Calibri" w:cs="Calibri"/>
          <w:sz w:val="32"/>
          <w:szCs w:val="32"/>
        </w:rPr>
      </w:pPr>
      <w:bookmarkStart w:id="730" w:name="_Toc72156503"/>
      <w:bookmarkStart w:id="731" w:name="_Toc89177888"/>
      <w:bookmarkStart w:id="732" w:name="_Toc89178485"/>
      <w:r w:rsidRPr="000F29CD">
        <w:rPr>
          <w:sz w:val="32"/>
          <w:szCs w:val="32"/>
        </w:rPr>
        <w:lastRenderedPageBreak/>
        <w:t>Un profeta non è disprezzato se non nella sua patria</w:t>
      </w:r>
      <w:bookmarkEnd w:id="730"/>
      <w:bookmarkEnd w:id="731"/>
      <w:bookmarkEnd w:id="732"/>
    </w:p>
    <w:p w:rsidR="000F29CD" w:rsidRDefault="000F29CD" w:rsidP="000F29CD">
      <w:pPr>
        <w:spacing w:after="200" w:line="240" w:lineRule="auto"/>
        <w:jc w:val="both"/>
        <w:rPr>
          <w:rFonts w:ascii="Arial" w:eastAsia="Times New Roman" w:hAnsi="Arial" w:cs="Arial"/>
          <w:color w:val="000000"/>
          <w:sz w:val="24"/>
          <w:szCs w:val="24"/>
          <w:lang w:eastAsia="it-IT"/>
        </w:rPr>
      </w:pPr>
      <w:r w:rsidRPr="000F29CD">
        <w:rPr>
          <w:rFonts w:ascii="Arial" w:eastAsia="Times New Roman" w:hAnsi="Arial" w:cs="Arial"/>
          <w:color w:val="000000"/>
          <w:sz w:val="24"/>
          <w:szCs w:val="24"/>
          <w:lang w:eastAsia="it-IT"/>
        </w:rPr>
        <w:t xml:space="preserve">Perché Gesù non viene accolto nella sua Patria? Perché è il figlio di un umile falegname. Per chi conosce la storia sacra, sa che è il Signore la fonte e la sorgente di ogni parola e di ogni opera che i suoi inviati dicono o fanno nel compimento della loro missione. La verità del Messia di Dio non viene dagli uomini, siano essi di origine umilissima o nobilissima, viene invece dallo Spirito Santo. Gli uomini di Dio parlano dallo Spirito di Dio. Non solo parlano, ma anche operano con la potenza dello Spirito Santo. Chi vuole comprendere quanto gli uomini di Dio dicono, devono anche loro essere nello Spirito di Dio. Chi è nello Spirito parla dallo Spirito. </w:t>
      </w:r>
    </w:p>
    <w:p w:rsidR="000F29CD" w:rsidRDefault="000F29CD" w:rsidP="000F29CD">
      <w:pPr>
        <w:spacing w:after="200" w:line="240" w:lineRule="auto"/>
        <w:jc w:val="both"/>
        <w:rPr>
          <w:rFonts w:ascii="Arial" w:eastAsia="Times New Roman" w:hAnsi="Arial" w:cs="Arial"/>
          <w:color w:val="000000"/>
          <w:sz w:val="24"/>
          <w:szCs w:val="24"/>
          <w:lang w:eastAsia="it-IT"/>
        </w:rPr>
      </w:pPr>
      <w:r w:rsidRPr="000F29CD">
        <w:rPr>
          <w:rFonts w:ascii="Arial" w:eastAsia="Times New Roman" w:hAnsi="Arial" w:cs="Arial"/>
          <w:color w:val="000000"/>
          <w:sz w:val="24"/>
          <w:szCs w:val="24"/>
          <w:lang w:eastAsia="it-IT"/>
        </w:rPr>
        <w:t xml:space="preserve">Chi è nello Spirito riconosce chi parla dallo Spirito e chi parla dalla carne. Oggi gli abitanti di Nazaret parlano dalla carne. Rifiutano Cristo Gesù che parla dallo Spirito di Dio. Infatti i loro pensieri sono tutti dalla carne e non dallo Spirito. Questa regola vale per ogni uomo, di ogni tempo. Per comprendere chi parla dallo Spirito Santo si ha bisogno dello Spirito Santo. Si ha bisogno di una sua particolare grazia. Se il cuore è semplice e umile, lo Spirito Santo dona la sua grazia e l’uomo lo comprende in ogni sua parola. Se invece è superbo, arrogante, stolto, empio, iniquo, idolatra, immorale, mai potrà comprendere lo Spirito Santo che parla, perché lo Spirito Santo non lo potrà mai illuminare con la sua luce di verità, sapienza, intelligenza, conoscenza. Giuseppe non va visto nella povertà materiale. Va visto nella sua nobiltà spirituale. Giuseppe è veramente uomo nobile. La sua nobiltà non viene dalla carne. Gli viene dallo Spirito Santo. </w:t>
      </w:r>
    </w:p>
    <w:p w:rsidR="000F29CD" w:rsidRPr="000F29CD" w:rsidRDefault="000F29CD" w:rsidP="000F29CD">
      <w:pPr>
        <w:spacing w:after="200" w:line="240" w:lineRule="auto"/>
        <w:jc w:val="both"/>
        <w:rPr>
          <w:rFonts w:ascii="Calibri" w:eastAsia="Times New Roman" w:hAnsi="Calibri" w:cs="Calibri"/>
          <w:color w:val="000000"/>
          <w:sz w:val="20"/>
          <w:szCs w:val="20"/>
          <w:lang w:eastAsia="it-IT"/>
        </w:rPr>
      </w:pPr>
      <w:r w:rsidRPr="000F29CD">
        <w:rPr>
          <w:rFonts w:ascii="Arial" w:eastAsia="Times New Roman" w:hAnsi="Arial" w:cs="Arial"/>
          <w:color w:val="000000"/>
          <w:sz w:val="24"/>
          <w:szCs w:val="24"/>
          <w:lang w:eastAsia="it-IT"/>
        </w:rPr>
        <w:t>Lo Spirito Santo lo ha fatto uomo umile, giusto, obbediente, pieno di grande amore, colmo di ogni virtù. Lo ha fatto saggio e intelligente. Se Giuseppe non fosse stato sempre governato dallo Spirito Santo, mai avrebbe potuto custodire il Figlio di Dio. Lui ha custodito il Figlio di Dio con le sue sante virtù poste interamente a suo servizio. Anche la virtù di essere un onesto, saggio, intelligente falegname è opera in lui dello Spirito Santo. Quanto pensano e dicono quelli che sono nella sinagoga di Nazaret mai potrà dirsi provenire dallo Spirito del Signore. Essi sono dalla carne e secondo la carne parlano. Ma la carne ha solo parole vane, parole di stoltezza e insipienza, parole di falsità e di tenebre, parole di inganno e di tentazione.</w:t>
      </w:r>
    </w:p>
    <w:p w:rsidR="000F29CD" w:rsidRPr="000F29CD" w:rsidRDefault="000F29CD" w:rsidP="000F29CD">
      <w:pPr>
        <w:spacing w:after="120" w:line="240" w:lineRule="auto"/>
        <w:jc w:val="both"/>
        <w:rPr>
          <w:rFonts w:ascii="Calibri" w:eastAsia="Times New Roman" w:hAnsi="Calibri" w:cs="Calibri"/>
          <w:color w:val="000000"/>
          <w:sz w:val="20"/>
          <w:szCs w:val="20"/>
          <w:lang w:eastAsia="it-IT"/>
        </w:rPr>
      </w:pPr>
      <w:r w:rsidRPr="000F29CD">
        <w:rPr>
          <w:rFonts w:ascii="Arial" w:eastAsia="Times New Roman" w:hAnsi="Arial" w:cs="Arial"/>
          <w:i/>
          <w:iCs/>
          <w:color w:val="000000"/>
          <w:sz w:val="24"/>
          <w:szCs w:val="24"/>
          <w:lang w:eastAsia="it-IT"/>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 villaggi d’intorno, insegnando.</w:t>
      </w:r>
    </w:p>
    <w:p w:rsidR="000F29CD" w:rsidRDefault="000F29CD" w:rsidP="000F29CD">
      <w:pPr>
        <w:spacing w:after="120" w:line="240" w:lineRule="auto"/>
        <w:jc w:val="both"/>
        <w:rPr>
          <w:rFonts w:ascii="Arial" w:eastAsia="Times New Roman" w:hAnsi="Arial" w:cs="Arial"/>
          <w:color w:val="000000"/>
          <w:sz w:val="24"/>
          <w:szCs w:val="24"/>
          <w:lang w:eastAsia="it-IT"/>
        </w:rPr>
      </w:pPr>
      <w:r w:rsidRPr="000F29CD">
        <w:rPr>
          <w:rFonts w:ascii="Arial" w:eastAsia="Times New Roman" w:hAnsi="Arial" w:cs="Arial"/>
          <w:color w:val="000000"/>
          <w:sz w:val="24"/>
          <w:szCs w:val="24"/>
          <w:lang w:eastAsia="it-IT"/>
        </w:rPr>
        <w:t>Per gli abitanti di Nazaret Gesù è motivo di scandalo. Sull’origine dello scandalo in ordine alla verità e alla Legge del Signore ecco cosa insegna il Libro del Siracide: </w:t>
      </w:r>
      <w:r w:rsidRPr="000F29CD">
        <w:rPr>
          <w:rFonts w:ascii="Arial" w:eastAsia="Times New Roman" w:hAnsi="Arial" w:cs="Arial"/>
          <w:i/>
          <w:iCs/>
          <w:color w:val="000000"/>
          <w:sz w:val="24"/>
          <w:szCs w:val="24"/>
          <w:lang w:eastAsia="it-IT"/>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(Sir 32,14-17). </w:t>
      </w:r>
      <w:r w:rsidRPr="000F29CD">
        <w:rPr>
          <w:rFonts w:ascii="Arial" w:eastAsia="Times New Roman" w:hAnsi="Arial" w:cs="Arial"/>
          <w:color w:val="000000"/>
          <w:sz w:val="24"/>
          <w:szCs w:val="24"/>
          <w:lang w:eastAsia="it-IT"/>
        </w:rPr>
        <w:t xml:space="preserve">Un giorno potremmo anche noi trovarci dinanzi ad una persona mandata dal Signore per manifestare a noi la sua divina volontà. Se siamo nel timore del Signore prima ascoltiamo ogni cosa. Poi ci mettiamo in preghiera e chiediamo allo Spirito Santo che illumini la nostra mente con la sua sapienza affinché possiamo </w:t>
      </w:r>
      <w:r w:rsidRPr="000F29CD">
        <w:rPr>
          <w:rFonts w:ascii="Arial" w:eastAsia="Times New Roman" w:hAnsi="Arial" w:cs="Arial"/>
          <w:color w:val="000000"/>
          <w:sz w:val="24"/>
          <w:szCs w:val="24"/>
          <w:lang w:eastAsia="it-IT"/>
        </w:rPr>
        <w:lastRenderedPageBreak/>
        <w:t>giudicare secondo giusto giudizio. Infondo era ciò che chiedeva Gesù a quanti lo ascoltavano: </w:t>
      </w:r>
      <w:r w:rsidRPr="000F29CD">
        <w:rPr>
          <w:rFonts w:ascii="Arial" w:eastAsia="Times New Roman" w:hAnsi="Arial" w:cs="Arial"/>
          <w:i/>
          <w:iCs/>
          <w:color w:val="000000"/>
          <w:sz w:val="24"/>
          <w:szCs w:val="24"/>
          <w:lang w:eastAsia="it-IT"/>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r w:rsidRPr="000F29CD">
        <w:rPr>
          <w:rFonts w:ascii="Arial" w:eastAsia="Times New Roman" w:hAnsi="Arial" w:cs="Arial"/>
          <w:color w:val="000000"/>
          <w:sz w:val="24"/>
          <w:szCs w:val="24"/>
          <w:lang w:eastAsia="it-IT"/>
        </w:rPr>
        <w:t xml:space="preserve"> (Gv 7,14-24). </w:t>
      </w:r>
    </w:p>
    <w:p w:rsidR="000F29CD" w:rsidRPr="000F29CD" w:rsidRDefault="000F29CD" w:rsidP="000F29CD">
      <w:pPr>
        <w:spacing w:after="120" w:line="240" w:lineRule="auto"/>
        <w:jc w:val="both"/>
        <w:rPr>
          <w:rFonts w:ascii="Calibri" w:eastAsia="Times New Roman" w:hAnsi="Calibri" w:cs="Calibri"/>
          <w:color w:val="000000"/>
          <w:sz w:val="20"/>
          <w:szCs w:val="20"/>
          <w:lang w:eastAsia="it-IT"/>
        </w:rPr>
      </w:pPr>
      <w:r w:rsidRPr="000F29CD">
        <w:rPr>
          <w:rFonts w:ascii="Arial" w:eastAsia="Times New Roman" w:hAnsi="Arial" w:cs="Arial"/>
          <w:color w:val="000000"/>
          <w:sz w:val="24"/>
          <w:szCs w:val="24"/>
          <w:lang w:eastAsia="it-IT"/>
        </w:rPr>
        <w:t>Giudicare con giusto giudizio si può a condizione che si viva di grande timore del Signore e ci si rivolga allo Spirito Santo perché ci illumini perché mai pronunciamo un giudizio secondo le apparenze. Chi teme il Signore giudicherà sempre secondo giusto giudizio. Chi non teme il Signore giudicherà dalla falsità e dalla tenebre e le sue parole sono menzogne.</w:t>
      </w:r>
    </w:p>
    <w:p w:rsidR="000F29CD" w:rsidRPr="000F29CD" w:rsidRDefault="000F29CD" w:rsidP="000F29CD">
      <w:pPr>
        <w:spacing w:after="200" w:line="240" w:lineRule="auto"/>
        <w:jc w:val="both"/>
        <w:rPr>
          <w:rFonts w:ascii="Calibri" w:eastAsia="Times New Roman" w:hAnsi="Calibri" w:cs="Calibri"/>
          <w:color w:val="000000"/>
          <w:sz w:val="20"/>
          <w:szCs w:val="20"/>
          <w:lang w:eastAsia="it-IT"/>
        </w:rPr>
      </w:pPr>
      <w:r w:rsidRPr="000F29CD">
        <w:rPr>
          <w:rFonts w:ascii="Arial" w:eastAsia="Times New Roman" w:hAnsi="Arial" w:cs="Arial"/>
          <w:color w:val="000000"/>
          <w:sz w:val="24"/>
          <w:szCs w:val="24"/>
          <w:lang w:eastAsia="it-IT"/>
        </w:rPr>
        <w:t>Madre del Verbo Incarnato, aiutaci. Vogliamo accogliere Cristo Gesù in purezza di verità.</w:t>
      </w:r>
    </w:p>
    <w:p w:rsidR="0058472C" w:rsidRPr="0058472C" w:rsidRDefault="000F29CD" w:rsidP="0058472C">
      <w:pPr>
        <w:pStyle w:val="Nessunaspaziatura"/>
      </w:pPr>
      <w:r w:rsidRPr="0058472C">
        <w:t xml:space="preserve"> </w:t>
      </w:r>
    </w:p>
    <w:p w:rsidR="0058472C" w:rsidRPr="0058472C" w:rsidRDefault="0058472C" w:rsidP="0058472C">
      <w:pPr>
        <w:pStyle w:val="Titolo2"/>
        <w:spacing w:line="360" w:lineRule="auto"/>
        <w:rPr>
          <w:rFonts w:ascii="Calibri" w:hAnsi="Calibri" w:cs="Calibri"/>
        </w:rPr>
      </w:pPr>
      <w:bookmarkStart w:id="733" w:name="_Toc89177889"/>
      <w:bookmarkStart w:id="734" w:name="_Toc89178486"/>
      <w:r w:rsidRPr="0058472C">
        <w:rPr>
          <w:sz w:val="32"/>
          <w:szCs w:val="32"/>
        </w:rPr>
        <w:t>ED ECCO, CONCEPIRAI UN FIGLIO</w:t>
      </w:r>
      <w:bookmarkEnd w:id="733"/>
      <w:bookmarkEnd w:id="734"/>
    </w:p>
    <w:p w:rsidR="0058472C" w:rsidRPr="0058472C" w:rsidRDefault="0058472C" w:rsidP="00A16007">
      <w:pPr>
        <w:pStyle w:val="Nessunaspaziatura"/>
        <w:rPr>
          <w:rFonts w:ascii="Calibri" w:hAnsi="Calibri" w:cs="Calibri"/>
          <w:sz w:val="27"/>
          <w:szCs w:val="27"/>
        </w:rPr>
      </w:pPr>
      <w:r w:rsidRPr="0058472C">
        <w:t>Ecco il lieto annuncio che l’Angelo Gabriele è venuto a portare alla Vergine Maria: “</w:t>
      </w:r>
      <w:r w:rsidRPr="0058472C">
        <w:rPr>
          <w:i/>
          <w:iCs w:val="0"/>
        </w:rPr>
        <w:t>Ed ecco, concepirai un figlio, lo darai alla luce e lo chiamerai Gesù. Sarà grande e verrà chiamato Figlio dell’Altissimo; il Signore Dio gli darà il trono di Davide suo padre e regnerà per sempre sulla casa di Giacobbe e il suo regno non avrà fine</w:t>
      </w:r>
      <w:r w:rsidRPr="0058472C">
        <w:t xml:space="preserve">” (Lc 1,31-33). È l’annuncio che da mille anni il popolo di Dio attendeva, ma anche l’annuncio che ogni profeta del Dio vivente avrebbe voluto far risuonare sulla nostra terra. Perché il Signore ha mandato l’Angelo Gabriele per recare questo lieto annuncio alla Vergine Maria e non si è servito di un profeta? A Dio occorreva un sì senza alcuna riserva da parte della Vergine Maria. Un sì senza alcun dubbio. Un sì che fosse frutto della più pura fede nella Parola a lei annunciata. Perché questo avvenisse, il Signore si serve dell’Angelo incaricato di portare agli uomini gli annunci che riguardano i più alti misteri. C’è mistero più alto dell’Incarnazione del Verbo della vita? C’è mistero più alto di una Vergine che in eterno deve rimanere Vergine e nello stesso tempo essere la Madre del Figlio dell’Altissimo? Ecco perché il Signore va oltre le vie finora percorse. Per la </w:t>
      </w:r>
      <w:r w:rsidR="00A16007">
        <w:t>V</w:t>
      </w:r>
      <w:r w:rsidRPr="0058472C">
        <w:t>ergine Maria occorre una via celeste, una via oltre tutte le vie conosciute finora, una via di certezza infallibile. Le parole che l’Angelo rivolge alla Vergine di Nazaret vanno prese in esame una per una.</w:t>
      </w:r>
    </w:p>
    <w:p w:rsidR="0058472C" w:rsidRPr="0058472C" w:rsidRDefault="0058472C" w:rsidP="0058472C">
      <w:pPr>
        <w:pStyle w:val="Nessunaspaziatura"/>
        <w:rPr>
          <w:rFonts w:ascii="Calibri" w:hAnsi="Calibri" w:cs="Calibri"/>
          <w:sz w:val="27"/>
          <w:szCs w:val="27"/>
        </w:rPr>
      </w:pPr>
      <w:r w:rsidRPr="0058472C">
        <w:rPr>
          <w:i/>
        </w:rPr>
        <w:t>Ed ecco, concepirai un figlio, lo darai alla luce e lo chiamerai Gesù</w:t>
      </w:r>
      <w:r w:rsidRPr="0058472C">
        <w:t xml:space="preserve">. L’Angelo annuncia a Maria un fatto, un evento, una storia. Annuncia tutto questo come già presente. Tu concepirai. Tu darai alla luce. Tu chiamerai Gesù il frutto del tuo seno. Chi è Gesù secondo le parole dell’Angelo? Lui sarà grande e verrà chiamato Figlio dell’Altissimo. La grandezza di Gesù non è da misurare con le grandezze che esistono sulla terra. Essa va misurata dalla divinità ed eternità perché lui dall’eternità viene. Infatti Lui verrà chiamato Figlio dell’Altissimo. Non sarà chiamato figlio dell’Altissimo perché suo Messia. Sarà chiamato Figlio </w:t>
      </w:r>
      <w:r w:rsidRPr="0058472C">
        <w:lastRenderedPageBreak/>
        <w:t>dell’Altissimo perché Lui è il Figlio Unigenito del Padre. Lui è il solo Figlio che il Padre ha generato nell’eternità. Lui è Dio da Dio, luce da luce, Dio vero da Dio vero, generato, non creato, della stessa sostanza del Padre. Ecco come lo Spirito Santo rivelerà questa divina grandezza nel Prologo del Vangelo secondo Giovanni: “</w:t>
      </w:r>
      <w:r w:rsidRPr="0058472C">
        <w:rPr>
          <w:i/>
          <w:iCs w:val="0"/>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t>”</w:t>
      </w:r>
      <w:r w:rsidRPr="0058472C">
        <w:t xml:space="preserve"> (Cfr. Gv 1,1-18). Il Figlio che la Vergine Maria concepisce è il Figlio Unigenito del Padre.</w:t>
      </w:r>
    </w:p>
    <w:p w:rsidR="0058472C" w:rsidRPr="0058472C" w:rsidRDefault="0058472C" w:rsidP="00A16007">
      <w:pPr>
        <w:pStyle w:val="Nessunaspaziatura"/>
        <w:rPr>
          <w:rFonts w:ascii="Calibri" w:hAnsi="Calibri" w:cs="Calibri"/>
          <w:sz w:val="27"/>
          <w:szCs w:val="27"/>
        </w:rPr>
      </w:pPr>
      <w:r w:rsidRPr="0058472C">
        <w:t>Questa verità era già rivelata dallo Spirito Santo nell’Antico Testamento: «</w:t>
      </w:r>
      <w:r w:rsidRPr="0058472C">
        <w:rPr>
          <w:i/>
          <w:iCs w:val="0"/>
        </w:rPr>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r w:rsidRPr="0058472C">
        <w:t xml:space="preserve"> (Sal 2,6-9). </w:t>
      </w:r>
      <w:r w:rsidRPr="0058472C">
        <w:rPr>
          <w:i/>
          <w:iCs w:val="0"/>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w:t>
      </w:r>
      <w:r w:rsidRPr="0058472C">
        <w:t xml:space="preserve"> (Sal 110,1-5). Se togliamo a Cristo Gesù questa divina ed eterna grandezza, le umane grandezz</w:t>
      </w:r>
      <w:r>
        <w:t>e</w:t>
      </w:r>
      <w:r w:rsidRPr="0058472C">
        <w:t xml:space="preserve"> per noi sono futilità, vanità, inutilità. Lui sarebbe un uomo come tutti gli altri uomini. Ora nessun uomo potrà mai né redimere né salvare un altro uomo. La grandezza del Figlio dell’Altissimo è la grandezza della sua croce, della sua umiliazione, dello svuotamento di sé per operare la nostra redenzione, per riscattarci dai nostri peccati. Ecco la sua grandezza: la sua obbedienza al </w:t>
      </w:r>
      <w:r w:rsidR="00A16007">
        <w:t>P</w:t>
      </w:r>
      <w:r w:rsidRPr="0058472C">
        <w:t>adre fino alla morte e ad una morte di croce.</w:t>
      </w:r>
    </w:p>
    <w:p w:rsidR="00A16007" w:rsidRDefault="0058472C" w:rsidP="0058472C">
      <w:pPr>
        <w:pStyle w:val="Nessunaspaziatura"/>
      </w:pPr>
      <w:r w:rsidRPr="0058472C">
        <w:t>Si compiono in Gesù tutte le antiche profezie sul Messia. </w:t>
      </w:r>
      <w:r w:rsidRPr="0058472C">
        <w:rPr>
          <w:i/>
        </w:rPr>
        <w:t>Il Signore Dio gli darà il trono di Davide suo padre e regnerà per sempre sulla casa di Giacobbe e il suo regno non avrà fine. </w:t>
      </w:r>
      <w:r w:rsidRPr="0058472C">
        <w:t>Eccone due di queste profezie: “</w:t>
      </w:r>
      <w:r w:rsidRPr="0058472C">
        <w:rPr>
          <w:i/>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r>
        <w:t>”</w:t>
      </w:r>
      <w:r w:rsidRPr="0058472C">
        <w:t xml:space="preserve"> (Mi 5,1-4).  </w:t>
      </w:r>
      <w:r>
        <w:t>“</w:t>
      </w:r>
      <w:r w:rsidRPr="0058472C">
        <w:rPr>
          <w:i/>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r w:rsidRPr="0058472C">
        <w:t xml:space="preserve">” (Zac 9,9-10). </w:t>
      </w:r>
    </w:p>
    <w:p w:rsidR="006D5BE9" w:rsidRPr="0058472C" w:rsidRDefault="0058472C" w:rsidP="0058472C">
      <w:pPr>
        <w:pStyle w:val="Nessunaspaziatura"/>
        <w:rPr>
          <w:rFonts w:ascii="Calibri" w:hAnsi="Calibri" w:cs="Calibri"/>
          <w:sz w:val="27"/>
          <w:szCs w:val="27"/>
        </w:rPr>
      </w:pPr>
      <w:r w:rsidRPr="0058472C">
        <w:t>Madre di Gesù, fa che comprendiamo ogni Parola dell’Angelo a te rivolta. Nessun frammento di verità dovrà andare sciupato.</w:t>
      </w:r>
      <w:r w:rsidR="006D5BE9" w:rsidRPr="000F29CD">
        <w:rPr>
          <w:szCs w:val="24"/>
        </w:rPr>
        <w:t xml:space="preserve"> </w:t>
      </w:r>
    </w:p>
    <w:p w:rsidR="006D5BE9" w:rsidRPr="0058472C" w:rsidRDefault="006D5BE9" w:rsidP="00E875B6">
      <w:pPr>
        <w:pStyle w:val="Titolo2"/>
        <w:jc w:val="both"/>
        <w:rPr>
          <w:sz w:val="26"/>
          <w:szCs w:val="26"/>
        </w:rPr>
      </w:pPr>
      <w:bookmarkStart w:id="735" w:name="_Toc531377097"/>
      <w:bookmarkStart w:id="736" w:name="_Toc89177890"/>
      <w:bookmarkStart w:id="737" w:name="_Toc89178487"/>
      <w:r w:rsidRPr="0058472C">
        <w:rPr>
          <w:sz w:val="26"/>
          <w:szCs w:val="26"/>
        </w:rPr>
        <w:lastRenderedPageBreak/>
        <w:t>11 Agosto</w:t>
      </w:r>
      <w:bookmarkEnd w:id="735"/>
      <w:bookmarkEnd w:id="736"/>
      <w:bookmarkEnd w:id="737"/>
      <w:r w:rsidRPr="0058472C">
        <w:rPr>
          <w:sz w:val="26"/>
          <w:szCs w:val="26"/>
        </w:rPr>
        <w:t xml:space="preserve"> </w:t>
      </w:r>
    </w:p>
    <w:p w:rsidR="005746B4" w:rsidRDefault="003F0A39" w:rsidP="00E875B6">
      <w:pPr>
        <w:pStyle w:val="Nessunaspaziatura"/>
        <w:rPr>
          <w:rFonts w:ascii="Segoe UI" w:hAnsi="Segoe UI" w:cs="Segoe UI"/>
          <w:szCs w:val="24"/>
        </w:rPr>
      </w:pPr>
      <w:r w:rsidRPr="003F0A39">
        <w:rPr>
          <w:rFonts w:ascii="Segoe UI" w:hAnsi="Segoe UI" w:cs="Segoe UI"/>
          <w:szCs w:val="24"/>
        </w:rPr>
        <w:t>Madre di Dio, fa’ che mai diciamo parole vane. Aiutaci perché dalla nostra bocca esca sempre una parola di luce santa.</w:t>
      </w:r>
    </w:p>
    <w:p w:rsidR="003F0A39" w:rsidRPr="003F0A39" w:rsidRDefault="003F0A39" w:rsidP="003F0A39">
      <w:pPr>
        <w:pStyle w:val="Titolo2"/>
        <w:spacing w:line="360" w:lineRule="auto"/>
        <w:rPr>
          <w:rFonts w:ascii="Calibri" w:hAnsi="Calibri" w:cs="Calibri"/>
          <w:sz w:val="32"/>
          <w:szCs w:val="32"/>
        </w:rPr>
      </w:pPr>
      <w:bookmarkStart w:id="738" w:name="_Toc72156505"/>
      <w:bookmarkStart w:id="739" w:name="_Toc89177891"/>
      <w:bookmarkStart w:id="740" w:name="_Toc89178488"/>
      <w:r w:rsidRPr="003F0A39">
        <w:rPr>
          <w:sz w:val="32"/>
          <w:szCs w:val="32"/>
        </w:rPr>
        <w:t>Prendete un albero buono, anche il suo frutto sarà buono</w:t>
      </w:r>
      <w:bookmarkEnd w:id="738"/>
      <w:bookmarkEnd w:id="739"/>
      <w:bookmarkEnd w:id="740"/>
    </w:p>
    <w:p w:rsidR="003F0A39" w:rsidRPr="003F0A39" w:rsidRDefault="003F0A39" w:rsidP="00AB5C15">
      <w:pPr>
        <w:spacing w:after="120" w:line="240" w:lineRule="auto"/>
        <w:jc w:val="both"/>
        <w:rPr>
          <w:rFonts w:ascii="Calibri" w:eastAsia="Times New Roman" w:hAnsi="Calibri" w:cs="Calibri"/>
          <w:color w:val="000000"/>
          <w:sz w:val="20"/>
          <w:szCs w:val="20"/>
          <w:lang w:eastAsia="it-IT"/>
        </w:rPr>
      </w:pPr>
      <w:r w:rsidRPr="003F0A39">
        <w:rPr>
          <w:rFonts w:ascii="Arial" w:eastAsia="Times New Roman" w:hAnsi="Arial" w:cs="Arial"/>
          <w:color w:val="000000"/>
          <w:sz w:val="24"/>
          <w:szCs w:val="24"/>
          <w:lang w:eastAsia="it-IT"/>
        </w:rPr>
        <w:t>La parola è uno dei molti frutti che ogni uomo produce. Per conoscere un uomo basta che si ascoltino le parole che escono dalla sua bocca. Così il Siracide: “</w:t>
      </w:r>
      <w:r w:rsidRPr="003F0A39">
        <w:rPr>
          <w:rFonts w:ascii="Arial" w:eastAsia="Times New Roman" w:hAnsi="Arial" w:cs="Arial"/>
          <w:i/>
          <w:iCs/>
          <w:color w:val="000000"/>
          <w:sz w:val="24"/>
          <w:szCs w:val="24"/>
          <w:lang w:eastAsia="it-IT"/>
        </w:rPr>
        <w:t>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w:t>
      </w:r>
      <w:r w:rsidRPr="003F0A39">
        <w:rPr>
          <w:rFonts w:ascii="Arial" w:eastAsia="Times New Roman" w:hAnsi="Arial" w:cs="Arial"/>
          <w:color w:val="000000"/>
          <w:sz w:val="24"/>
          <w:szCs w:val="24"/>
          <w:lang w:eastAsia="it-IT"/>
        </w:rPr>
        <w:t>Le parole possono però ingannare. Con le parole si può anche fingere. Le opere non ingannano mai. Sono le opere che ci permettono di separare i veri profeti dai falsi. Ecco l’insegnamento di Gesù: </w:t>
      </w:r>
      <w:r w:rsidRPr="003F0A39">
        <w:rPr>
          <w:rFonts w:ascii="Arial" w:eastAsia="Times New Roman" w:hAnsi="Arial" w:cs="Arial"/>
          <w:i/>
          <w:iCs/>
          <w:color w:val="000000"/>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7,15-19). </w:t>
      </w:r>
      <w:r w:rsidRPr="003F0A39">
        <w:rPr>
          <w:rFonts w:ascii="Arial" w:eastAsia="Times New Roman" w:hAnsi="Arial" w:cs="Arial"/>
          <w:color w:val="000000"/>
          <w:sz w:val="24"/>
          <w:szCs w:val="24"/>
          <w:lang w:eastAsia="it-IT"/>
        </w:rPr>
        <w:t> L’Apostolo Paolo ci dice che noi possiamo essere alberi secondo la carne e alberi secondo lo Spirito Santo. Sono le nostre opere a rivelare la natura del nostro albero: </w:t>
      </w:r>
      <w:r w:rsidRPr="003F0A39">
        <w:rPr>
          <w:rFonts w:ascii="Arial" w:eastAsia="Times New Roman" w:hAnsi="Arial" w:cs="Arial"/>
          <w:i/>
          <w:iCs/>
          <w:color w:val="000000"/>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5,16-25). </w:t>
      </w:r>
      <w:r w:rsidRPr="003F0A39">
        <w:rPr>
          <w:rFonts w:ascii="Arial" w:eastAsia="Times New Roman" w:hAnsi="Arial" w:cs="Arial"/>
          <w:color w:val="000000"/>
          <w:sz w:val="24"/>
          <w:szCs w:val="24"/>
          <w:lang w:eastAsia="it-IT"/>
        </w:rPr>
        <w:t>L’Apostolo Giacomo ci esorta a mostrare con la nostra condotta che il nostro albero è albero di mitezza e di sapienza, albero in tutto simile a Cristo Gesù: </w:t>
      </w:r>
      <w:r w:rsidRPr="003F0A39">
        <w:rPr>
          <w:rFonts w:ascii="Arial" w:eastAsia="Times New Roman" w:hAnsi="Arial" w:cs="Arial"/>
          <w:i/>
          <w:iCs/>
          <w:color w:val="000000"/>
          <w:sz w:val="24"/>
          <w:szCs w:val="24"/>
          <w:lang w:eastAsia="it-IT"/>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r w:rsidRPr="003F0A39">
        <w:rPr>
          <w:rFonts w:ascii="Arial" w:eastAsia="Times New Roman" w:hAnsi="Arial" w:cs="Arial"/>
          <w:color w:val="000000"/>
          <w:sz w:val="24"/>
          <w:szCs w:val="24"/>
          <w:lang w:eastAsia="it-IT"/>
        </w:rPr>
        <w:t>In ogni istante, con queste regole date a noi dallo Spirito Santo, possiamo sapere che albero siamo noi, ma anche che albero sono coloro che abbiamo dinanzi ai nostri occhi. Opere e parole sono frutti dell’albero che è</w:t>
      </w:r>
      <w:r w:rsidR="00AB5C15">
        <w:rPr>
          <w:rFonts w:ascii="Arial" w:eastAsia="Times New Roman" w:hAnsi="Arial" w:cs="Arial"/>
          <w:color w:val="000000"/>
          <w:sz w:val="24"/>
          <w:szCs w:val="24"/>
          <w:lang w:eastAsia="it-IT"/>
        </w:rPr>
        <w:t xml:space="preserve"> ogni uomo. Se l’albero è buono, </w:t>
      </w:r>
      <w:r w:rsidRPr="003F0A39">
        <w:rPr>
          <w:rFonts w:ascii="Arial" w:eastAsia="Times New Roman" w:hAnsi="Arial" w:cs="Arial"/>
          <w:color w:val="000000"/>
          <w:sz w:val="24"/>
          <w:szCs w:val="24"/>
          <w:lang w:eastAsia="it-IT"/>
        </w:rPr>
        <w:t>parole e opere sono buone. Se l’albero è cattivo, parole e opere sono cattive. Possiamo non ingannare noi.  Possiamo non lasciarci ingannare dagli altri.</w:t>
      </w:r>
    </w:p>
    <w:p w:rsidR="003F0A39" w:rsidRPr="003F0A39" w:rsidRDefault="003F0A39" w:rsidP="003F0A39">
      <w:pPr>
        <w:spacing w:after="120" w:line="240" w:lineRule="auto"/>
        <w:jc w:val="both"/>
        <w:rPr>
          <w:rFonts w:ascii="Calibri" w:eastAsia="Times New Roman" w:hAnsi="Calibri" w:cs="Calibri"/>
          <w:color w:val="000000"/>
          <w:sz w:val="20"/>
          <w:szCs w:val="20"/>
          <w:lang w:eastAsia="it-IT"/>
        </w:rPr>
      </w:pPr>
      <w:r w:rsidRPr="003F0A39">
        <w:rPr>
          <w:rFonts w:ascii="Arial" w:eastAsia="Times New Roman" w:hAnsi="Arial" w:cs="Arial"/>
          <w:i/>
          <w:iCs/>
          <w:color w:val="000000"/>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w:t>
      </w:r>
      <w:r w:rsidRPr="003F0A39">
        <w:rPr>
          <w:rFonts w:ascii="Arial" w:eastAsia="Times New Roman" w:hAnsi="Arial" w:cs="Arial"/>
          <w:i/>
          <w:iCs/>
          <w:color w:val="000000"/>
          <w:sz w:val="24"/>
          <w:szCs w:val="24"/>
          <w:lang w:eastAsia="it-IT"/>
        </w:rPr>
        <w:lastRenderedPageBreak/>
        <w:t>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rsidR="003F0A39" w:rsidRPr="003F0A39" w:rsidRDefault="003F0A39" w:rsidP="003F0A39">
      <w:pPr>
        <w:spacing w:after="120" w:line="240" w:lineRule="auto"/>
        <w:jc w:val="both"/>
        <w:rPr>
          <w:rFonts w:ascii="Arial" w:eastAsia="Times New Roman" w:hAnsi="Arial" w:cs="Arial"/>
          <w:color w:val="000000"/>
          <w:sz w:val="24"/>
          <w:szCs w:val="24"/>
          <w:lang w:eastAsia="it-IT"/>
        </w:rPr>
      </w:pPr>
      <w:r w:rsidRPr="003F0A39">
        <w:rPr>
          <w:rFonts w:ascii="Arial" w:eastAsia="Times New Roman" w:hAnsi="Arial" w:cs="Arial"/>
          <w:color w:val="000000"/>
          <w:sz w:val="24"/>
          <w:szCs w:val="24"/>
          <w:lang w:eastAsia="it-IT"/>
        </w:rPr>
        <w:t>Gesù rivela una seconda verità. Il giudizio sarà esercitato non solo sulle opere, ma anche sulle parole. È bene ricordare quanto il Siracide insegna sulla parola: </w:t>
      </w:r>
      <w:r w:rsidRPr="003F0A39">
        <w:rPr>
          <w:rFonts w:ascii="Arial" w:eastAsia="Times New Roman" w:hAnsi="Arial" w:cs="Arial"/>
          <w:i/>
          <w:iCs/>
          <w:color w:val="000000"/>
          <w:sz w:val="24"/>
          <w:szCs w:val="24"/>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Ecco, recingi pure la tua proprietà con siepe spinosa, e sulla tua bocca fa’ porta e catenaccio. Metti sotto chiave l’argento e l’oro, ama per le tue parole fa’ bilancia e peso. Sta’ attento a non scivolare a causa della lingua, per non cadere di fronte a chi ti insidia”</w:t>
      </w:r>
      <w:r w:rsidRPr="003F0A39">
        <w:rPr>
          <w:rFonts w:ascii="Arial" w:eastAsia="Times New Roman" w:hAnsi="Arial" w:cs="Arial"/>
          <w:color w:val="000000"/>
          <w:sz w:val="24"/>
          <w:szCs w:val="24"/>
          <w:lang w:eastAsia="it-IT"/>
        </w:rPr>
        <w:t xml:space="preserve"> (Sir 28,14-26). Una sola parola vana può distruggere Cristo e il suo regno in un cuore. Per ogni parola vana si deve rendere conto al Signore oggi e nel giorno del giudizio. </w:t>
      </w:r>
    </w:p>
    <w:p w:rsidR="003F0A39" w:rsidRDefault="003F0A39" w:rsidP="003F0A39">
      <w:pPr>
        <w:pStyle w:val="Nessunaspaziatura"/>
        <w:rPr>
          <w:rFonts w:ascii="Arial" w:eastAsia="Times New Roman" w:hAnsi="Arial"/>
          <w:color w:val="000000"/>
          <w:szCs w:val="24"/>
        </w:rPr>
      </w:pPr>
      <w:r w:rsidRPr="003F0A39">
        <w:rPr>
          <w:rFonts w:ascii="Arial" w:eastAsia="Times New Roman" w:hAnsi="Arial"/>
          <w:color w:val="000000"/>
          <w:szCs w:val="24"/>
        </w:rPr>
        <w:t>Madre di Dio, fa’ che mai diciamo parole vane. Aiutaci perché dalla nostra bocca esca sempre una parola di luce santa.</w:t>
      </w:r>
    </w:p>
    <w:p w:rsidR="006A2FD6" w:rsidRDefault="006A2FD6" w:rsidP="003F0A39">
      <w:pPr>
        <w:pStyle w:val="Nessunaspaziatura"/>
        <w:rPr>
          <w:rFonts w:ascii="Arial" w:eastAsia="Times New Roman" w:hAnsi="Arial"/>
          <w:color w:val="000000"/>
          <w:szCs w:val="24"/>
        </w:rPr>
      </w:pPr>
    </w:p>
    <w:p w:rsidR="006A2FD6" w:rsidRPr="006A2FD6" w:rsidRDefault="006A2FD6" w:rsidP="006A2FD6">
      <w:pPr>
        <w:pStyle w:val="Titolo2"/>
        <w:spacing w:line="360" w:lineRule="auto"/>
        <w:rPr>
          <w:rFonts w:ascii="Calibri" w:hAnsi="Calibri" w:cs="Calibri"/>
        </w:rPr>
      </w:pPr>
      <w:bookmarkStart w:id="741" w:name="_Toc89177892"/>
      <w:bookmarkStart w:id="742" w:name="_Toc89178489"/>
      <w:r w:rsidRPr="006A2FD6">
        <w:rPr>
          <w:sz w:val="32"/>
          <w:szCs w:val="32"/>
        </w:rPr>
        <w:t>DIVENTATE MIEI IMITATORI, COME IO LO SONO DI CRISTO</w:t>
      </w:r>
      <w:bookmarkEnd w:id="741"/>
      <w:bookmarkEnd w:id="742"/>
    </w:p>
    <w:p w:rsidR="006A2FD6" w:rsidRPr="006A2FD6" w:rsidRDefault="006A2FD6" w:rsidP="006A2FD6">
      <w:pPr>
        <w:pStyle w:val="Nessunaspaziatura"/>
        <w:rPr>
          <w:rFonts w:ascii="Calibri" w:hAnsi="Calibri" w:cs="Calibri"/>
          <w:sz w:val="27"/>
          <w:szCs w:val="27"/>
        </w:rPr>
      </w:pPr>
      <w:r w:rsidRPr="006A2FD6">
        <w:t>Questa regola che dona ad ogni discepolo di Gesù l’Apostolo Paolo – </w:t>
      </w:r>
      <w:r w:rsidRPr="006A2FD6">
        <w:rPr>
          <w:i/>
        </w:rPr>
        <w:t>Diventate miei imitatori, come io lo sono di Cristo</w:t>
      </w:r>
      <w:r w:rsidRPr="006A2FD6">
        <w:t> – obbliga chi è posto in alto ad essere imitabile nella fede, nella carità, nella speranza, nella prudenza, nella fortezza, nella giustizia, nella temperanza, in ogni altra virtù. Un solo vizio e non si è più imitabili. Nella non imitazione regna la contraddizione tra ciò che si insegna e ciò che si vive. Invece sempre deve regnare la perfetta conformità tra insegnamento, dottrina, verità, fede e vita. L’Apostolo Paolo può chiedere di essere imitato perché Lui è perfetto imitatore di Cristo Gesù. Ecco la sua vita così come è manifestata ai Corinzi: </w:t>
      </w:r>
      <w:r w:rsidRPr="006A2FD6">
        <w:rPr>
          <w:i/>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6A2FD6">
        <w:t>Se uno volesse trovare anche un solo istante della vita dell’Apostolo e dichiararlo per questo solo istante non imitabile, non potrebbe. Non c’è un attimo, un solo attimo della vita dell’Apostolo che non possa essere imitato. Paolo è imitabile sempre, in tutto.</w:t>
      </w:r>
    </w:p>
    <w:p w:rsidR="006A2FD6" w:rsidRPr="006A2FD6" w:rsidRDefault="006A2FD6" w:rsidP="006A2FD6">
      <w:pPr>
        <w:pStyle w:val="Nessunaspaziatura"/>
        <w:rPr>
          <w:rFonts w:ascii="Calibri" w:hAnsi="Calibri" w:cs="Calibri"/>
          <w:sz w:val="27"/>
          <w:szCs w:val="27"/>
        </w:rPr>
      </w:pPr>
      <w:r w:rsidRPr="006A2FD6">
        <w:lastRenderedPageBreak/>
        <w:t>Ecco le virtù che Lui chiede perché uno possa essere elevato alla dignità di Vescovo o di Diacono: </w:t>
      </w:r>
      <w:r w:rsidRPr="006A2FD6">
        <w:rPr>
          <w:i/>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r w:rsidRPr="006A2FD6">
        <w:t>Per l’Apostolo Paolo, un Vescovo o un Diacono non imitabili sono anche non credibili nell’esercizio del loro ministero. L’imitabilità è per tutto per un servo di Cristo Gesù, un amministratore dei misteri di Dio, un custode e un testimone della verità, un predicatore del Vangelo.</w:t>
      </w:r>
    </w:p>
    <w:p w:rsidR="006A2FD6" w:rsidRPr="006A2FD6" w:rsidRDefault="006A2FD6" w:rsidP="006A2FD6">
      <w:pPr>
        <w:pStyle w:val="Nessunaspaziatura"/>
        <w:rPr>
          <w:rFonts w:ascii="Calibri" w:hAnsi="Calibri" w:cs="Calibri"/>
          <w:sz w:val="27"/>
          <w:szCs w:val="27"/>
        </w:rPr>
      </w:pPr>
      <w:r w:rsidRPr="006A2FD6">
        <w:rPr>
          <w:i/>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(1Cor 11,1-16).</w:t>
      </w:r>
    </w:p>
    <w:p w:rsidR="006A2FD6" w:rsidRPr="006A2FD6" w:rsidRDefault="006A2FD6" w:rsidP="006A2FD6">
      <w:pPr>
        <w:pStyle w:val="Nessunaspaziatura"/>
        <w:rPr>
          <w:rFonts w:ascii="Calibri" w:hAnsi="Calibri" w:cs="Calibri"/>
          <w:sz w:val="27"/>
          <w:szCs w:val="27"/>
        </w:rPr>
      </w:pPr>
      <w:r w:rsidRPr="006A2FD6">
        <w:t>Ogni discepolo di Gesù deve essere vero modello da imitare nelle parole e nelle opere. Mai nessuna parola che non sia purissima e mai nessuna opera che non sia conforme alla Parola di Cristo Signore e incarnazione di essa. Una sola parola o una sola opera non perfettamente evangelica potrebbe allontanare molte anime dalla fede in Cristo Gesù. Noi non crediamo solo per noi stessi, crediamo per il mondo intero. Dalla nostra fede nasce dalla fede di quanti non conoscono Cristo Gesù. Essere sempre imitabili è dovere di giustizia oltre che di santità.</w:t>
      </w:r>
    </w:p>
    <w:p w:rsidR="006A2FD6" w:rsidRPr="006A2FD6" w:rsidRDefault="006A2FD6" w:rsidP="006A2FD6">
      <w:pPr>
        <w:pStyle w:val="Nessunaspaziatura"/>
        <w:rPr>
          <w:rFonts w:ascii="Calibri" w:hAnsi="Calibri" w:cs="Calibri"/>
          <w:sz w:val="27"/>
          <w:szCs w:val="27"/>
        </w:rPr>
      </w:pPr>
      <w:r w:rsidRPr="006A2FD6">
        <w:t>Vergine Maria, Modello di ogni virtù, fa’ che ogni cristiano sia sempre imitabile in ogni cosa.</w:t>
      </w:r>
    </w:p>
    <w:p w:rsidR="00225A80" w:rsidRPr="00FA695F" w:rsidRDefault="006D5BE9" w:rsidP="00E875B6">
      <w:pPr>
        <w:pStyle w:val="Titolo2"/>
        <w:jc w:val="both"/>
        <w:rPr>
          <w:sz w:val="26"/>
          <w:szCs w:val="26"/>
        </w:rPr>
      </w:pPr>
      <w:bookmarkStart w:id="743" w:name="_Toc531377099"/>
      <w:bookmarkStart w:id="744" w:name="_Toc89177893"/>
      <w:bookmarkStart w:id="745" w:name="_Toc89178490"/>
      <w:r w:rsidRPr="00FA695F">
        <w:rPr>
          <w:sz w:val="26"/>
          <w:szCs w:val="26"/>
        </w:rPr>
        <w:t>12 Agosto</w:t>
      </w:r>
      <w:bookmarkEnd w:id="743"/>
      <w:bookmarkEnd w:id="744"/>
      <w:bookmarkEnd w:id="745"/>
    </w:p>
    <w:p w:rsidR="00225A80" w:rsidRPr="00225A80" w:rsidRDefault="00225A80" w:rsidP="00225A80">
      <w:pPr>
        <w:rPr>
          <w:rFonts w:ascii="Segoe UI" w:hAnsi="Segoe UI" w:cs="Segoe UI"/>
          <w:color w:val="0F1419"/>
          <w:spacing w:val="-4"/>
          <w:sz w:val="24"/>
          <w:szCs w:val="24"/>
        </w:rPr>
      </w:pPr>
      <w:r w:rsidRPr="00225A80">
        <w:rPr>
          <w:rFonts w:ascii="Segoe UI" w:hAnsi="Segoe UI" w:cs="Segoe UI"/>
          <w:color w:val="0F1419"/>
          <w:spacing w:val="-4"/>
          <w:sz w:val="24"/>
          <w:szCs w:val="24"/>
        </w:rPr>
        <w:t>Madre di Dio, fa’ che ogni uomo ascolti Cristo Gesù, la sola voce divina data a noi dal Padre.</w:t>
      </w:r>
    </w:p>
    <w:p w:rsidR="00225A80" w:rsidRPr="00225A80" w:rsidRDefault="00225A80" w:rsidP="004C1B09">
      <w:pPr>
        <w:pStyle w:val="Titolo2"/>
        <w:spacing w:line="360" w:lineRule="auto"/>
        <w:rPr>
          <w:rFonts w:ascii="Calibri" w:hAnsi="Calibri" w:cs="Calibri"/>
        </w:rPr>
      </w:pPr>
      <w:bookmarkStart w:id="746" w:name="_Toc72156507"/>
      <w:bookmarkStart w:id="747" w:name="_Toc89177894"/>
      <w:bookmarkStart w:id="748" w:name="_Toc89178491"/>
      <w:r w:rsidRPr="00225A80">
        <w:lastRenderedPageBreak/>
        <w:t>Questi è il Figlio mio, l’amato: ascoltatelo!</w:t>
      </w:r>
      <w:bookmarkEnd w:id="746"/>
      <w:bookmarkEnd w:id="747"/>
      <w:bookmarkEnd w:id="748"/>
    </w:p>
    <w:p w:rsidR="00225A80" w:rsidRPr="00225A80" w:rsidRDefault="00225A80" w:rsidP="00225A80">
      <w:pPr>
        <w:spacing w:after="120" w:line="240" w:lineRule="auto"/>
        <w:jc w:val="both"/>
        <w:rPr>
          <w:rFonts w:ascii="Calibri" w:eastAsia="Times New Roman" w:hAnsi="Calibri" w:cs="Calibri"/>
          <w:color w:val="000000"/>
          <w:sz w:val="20"/>
          <w:szCs w:val="20"/>
          <w:lang w:eastAsia="it-IT"/>
        </w:rPr>
      </w:pPr>
      <w:r w:rsidRPr="00225A80">
        <w:rPr>
          <w:rFonts w:ascii="Arial" w:eastAsia="Times New Roman" w:hAnsi="Arial" w:cs="Arial"/>
          <w:color w:val="000000"/>
          <w:sz w:val="24"/>
          <w:szCs w:val="24"/>
          <w:lang w:eastAsia="it-IT"/>
        </w:rPr>
        <w:t>Nell’Antico Testamento ogni figlio d’Israele veniva invitato ad ascoltare la voce del Signore loro Dio: </w:t>
      </w:r>
      <w:r w:rsidRPr="00225A80">
        <w:rPr>
          <w:rFonts w:ascii="Arial" w:eastAsia="Times New Roman" w:hAnsi="Arial" w:cs="Arial"/>
          <w:i/>
          <w:iCs/>
          <w:color w:val="000000"/>
          <w:sz w:val="24"/>
          <w:szCs w:val="24"/>
          <w:lang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w:t>
      </w:r>
      <w:r w:rsidRPr="00225A80">
        <w:rPr>
          <w:rFonts w:ascii="Arial" w:eastAsia="Times New Roman" w:hAnsi="Arial" w:cs="Arial"/>
          <w:color w:val="000000"/>
          <w:sz w:val="24"/>
          <w:szCs w:val="24"/>
          <w:lang w:eastAsia="it-IT"/>
        </w:rPr>
        <w:t> Ora la voce del Padre è la voce di Cristo Gesù. Chi ascolta Cristo Gesù ascolta il Padre. Chi non ascolta Cristo Gesù non ascolta il Padre. Del Padre Cristo Gesù è tutto. Del Padre Lui è la luce, la grazia, la vita, il perdono, la consolazione, la pace, la misericordia, la giustizia, la riconciliazione, la salvezza, la redenzione: </w:t>
      </w:r>
      <w:r w:rsidRPr="00225A80">
        <w:rPr>
          <w:rFonts w:ascii="Arial" w:eastAsia="Times New Roman" w:hAnsi="Arial" w:cs="Arial"/>
          <w:i/>
          <w:iCs/>
          <w:color w:val="000000"/>
          <w:sz w:val="24"/>
          <w:szCs w:val="24"/>
          <w:lang w:eastAsia="it-IT"/>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r w:rsidRPr="00225A80">
        <w:rPr>
          <w:rFonts w:ascii="Arial" w:eastAsia="Times New Roman" w:hAnsi="Arial" w:cs="Arial"/>
          <w:color w:val="000000"/>
          <w:sz w:val="24"/>
          <w:szCs w:val="24"/>
          <w:lang w:eastAsia="it-IT"/>
        </w:rPr>
        <w:t>Cristo Gesù non è voce del Padre solo per i figli d’Israele, è voce del Padre per ogni uomo. Ascolta Dio chi ascolta Cristo Gesù. Chi non ascolta Cristo Gesù non ascolta Dio. Sul monte la voce del Padre è stata nitida: “Questi è il Figlio mio, l’amato: Ascoltatelo!”.</w:t>
      </w:r>
    </w:p>
    <w:p w:rsidR="00225A80" w:rsidRPr="00225A80" w:rsidRDefault="00225A80" w:rsidP="00225A80">
      <w:pPr>
        <w:spacing w:after="120" w:line="240" w:lineRule="auto"/>
        <w:jc w:val="both"/>
        <w:rPr>
          <w:rFonts w:ascii="Calibri" w:eastAsia="Times New Roman" w:hAnsi="Calibri" w:cs="Calibri"/>
          <w:color w:val="000000"/>
          <w:sz w:val="20"/>
          <w:szCs w:val="20"/>
          <w:lang w:eastAsia="it-IT"/>
        </w:rPr>
      </w:pPr>
      <w:r w:rsidRPr="00225A80">
        <w:rPr>
          <w:rFonts w:ascii="Arial" w:eastAsia="Times New Roman" w:hAnsi="Arial" w:cs="Arial"/>
          <w:i/>
          <w:iCs/>
          <w:color w:val="000000"/>
          <w:sz w:val="24"/>
          <w:szCs w:val="24"/>
          <w:lang w:eastAsia="it-IT"/>
        </w:rPr>
        <w:t>Diceva loro: «In verità io vi dico: vi sono alcuni, qui presenti, che non morranno prima di aver visto giungere il regno di Dio nella sua potenza». 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Mentre scendevano dal monte, ordinò loro di non raccontare ad alcuno ciò che avevano visto, se non dopo che il Figlio dell’uomo fosse risorto dai morti. Ed essi tennero fra loro la cosa, chiedendosi che cosa volesse dire risorgere dai morti. E lo interrogavano: «Perché gli scribi dicono che prima deve venire Elia?». Egli rispose loro: «Sì, prima viene Elia e ristabilisce ogni cosa; ma, come sta scritto del Figlio dell’uomo? Che deve soffrire molto ed essere disprezzato. Io però vi dico che Elia è già venuto e gli hanno fatto quello che hanno voluto, come sta scritto di lui» (Mc 9,1-13).</w:t>
      </w:r>
    </w:p>
    <w:p w:rsidR="00225A80" w:rsidRPr="00225A80" w:rsidRDefault="00225A80" w:rsidP="00225A80">
      <w:pPr>
        <w:spacing w:after="120" w:line="240" w:lineRule="auto"/>
        <w:jc w:val="both"/>
        <w:rPr>
          <w:rFonts w:ascii="Calibri" w:eastAsia="Times New Roman" w:hAnsi="Calibri" w:cs="Calibri"/>
          <w:color w:val="000000"/>
          <w:sz w:val="20"/>
          <w:szCs w:val="20"/>
          <w:lang w:eastAsia="it-IT"/>
        </w:rPr>
      </w:pPr>
      <w:r w:rsidRPr="00225A80">
        <w:rPr>
          <w:rFonts w:ascii="Arial" w:eastAsia="Times New Roman" w:hAnsi="Arial" w:cs="Arial"/>
          <w:color w:val="000000"/>
          <w:sz w:val="24"/>
          <w:szCs w:val="24"/>
          <w:lang w:eastAsia="it-IT"/>
        </w:rPr>
        <w:t>La Lettera agli Ebrei mette tutti in guardia. Se non si ascolta Cristo, non si entra nel luogo del riposo di Dio. La voce di Cristo Gesù è la sola via per ereditare la vita eterna, per entrare nel riposo del Signore. Ecco quanto rivela lo Spirito Santo ad ogni uomo: </w:t>
      </w:r>
      <w:r w:rsidRPr="00225A80">
        <w:rPr>
          <w:rFonts w:ascii="Arial" w:eastAsia="Times New Roman" w:hAnsi="Arial" w:cs="Arial"/>
          <w:i/>
          <w:iCs/>
          <w:color w:val="000000"/>
          <w:sz w:val="24"/>
          <w:szCs w:val="24"/>
          <w:lang w:eastAsia="it-IT"/>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w:t>
      </w:r>
      <w:r w:rsidRPr="00225A80">
        <w:rPr>
          <w:rFonts w:ascii="Arial" w:eastAsia="Times New Roman" w:hAnsi="Arial" w:cs="Arial"/>
          <w:i/>
          <w:iCs/>
          <w:color w:val="000000"/>
          <w:sz w:val="24"/>
          <w:szCs w:val="24"/>
          <w:lang w:eastAsia="it-IT"/>
        </w:rPr>
        <w:lastRenderedPageBreak/>
        <w:t>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r w:rsidRPr="00225A80">
        <w:rPr>
          <w:rFonts w:ascii="Arial" w:eastAsia="Times New Roman" w:hAnsi="Arial" w:cs="Arial"/>
          <w:color w:val="000000"/>
          <w:sz w:val="24"/>
          <w:szCs w:val="24"/>
          <w:lang w:eastAsia="it-IT"/>
        </w:rPr>
        <w:t>Oggi molti saltano Cristo Gesù a favore di un Dio senza Cristo. Non esiste Dio senza Cristo. Cristo è la salvezza data a noi da Dio. Uno solo è Dio: il Padre del Signore nostro Gesù Cristo. Oggi il Padre rivela chi è Cristo: Il Figlio suo, l’amato. Ci dice anche che dobbiamo ascoltare Lui. Chi ascolta Cristo ascolta il Padre. Chi non ascolta Cristo, non ascolta il Padre.</w:t>
      </w:r>
    </w:p>
    <w:p w:rsidR="00225A80" w:rsidRPr="00225A80" w:rsidRDefault="00225A80" w:rsidP="00225A80">
      <w:pPr>
        <w:spacing w:after="120" w:line="240" w:lineRule="auto"/>
        <w:jc w:val="both"/>
        <w:rPr>
          <w:rFonts w:ascii="Calibri" w:eastAsia="Times New Roman" w:hAnsi="Calibri" w:cs="Calibri"/>
          <w:color w:val="000000"/>
          <w:sz w:val="20"/>
          <w:szCs w:val="20"/>
          <w:lang w:eastAsia="it-IT"/>
        </w:rPr>
      </w:pPr>
      <w:r w:rsidRPr="00225A80">
        <w:rPr>
          <w:rFonts w:ascii="Arial" w:eastAsia="Times New Roman" w:hAnsi="Arial" w:cs="Arial"/>
          <w:color w:val="000000"/>
          <w:sz w:val="24"/>
          <w:szCs w:val="24"/>
          <w:lang w:eastAsia="it-IT"/>
        </w:rPr>
        <w:t>Madre di Dio, fa’ che ogni uomo ascolti Cristo Gesù, la sola voce data a noi dal Padre.</w:t>
      </w:r>
    </w:p>
    <w:p w:rsidR="006D5BE9" w:rsidRDefault="006D5BE9" w:rsidP="00225A80"/>
    <w:p w:rsidR="00831FD1" w:rsidRPr="00831FD1" w:rsidRDefault="00831FD1" w:rsidP="00831FD1">
      <w:pPr>
        <w:pStyle w:val="Titolo2"/>
        <w:spacing w:line="360" w:lineRule="auto"/>
        <w:rPr>
          <w:rFonts w:ascii="Calibri" w:hAnsi="Calibri" w:cs="Calibri"/>
        </w:rPr>
      </w:pPr>
      <w:bookmarkStart w:id="749" w:name="_Toc89177895"/>
      <w:bookmarkStart w:id="750" w:name="_Toc89178492"/>
      <w:r w:rsidRPr="00831FD1">
        <w:rPr>
          <w:sz w:val="32"/>
          <w:szCs w:val="32"/>
        </w:rPr>
        <w:t>CHIUNQUE È DALLA VERITÀ, ASCOLTA LA MIA VOCE</w:t>
      </w:r>
      <w:bookmarkEnd w:id="749"/>
      <w:bookmarkEnd w:id="750"/>
    </w:p>
    <w:p w:rsidR="00831FD1" w:rsidRPr="00831FD1" w:rsidRDefault="00831FD1" w:rsidP="00461A8C">
      <w:pPr>
        <w:pStyle w:val="Nessunaspaziatura"/>
        <w:rPr>
          <w:rFonts w:ascii="Calibri" w:hAnsi="Calibri" w:cs="Calibri"/>
          <w:sz w:val="27"/>
          <w:szCs w:val="27"/>
        </w:rPr>
      </w:pPr>
      <w:r w:rsidRPr="00831FD1">
        <w:t>Verità divina, eterna, immutabile è Dio nel suo mistero di unità e di trinità, unità nella sola ed unica natura divina, trinità nelle persone. È questa la nostra divina, eterna, immutabile verità. L’uomo, essendo stato creato ad immagine e a somiglianza delle divina verità, anche lui è stato fatto verità per creazione. Lui però non è verità immutabile. È verità immutabile se ascolta la Parola del suo Creatore e Signore. Se disobbedisce ad essa da verità divina per creazione diviene falsità nella sua stessa natura per volontà. Questo principio mai l’uomo lo dovrà dimenticare: se Lui abita nella divina volontà rimane e cresce di verità in verità. Se esce dalla divina volontà e segue la propria volontà, allora da verità si trasforma in falsità, da vita in morte, da sapienza in stoltezza, da luce in tenebre. Sappiamo che il primo uomo e la prima donna, anziché essere dalla volontà di Dio, vollero essere dalla volontà di Satana. Caddero nella morte, nelle tenebre, nella falsità trasformando la loro natura in morte, tenebra, falsità. Da quest</w:t>
      </w:r>
      <w:r w:rsidR="00461A8C">
        <w:t>o</w:t>
      </w:r>
      <w:r w:rsidRPr="00831FD1">
        <w:t xml:space="preserve"> baratro solo uno può farci risalire: Cristo Signore. Lui può farci risalire perché è rimasto fedele alla volontà del Padre suo annientandosi e annichilendosi fino alla morte e ad una morte di croce. Chi è da Dio, dalla divina verità, chi vuole essere da Dio, ascolta la voce di Cristo Gesù. Chi non è da Dio, chi non vuole essere da Dio, mai ascolterà la voce di Cristo Signore. Né qualcuno può dire: </w:t>
      </w:r>
      <w:r w:rsidRPr="00831FD1">
        <w:rPr>
          <w:i/>
        </w:rPr>
        <w:t>“Io ascolto Dio, ma non voglio sapere nulla di Cristo Gesù”</w:t>
      </w:r>
      <w:r w:rsidRPr="00831FD1">
        <w:t>. Dio, il Padre, e Cristo Gesù non sono due verità. Sono una sola verità. Cristo Gesù del Padre è la verità che si è fatta visibile. È la verità venuta nella carne. È la verità crocifissa ed è la verità riso</w:t>
      </w:r>
      <w:r w:rsidR="00461A8C">
        <w:t>r</w:t>
      </w:r>
      <w:r w:rsidRPr="00831FD1">
        <w:t>ta.</w:t>
      </w:r>
    </w:p>
    <w:p w:rsidR="00831FD1" w:rsidRPr="00831FD1" w:rsidRDefault="00831FD1" w:rsidP="00831FD1">
      <w:pPr>
        <w:pStyle w:val="Nessunaspaziatura"/>
        <w:rPr>
          <w:rFonts w:ascii="Calibri" w:hAnsi="Calibri" w:cs="Calibri"/>
          <w:sz w:val="27"/>
          <w:szCs w:val="27"/>
        </w:rPr>
      </w:pPr>
      <w:r w:rsidRPr="00831FD1">
        <w:t>Ascoltiamo così rivela l’apostolo Giovanni nella sua Prima Lettera:</w:t>
      </w:r>
      <w:r w:rsidRPr="00831FD1">
        <w:rPr>
          <w:i/>
        </w:rPr>
        <w:t xml:space="preserve">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w:t>
      </w:r>
      <w:r w:rsidRPr="00831FD1">
        <w:rPr>
          <w:i/>
        </w:rPr>
        <w:lastRenderedPageBreak/>
        <w:t>in comunione con lui e camminiamo nelle tenebre, siamo bugiardi e non mettiamo in pratica la verità. Ma se camminiamo nella luce, come egli è nella luce, siamo in comunione gli uni con gli altri, e il sangue di Gesù, il Figlio suo, ci purifica da ogni peccato” (1Gv 1,1-8).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4,1-5). </w:t>
      </w:r>
      <w:r w:rsidRPr="00831FD1">
        <w:t>Si è dalla verità per volontà.</w:t>
      </w:r>
    </w:p>
    <w:p w:rsidR="00831FD1" w:rsidRPr="00831FD1" w:rsidRDefault="00831FD1" w:rsidP="00831FD1">
      <w:pPr>
        <w:pStyle w:val="Nessunaspaziatura"/>
        <w:rPr>
          <w:rFonts w:ascii="Calibri" w:hAnsi="Calibri" w:cs="Calibri"/>
          <w:sz w:val="27"/>
          <w:szCs w:val="27"/>
        </w:rPr>
      </w:pPr>
      <w:r w:rsidRPr="00831FD1">
        <w:rPr>
          <w:i/>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18,28-38).</w:t>
      </w:r>
    </w:p>
    <w:p w:rsidR="00831FD1" w:rsidRPr="00831FD1" w:rsidRDefault="00831FD1" w:rsidP="00831FD1">
      <w:pPr>
        <w:pStyle w:val="Nessunaspaziatura"/>
        <w:rPr>
          <w:rFonts w:ascii="Calibri" w:hAnsi="Calibri" w:cs="Calibri"/>
          <w:sz w:val="27"/>
          <w:szCs w:val="27"/>
        </w:rPr>
      </w:pPr>
      <w:r w:rsidRPr="00831FD1">
        <w:t>Ecco chi è Cristo Gesù: Il Testimone della verità divina, eterna, immutabile che è il Padre suo, che è la sua Persona di Figlio Unigenito del Padre, che è lo Spirito Santo. Chi vuole essere da questa verità, ascolta la voce di Gesù. Chi non vuole essere da questa verità, mai potrà ascoltare la voce di Cristo Signore. Oggi l’uomo per volontà ha deciso di non essere più dalla verità divina, eterna, immutabile. Ha deciso di conseguenza di non ascoltare Gesù Signore. Cosa comporta questa decisione? Vivere in una natura trasformata in falsità e menzogna, tenebra e morte. Ma se vive in una natura di morte non può sperare di produrre frutti vita. I frutti sono sempre secondo la natura. Natura di vita, frutti di vita. Natura di morte, frutti di morte. Tutto questo avviene per volontà, per decisione. La natura di vita solo Cristo Gesù la può fare.</w:t>
      </w:r>
    </w:p>
    <w:p w:rsidR="00831FD1" w:rsidRPr="00907BCE" w:rsidRDefault="00831FD1" w:rsidP="00907BCE">
      <w:pPr>
        <w:pStyle w:val="Nessunaspaziatura"/>
        <w:rPr>
          <w:rFonts w:ascii="Calibri" w:hAnsi="Calibri" w:cs="Calibri"/>
          <w:sz w:val="27"/>
          <w:szCs w:val="27"/>
        </w:rPr>
      </w:pPr>
      <w:r w:rsidRPr="00831FD1">
        <w:t>Madre della Divina Verità in te fattasi carne, aiutaci a ritornare nella nostra verità in Cristo.</w:t>
      </w:r>
    </w:p>
    <w:p w:rsidR="006D5BE9" w:rsidRPr="00461A8C" w:rsidRDefault="006D5BE9" w:rsidP="00E875B6">
      <w:pPr>
        <w:pStyle w:val="Titolo2"/>
        <w:jc w:val="both"/>
        <w:rPr>
          <w:sz w:val="26"/>
          <w:szCs w:val="26"/>
        </w:rPr>
      </w:pPr>
      <w:bookmarkStart w:id="751" w:name="_Toc531377101"/>
      <w:bookmarkStart w:id="752" w:name="_Toc89177896"/>
      <w:bookmarkStart w:id="753" w:name="_Toc89178493"/>
      <w:r w:rsidRPr="00461A8C">
        <w:rPr>
          <w:sz w:val="26"/>
          <w:szCs w:val="26"/>
        </w:rPr>
        <w:t>13 Agosto</w:t>
      </w:r>
      <w:bookmarkEnd w:id="751"/>
      <w:bookmarkEnd w:id="752"/>
      <w:bookmarkEnd w:id="753"/>
      <w:r w:rsidRPr="00461A8C">
        <w:rPr>
          <w:sz w:val="26"/>
          <w:szCs w:val="26"/>
        </w:rPr>
        <w:t xml:space="preserve"> </w:t>
      </w:r>
    </w:p>
    <w:p w:rsidR="001B5BFF" w:rsidRPr="001A341B" w:rsidRDefault="001A341B" w:rsidP="00E875B6">
      <w:pPr>
        <w:pStyle w:val="Nessunaspaziatura"/>
        <w:rPr>
          <w:sz w:val="28"/>
          <w:szCs w:val="28"/>
        </w:rPr>
      </w:pPr>
      <w:r w:rsidRPr="001A341B">
        <w:rPr>
          <w:rFonts w:ascii="Segoe UI" w:hAnsi="Segoe UI" w:cs="Segoe UI"/>
          <w:color w:val="0F1419"/>
          <w:szCs w:val="24"/>
        </w:rPr>
        <w:t>Madre di Dio, aiutaci. Non permettere che le mille maschere dell’ipocrisia oscurino il Vangelo.</w:t>
      </w:r>
    </w:p>
    <w:p w:rsidR="001A341B" w:rsidRPr="001A341B" w:rsidRDefault="001A341B" w:rsidP="001A341B">
      <w:pPr>
        <w:pStyle w:val="Titolo2"/>
        <w:spacing w:line="360" w:lineRule="auto"/>
        <w:rPr>
          <w:rFonts w:ascii="Calibri" w:hAnsi="Calibri" w:cs="Calibri"/>
          <w:sz w:val="32"/>
          <w:szCs w:val="32"/>
        </w:rPr>
      </w:pPr>
      <w:bookmarkStart w:id="754" w:name="_Toc72156509"/>
      <w:bookmarkStart w:id="755" w:name="_Toc89177897"/>
      <w:bookmarkStart w:id="756" w:name="_Toc89178494"/>
      <w:r w:rsidRPr="001A341B">
        <w:rPr>
          <w:sz w:val="32"/>
          <w:szCs w:val="32"/>
        </w:rPr>
        <w:t>Guardatevi bene dal lievito dei farisei</w:t>
      </w:r>
      <w:bookmarkEnd w:id="754"/>
      <w:bookmarkEnd w:id="755"/>
      <w:bookmarkEnd w:id="756"/>
    </w:p>
    <w:p w:rsidR="001A341B" w:rsidRPr="001A341B" w:rsidRDefault="001A341B" w:rsidP="001A341B">
      <w:pPr>
        <w:spacing w:after="120" w:line="240" w:lineRule="auto"/>
        <w:jc w:val="both"/>
        <w:rPr>
          <w:rFonts w:ascii="Calibri" w:eastAsia="Times New Roman" w:hAnsi="Calibri" w:cs="Calibri"/>
          <w:color w:val="000000"/>
          <w:sz w:val="20"/>
          <w:szCs w:val="20"/>
          <w:lang w:eastAsia="it-IT"/>
        </w:rPr>
      </w:pPr>
      <w:r w:rsidRPr="001A341B">
        <w:rPr>
          <w:rFonts w:ascii="Arial" w:eastAsia="Times New Roman" w:hAnsi="Arial" w:cs="Arial"/>
          <w:color w:val="000000"/>
          <w:sz w:val="24"/>
          <w:szCs w:val="24"/>
          <w:lang w:eastAsia="it-IT"/>
        </w:rPr>
        <w:t xml:space="preserve">Gesù vuole che i suoi discepoli abbiamo un altissimo discernimento. Questo discernimento dovrà essere così perfetto da separare il male dal bene allo stesso modo che Dio separa il bene dal male, senza che neanche una molecola di male rimanga attaccata al bene, facendola poi passare come bene. Il male deve essere dichiarato tutto male, il bene deve </w:t>
      </w:r>
      <w:r w:rsidRPr="001A341B">
        <w:rPr>
          <w:rFonts w:ascii="Arial" w:eastAsia="Times New Roman" w:hAnsi="Arial" w:cs="Arial"/>
          <w:color w:val="000000"/>
          <w:sz w:val="24"/>
          <w:szCs w:val="24"/>
          <w:lang w:eastAsia="it-IT"/>
        </w:rPr>
        <w:lastRenderedPageBreak/>
        <w:t>essere dichiarato tutto bene. La luce deve essere proclamata luce. Le tenebre vanno dette tenebre. Ecco cosa dice il Signore per mezzo del profeta Isaia: </w:t>
      </w:r>
      <w:r w:rsidRPr="001A341B">
        <w:rPr>
          <w:rFonts w:ascii="Arial" w:eastAsia="Times New Roman" w:hAnsi="Arial" w:cs="Arial"/>
          <w:i/>
          <w:iCs/>
          <w:color w:val="000000"/>
          <w:sz w:val="24"/>
          <w:szCs w:val="24"/>
          <w:lang w:eastAsia="it-IT"/>
        </w:rPr>
        <w:t>“Guai a coloro che chiamano bene il male e male il bene, che cambiano le tenebre in luce e la luce in tenebre, che cambiano l’amaro in dolce e il dolce in amaro” (Is 5,20). </w:t>
      </w:r>
      <w:r w:rsidRPr="001A341B">
        <w:rPr>
          <w:rFonts w:ascii="Arial" w:eastAsia="Times New Roman" w:hAnsi="Arial" w:cs="Arial"/>
          <w:color w:val="000000"/>
          <w:sz w:val="24"/>
          <w:szCs w:val="24"/>
          <w:lang w:eastAsia="it-IT"/>
        </w:rPr>
        <w:t>Qual è il lievito dei farisei? Esso è l’ipocrisia. Essi indossano una maschera di bene, verità, giustizia, amore, preghiera, mentre il loro interno è pieno di ogni putridume. Ma anche la maschera da essi indossata è un putridume di falsità e di inganno. Il popolo però è incapace di operare un sano discernimento e pensa che quanti essi operano è cosa buona e santa. Dinanzi agli uomini possono apparire santi, dinanzi a Dio essi santi non lo sono e Gesù lo rivela loro: </w:t>
      </w:r>
      <w:r w:rsidRPr="001A341B">
        <w:rPr>
          <w:rFonts w:ascii="Arial" w:eastAsia="Times New Roman" w:hAnsi="Arial" w:cs="Arial"/>
          <w:i/>
          <w:iCs/>
          <w:color w:val="000000"/>
          <w:sz w:val="24"/>
          <w:szCs w:val="24"/>
          <w:lang w:eastAsia="it-IT"/>
        </w:rPr>
        <w:t>“Guai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23,25-28). </w:t>
      </w:r>
      <w:r w:rsidRPr="001A341B">
        <w:rPr>
          <w:rFonts w:ascii="Arial" w:eastAsia="Times New Roman" w:hAnsi="Arial" w:cs="Arial"/>
          <w:color w:val="000000"/>
          <w:sz w:val="24"/>
          <w:szCs w:val="24"/>
          <w:lang w:eastAsia="it-IT"/>
        </w:rPr>
        <w:t>Il discernimento non va però operato fondandosi sulle vedute personali di ciascuno, ma solo ed esclusivamente sulla Parola del Signore. Per tutti vale la regola data Dio nel Libro del Levitico: </w:t>
      </w:r>
      <w:r w:rsidRPr="001A341B">
        <w:rPr>
          <w:rFonts w:ascii="Arial" w:eastAsia="Times New Roman" w:hAnsi="Arial" w:cs="Arial"/>
          <w:i/>
          <w:iCs/>
          <w:color w:val="000000"/>
          <w:sz w:val="24"/>
          <w:szCs w:val="24"/>
          <w:lang w:eastAsia="it-IT"/>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w:t>
      </w:r>
      <w:r w:rsidRPr="001A341B">
        <w:rPr>
          <w:rFonts w:ascii="Arial" w:eastAsia="Times New Roman" w:hAnsi="Arial" w:cs="Arial"/>
          <w:color w:val="000000"/>
          <w:sz w:val="24"/>
          <w:szCs w:val="24"/>
          <w:lang w:eastAsia="it-IT"/>
        </w:rPr>
        <w:t>. Senza la perfetta conoscenza della Parola del Signore nessun discernimento potrà essere operato e sempre si confonderà la luce con le tenebre e le tenebre con la luce, il bene con il male e il male con il bene. Dal cattivo discernimento nasce la confusione. Dalla confusione viene generato lo smarrimento. Il popolo del Signore si smarrisce nelle vie dei pensieri umani per mancanza di vero discernimento.</w:t>
      </w:r>
    </w:p>
    <w:p w:rsidR="001A341B" w:rsidRPr="001A341B" w:rsidRDefault="001A341B" w:rsidP="001A341B">
      <w:pPr>
        <w:spacing w:after="120" w:line="240" w:lineRule="auto"/>
        <w:jc w:val="both"/>
        <w:rPr>
          <w:rFonts w:ascii="Calibri" w:eastAsia="Times New Roman" w:hAnsi="Calibri" w:cs="Calibri"/>
          <w:color w:val="000000"/>
          <w:sz w:val="20"/>
          <w:szCs w:val="20"/>
          <w:lang w:eastAsia="it-IT"/>
        </w:rPr>
      </w:pPr>
      <w:r w:rsidRPr="001A341B">
        <w:rPr>
          <w:rFonts w:ascii="Arial" w:eastAsia="Times New Roman" w:hAnsi="Arial" w:cs="Arial"/>
          <w:i/>
          <w:iCs/>
          <w:color w:val="000000"/>
          <w:sz w:val="24"/>
          <w:szCs w:val="24"/>
          <w:lang w:eastAsia="it-IT"/>
        </w:rPr>
        <w:t>Intanto si erano radunate migliaia di persone, al punto che si calpestavano a vicenda, e Gesù cominciò a dire anzitutto ai suoi discepoli: «Guardatevi bene dal lievito dei farisei, che è l’ipocrisia. Non c’è nulla di nascosto che non sarà svelato, né di segreto che non sarà conosciuto. Quindi ciò che avrete detto nelle tenebre sarà udito in piena luce, e ciò che avrete detto all’orecchio nelle stanze più interne sarà annunciato dalle terrazze. Dico a voi, amici miei: non abbiate paura di quelli che uccidono il corpo e dopo questo non possono fare più nulla. Vi mostrerò invece di chi dovete aver paura: temete colui che, dopo aver ucciso, ha il potere di gettare nella Geènna. Sì, ve lo dico, temete costui. Cinque passeri non si vendono forse per due soldi? Eppure nemmeno uno di essi è dimenticato davanti a Dio. Anche i capelli del vostro capo sono tutti contati. Non abbiate paura: valete più di molti passeri! Io vi dico: chiunque mi riconoscerà davanti agli uomini, anche il Figlio dell’uomo lo riconoscerà davanti agli angeli di Dio; ma chi mi rinnegherà davanti agli uomini, sarà rinnegato davanti agli angeli di Dio. Chiunque parlerà contro il Figlio dell’uomo, gli sarà perdonato; ma a chi bestemmierà lo Spirito Santo, non sarà perdonato. Quando vi porteranno davanti alle sinagoghe, ai magistrati e alle autorità, non preoccupatevi di come o di che cosa discolparvi, o di che cosa dire, perché lo Spirito Santo vi insegnerà in quel momento ciò che bisogna dire» (Lc 12,1-12).</w:t>
      </w:r>
    </w:p>
    <w:p w:rsidR="001A341B" w:rsidRPr="001A341B" w:rsidRDefault="001A341B" w:rsidP="00461A8C">
      <w:pPr>
        <w:spacing w:after="120" w:line="240" w:lineRule="auto"/>
        <w:jc w:val="both"/>
        <w:rPr>
          <w:rFonts w:ascii="Calibri" w:eastAsia="Times New Roman" w:hAnsi="Calibri" w:cs="Calibri"/>
          <w:color w:val="000000"/>
          <w:sz w:val="20"/>
          <w:szCs w:val="20"/>
          <w:lang w:eastAsia="it-IT"/>
        </w:rPr>
      </w:pPr>
      <w:r w:rsidRPr="001A341B">
        <w:rPr>
          <w:rFonts w:ascii="Arial" w:eastAsia="Times New Roman" w:hAnsi="Arial" w:cs="Arial"/>
          <w:color w:val="000000"/>
          <w:sz w:val="24"/>
          <w:szCs w:val="24"/>
          <w:lang w:eastAsia="it-IT"/>
        </w:rPr>
        <w:t xml:space="preserve">Gesù non vuole che la sua Chiesa sia un popolo nel quale regna l’ipocrisia. Non vuole discepoli “mascherati” di belle liturgie, bei canti, bei suoni, belle cerimonie, belle celebrazioni. Queste cose a Lui non interessano. A Lui interessa una cosa sola: che il cristiano sia cuore nel suo cuore e dal suo cuore, mente dalla sua mente nella sua mente, anima dalla sua anima nella sua anima, vita nella sua vita dalla sua vita, verità nella sua verità dalla sua verità, luce nella sua luce dalla sua luce, obbedienza nella sua obbedienza dalla sua obbedienza. Tutto questo diviene impossibile senza un quotidiano perenne </w:t>
      </w:r>
      <w:r w:rsidRPr="001A341B">
        <w:rPr>
          <w:rFonts w:ascii="Arial" w:eastAsia="Times New Roman" w:hAnsi="Arial" w:cs="Arial"/>
          <w:color w:val="000000"/>
          <w:sz w:val="24"/>
          <w:szCs w:val="24"/>
          <w:lang w:eastAsia="it-IT"/>
        </w:rPr>
        <w:lastRenderedPageBreak/>
        <w:t>ininterrotto discernimento che dovrà separare il pensiero di Cristo dai pensieri del mondo e le sue vie dalle vie degli uomini. Questo discernimento dovrà essere il frutto dello Spirito Santo che abita, dimora, cresce, si ravviva nel discepolo di Gesù. Un cristiano che si “maschera”, a Cristo non serve e neanche all’umanità serve, perché è solo di scandalo. Purtroppo dobbiamo dire che oggi le “maschere” indossate dai cristiani sono ben diverse dalle “maschere” indossate ieri. Og</w:t>
      </w:r>
      <w:r w:rsidR="00461A8C">
        <w:rPr>
          <w:rFonts w:ascii="Arial" w:eastAsia="Times New Roman" w:hAnsi="Arial" w:cs="Arial"/>
          <w:color w:val="000000"/>
          <w:sz w:val="24"/>
          <w:szCs w:val="24"/>
          <w:lang w:eastAsia="it-IT"/>
        </w:rPr>
        <w:t>n</w:t>
      </w:r>
      <w:r w:rsidRPr="001A341B">
        <w:rPr>
          <w:rFonts w:ascii="Arial" w:eastAsia="Times New Roman" w:hAnsi="Arial" w:cs="Arial"/>
          <w:color w:val="000000"/>
          <w:sz w:val="24"/>
          <w:szCs w:val="24"/>
          <w:lang w:eastAsia="it-IT"/>
        </w:rPr>
        <w:t>i tempo ha le sue particolari maschere. Oggi la “maschera” indossata dai cristiani ha un nome particolare: “amore”. In nome di questo amore, sono consentiti i più orrendi e atroci delitti.  In nome di questa “maschera” si sta giungendo anche alla distruzione della stessa natura umana, fatta da Dio a sua immagine e somiglianza. Non c’è peccato che non venga legittimato da questa “maschera” e reso santo.</w:t>
      </w:r>
    </w:p>
    <w:p w:rsidR="001A341B" w:rsidRPr="001A341B" w:rsidRDefault="001A341B" w:rsidP="001A341B">
      <w:pPr>
        <w:spacing w:after="120" w:line="240" w:lineRule="auto"/>
        <w:jc w:val="both"/>
        <w:rPr>
          <w:rFonts w:ascii="Calibri" w:eastAsia="Times New Roman" w:hAnsi="Calibri" w:cs="Calibri"/>
          <w:color w:val="000000"/>
          <w:sz w:val="20"/>
          <w:szCs w:val="20"/>
          <w:lang w:eastAsia="it-IT"/>
        </w:rPr>
      </w:pPr>
      <w:r w:rsidRPr="001A341B">
        <w:rPr>
          <w:rFonts w:ascii="Arial" w:eastAsia="Times New Roman" w:hAnsi="Arial" w:cs="Arial"/>
          <w:color w:val="000000"/>
          <w:sz w:val="24"/>
          <w:szCs w:val="24"/>
          <w:lang w:eastAsia="it-IT"/>
        </w:rPr>
        <w:t>Madre di Dio, aiutaci. Non permettere che questa nuovissima “maschera” oscuri il Vangelo.</w:t>
      </w:r>
    </w:p>
    <w:p w:rsidR="001A341B" w:rsidRDefault="001A341B" w:rsidP="00E875B6">
      <w:pPr>
        <w:pStyle w:val="Nessunaspaziatura"/>
        <w:rPr>
          <w:sz w:val="26"/>
          <w:szCs w:val="26"/>
        </w:rPr>
      </w:pPr>
    </w:p>
    <w:p w:rsidR="00450A27" w:rsidRPr="00450A27" w:rsidRDefault="00002B7E" w:rsidP="00450A27">
      <w:pPr>
        <w:pStyle w:val="Titolo2"/>
        <w:spacing w:line="360" w:lineRule="auto"/>
        <w:rPr>
          <w:rFonts w:ascii="Calibri" w:hAnsi="Calibri" w:cs="Calibri"/>
        </w:rPr>
      </w:pPr>
      <w:bookmarkStart w:id="757" w:name="_Toc89177898"/>
      <w:bookmarkStart w:id="758" w:name="_Toc89178495"/>
      <w:r w:rsidRPr="00450A27">
        <w:rPr>
          <w:sz w:val="32"/>
          <w:szCs w:val="32"/>
        </w:rPr>
        <w:t>SFORZATEVI DI ENTRARE PER LA PORTA STRETTA</w:t>
      </w:r>
      <w:bookmarkEnd w:id="757"/>
      <w:bookmarkEnd w:id="758"/>
    </w:p>
    <w:p w:rsidR="00450A27" w:rsidRPr="00450A27" w:rsidRDefault="00450A27" w:rsidP="00002B7E">
      <w:pPr>
        <w:pStyle w:val="Nessunaspaziatura"/>
        <w:rPr>
          <w:rFonts w:ascii="Calibri" w:hAnsi="Calibri" w:cs="Calibri"/>
          <w:sz w:val="27"/>
          <w:szCs w:val="27"/>
        </w:rPr>
      </w:pPr>
      <w:r w:rsidRPr="00450A27">
        <w:t>Gesù per entrare nella sua gloria si è lasciato schiacciare dall’odio violento del peccato del mondo. Ecco cosa rivela il Salmista: </w:t>
      </w:r>
      <w:r w:rsidRPr="00450A27">
        <w:rPr>
          <w:i/>
        </w:rPr>
        <w:t>“A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w:t>
      </w:r>
      <w:r w:rsidR="00461A8C">
        <w:rPr>
          <w:i/>
        </w:rPr>
        <w:t>sraele da tutte le sue angosce</w:t>
      </w:r>
      <w:r w:rsidR="00002B7E">
        <w:rPr>
          <w:i/>
        </w:rPr>
        <w:t xml:space="preserve">” </w:t>
      </w:r>
      <w:r w:rsidRPr="00450A27">
        <w:rPr>
          <w:i/>
        </w:rPr>
        <w:t>(Sal 25,1-22). </w:t>
      </w:r>
      <w:r w:rsidRPr="00450A27">
        <w:t>Gesù è voce dell’umanità. È voce dell’uomo peccatore perché il Signore perdoni il suo peccato. È voce dell’uomo giusto e chiede che possa attraversare il mare dell’odio violento senza peccare, ma rimanendo nelle più pura verità.</w:t>
      </w:r>
    </w:p>
    <w:p w:rsidR="00450A27" w:rsidRPr="00450A27" w:rsidRDefault="00450A27" w:rsidP="00450A27">
      <w:pPr>
        <w:pStyle w:val="Nessunaspaziatura"/>
        <w:rPr>
          <w:rFonts w:ascii="Calibri" w:hAnsi="Calibri" w:cs="Calibri"/>
          <w:sz w:val="27"/>
          <w:szCs w:val="27"/>
        </w:rPr>
      </w:pPr>
      <w:r w:rsidRPr="00450A27">
        <w:rPr>
          <w:i/>
        </w:rPr>
        <w:t xml:space="preserve">Diceva dunque: «A che cosa è simile il regno di Dio, e a che cosa lo posso paragonare? È simile a un granello di senape, che un uomo prese e gettò nel suo giardino; crebbe, divenne un albero e gli uccelli del cielo vennero a fare il nido fra i suoi rami». E disse ancora: «A che cosa posso paragonare il regno di Dio? È simile al lievito, che una donna prese e mescolò in tre misure di farina, finché non fu tutta lievitata». 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w:t>
      </w:r>
      <w:r w:rsidRPr="00450A27">
        <w:rPr>
          <w:i/>
        </w:rPr>
        <w:lastRenderedPageBreak/>
        <w:t>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13,18-30). </w:t>
      </w:r>
    </w:p>
    <w:p w:rsidR="00450A27" w:rsidRDefault="00450A27" w:rsidP="00450A27">
      <w:pPr>
        <w:pStyle w:val="Nessunaspaziatura"/>
      </w:pPr>
      <w:r w:rsidRPr="00450A27">
        <w:t>La giustizia per il Giusto, sommerso dall’odio violento, non è la distruzione dei suoi nemici. Il Giusto non vuole la morte dei peccatori. Vuole che essi si convertano per entrare nella vita. La giustizia che il Giusto chiede al Signore è di essere riconosciuto giusto ai suoi occhi: </w:t>
      </w:r>
      <w:r w:rsidRPr="00450A27">
        <w:rPr>
          <w:i/>
        </w:rPr>
        <w:t>“Fammi giustizia, Signore: nell’integrità ho camminato, confido nel Signore, non potrò vacillare. Scrutami, Signore, e mettimi alla prova, raffinami al fuoco il cuore e la mente. La tua bontà è davanti ai miei occhi, nella tua verità ho camminato. Non siedo con gli uomini falsi e non vado con gli ipocriti; odio la banda dei malfattori e non siedo con i malvagi. Lavo nell’innocenza le mie mani e giro attorno al tuo altare, o Signore, per far risuonare voci di lode e narrare tutte le tue meraviglie. Signore, amo la casa dove tu dimori e il luogo dove abita la tua gloria. Non associare me ai peccatori né la m</w:t>
      </w:r>
      <w:r>
        <w:rPr>
          <w:i/>
        </w:rPr>
        <w:t>ia vita agli uomini di sangue, </w:t>
      </w:r>
      <w:r w:rsidRPr="00450A27">
        <w:rPr>
          <w:i/>
        </w:rPr>
        <w:t>perché vi è delitto nelle loro mani, di corruzione è piena la loro destra. Ma io cammino nella mia integrità; riscattami e abbi pietà di me. Il mio piede sta su terra piana; nelle assemblee benedirò il Signore (Sal 26,1-12). </w:t>
      </w:r>
      <w:r w:rsidRPr="00450A27">
        <w:t>Ecco cosa rivela la Lettera agli Ebrei:</w:t>
      </w:r>
      <w:r w:rsidRPr="00450A27">
        <w:rPr>
          <w:i/>
        </w:rPr>
        <w:t>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450A27">
        <w:t xml:space="preserve"> Se Cristo ha raggiunto il Paradiso attraversando il mare dell’odio, degli insulti, del disprezzo, della croce, può il cristiano pensare che il Paradiso è purissimo dono che il Signore darà a tutti indistintamente? Sarebbe dichiarare vano e inutile il sacrificio di Cristo Signore e falsa ogni sua Parola. </w:t>
      </w:r>
    </w:p>
    <w:p w:rsidR="00450A27" w:rsidRPr="00450A27" w:rsidRDefault="00450A27" w:rsidP="00450A27">
      <w:pPr>
        <w:pStyle w:val="Nessunaspaziatura"/>
        <w:rPr>
          <w:rFonts w:ascii="Calibri" w:hAnsi="Calibri" w:cs="Calibri"/>
          <w:sz w:val="27"/>
          <w:szCs w:val="27"/>
        </w:rPr>
      </w:pPr>
      <w:r w:rsidRPr="00450A27">
        <w:t>Madre di Dio, anche tu trafitta dalla spada dell’odio violento ai piedi della croce, aiutaci ad attraversare questo mare di odio che sempre si abbatte contro quanti amano Gesù e diventano ambasciatori del suo Vangelo.</w:t>
      </w:r>
    </w:p>
    <w:p w:rsidR="002B0575" w:rsidRPr="00FA695F" w:rsidRDefault="002B0575" w:rsidP="002B0575">
      <w:pPr>
        <w:pStyle w:val="Titolo2"/>
        <w:jc w:val="both"/>
        <w:rPr>
          <w:sz w:val="26"/>
          <w:szCs w:val="26"/>
        </w:rPr>
      </w:pPr>
      <w:bookmarkStart w:id="759" w:name="_Toc531377103"/>
      <w:bookmarkStart w:id="760" w:name="_Toc89177899"/>
      <w:bookmarkStart w:id="761" w:name="_Toc89178496"/>
      <w:r w:rsidRPr="00FA695F">
        <w:rPr>
          <w:sz w:val="26"/>
          <w:szCs w:val="26"/>
        </w:rPr>
        <w:t>14 Agosto</w:t>
      </w:r>
      <w:bookmarkEnd w:id="759"/>
      <w:bookmarkEnd w:id="760"/>
      <w:bookmarkEnd w:id="761"/>
      <w:r w:rsidRPr="00FA695F">
        <w:rPr>
          <w:sz w:val="26"/>
          <w:szCs w:val="26"/>
        </w:rPr>
        <w:t xml:space="preserve"> </w:t>
      </w:r>
    </w:p>
    <w:p w:rsidR="00450A27" w:rsidRDefault="002B0575" w:rsidP="00E875B6">
      <w:pPr>
        <w:pStyle w:val="Nessunaspaziatura"/>
        <w:rPr>
          <w:rFonts w:ascii="Segoe UI" w:hAnsi="Segoe UI" w:cs="Segoe UI"/>
          <w:color w:val="0F1419"/>
          <w:szCs w:val="24"/>
          <w:shd w:val="clear" w:color="auto" w:fill="FFFFFF"/>
        </w:rPr>
      </w:pPr>
      <w:r w:rsidRPr="002B0575">
        <w:rPr>
          <w:rFonts w:ascii="Segoe UI" w:hAnsi="Segoe UI" w:cs="Segoe UI"/>
          <w:color w:val="0F1419"/>
          <w:szCs w:val="24"/>
          <w:shd w:val="clear" w:color="auto" w:fill="FFFFFF"/>
        </w:rPr>
        <w:t>Madre di Cristo, aiutaci. Fa’ che diveniamo un solo Cuore e un solo Pensiero con Gesù Signore.</w:t>
      </w:r>
    </w:p>
    <w:p w:rsidR="002B0575" w:rsidRPr="002B0575" w:rsidRDefault="002B0575" w:rsidP="002B0575">
      <w:pPr>
        <w:pStyle w:val="Titolo2"/>
        <w:spacing w:line="360" w:lineRule="auto"/>
        <w:rPr>
          <w:rFonts w:ascii="Calibri" w:hAnsi="Calibri" w:cs="Calibri"/>
          <w:sz w:val="32"/>
          <w:szCs w:val="32"/>
        </w:rPr>
      </w:pPr>
      <w:bookmarkStart w:id="762" w:name="_Toc72156511"/>
      <w:bookmarkStart w:id="763" w:name="_Toc89177900"/>
      <w:bookmarkStart w:id="764" w:name="_Toc89178497"/>
      <w:r w:rsidRPr="002B0575">
        <w:rPr>
          <w:sz w:val="32"/>
          <w:szCs w:val="32"/>
        </w:rPr>
        <w:t>Quel giorno non mi domanderete più nulla</w:t>
      </w:r>
      <w:bookmarkEnd w:id="762"/>
      <w:bookmarkEnd w:id="763"/>
      <w:bookmarkEnd w:id="764"/>
    </w:p>
    <w:p w:rsidR="002B0575" w:rsidRPr="002B0575" w:rsidRDefault="002B0575" w:rsidP="002B0575">
      <w:pPr>
        <w:spacing w:after="120" w:line="240" w:lineRule="auto"/>
        <w:jc w:val="both"/>
        <w:rPr>
          <w:rFonts w:ascii="Calibri" w:eastAsia="Times New Roman" w:hAnsi="Calibri" w:cs="Calibri"/>
          <w:color w:val="000000"/>
          <w:sz w:val="20"/>
          <w:szCs w:val="20"/>
          <w:lang w:eastAsia="it-IT"/>
        </w:rPr>
      </w:pPr>
      <w:r w:rsidRPr="002B0575">
        <w:rPr>
          <w:rFonts w:ascii="Arial" w:eastAsia="Times New Roman" w:hAnsi="Arial" w:cs="Arial"/>
          <w:color w:val="000000"/>
          <w:sz w:val="24"/>
          <w:szCs w:val="24"/>
          <w:lang w:eastAsia="it-IT"/>
        </w:rPr>
        <w:t xml:space="preserve">Sappiamo che il Padre e il Figlio vivono nello Spirito Santo in un dialogo eterno di amore, verità, luce. Nello Spirito Santo il cuore del Figlio è sempre rivolto verso il Padre e sempre nello Spirito Santo il cuore del Padre è sempre rivolto verso il Figlio. Il mistero della creazione dell’uomo e della sua redenzione, della sua salvezza e giustificazione, è il frutto di questo dialogo. Anche il discepolo di Gesù, divenuto corpo del suo corpo e vita della sua vita, deve vivere un dialogo ininterrotto di luce verità, giustizia, amore, vita eterna con Cristo Signore. Nello Spirito Santo il cuore del discepolo deve essere sempre rivolto verso Cristo Signore e il cuore di Cristo Signore sempre nello Spirito Santo deve essere rivolto verso il discepolo. È in questo dialogo di luce, verità, amore, vita eterna, che si compie la santificazione del discepolo e per il discepolo la conduzione di ogni altro uomo a Cristo Gesù. Se questo dialogo viene interrotto, all’istante si interrompe la santificazione del discepolo e anche la conduzione delle anime a Gesù Signore. Il mistero della salvezza del </w:t>
      </w:r>
      <w:r w:rsidRPr="002B0575">
        <w:rPr>
          <w:rFonts w:ascii="Arial" w:eastAsia="Times New Roman" w:hAnsi="Arial" w:cs="Arial"/>
          <w:color w:val="000000"/>
          <w:sz w:val="24"/>
          <w:szCs w:val="24"/>
          <w:lang w:eastAsia="it-IT"/>
        </w:rPr>
        <w:lastRenderedPageBreak/>
        <w:t xml:space="preserve">cristiano e del mondo si compie in questo dialogo tra Cristo Gesù e ogni suo discepolo. Come mai viene meno il dialogo tra il Padre e il Figlio nello Spirito Santo, così mai deve venire meno il dialogo tra Cristo Gesù e ogni suo discepolo. Chi interrompe il dialogo però non è mai Cristo Gesù. Chi lo interrompe è sempre il discepolo che smette di essere vero discepolo, perché si lascia nuovamente conquistare dal mondo e dalle sue tenebre. Se il dialogo tra il discepolo e Cristo Gesù deve essere senza interruzione, perché Gesù dice che </w:t>
      </w:r>
      <w:r w:rsidRPr="00611E9E">
        <w:rPr>
          <w:rFonts w:ascii="Arial" w:eastAsia="Times New Roman" w:hAnsi="Arial" w:cs="Arial"/>
          <w:i/>
          <w:iCs/>
          <w:color w:val="000000"/>
          <w:sz w:val="24"/>
          <w:szCs w:val="24"/>
          <w:lang w:eastAsia="it-IT"/>
        </w:rPr>
        <w:t>“Quel giorno non mi domanderete più nulla”</w:t>
      </w:r>
      <w:r w:rsidRPr="002B0575">
        <w:rPr>
          <w:rFonts w:ascii="Arial" w:eastAsia="Times New Roman" w:hAnsi="Arial" w:cs="Arial"/>
          <w:color w:val="000000"/>
          <w:sz w:val="24"/>
          <w:szCs w:val="24"/>
          <w:lang w:eastAsia="it-IT"/>
        </w:rPr>
        <w:t>? Significa forse che il discepolo non avrà più bisogno di chiedere spiegazione perché con il dono dello Spirito Santo ogni parola di Gesù sarà da lui compresa alla perfezione. O significa invece che il discepolo, essendo vero corpo di Cristo, partecipa della conoscenza di Gesù allo stesso modo che Gesù partecipa della conoscenza del Padre? Ci aiuta la Rivelazione a dare la giusta risposta alla nostra domanda?</w:t>
      </w:r>
    </w:p>
    <w:p w:rsidR="002B0575" w:rsidRPr="002B0575" w:rsidRDefault="002B0575" w:rsidP="002B0575">
      <w:pPr>
        <w:spacing w:after="120" w:line="240" w:lineRule="auto"/>
        <w:jc w:val="both"/>
        <w:rPr>
          <w:rFonts w:ascii="Calibri" w:eastAsia="Times New Roman" w:hAnsi="Calibri" w:cs="Calibri"/>
          <w:color w:val="000000"/>
          <w:sz w:val="20"/>
          <w:szCs w:val="20"/>
          <w:lang w:eastAsia="it-IT"/>
        </w:rPr>
      </w:pPr>
      <w:r w:rsidRPr="002B0575">
        <w:rPr>
          <w:rFonts w:ascii="Arial" w:eastAsia="Times New Roman" w:hAnsi="Arial" w:cs="Arial"/>
          <w:i/>
          <w:iCs/>
          <w:color w:val="000000"/>
          <w:sz w:val="24"/>
          <w:szCs w:val="24"/>
          <w:lang w:eastAsia="it-IT"/>
        </w:rPr>
        <w:t>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16,16-23).</w:t>
      </w:r>
    </w:p>
    <w:p w:rsidR="00902754" w:rsidRDefault="002B0575" w:rsidP="002B0575">
      <w:pPr>
        <w:spacing w:after="120" w:line="240" w:lineRule="auto"/>
        <w:jc w:val="both"/>
        <w:rPr>
          <w:rFonts w:ascii="Arial" w:eastAsia="Times New Roman" w:hAnsi="Arial" w:cs="Arial"/>
          <w:i/>
          <w:iCs/>
          <w:color w:val="000000"/>
          <w:sz w:val="24"/>
          <w:szCs w:val="24"/>
          <w:lang w:eastAsia="it-IT"/>
        </w:rPr>
      </w:pPr>
      <w:r w:rsidRPr="002B0575">
        <w:rPr>
          <w:rFonts w:ascii="Arial" w:eastAsia="Times New Roman" w:hAnsi="Arial" w:cs="Arial"/>
          <w:color w:val="000000"/>
          <w:sz w:val="24"/>
          <w:szCs w:val="24"/>
          <w:lang w:eastAsia="it-IT"/>
        </w:rPr>
        <w:t>Leggendo nello Spirito Santo quanto avviene dopo la risurrezione di Gesù, troviamo che prima della discesa dello Spirito Santo, gli Apostoli chiedono a Gesù: </w:t>
      </w:r>
      <w:r w:rsidRPr="002B0575">
        <w:rPr>
          <w:rFonts w:ascii="Arial" w:eastAsia="Times New Roman" w:hAnsi="Arial" w:cs="Arial"/>
          <w:i/>
          <w:iCs/>
          <w:color w:val="000000"/>
          <w:sz w:val="24"/>
          <w:szCs w:val="24"/>
          <w:lang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1,6-8). </w:t>
      </w:r>
      <w:r w:rsidRPr="002B0575">
        <w:rPr>
          <w:rFonts w:ascii="Arial" w:eastAsia="Times New Roman" w:hAnsi="Arial" w:cs="Arial"/>
          <w:color w:val="000000"/>
          <w:sz w:val="24"/>
          <w:szCs w:val="24"/>
          <w:lang w:eastAsia="it-IT"/>
        </w:rPr>
        <w:t>Dopo la discesa dello Spirito Santo il cammino ordinario è condotto dallo Spirito Santo che opera negli Apostoli del Signore. Il cammino straordinario invece è sempre operato per intervento diretto del Signore</w:t>
      </w:r>
      <w:r w:rsidRPr="002B0575">
        <w:rPr>
          <w:rFonts w:ascii="Arial" w:eastAsia="Times New Roman" w:hAnsi="Arial" w:cs="Arial"/>
          <w:i/>
          <w:iCs/>
          <w:color w:val="000000"/>
          <w:sz w:val="24"/>
          <w:szCs w:val="24"/>
          <w:lang w:eastAsia="it-IT"/>
        </w:rPr>
        <w:t>: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(At 10,9-15). </w:t>
      </w:r>
    </w:p>
    <w:p w:rsidR="002B0575" w:rsidRPr="002B0575" w:rsidRDefault="002B0575" w:rsidP="002B0575">
      <w:pPr>
        <w:spacing w:after="120" w:line="240" w:lineRule="auto"/>
        <w:jc w:val="both"/>
        <w:rPr>
          <w:rFonts w:ascii="Calibri" w:eastAsia="Times New Roman" w:hAnsi="Calibri" w:cs="Calibri"/>
          <w:color w:val="000000"/>
          <w:sz w:val="20"/>
          <w:szCs w:val="20"/>
          <w:lang w:eastAsia="it-IT"/>
        </w:rPr>
      </w:pPr>
      <w:r w:rsidRPr="002B0575">
        <w:rPr>
          <w:rFonts w:ascii="Arial" w:eastAsia="Times New Roman" w:hAnsi="Arial" w:cs="Arial"/>
          <w:color w:val="000000"/>
          <w:sz w:val="24"/>
          <w:szCs w:val="24"/>
          <w:lang w:eastAsia="it-IT"/>
        </w:rPr>
        <w:t>Cosa allora significa: </w:t>
      </w:r>
      <w:r w:rsidRPr="002B0575">
        <w:rPr>
          <w:rFonts w:ascii="Arial" w:eastAsia="Times New Roman" w:hAnsi="Arial" w:cs="Arial"/>
          <w:i/>
          <w:iCs/>
          <w:color w:val="000000"/>
          <w:sz w:val="24"/>
          <w:szCs w:val="24"/>
          <w:lang w:eastAsia="it-IT"/>
        </w:rPr>
        <w:t>“In quel giorno non mi chiederete nulla”</w:t>
      </w:r>
      <w:r w:rsidRPr="002B0575">
        <w:rPr>
          <w:rFonts w:ascii="Arial" w:eastAsia="Times New Roman" w:hAnsi="Arial" w:cs="Arial"/>
          <w:color w:val="000000"/>
          <w:sz w:val="24"/>
          <w:szCs w:val="24"/>
          <w:lang w:eastAsia="it-IT"/>
        </w:rPr>
        <w:t xml:space="preserve">? Significa semplicemente che una volta che si vive in perfetta comunione con Gesù, divenendo noi con lui nello Spirito Santo, un solo cuore, una sola anima, un solo spirito, un solo corpo, una sola volontà, un solo pensiero, noi penseremo con il pensiero di Cristo, vorremo con la sua volontà, ameremo con il suo cuore, cammineremo con i suoi piedi, sempre con la perfetta mozione e conduzione dello Spirito Santo. Dopo la risurrezione si entrerà in una antropologia nuova, antropologia soprannaturale, antropologia cristica, antropologia pneumatologica. Antropologia non solo di perfetta comunione con Cristo, ma molto di più antropologia di conformazione e di totale piena conformazione a Cristo Signore. È l’antropologia vissuta </w:t>
      </w:r>
      <w:r w:rsidRPr="002B0575">
        <w:rPr>
          <w:rFonts w:ascii="Arial" w:eastAsia="Times New Roman" w:hAnsi="Arial" w:cs="Arial"/>
          <w:color w:val="000000"/>
          <w:sz w:val="24"/>
          <w:szCs w:val="24"/>
          <w:lang w:eastAsia="it-IT"/>
        </w:rPr>
        <w:lastRenderedPageBreak/>
        <w:t>dall’Apostolo Paolo:</w:t>
      </w:r>
      <w:r w:rsidRPr="002B0575">
        <w:rPr>
          <w:rFonts w:ascii="Arial" w:eastAsia="Times New Roman" w:hAnsi="Arial" w:cs="Arial"/>
          <w:i/>
          <w:iCs/>
          <w:color w:val="000000"/>
          <w:sz w:val="24"/>
          <w:szCs w:val="24"/>
          <w:lang w:eastAsia="it-IT"/>
        </w:rPr>
        <w:t> “Sono stato crocifisso con Cristo, e non vivo più io, ma Cristo vive in me. E questa vita, che io vivo nel corpo, la vivo nella fede del Figlio di Dio, che mi ha amato e ha consegnato se stesso per me” (Gal 2,19-20). </w:t>
      </w:r>
      <w:r w:rsidRPr="002B0575">
        <w:rPr>
          <w:rFonts w:ascii="Arial" w:eastAsia="Times New Roman" w:hAnsi="Arial" w:cs="Arial"/>
          <w:color w:val="000000"/>
          <w:sz w:val="24"/>
          <w:szCs w:val="24"/>
          <w:lang w:eastAsia="it-IT"/>
        </w:rPr>
        <w:t>In questa antropologia per conformazione, tutto Cristo vive in noi. Se tutto Cristo vive in noi e per noi, Cristo nulla deve chiedere a se stesso.</w:t>
      </w:r>
    </w:p>
    <w:p w:rsidR="002B0575" w:rsidRPr="002B0575" w:rsidRDefault="002B0575" w:rsidP="002B0575">
      <w:pPr>
        <w:spacing w:after="120" w:line="240" w:lineRule="auto"/>
        <w:jc w:val="both"/>
        <w:rPr>
          <w:rFonts w:ascii="Calibri" w:eastAsia="Times New Roman" w:hAnsi="Calibri" w:cs="Calibri"/>
          <w:color w:val="000000"/>
          <w:sz w:val="20"/>
          <w:szCs w:val="20"/>
          <w:lang w:eastAsia="it-IT"/>
        </w:rPr>
      </w:pPr>
      <w:r w:rsidRPr="002B0575">
        <w:rPr>
          <w:rFonts w:ascii="Arial" w:eastAsia="Times New Roman" w:hAnsi="Arial" w:cs="Arial"/>
          <w:color w:val="000000"/>
          <w:sz w:val="24"/>
          <w:szCs w:val="24"/>
          <w:lang w:eastAsia="it-IT"/>
        </w:rPr>
        <w:t>Madre di Cristo, aiutaci. Fa’ che diveniamo un solo cuore e un solo Pensiero con Gesù Signore.</w:t>
      </w:r>
    </w:p>
    <w:p w:rsidR="002B0575" w:rsidRDefault="002B0575" w:rsidP="00E875B6">
      <w:pPr>
        <w:pStyle w:val="Nessunaspaziatura"/>
        <w:rPr>
          <w:sz w:val="20"/>
          <w:szCs w:val="20"/>
        </w:rPr>
      </w:pPr>
    </w:p>
    <w:p w:rsidR="003B129D" w:rsidRPr="003B129D" w:rsidRDefault="003B129D" w:rsidP="003B129D">
      <w:pPr>
        <w:pStyle w:val="Titolo2"/>
        <w:spacing w:line="360" w:lineRule="auto"/>
        <w:rPr>
          <w:rFonts w:ascii="Calibri" w:hAnsi="Calibri" w:cs="Calibri"/>
        </w:rPr>
      </w:pPr>
      <w:bookmarkStart w:id="765" w:name="_Toc89177901"/>
      <w:bookmarkStart w:id="766" w:name="_Toc89178498"/>
      <w:r w:rsidRPr="003B129D">
        <w:rPr>
          <w:sz w:val="32"/>
          <w:szCs w:val="32"/>
        </w:rPr>
        <w:t>DARE LA PROPRIA VITA IN RISCATTO PER MOLTI</w:t>
      </w:r>
      <w:bookmarkEnd w:id="765"/>
      <w:bookmarkEnd w:id="766"/>
    </w:p>
    <w:p w:rsidR="003B129D" w:rsidRPr="003B129D" w:rsidRDefault="003B129D" w:rsidP="003B129D">
      <w:pPr>
        <w:pStyle w:val="Nessunaspaziatura"/>
        <w:rPr>
          <w:rFonts w:ascii="Calibri" w:hAnsi="Calibri" w:cs="Calibri"/>
        </w:rPr>
      </w:pPr>
      <w:r w:rsidRPr="003B129D">
        <w:t>Gesù è il Servo Sofferente del Signore. Si compie in Lui la profezia di Isaia: “</w:t>
      </w:r>
      <w:r w:rsidRPr="003B129D">
        <w:rPr>
          <w:i/>
          <w:iCs w:val="0"/>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t>”</w:t>
      </w:r>
      <w:r w:rsidRPr="003B129D">
        <w:t xml:space="preserve"> (Is 52,13-53,12). Se Gesù è vittima di espiazione per i peccati del mondo, può un suo discepolo avere pensieri di grandezza e di esaltazione mondana. Può bramare le pompe di questo mondo? Anche lui deve fare della sua vita un sacrificio perché vengano espiati i peccati del mondo, a iniziare dai peccati del corpo di Cristo.</w:t>
      </w:r>
    </w:p>
    <w:p w:rsidR="003B129D" w:rsidRPr="003B129D" w:rsidRDefault="003B129D" w:rsidP="003B129D">
      <w:pPr>
        <w:pStyle w:val="Nessunaspaziatura"/>
        <w:rPr>
          <w:rFonts w:ascii="Calibri" w:hAnsi="Calibri" w:cs="Calibri"/>
        </w:rPr>
      </w:pPr>
      <w:r w:rsidRPr="003B129D">
        <w:rPr>
          <w:i/>
          <w:iCs w:val="0"/>
        </w:rPr>
        <w:t xml:space="preserve">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 Gli si avvicinarono Giacomo e Giovanni, i figli di Zebedeo, dicendogli: «Maestro, vogliamo che tu faccia per noi quello che ti chiederemo». Egli disse loro: «Che cosa volete che io faccia per voi?». Gli </w:t>
      </w:r>
      <w:r w:rsidRPr="003B129D">
        <w:rPr>
          <w:i/>
          <w:iCs w:val="0"/>
        </w:rPr>
        <w:lastRenderedPageBreak/>
        <w:t>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 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w:t>
      </w:r>
      <w:r>
        <w:t xml:space="preserve"> (Mc 10,32-45).</w:t>
      </w:r>
    </w:p>
    <w:p w:rsidR="003B129D" w:rsidRPr="003B129D" w:rsidRDefault="003B129D" w:rsidP="003B129D">
      <w:pPr>
        <w:pStyle w:val="Nessunaspaziatura"/>
        <w:rPr>
          <w:rFonts w:ascii="Calibri" w:hAnsi="Calibri" w:cs="Calibri"/>
        </w:rPr>
      </w:pPr>
      <w:r w:rsidRPr="003B129D">
        <w:t>Quando tra i pensieri di Gesù che sono pensieri di purissima offerta al Padre per il riscatto di ogni peccato commesso in questo mondo e quelli dei suoi discepoli vi è anche una piccolissima discordanza, è necessario che si abbandonino i propri pensieri e si assumano quelli di Gesù Signore. Anche il cristiano, se vuole seguire Cristo Gesù, deve dare la propria vita in riscatto per molti, per tutti. Prima di tutto il discepolo di Gesù deve dare la propria vita in riscatto dei peccati del corpo della Chiesa. Ecco il grande insegnamento dell’Apostolo Paolo: “</w:t>
      </w:r>
      <w:r w:rsidRPr="00C60E61">
        <w:rPr>
          <w:i/>
          <w:iCs w:val="0"/>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sidRPr="003B129D">
        <w:t>” (Col 1,24-29). Paolo imita Cristo Gesù.</w:t>
      </w:r>
    </w:p>
    <w:p w:rsidR="003B129D" w:rsidRPr="004D2158" w:rsidRDefault="003B129D" w:rsidP="004D2158">
      <w:pPr>
        <w:pStyle w:val="Nessunaspaziatura"/>
        <w:rPr>
          <w:rFonts w:ascii="Calibri" w:hAnsi="Calibri" w:cs="Calibri"/>
        </w:rPr>
      </w:pPr>
      <w:r w:rsidRPr="003B129D">
        <w:t>Regina dei martiri, fa’ che anche la nostra vita diventi sacrificio per il perdono dei peccati.</w:t>
      </w:r>
    </w:p>
    <w:p w:rsidR="006D5BE9" w:rsidRPr="00FA695F" w:rsidRDefault="006D5BE9" w:rsidP="00E875B6">
      <w:pPr>
        <w:pStyle w:val="Titolo2"/>
        <w:jc w:val="both"/>
        <w:rPr>
          <w:sz w:val="26"/>
          <w:szCs w:val="26"/>
        </w:rPr>
      </w:pPr>
      <w:bookmarkStart w:id="767" w:name="_Toc531377105"/>
      <w:bookmarkStart w:id="768" w:name="_Toc89177902"/>
      <w:bookmarkStart w:id="769" w:name="_Toc89178499"/>
      <w:r w:rsidRPr="00FA695F">
        <w:rPr>
          <w:sz w:val="26"/>
          <w:szCs w:val="26"/>
        </w:rPr>
        <w:t>15 Agosto</w:t>
      </w:r>
      <w:bookmarkEnd w:id="767"/>
      <w:bookmarkEnd w:id="768"/>
      <w:bookmarkEnd w:id="769"/>
      <w:r w:rsidRPr="00FA695F">
        <w:rPr>
          <w:sz w:val="26"/>
          <w:szCs w:val="26"/>
        </w:rPr>
        <w:t xml:space="preserve"> </w:t>
      </w:r>
    </w:p>
    <w:p w:rsidR="009C2EFF" w:rsidRDefault="00A35EF4" w:rsidP="00E875B6">
      <w:pPr>
        <w:spacing w:after="120" w:line="240" w:lineRule="auto"/>
        <w:jc w:val="both"/>
        <w:rPr>
          <w:rFonts w:ascii="Segoe UI" w:hAnsi="Segoe UI" w:cs="Segoe UI"/>
          <w:color w:val="0F1419"/>
          <w:sz w:val="23"/>
          <w:szCs w:val="23"/>
        </w:rPr>
      </w:pPr>
      <w:r>
        <w:rPr>
          <w:rFonts w:ascii="Segoe UI" w:hAnsi="Segoe UI" w:cs="Segoe UI"/>
          <w:color w:val="0F1419"/>
          <w:sz w:val="23"/>
          <w:szCs w:val="23"/>
        </w:rPr>
        <w:t>Angeli, Santi, aiutateci a vivere questo giorno dedicato alla Beata Vergine Maria Assunta in cielo con grande solennità. Che tutti vedano la nostra gioia per la Madre di Dio e Madre nostra brillare sul nostro volto e si innamorino di Lei per sempre.</w:t>
      </w:r>
    </w:p>
    <w:p w:rsidR="00A35EF4" w:rsidRPr="00A35EF4" w:rsidRDefault="00A35EF4" w:rsidP="00A35EF4">
      <w:pPr>
        <w:pStyle w:val="Titolo2"/>
        <w:spacing w:line="360" w:lineRule="auto"/>
        <w:rPr>
          <w:rFonts w:ascii="Calibri" w:hAnsi="Calibri" w:cs="Calibri"/>
          <w:sz w:val="32"/>
          <w:szCs w:val="32"/>
        </w:rPr>
      </w:pPr>
      <w:bookmarkStart w:id="770" w:name="_Toc72156515"/>
      <w:bookmarkStart w:id="771" w:name="_Toc89177903"/>
      <w:bookmarkStart w:id="772" w:name="_Toc89178500"/>
      <w:r w:rsidRPr="00A35EF4">
        <w:rPr>
          <w:sz w:val="32"/>
          <w:szCs w:val="32"/>
        </w:rPr>
        <w:t>Regina assunta in cielo</w:t>
      </w:r>
      <w:bookmarkEnd w:id="770"/>
      <w:bookmarkEnd w:id="771"/>
      <w:bookmarkEnd w:id="772"/>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Invocando la Vergine Maria assunta in cielo, è cosa buona che ogni figlio di una così eccelsa Madre, faccia sua la fede della Chiesa e si rivolga a Lei con lo stesso cuore del Papa Pio XII che questa verità ha proclamato solennemente. Sempre la fede deve governare e orientare la nostra vita. Quando la fede non governa la vita, essa è fede vana, sterile, morta.</w:t>
      </w:r>
    </w:p>
    <w:p w:rsidR="00A35EF4" w:rsidRPr="00A35EF4" w:rsidRDefault="00A35EF4" w:rsidP="00A35EF4">
      <w:pPr>
        <w:spacing w:after="120" w:line="240" w:lineRule="auto"/>
        <w:jc w:val="both"/>
        <w:rPr>
          <w:rFonts w:ascii="Calibri" w:eastAsia="Times New Roman" w:hAnsi="Calibri" w:cs="Calibri"/>
          <w:i/>
          <w:iCs/>
          <w:color w:val="000000"/>
          <w:sz w:val="20"/>
          <w:szCs w:val="20"/>
          <w:lang w:eastAsia="it-IT"/>
        </w:rPr>
      </w:pPr>
      <w:r w:rsidRPr="00A35EF4">
        <w:rPr>
          <w:rFonts w:ascii="Arial" w:eastAsia="Times New Roman" w:hAnsi="Arial" w:cs="Arial"/>
          <w:color w:val="000000"/>
          <w:sz w:val="24"/>
          <w:szCs w:val="24"/>
          <w:lang w:eastAsia="it-IT"/>
        </w:rPr>
        <w:t>“</w:t>
      </w:r>
      <w:r w:rsidRPr="00A35EF4">
        <w:rPr>
          <w:rFonts w:ascii="Arial" w:eastAsia="Times New Roman" w:hAnsi="Arial" w:cs="Arial"/>
          <w:i/>
          <w:iCs/>
          <w:color w:val="000000"/>
          <w:sz w:val="24"/>
          <w:szCs w:val="24"/>
          <w:lang w:eastAsia="it-IT"/>
        </w:rPr>
        <w:t xml:space="preserve">Noi, che abbiamo posto il Nostro pontificato sotto lo speciale patrocinio della santissima Vergine, alla quale Ci siamo rivolti in tante tristissime contingenze, Noi, che con pubblico rito abbiamo consacrato tutto il genere umano al suo Cuore immacolato, e abbiamo ripetutamente sperimentato la sua validissima protezione, abbiamo ferma fiducia che questa solenne proclamazione e definizione dell'assunzione sarà di grande vantaggio all'umanità intera, perché renderà gloria alla santissima Trinità, alla quale la Vergine Madre di Dio è legata da vincoli singolari. Vi è da sperare infatti che tutti i cristiani siano stimolati da una maggiore devozione verso la Madre celeste, e che il cuore di tutti coloro che si gloriano del nome cristiano sia mosso a desiderare l'unione col corpo mistico di Gesù Cristo e l'aumento del proprio amore verso colei che ha viscere materne verso tutti i membri di quel Corpo </w:t>
      </w:r>
      <w:r w:rsidRPr="00A35EF4">
        <w:rPr>
          <w:rFonts w:ascii="Arial" w:eastAsia="Times New Roman" w:hAnsi="Arial" w:cs="Arial"/>
          <w:i/>
          <w:iCs/>
          <w:color w:val="000000"/>
          <w:sz w:val="24"/>
          <w:szCs w:val="24"/>
          <w:lang w:eastAsia="it-IT"/>
        </w:rPr>
        <w:lastRenderedPageBreak/>
        <w:t>augusto. Vi è da sperare inoltre che tutti coloro che mediteranno i gloriosi esempi di Maria abbiano a persuadersi sempre meglio del valore della vita umana, se è dedita totalmente all'esercizio della volontà del Padre celeste e al bene degli altri; che, mentre il materialismo e la corruzione dei costumi da esso derivata minacciano di sommergere ogni virtù e di fare scempio di vite umane, suscitando guerre, sia posto dinanzi agli occhi di tutti in modo luminosissimo a quale eccelso fine le anime e i corpi siano destinati; che infine la fede nella corporea assunzione di Maria al cielo renda più ferma e più operosa la fede nella nostra risurrezione.</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i/>
          <w:iCs/>
          <w:color w:val="000000"/>
          <w:sz w:val="24"/>
          <w:szCs w:val="24"/>
          <w:lang w:eastAsia="it-IT"/>
        </w:rPr>
        <w:t>«Pertanto,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w:t>
      </w:r>
      <w:r w:rsidRPr="00A35EF4">
        <w:rPr>
          <w:rFonts w:ascii="Arial" w:eastAsia="Times New Roman" w:hAnsi="Arial" w:cs="Arial"/>
          <w:color w:val="000000"/>
          <w:sz w:val="24"/>
          <w:szCs w:val="24"/>
          <w:lang w:eastAsia="it-IT"/>
        </w:rPr>
        <w:t xml:space="preserve"> (Costituzione apostolica </w:t>
      </w:r>
      <w:r w:rsidRPr="00A35EF4">
        <w:rPr>
          <w:rFonts w:ascii="Arial" w:eastAsia="Times New Roman" w:hAnsi="Arial" w:cs="Arial"/>
          <w:i/>
          <w:iCs/>
          <w:color w:val="000000"/>
          <w:sz w:val="24"/>
          <w:szCs w:val="24"/>
          <w:lang w:val="la-Latn" w:eastAsia="it-IT"/>
        </w:rPr>
        <w:t>Munificentissimus Deus</w:t>
      </w:r>
      <w:r w:rsidRPr="00A35EF4">
        <w:rPr>
          <w:rFonts w:ascii="Arial" w:eastAsia="Times New Roman" w:hAnsi="Arial" w:cs="Arial"/>
          <w:color w:val="000000"/>
          <w:sz w:val="24"/>
          <w:szCs w:val="24"/>
          <w:lang w:eastAsia="it-IT"/>
        </w:rPr>
        <w:t>)”.</w:t>
      </w:r>
    </w:p>
    <w:p w:rsidR="00A35EF4" w:rsidRDefault="00A35EF4" w:rsidP="00A35EF4">
      <w:pPr>
        <w:spacing w:after="120" w:line="240" w:lineRule="auto"/>
        <w:jc w:val="both"/>
        <w:rPr>
          <w:rFonts w:ascii="Arial" w:eastAsia="Times New Roman" w:hAnsi="Arial" w:cs="Arial"/>
          <w:color w:val="000000"/>
          <w:sz w:val="24"/>
          <w:szCs w:val="24"/>
          <w:lang w:eastAsia="it-IT"/>
        </w:rPr>
      </w:pPr>
      <w:r w:rsidRPr="00A35EF4">
        <w:rPr>
          <w:rFonts w:ascii="Arial" w:eastAsia="Times New Roman" w:hAnsi="Arial" w:cs="Arial"/>
          <w:color w:val="000000"/>
          <w:sz w:val="24"/>
          <w:szCs w:val="24"/>
          <w:lang w:eastAsia="it-IT"/>
        </w:rPr>
        <w:t>Due brevi meditazioni ci aiuteranno ad entrare nel mistero dell’Assunzione della Beata Vergine Maria in cielo in corpo e anima.</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p>
    <w:p w:rsidR="00A35EF4" w:rsidRPr="00A35EF4" w:rsidRDefault="00A35EF4" w:rsidP="00A35EF4">
      <w:pPr>
        <w:spacing w:after="120" w:line="240" w:lineRule="auto"/>
        <w:jc w:val="both"/>
        <w:rPr>
          <w:rFonts w:ascii="Calibri" w:eastAsia="Times New Roman" w:hAnsi="Calibri" w:cs="Calibri"/>
          <w:color w:val="000000"/>
          <w:lang w:eastAsia="it-IT"/>
        </w:rPr>
      </w:pPr>
      <w:r>
        <w:rPr>
          <w:rFonts w:ascii="Arial" w:eastAsia="Times New Roman" w:hAnsi="Arial" w:cs="Arial"/>
          <w:b/>
          <w:bCs/>
          <w:color w:val="000000"/>
          <w:sz w:val="28"/>
          <w:szCs w:val="28"/>
          <w:lang w:eastAsia="it-IT"/>
        </w:rPr>
        <w:t>PRIMA BREVE </w:t>
      </w:r>
      <w:r w:rsidRPr="00A35EF4">
        <w:rPr>
          <w:rFonts w:ascii="Arial" w:eastAsia="Times New Roman" w:hAnsi="Arial" w:cs="Arial"/>
          <w:b/>
          <w:bCs/>
          <w:color w:val="000000"/>
          <w:sz w:val="28"/>
          <w:szCs w:val="28"/>
          <w:lang w:eastAsia="it-IT"/>
        </w:rPr>
        <w:t>MEDITAZIONE</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La Vergine Maria è l’opera delle opere di Dio. Dal primo istante del suo concepimento fino al suo innalzamento in corpo e in anima nella gloria del cielo, Lei è solo opera di Dio. “Grandi cose ha fatto per me l’Onnipotente, perché ha guardato l’umiltà della sua serva”. “Beata sei tu, Maria, perché hai creduto nella Parola del tuo Signore”. Essendo piena di grazia, piena di Spirito Santo, in Lei non c’era la resistenza del peccato. Il suo sì a Dio era sempre immediato. È il peccato la grande diga che impedisce che la nostra risposta al Signore sia pronta, subitanea. Si ascolta, si obbedisce. Chi vuole crescere in obbedienza, deve crescere in santità. Più il cuore è liberato dal peccato e dalle sue scorie altamente distruttrici dell’obbedienza e più il nostro sì al Signore è pieno, immediato, secondo la verità dello Spirito Santo.</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La Vergine Maria è tutta opera di Dio. Dio l’ha fatta prima umile e poi grande. Prima ricca di grazia e poi ricca di fede. Prima piena di Spirito Santo e poi obbediente allo Spirito che la muoveva nel cuore, nella mente, nella volontà. Guardare e contemplare la Madre di Dio e Madre nostra deve far nascere nel cuore un desiderio di più grande obbedienza, santità, verità, amore, misericordia. Poiché oggi Cristo Gesù sta divenendo “elemento” non solo marginale, quanto assai inutile, anche la Vergine Maria sta divenendo “elemento” marginale, assai inutile. Possiamo anche onorarla per finzione, di certo non la onoriamo secondo verità, perché Cristo Gesù da noi non è adorato secondo verità. La prova della verità del nostro amore verso Maria è la crescita in obbedienza alla Parola di Gesù e alla sua verità.  Gesù, Maria e il discepolo sono una cosa sola. Una cosa sola devono rimanere in eterno. Possono rimanere una cosa sola, se il discepolo è nello Spirito Santo, allo stesso modo che Cristo e Maria sono nello Spirito Santo. Tutto avviene nella comunione dello Spirito del Signore. Se il cristiano non pone la dimora nello Spirito di Dio e non cresce in Lui, condurrà una esistenza vuota.</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 xml:space="preserve">La bellezza della Madre di Dio è oltre ogni bellezza che si può trovare sulla nostra terra. Se mettiamo tutte insieme le donne che vengono celebrate dalla Storia Sacra, dobbiamo concludere che la Madre di Dio è infinitamente oltre. Chi contempla la Vergine Maria, chi ammira la sua bellezza, chi scruta e scopre ciò che Dio realmente ha fatto di Lei, cambierà </w:t>
      </w:r>
      <w:r w:rsidRPr="00A35EF4">
        <w:rPr>
          <w:rFonts w:ascii="Arial" w:eastAsia="Times New Roman" w:hAnsi="Arial" w:cs="Arial"/>
          <w:color w:val="000000"/>
          <w:sz w:val="24"/>
          <w:szCs w:val="24"/>
          <w:lang w:eastAsia="it-IT"/>
        </w:rPr>
        <w:lastRenderedPageBreak/>
        <w:t>ogni pensiero su Dio, su Cristo Gesù, sullo Spirito Santo, sulla Chiesa, sui suoi riti e celebrazioni, sui suoi sacramenti. Cambierà pensiero non solo sull’umanità, ma anche sul tempo e sull’eternità, sul Paradiso e sull’inferno, perché vedrà ogni cosa dal mistero purissimo della Madre di Dio. Vedrà ogni cosa con i suoi occhi e il suo cuore.</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Scrutare l’amore del Padre, la grazia del Figlio, la comunione dello Spirito Santo con il cuore della Madre di Dio, leggere in essi con i suoi occhi, vedere ogni cosa con il suo spirito, è scoprire gli abissi della carità del Padre, l’onnipotenza redentrice e salvatrice della grazia di Gesù Signore, la forza trasformatrice, unificatrice, elevatrice e rinnovatrice dello Spirito Santo. Per il cuore e la mente della Vergine Maria si entra in pienezza nella verità di Dio.</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Se però la Vergine Maria non diviene, perché da noi non scelta, non voluta, non desiderata, nostro cuore, nostri occhi, nostro pensiero, nostro desiderio, nostra aspirazione di sapienza e di intelligenza, Dio rimane sempre un mistero inaccessibile, perché all’uomo non è data altra via per raggiungere il cuore di Cristo se non per mezzo del cuore della Madre sua. Infatti sono tutti senza il vero Cristo coloro che si sono privati per stoltezza diabolica del cuore di Lei.</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Satana sa che la vera sua nemica è la Madre di Gesù. Se lui riesce ad allontanare un cuore dalla Madre di Dio, se lo priva di Lei, per lui tutto diviene più facile. Non ci sono ostacoli alla conquista del mondo. L’unico baluardo è la Madre celeste. Tolta Essa dai cuori, questi crolleranno, si dissolveranno più che le mura di Gerico. Lui potrà governare indisturbato il mondo, come attualmente sta facendo. Il cristiano è senza la Madre.</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Lei è la Donna vestita di sole, con dodici stelle che le fanno da corona, con la luna sotto i suoi piedi. Il sole è Dio. Dio avvolge Maria di se stesso. La rende partecipe della natura divina in modo unico, singolare, particolare, speciale. Nessuna creatura mai ha ricevuto e mai riceverà una partecipazione così alta, eccelsa, elevata. Chi vede Maria è quasi come se vedesse Dio, tanta stupenda e meravigliosa è la sua luce.</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Quella di Lucifero a confronto della sua è come fiamma di un lucignolo che fumiga. Maria però non si è esaltata. Non si è attribuita la gloria della divinità. Loda e ringrazia, benedice ed esalta il suo Signore. Lei non si è fatta. È tutta e interamente opera del Padre, per il Figlio, nello Spirito Santo. È questa la vera grandezza della Madre celeste: la sua umiltà. Lei sa che niente viene da Lei. Tutto invece viene da Dio e canta per Lui il suo cantico eterno di lode.</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Dalla Vergine Maria questo tutti dovremmo imparare: la sua umiltà per confessare che tutto è un dono di Dio. Tutto è un dono Dio speciale, assai speciale. È un dono di Dio per essere donato totalmente, interamente, senza nulla trattenerci per noi. Maria, dono purissimo di Dio, tutta si è data a Dio nel suo corpo, nella sua anima, nel suo spirito, nella sua volontà, nei suoi desideri. Per il suo Dio si è immolata sul Golgota, divenendo martire nell’anima.</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Le dodici stelle raffigurano tutte le altre luci del Cielo. Dio ha disposto che ogni luce angelica o umana, cioè dei santi, facesse da corona alla Madre sua. Nulla deve mancare in gloria, in luce, in bellezza alla Madre sua. Lei deve occupare il primo posto nel cielo. Dio vuole che essa risplenda adornata di tutta la sua luce e di quella di tutti i beati del suo Cielo. Nessuna luce le deve mancare. Tutti a servizio della gloria di Maria. Nonostante questa sublime gloria, la Vergine Maria è rimasta e si è fatta ancora più umile. Nella sua umiltà si è come nascosta, inabissata, quasi sconvolta di un così grande onore.</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 xml:space="preserve">Quanto il re Assuero ordina perché venga onorato Mardocheo in segno di riconoscenza è nulla: “Per l’uomo che il re vuole onorare, i servi del re portino una veste di lino che viene indossata dal re e un cavallo che il re suole cavalcare: siano dati a uno degli amici del re, </w:t>
      </w:r>
      <w:r w:rsidRPr="00A35EF4">
        <w:rPr>
          <w:rFonts w:ascii="Arial" w:eastAsia="Times New Roman" w:hAnsi="Arial" w:cs="Arial"/>
          <w:color w:val="000000"/>
          <w:sz w:val="24"/>
          <w:szCs w:val="24"/>
          <w:lang w:eastAsia="it-IT"/>
        </w:rPr>
        <w:lastRenderedPageBreak/>
        <w:t>fra i nobili, e questi ne rivesta l’uomo che il re ama; poi lo faccia salire sul cavallo e si annunci nella piazza della città: Così sarà per ogni uomo che il re intende onorare” (Est 6,7-9).</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L’onore che Dio riserva per la Madre sua è infinitamente oltre. Dio non fa indossare a Maria la sua veste regale. Le fa indossare tutta la sua luce eterna. Non chiama solo alcuni a gridare la grandezza della Madre sua. Vuole che ogni luce del Paradiso si trasformi in un diamante per adornare la Madre sua. Maria deve essere Colei verso cui tutti devono guardare, tutti devono sentirsi a servizio della sua gloria. Così il Signore intende onorare la Madre sua.</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Anche la luna è sotto i suoi piedi. La luna è mutevolezza, imperfezione. Maria calpesta ogni imperfezione, perché tutti gli eletti possano entrare nella gloria del cielo rivestiti della perfezione dell’amore del Padre, della pienezza della grazia di Cristo, della comunione trasformatrice dello Spirito Santo. Nel Paradiso non deve regnare alcuna imperfezione. Tutte sono poste sotto i piedi della Madre di Dio. Potremmo vedere nella luna le anime dei giusti del purgatorio.</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Anche queste anime devono completare la bellezza della Madre di Dio, anche se ancora non sono pronte per divenire diademi di luce per adornare il suo capo. Con l’aiuto e l’intercessione della Madre purissima anche queste anime raggiungeranno la luce eterna e andranno a rendere più maestosa la bellezza quasi divina della Madre del Signore.</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La morte che ha potere su tutta l’umanità, non ha avuto potere sulla Madre di Dio. Maria dalla morte è stata preservata. Dio non ha permesso che la Madre sua fosse anche per un solo istante prigioniera di essa. È un privilegio accordato solo a Lei.</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Il Padre in Maria, liberandola dalla morte, ha voluto manifestare quanto grande ed onnipotente è il suo amore. Il Figlio attraverso di Lei ha voluto rivelare quanto è redentrice e salvatrice la sua grazia. Lo Spirito Santo ha voluto mostrare ad ogni uomo dove giunge la sua santificazione per le anime che Dio ama. La Vergine Maria è la Donna più amata da Dio. È il suo capolavoro. È la completezza della sua creazione. È la bellezza che racchiude ogni bellezza.</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Maria non doveva essere neanche sfiorata dalla morte. Questa non appartiene alle opere del Signore. In Maria il Signore ha voluto indicare al mondo intero qual era la sua verità di origine, il so progetto eterno nella sua creazione. In Maria questo progetto, questo desiderio, si è tutto compiuto. Dio può dire, affermare, sostenere, gloriarsi in eterno: “Dove con gli altri non sono riuscito, con Lei ci sono riuscito. Lei ha permesso la realizzazione di ogni mio desiderio”.</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È importante comprendere questa verità. Se Maria fosse incorsa nella morte, la morte e lo stesso Satana avrebbero potuto dire al Signore: hai concepito un piano e hai fallito in esso. Noi abbiamo conquistato ogni tua creatura. Ti abbiamo sottratto gli angeli e gli uomini. Questo la morte non lo potrà dire. Dio sempre le presenterà la Madre sua come suo trofeo, sua vittoria, come sconfitta del regno della morte e di Satana. In Maria ha vinto. Lei è tutta sua.</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Nella Vergine Maria si rivela la pienezza della verità di ciò che sarebbe dovuta essere l’umanità senza peccato: una fonte dalla quale sempre sarebbe sgorgato lo Spirito Santo per unire gli uomini tra di loro e con Dio. Questo purtroppo non è stato possibile a causa del peccato e gli uomini si sono trasformati in diffusori dello spirito del male, spirito che divide gli uomini dagli uomini e gli uomini da Dio.</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 xml:space="preserve">Maria entra nella casa di Elisabetta e il suo fiato diviene portatore dello Spirito Santo. La sua voce piena dello Spirito di Dio penetra nel cuore di Elisabetta e nel suo seno. Elisabetta all’istante viene illuminata sul mistero di Maria, il bambino viene ricolmato dello Spirito del </w:t>
      </w:r>
      <w:r w:rsidRPr="00A35EF4">
        <w:rPr>
          <w:rFonts w:ascii="Arial" w:eastAsia="Times New Roman" w:hAnsi="Arial" w:cs="Arial"/>
          <w:color w:val="000000"/>
          <w:sz w:val="24"/>
          <w:szCs w:val="24"/>
          <w:lang w:eastAsia="it-IT"/>
        </w:rPr>
        <w:lastRenderedPageBreak/>
        <w:t>Signore, secondo la Parola che l’Angelo Gabriele aveva detto al padre nel tempio. Potenza dell’umanità nuova che traspira di Spirito Santo, che è alito di Spirito Santo.</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Elisabetta proclama Maria grande perché ha obbedito, ha ascoltato. Maria invece si proclama grande non perché ha ascoltato, ma perché il Signore ha visto la sua umiltà, cioè la sua verginità dello spirito e il suo desiderio di essere sola umile serva del suo Creatore e Signore. Mettendosi tutta nella mani del suo Dio, annientandosi di se stessa, Dio ha potuto fare per Lei grandi cose. Non è facile entrare nel mistero della Vergine Maria. Bisognerebbe rivestirsi del suo cuore, indossare la sua anima, ricolmare di ogni suo desiderio. Ma soprattutto occorrerebbe divenire anche noi vergini per il nostro Dio, spogliati di noi stessi, di ogni nostro desiderio e volontà, per appartenere interamente al nostro Dio e Signore. Senza una quotidiana immersione negli abissi della Madre di Dio, poco si comprende e poco si percepisce di Lei.</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Misera è quella comunità cristiana che per esaltare Cristo toglie gloria alla Madre sua. Questa comunità non sa che Cristo riveste Maria della sua gloria. Cristo non toglie alla Madre. Dona tutto se stesso a Lei. Tutta la Chiesa Lui ha posto nelle mani della Madre sua. Tutto il Cielo è affidato al suo governo di Madre. Povera è ogni anima che si vergogna di esaltare la Madre celeste. Quest’anima è spiritualmente e teologicamente misera. Nulla ha compreso di Dio.</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Senza vita è quella comunità che toglie Maria dal suo seno. Come Dio per dare la vita al Figlio suo ha creato Maria, così sempre crea la Madre sua in ogni cuore che vuole generare alla vita soprannaturale qualche anima. Dove Maria non regna, neanche la vita regna, perché nessuna anima verrà generata a Dio se non per mezzo di Lei. Lei è la Madre attraverso la quale Dio ha stabilito che ogni anima venga generata a vita nuova, divina, spirituale, cristica.</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Vergine Maria, Donna Vestita di Sole, splendore del Cielo e della terra, del tempo e dell’eternità, rivestici di te, perché come te, possiamo essere umili per il nostro Dio. Angeli e Santi venite in nostro soccorso e liberateci da ogni stoltezza e insipienza. Maria è la Madre della vita sempre. Chi è senza Maria è umanamente e spiritualmente un sacco vuoto.</w:t>
      </w:r>
    </w:p>
    <w:p w:rsidR="00A35EF4" w:rsidRPr="00A35EF4" w:rsidRDefault="00A35EF4" w:rsidP="00A35EF4">
      <w:pPr>
        <w:spacing w:after="120" w:line="240" w:lineRule="auto"/>
        <w:jc w:val="both"/>
        <w:rPr>
          <w:rFonts w:ascii="Calibri" w:eastAsia="Times New Roman" w:hAnsi="Calibri" w:cs="Calibri"/>
          <w:color w:val="000000"/>
          <w:lang w:eastAsia="it-IT"/>
        </w:rPr>
      </w:pPr>
      <w:r w:rsidRPr="00A35EF4">
        <w:rPr>
          <w:rFonts w:ascii="Arial" w:eastAsia="Times New Roman" w:hAnsi="Arial" w:cs="Arial"/>
          <w:color w:val="000000"/>
          <w:sz w:val="28"/>
          <w:szCs w:val="28"/>
          <w:lang w:eastAsia="it-IT"/>
        </w:rPr>
        <w:t> </w:t>
      </w:r>
    </w:p>
    <w:p w:rsidR="00A35EF4" w:rsidRPr="00A35EF4" w:rsidRDefault="00A35EF4" w:rsidP="00A35EF4">
      <w:pPr>
        <w:spacing w:after="120" w:line="240" w:lineRule="auto"/>
        <w:jc w:val="both"/>
        <w:rPr>
          <w:rFonts w:ascii="Calibri" w:eastAsia="Times New Roman" w:hAnsi="Calibri" w:cs="Calibri"/>
          <w:color w:val="000000"/>
          <w:lang w:eastAsia="it-IT"/>
        </w:rPr>
      </w:pPr>
      <w:r w:rsidRPr="00A35EF4">
        <w:rPr>
          <w:rFonts w:ascii="Arial" w:eastAsia="Times New Roman" w:hAnsi="Arial" w:cs="Arial"/>
          <w:b/>
          <w:bCs/>
          <w:color w:val="000000"/>
          <w:sz w:val="28"/>
          <w:szCs w:val="28"/>
          <w:lang w:eastAsia="it-IT"/>
        </w:rPr>
        <w:t>SECONDA BREVE MEDITAZIONE:</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La Chiesa del Cielo, in questo giorno santo, si unisce alla Chiesa della terra, per benedire, lodare, ringraziare, magnificare il Signore per le grandi cose compiute per Lei, per la Vergine Maria, guardando la sua umiltà, cioè la sua volontà di essere tutta e sempre del suo Signore e Dio. Questa gloria la Vergine Maria dona al suo Signore. Questo è il suo culto perenne: confessarlo come il solo Signore e Dio, il solo al quale tutto il suo corpo, la sua anima, il suo spirito, i suoi pensieri, la sua volontà appartengono. Lei mai fu di un’altra creatura, questa gloria solo è sempre è stata del suo Dio. Lei è vergine, pura cioè da ogni idolatria. Dio sempre si potrà gloria di lei. Di Lei potrà dire: “Ecco la mia serva fedele. Sempre è stata al mio servizio. Mai si è lasciata tentare per essere a servizio di altri”. Non sono state forse queste le parole dette da Maria all’Angelo che le manifestava la divina volontà? “Ecco la serve del Signore. Avvenga di me secondo quello che hai detto”. “Dio chiede e io mi dono. Lui vuole e io mi consegno senza alcuna riserva. Lui è il solo mio Signore. Sarò sua per l’eternità”.</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 xml:space="preserve">In chi più e in chi meno, in chi molto e in chi poco, Satana lascia sempre la sua zampata nell’anima dell’uomo. Sempre potrà dire di noi: “Guardata dentro di te, troverai l’impronta ancora fresca della mia zampata”. Di tutti si potrà vantare, di Lei mai potrà esultare dinanzi ai suoi angeli dell’inferno. Nulla ha potuto contro di Lei, su di Lei. Dio l’ha fatta un giardino </w:t>
      </w:r>
      <w:r w:rsidRPr="00A35EF4">
        <w:rPr>
          <w:rFonts w:ascii="Arial" w:eastAsia="Times New Roman" w:hAnsi="Arial" w:cs="Arial"/>
          <w:color w:val="000000"/>
          <w:sz w:val="24"/>
          <w:szCs w:val="24"/>
          <w:lang w:eastAsia="it-IT"/>
        </w:rPr>
        <w:lastRenderedPageBreak/>
        <w:t>chiuso, una sorgente sigillata. Satana non ha potuto turbare l’aria fresca con il peccato in quel giardino, né ha mai potuto inquinare con il veleno della sua falsità quella purissima sorgente di amore e di obbedienza. Maria è la sola al mondo – assieme a Cristo Gesù – sulla quale Satana non ha mai potuto poggiare la sua zampa di male. Invece è stata Lei ha schiacciare a lui la testa. La più umile delle creature ha sconfitto il più superbo degli angeli dell’inferno. Questa gloria il Signore ha concesso alla Madre sua. Oggi Maria è celebrata vestita di sole, cioè del suo Dio, con in testa una corona di dodici stelle e con la luna come sgabello per i suoi piedi. Dio e l’intero universo celebrano la gloria della Regina del cielo e della terra.</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Il cristiano, che è nato dal cuore della Vergine Maria, non può celebrare questo giorno in modo pagano. Deve rivestirlo di grande sacralità. Deve contemplare la grandezza della Madre sua. Con Lei deve benedire e lodare il Signore, ringraziarlo per il dono di una Madre così eccelsa, così grande. La profanità non deve trio</w:t>
      </w:r>
      <w:r w:rsidR="008778BA">
        <w:rPr>
          <w:rFonts w:ascii="Arial" w:eastAsia="Times New Roman" w:hAnsi="Arial" w:cs="Arial"/>
          <w:color w:val="000000"/>
          <w:sz w:val="24"/>
          <w:szCs w:val="24"/>
          <w:lang w:eastAsia="it-IT"/>
        </w:rPr>
        <w:t>nfare sulla sacralità, </w:t>
      </w:r>
      <w:r w:rsidRPr="00A35EF4">
        <w:rPr>
          <w:rFonts w:ascii="Arial" w:eastAsia="Times New Roman" w:hAnsi="Arial" w:cs="Arial"/>
          <w:color w:val="000000"/>
          <w:sz w:val="24"/>
          <w:szCs w:val="24"/>
          <w:lang w:eastAsia="it-IT"/>
        </w:rPr>
        <w:t>la mondanità non può travolgerci in questo giorno così santo. Siamo chiamati tutti a manifestare al mondo il nostro grande amore per Lei, la Donna nella quale oggi il Signore ha vinto la morte e ha fatto trionfare la vita. Questo non significa che si deve vivere questo giorno chiusi in qualche Chiesa. Significa che dobbiamo pensare alla Madre nostra in modo nuovo, così come oggi La pensa il Figlio, La pensa il Padre e lo Spirito Santo, La pensano gli Angeli e i Santi, La pensano tutte le anime che la amano come loro vera Madre e a Lei offrono il loro cuore e la loro vita. Siamo chiamati a vivere questo giorno da suoi veri testimoni. Il suo amore per noi è stato grande. Grande dovrà essere il nostro amore per Lei. Lo esige la legge dell’amore che deve essere sempre di uguale misura, dal momento che mai potrà essere più grande del suo, anche se noi dovremmo impegnarci almeno per raggiungere la misura del suo amore con il quale lei ci ama.</w:t>
      </w:r>
    </w:p>
    <w:p w:rsidR="00A35EF4" w:rsidRPr="00A35EF4" w:rsidRDefault="00A35EF4" w:rsidP="00A35EF4">
      <w:pPr>
        <w:spacing w:after="120" w:line="240" w:lineRule="auto"/>
        <w:jc w:val="both"/>
        <w:rPr>
          <w:rFonts w:ascii="Calibri" w:eastAsia="Times New Roman" w:hAnsi="Calibri" w:cs="Calibri"/>
          <w:color w:val="000000"/>
          <w:sz w:val="20"/>
          <w:szCs w:val="20"/>
          <w:lang w:eastAsia="it-IT"/>
        </w:rPr>
      </w:pPr>
      <w:r w:rsidRPr="00A35EF4">
        <w:rPr>
          <w:rFonts w:ascii="Arial" w:eastAsia="Times New Roman" w:hAnsi="Arial" w:cs="Arial"/>
          <w:color w:val="000000"/>
          <w:sz w:val="24"/>
          <w:szCs w:val="24"/>
          <w:lang w:eastAsia="it-IT"/>
        </w:rPr>
        <w:t>Il cristiano sarà grande quanto grande sarà il suo amore per la Madre di Gesù. Sarà forte quanto sarà forte l’amore per la Vergine Maria. Sarà santo quanto sarà santo il suo amore per la Madre del suo Signore. Sarà cristiano missionario per quanto amore attingerà e riverserà nel cuore della Vergine Madre. È il suo cuore il nostro grembo. È nel suo cuore che diveniamo ogni giorno cristiani. È dal suo cuore che la missione dovrà iniziare e nel suo cuore terminare. Fuori del suo cuore vi è solo un arido deserto, una palude salmastra, acqua infetta che mai si potrà bere. Il cuore della Madre di Dio è la nostra casa, perché è la sola casa nella quale potrà abitare per essere coltivato il cristiano. È questo il motivo per cui questo giorno non potrà essere vissuto vanamente. La Madre di Gesù merita tutto il nostro cuore, il nostro spirito, il nostro corpo. Essa merita il nostro tempo e le nostre cose. Nulla che è nostro dovrà dirsi nostro perché tutto dovrà essere suo. Un cristiano fuori dal cuore di Maria, non tutto di Lei, è solo albero senza radici.</w:t>
      </w:r>
    </w:p>
    <w:p w:rsidR="00A35EF4" w:rsidRDefault="00A35EF4" w:rsidP="00A35EF4">
      <w:pPr>
        <w:spacing w:after="120" w:line="240" w:lineRule="auto"/>
        <w:jc w:val="both"/>
        <w:rPr>
          <w:rFonts w:ascii="Arial" w:eastAsia="Times New Roman" w:hAnsi="Arial" w:cs="Arial"/>
          <w:color w:val="000000"/>
          <w:sz w:val="24"/>
          <w:szCs w:val="24"/>
          <w:lang w:eastAsia="it-IT"/>
        </w:rPr>
      </w:pPr>
      <w:r w:rsidRPr="00A35EF4">
        <w:rPr>
          <w:rFonts w:ascii="Arial" w:eastAsia="Times New Roman" w:hAnsi="Arial" w:cs="Arial"/>
          <w:color w:val="000000"/>
          <w:sz w:val="24"/>
          <w:szCs w:val="24"/>
          <w:lang w:eastAsia="it-IT"/>
        </w:rPr>
        <w:t>Angeli, Santi, aiutateci a vivere questo giorno dedicato alla Beata Vergine Maria Assunta in cielo in corpo e anima, con grande solennità. Che tutti vedano la nostra gioia per la Madre di Dio e Madre nostra, brillare sul nostro volto e così innamorarsi di Lei per sempre.</w:t>
      </w:r>
    </w:p>
    <w:p w:rsidR="001F39AE" w:rsidRPr="00A35EF4" w:rsidRDefault="001F39AE" w:rsidP="00A35EF4">
      <w:pPr>
        <w:spacing w:after="120" w:line="240" w:lineRule="auto"/>
        <w:jc w:val="both"/>
        <w:rPr>
          <w:rFonts w:ascii="Calibri" w:eastAsia="Times New Roman" w:hAnsi="Calibri" w:cs="Calibri"/>
          <w:color w:val="000000"/>
          <w:sz w:val="20"/>
          <w:szCs w:val="20"/>
          <w:lang w:eastAsia="it-IT"/>
        </w:rPr>
      </w:pPr>
    </w:p>
    <w:p w:rsidR="00FC3D76" w:rsidRPr="00FC3D76" w:rsidRDefault="00FC3D76" w:rsidP="00FC3D76">
      <w:pPr>
        <w:pStyle w:val="Titolo2"/>
        <w:spacing w:line="360" w:lineRule="auto"/>
        <w:rPr>
          <w:rFonts w:ascii="Calibri" w:hAnsi="Calibri" w:cs="Calibri"/>
        </w:rPr>
      </w:pPr>
      <w:bookmarkStart w:id="773" w:name="_Toc89177904"/>
      <w:bookmarkStart w:id="774" w:name="_Toc89178501"/>
      <w:r w:rsidRPr="00FC3D76">
        <w:rPr>
          <w:sz w:val="32"/>
          <w:szCs w:val="32"/>
        </w:rPr>
        <w:t>L’ANIMA MIA MAGNIFICA IL SIGNORE</w:t>
      </w:r>
      <w:bookmarkEnd w:id="773"/>
      <w:bookmarkEnd w:id="774"/>
    </w:p>
    <w:p w:rsidR="001F39AE" w:rsidRDefault="00FC3D76" w:rsidP="001F39AE">
      <w:pPr>
        <w:pStyle w:val="Nessunaspaziatura"/>
      </w:pPr>
      <w:r w:rsidRPr="00FC3D76">
        <w:t>Dio, il nostro Dio, possiamo magnificarlo nelle sue opere che sono fuori di noi ma anche per le sue opere che Lui ha fatto per noi. Il popolo di Dio passa il Mar Rosso a piedi asciutti, poi il Mare ritorna su se stesso e travolge nelle sue onde cavalli e cavalieri. Ecco come Israele magnifica il suo Dio: </w:t>
      </w:r>
      <w:r w:rsidRPr="00FC3D76">
        <w:rPr>
          <w:i/>
        </w:rPr>
        <w:t xml:space="preserve">“Voglio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w:t>
      </w:r>
      <w:r w:rsidRPr="00FC3D76">
        <w:rPr>
          <w:i/>
        </w:rPr>
        <w:lastRenderedPageBreak/>
        <w:t>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r w:rsidRPr="00FC3D76">
        <w:t> (Es 15,1-7). Anche Anna, la Madre di Samuele, glorifica il Signore. Essa era sterile e il Signore l’ha resa madre: </w:t>
      </w:r>
      <w:r w:rsidRPr="00FC3D76">
        <w:rPr>
          <w:i/>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w:t>
      </w:r>
      <w:r w:rsidR="001F39AE">
        <w:rPr>
          <w:i/>
        </w:rPr>
        <w:t>a polvere il debole,</w:t>
      </w:r>
      <w:r w:rsidRPr="00FC3D76">
        <w:rPr>
          <w:i/>
        </w:rPr>
        <w:t> dall’immondizia rialza il povero, per farli sedere con i nobili e assegnare loro un trono di gloria. Perché al Signore appartengono i cardini della terra e su di essi egli poggia il mondo”</w:t>
      </w:r>
      <w:r w:rsidRPr="00FC3D76">
        <w:t> (1Sam 2,1- 8)</w:t>
      </w:r>
      <w:r w:rsidR="001F39AE">
        <w:t>.</w:t>
      </w:r>
      <w:r w:rsidRPr="00FC3D76">
        <w:t xml:space="preserve"> </w:t>
      </w:r>
    </w:p>
    <w:p w:rsidR="00FC3D76" w:rsidRPr="00FC3D76" w:rsidRDefault="00FC3D76" w:rsidP="001F39AE">
      <w:pPr>
        <w:pStyle w:val="Nessunaspaziatura"/>
        <w:rPr>
          <w:rFonts w:ascii="Calibri" w:hAnsi="Calibri" w:cs="Calibri"/>
          <w:sz w:val="27"/>
          <w:szCs w:val="27"/>
        </w:rPr>
      </w:pPr>
      <w:r w:rsidRPr="00FC3D76">
        <w:t>Il Signore è magnificato, esaltato, innalzato grandemente per le sue opere stupende e mirabili. Il Signore va magnificato perché solo il Signore è il Signore.</w:t>
      </w:r>
    </w:p>
    <w:p w:rsidR="00FC3D76" w:rsidRPr="00FC3D76" w:rsidRDefault="00FC3D76" w:rsidP="00FC3D76">
      <w:pPr>
        <w:pStyle w:val="Nessunaspaziatura"/>
        <w:rPr>
          <w:rFonts w:ascii="Calibri" w:hAnsi="Calibri" w:cs="Calibri"/>
          <w:sz w:val="27"/>
          <w:szCs w:val="27"/>
        </w:rPr>
      </w:pPr>
      <w:r w:rsidRPr="00FC3D76">
        <w:t>Perché la Vergine Maria magnifica il Signore? Perché Lei è la sola donna che Dio ha innalzato ad un dignità così alta da farla divenire Madre del suo Figlio Unigenito, del suo Verbo per mezzo del quale Lui ha creato il cielo e la terra e quanto vi è in essi. Nessuna creatura avrà mai una elevazione così alta. Solo Lei è la Madre del Signore, del Dio Creatore, Salvatore, Redentore, Verità, Grazia, Via, Luce, Vita eterna per ogni uomo. Lei confessa che nulla è per sua opera. Tutto è frutto della benevolenza del suo Duo. Dalla Vergine Maria Dio è visto come il solo Signore della storia. Quando Lui pronuncia una Parola, questa sempre si compirà. Ha promesso di riversare la sua misericordia su Israele suo servo e con la venuta del Messia, Lui ha adempiuto la sua promessa. Del Signore sempre ci deve fidare. Il suo nome è Amore Eterno, Misericordia Infinita, Giustizia perfetta, Perdono, Riconciliazione, Pace. </w:t>
      </w:r>
    </w:p>
    <w:p w:rsidR="00FC3D76" w:rsidRPr="00FC3D76" w:rsidRDefault="00FC3D76" w:rsidP="00FC3D76">
      <w:pPr>
        <w:pStyle w:val="Nessunaspaziatura"/>
        <w:rPr>
          <w:rFonts w:ascii="Calibri" w:hAnsi="Calibri" w:cs="Calibri"/>
          <w:sz w:val="27"/>
          <w:szCs w:val="27"/>
        </w:rPr>
      </w:pPr>
      <w:r w:rsidRPr="00FC3D76">
        <w:rPr>
          <w:i/>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rsidR="00FC3D76" w:rsidRDefault="00FC3D76" w:rsidP="00FC3D76">
      <w:pPr>
        <w:pStyle w:val="Nessunaspaziatura"/>
      </w:pPr>
      <w:r w:rsidRPr="00FC3D76">
        <w:t xml:space="preserve">Perché noi oggi dobbiamo magnificare il Signore? Perché non ha permesso che la Madre del suo Figlio Unigenito vedesse la corruzione del sepolcro. Oggi la Vergine Maria è innalzata nella gloria del cielo nel suo corpo e nella sua anima. Ecco la grande cosa fatta dal Signore. </w:t>
      </w:r>
      <w:r w:rsidRPr="00FC3D76">
        <w:lastRenderedPageBreak/>
        <w:t xml:space="preserve">Non solo ha innalzato la Vergine Maria nella gloria del cielo, l’ha anche incoronata Regina degli Angeli e dei Santi. Non c’è gloria più grande di questa per una creatura e non c’è innalzamento più sublime. Poiché la gloria della Madre è gloria dei figli, noi oggi siamo chiamati a gioire con Lei e per Lei. Come si gioisce con Lei e per lei? Vivendo questo giorno nella grande santità. Liberando questo giorno da ogni profanità e vivendo consacrandolo interamente alla contemplazione di questo indicibile mistero, affinché si crei in noi il desiderio di raggiungere la Madre nostra nella sua gloria eterna. Se questo desiderio non nasce forte in noi, la terra ci consumerà nella sua profanità senza speranza. Oggi è questo il male oscuro del mondo: la totale perdita della speranza soprannaturale. </w:t>
      </w:r>
    </w:p>
    <w:p w:rsidR="00FC3D76" w:rsidRPr="00FC3D76" w:rsidRDefault="00FC3D76" w:rsidP="00FC3D76">
      <w:pPr>
        <w:pStyle w:val="Nessunaspaziatura"/>
        <w:rPr>
          <w:rFonts w:ascii="Calibri" w:hAnsi="Calibri" w:cs="Calibri"/>
          <w:sz w:val="27"/>
          <w:szCs w:val="27"/>
        </w:rPr>
      </w:pPr>
      <w:r w:rsidRPr="00FC3D76">
        <w:t>Madre del mio Signore fa che tutti i tuoi figli, contemplando quanto il Signore ha fatto per te e lo magnifichino e lo esaltino per i secoli eterni.</w:t>
      </w:r>
    </w:p>
    <w:p w:rsidR="001F39AE" w:rsidRPr="00CD7289" w:rsidRDefault="006D5BE9" w:rsidP="00E875B6">
      <w:pPr>
        <w:pStyle w:val="Titolo2"/>
        <w:jc w:val="both"/>
        <w:rPr>
          <w:sz w:val="26"/>
          <w:szCs w:val="26"/>
        </w:rPr>
      </w:pPr>
      <w:bookmarkStart w:id="775" w:name="_Toc531377107"/>
      <w:bookmarkStart w:id="776" w:name="_Toc89177905"/>
      <w:bookmarkStart w:id="777" w:name="_Toc89178502"/>
      <w:r w:rsidRPr="00CD7289">
        <w:rPr>
          <w:sz w:val="26"/>
          <w:szCs w:val="26"/>
        </w:rPr>
        <w:t>16 Agosto</w:t>
      </w:r>
      <w:bookmarkEnd w:id="775"/>
      <w:bookmarkEnd w:id="776"/>
      <w:bookmarkEnd w:id="777"/>
    </w:p>
    <w:p w:rsidR="006D5BE9" w:rsidRDefault="001F39AE" w:rsidP="001F39AE">
      <w:pPr>
        <w:jc w:val="both"/>
        <w:rPr>
          <w:sz w:val="16"/>
          <w:szCs w:val="16"/>
        </w:rPr>
      </w:pPr>
      <w:r w:rsidRPr="001F39AE">
        <w:rPr>
          <w:rFonts w:ascii="Segoe UI" w:hAnsi="Segoe UI" w:cs="Segoe UI"/>
          <w:color w:val="0F1419"/>
          <w:sz w:val="24"/>
          <w:szCs w:val="24"/>
          <w:shd w:val="clear" w:color="auto" w:fill="FFFFFF"/>
        </w:rPr>
        <w:t>La Madre di Dio, che ha mostrato nel modo più alto la presenza del regno di Dio nella sua vita, ci aiuti affinché anche noi possiamo mostrare il regno di Dio nella sua bellezza più pura e santa.</w:t>
      </w:r>
      <w:r w:rsidR="006D5BE9" w:rsidRPr="001F39AE">
        <w:rPr>
          <w:sz w:val="16"/>
          <w:szCs w:val="16"/>
        </w:rPr>
        <w:t xml:space="preserve"> </w:t>
      </w:r>
    </w:p>
    <w:p w:rsidR="001F39AE" w:rsidRPr="001F39AE" w:rsidRDefault="001F39AE" w:rsidP="001F39AE">
      <w:pPr>
        <w:pStyle w:val="Titolo2"/>
        <w:spacing w:line="360" w:lineRule="auto"/>
        <w:rPr>
          <w:rFonts w:ascii="Calibri" w:hAnsi="Calibri" w:cs="Calibri"/>
          <w:sz w:val="32"/>
          <w:szCs w:val="32"/>
        </w:rPr>
      </w:pPr>
      <w:bookmarkStart w:id="778" w:name="_Toc72156517"/>
      <w:bookmarkStart w:id="779" w:name="_Toc89177906"/>
      <w:bookmarkStart w:id="780" w:name="_Toc89178503"/>
      <w:r w:rsidRPr="001F39AE">
        <w:rPr>
          <w:sz w:val="32"/>
          <w:szCs w:val="32"/>
        </w:rPr>
        <w:t>Proclamarono che la gente si convertisse</w:t>
      </w:r>
      <w:bookmarkEnd w:id="778"/>
      <w:bookmarkEnd w:id="779"/>
      <w:bookmarkEnd w:id="780"/>
    </w:p>
    <w:p w:rsidR="00A61B7F" w:rsidRDefault="001F39AE" w:rsidP="001F39AE">
      <w:pPr>
        <w:spacing w:after="120" w:line="240" w:lineRule="auto"/>
        <w:jc w:val="both"/>
        <w:rPr>
          <w:rFonts w:ascii="Arial" w:eastAsia="Times New Roman" w:hAnsi="Arial" w:cs="Arial"/>
          <w:color w:val="000000"/>
          <w:sz w:val="24"/>
          <w:szCs w:val="24"/>
          <w:lang w:eastAsia="it-IT"/>
        </w:rPr>
      </w:pPr>
      <w:r w:rsidRPr="001F39AE">
        <w:rPr>
          <w:rFonts w:ascii="Arial" w:eastAsia="Times New Roman" w:hAnsi="Arial" w:cs="Arial"/>
          <w:color w:val="000000"/>
          <w:sz w:val="24"/>
          <w:szCs w:val="24"/>
          <w:lang w:eastAsia="it-IT"/>
        </w:rPr>
        <w:t xml:space="preserve">Oggi Gesù manda i suoi Apostoli tra i figli di Abramo perché annuncino loro che il regno di Dio è vicino e che urge che tutti si convertano ad esso, per essere benedetti da Dio e la benedizione del loro Dio è solo in Cristo Signore. Ma basta predicare che il regno di Dio è venuto ed è presente perché si creda nella parola annunciata dagli Apostoli? Il regno di Dio non si deve solo annunciare. Perché si creda in esso è necessario che lo si mostri presente, lo si renda visibile. Noi non crediamo nelle cose invisibili, crediamo nelle cose che si vedono. Poi dalle cose che si vedono raggiungiamo quelle che non si vedono e che sono la purissima verità sulla quale la nostra fede viene fondata. Come gli Apostoli manifestano che veramente il regno è presente in mezzo a loro? Scacciando molti demòni, ungendo con olio molti inferni e guarendoli. </w:t>
      </w:r>
    </w:p>
    <w:p w:rsidR="001F39AE" w:rsidRPr="001F39AE" w:rsidRDefault="001F39AE" w:rsidP="001F39AE">
      <w:pPr>
        <w:spacing w:after="120" w:line="240" w:lineRule="auto"/>
        <w:jc w:val="both"/>
        <w:rPr>
          <w:rFonts w:ascii="Calibri" w:eastAsia="Times New Roman" w:hAnsi="Calibri" w:cs="Calibri"/>
          <w:color w:val="000000"/>
          <w:sz w:val="20"/>
          <w:szCs w:val="20"/>
          <w:lang w:eastAsia="it-IT"/>
        </w:rPr>
      </w:pPr>
      <w:r w:rsidRPr="001F39AE">
        <w:rPr>
          <w:rFonts w:ascii="Arial" w:eastAsia="Times New Roman" w:hAnsi="Arial" w:cs="Arial"/>
          <w:color w:val="000000"/>
          <w:sz w:val="24"/>
          <w:szCs w:val="24"/>
          <w:lang w:eastAsia="it-IT"/>
        </w:rPr>
        <w:t>La via della fede è questa opera che libera l’uomo dal potere di Satana e lo introduce nel regno di Dio, che è regno di verità, luce, libertà, amore, giustizia, comunione, fratellanza, perdono, riconciliazione, pace. Ogni discepolo di Gesù è mandato nel mondo per annunciare che il regno di Dio è presente. Anche lui non deve limitarsi a dire che il regno di Dio è presente. Lui deve mostrarlo presente, come presente lo mostrava Gesù, presente lo mostravano gli Apostoli, presente lo hanno manifestato tutti i martiri e i confessori della fede che ci hanno preceduti. Come si manifesta la presenza del regno di Dio? Vivendo tutta la parola del Vangelo. Obbedendo ad ogni comando di Cristo Gesù. Fuggendo le opere della carne e producendo i frutti dello Spirito Santo. È il Vangelo, divenuto verità storica nella persona che il regno annuncia, il fondamento perché altri possano credere nel regno. Chi non mostra visibilmente il regno di Dio che si compie nella sua persona, mai potrà sperare di edificare il regno di Dio sulla terra. Il regno va edificato in chi il regno annunzia. Mostrandolo edificato, gli altri lo possono vedere. Quando il regno è visto nella persona di chi lo annuncia ed è visto anche come viene edificato, chi si rifiuta di credere in esso, è responsabile in eterno della sua non fede nel regno.</w:t>
      </w:r>
    </w:p>
    <w:p w:rsidR="001F39AE" w:rsidRPr="001F39AE" w:rsidRDefault="001F39AE" w:rsidP="001F39AE">
      <w:pPr>
        <w:spacing w:after="120" w:line="240" w:lineRule="auto"/>
        <w:jc w:val="both"/>
        <w:rPr>
          <w:rFonts w:ascii="Calibri" w:eastAsia="Times New Roman" w:hAnsi="Calibri" w:cs="Calibri"/>
          <w:color w:val="000000"/>
          <w:sz w:val="20"/>
          <w:szCs w:val="20"/>
          <w:lang w:eastAsia="it-IT"/>
        </w:rPr>
      </w:pPr>
      <w:r w:rsidRPr="001F39AE">
        <w:rPr>
          <w:rFonts w:ascii="Arial" w:eastAsia="Times New Roman" w:hAnsi="Arial" w:cs="Arial"/>
          <w:i/>
          <w:iCs/>
          <w:color w:val="000000"/>
          <w:sz w:val="24"/>
          <w:szCs w:val="24"/>
          <w:lang w:eastAsia="it-IT"/>
        </w:rPr>
        <w:t xml:space="preserve">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w:t>
      </w:r>
      <w:r w:rsidRPr="001F39AE">
        <w:rPr>
          <w:rFonts w:ascii="Arial" w:eastAsia="Times New Roman" w:hAnsi="Arial" w:cs="Arial"/>
          <w:i/>
          <w:iCs/>
          <w:color w:val="000000"/>
          <w:sz w:val="24"/>
          <w:szCs w:val="24"/>
          <w:lang w:eastAsia="it-IT"/>
        </w:rPr>
        <w:lastRenderedPageBreak/>
        <w:t>vostri piedi come testimonianza per loro». Ed essi, partiti, proclamarono che la gente si convertisse, scacciavano molti demòni, ungevano con olio molti infermi e li guarivano.</w:t>
      </w:r>
    </w:p>
    <w:p w:rsidR="001F39AE" w:rsidRPr="001F39AE" w:rsidRDefault="001F39AE" w:rsidP="001F39AE">
      <w:pPr>
        <w:spacing w:after="120" w:line="240" w:lineRule="auto"/>
        <w:jc w:val="both"/>
        <w:rPr>
          <w:rFonts w:ascii="Arial" w:eastAsia="Times New Roman" w:hAnsi="Arial" w:cs="Arial"/>
          <w:color w:val="000000"/>
          <w:sz w:val="24"/>
          <w:szCs w:val="24"/>
          <w:lang w:eastAsia="it-IT"/>
        </w:rPr>
      </w:pPr>
      <w:r w:rsidRPr="001F39AE">
        <w:rPr>
          <w:rFonts w:ascii="Arial" w:eastAsia="Times New Roman" w:hAnsi="Arial" w:cs="Arial"/>
          <w:color w:val="000000"/>
          <w:sz w:val="24"/>
          <w:szCs w:val="24"/>
          <w:lang w:eastAsia="it-IT"/>
        </w:rPr>
        <w:t>L’Apostolo Paolo rendeva credibile il Vangelo da lui annunciato con la piena gratuità con la quale lui sempre operava. Leggiamo e comprenderemo: </w:t>
      </w:r>
      <w:r w:rsidRPr="001F39AE">
        <w:rPr>
          <w:rFonts w:ascii="Arial" w:eastAsia="Times New Roman" w:hAnsi="Arial" w:cs="Arial"/>
          <w:i/>
          <w:iCs/>
          <w:color w:val="000000"/>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(1Cro 9,1-18). </w:t>
      </w:r>
      <w:r w:rsidRPr="001F39AE">
        <w:rPr>
          <w:rFonts w:ascii="Arial" w:eastAsia="Times New Roman" w:hAnsi="Arial" w:cs="Arial"/>
          <w:color w:val="000000"/>
          <w:sz w:val="24"/>
          <w:szCs w:val="24"/>
          <w:lang w:eastAsia="it-IT"/>
        </w:rPr>
        <w:t xml:space="preserve">Ogni discepolo di Gesù deve trovare lui, personalmente, la sua modalità perché il Vangelo che lui predica sia credibile. </w:t>
      </w:r>
    </w:p>
    <w:p w:rsidR="001F39AE" w:rsidRPr="001F39AE" w:rsidRDefault="001F39AE" w:rsidP="001F39AE">
      <w:pPr>
        <w:spacing w:after="120" w:line="240" w:lineRule="auto"/>
        <w:jc w:val="both"/>
        <w:rPr>
          <w:rFonts w:ascii="Calibri" w:eastAsia="Times New Roman" w:hAnsi="Calibri" w:cs="Calibri"/>
          <w:color w:val="000000"/>
          <w:sz w:val="20"/>
          <w:szCs w:val="20"/>
          <w:lang w:eastAsia="it-IT"/>
        </w:rPr>
      </w:pPr>
      <w:r w:rsidRPr="001F39AE">
        <w:rPr>
          <w:rFonts w:ascii="Arial" w:eastAsia="Times New Roman" w:hAnsi="Arial" w:cs="Arial"/>
          <w:color w:val="000000"/>
          <w:sz w:val="24"/>
          <w:szCs w:val="24"/>
          <w:lang w:eastAsia="it-IT"/>
        </w:rPr>
        <w:t>La Madre di Dio, che ha mostrato nel modo più alto la presenza del regno di Dio nella sua vita, ci aiuti affinché anche noi possiamo mostrare il regno di Dio nella sua bellezza più pura e santa. Il mondo vedrà e con la grazia di Cristo e il conforto dello Spirito Santo potrà convertirsi anch’esso al regno della luce e della pace. Lo ripetiamo: non esistono modalità per tutti uguali. Ognuno, con la mozione e l’assistenza dello Spirito Santo, deve trovare la sua modalità, altrimenti il suo annuncio è vano. Basta un nulla perché l’annuncio non produca conversione.</w:t>
      </w:r>
    </w:p>
    <w:p w:rsidR="001F39AE" w:rsidRDefault="001F39AE" w:rsidP="001F39AE">
      <w:pPr>
        <w:jc w:val="both"/>
        <w:rPr>
          <w:sz w:val="16"/>
          <w:szCs w:val="16"/>
        </w:rPr>
      </w:pPr>
    </w:p>
    <w:p w:rsidR="00CD7289" w:rsidRPr="00CD7289" w:rsidRDefault="00CD7289" w:rsidP="00CD7289">
      <w:pPr>
        <w:pStyle w:val="Titolo2"/>
        <w:spacing w:line="360" w:lineRule="auto"/>
        <w:rPr>
          <w:rFonts w:ascii="Calibri" w:hAnsi="Calibri" w:cs="Calibri"/>
        </w:rPr>
      </w:pPr>
      <w:bookmarkStart w:id="781" w:name="_Toc89177907"/>
      <w:bookmarkStart w:id="782" w:name="_Toc89178504"/>
      <w:r w:rsidRPr="00CD7289">
        <w:rPr>
          <w:sz w:val="32"/>
          <w:szCs w:val="32"/>
        </w:rPr>
        <w:t>ED ERA PER LORO MOTIVO DI SCANDALO</w:t>
      </w:r>
      <w:bookmarkEnd w:id="781"/>
      <w:bookmarkEnd w:id="782"/>
    </w:p>
    <w:p w:rsidR="00CD7289" w:rsidRPr="00CD7289" w:rsidRDefault="00CD7289" w:rsidP="00CD7289">
      <w:pPr>
        <w:pStyle w:val="Nessunaspaziatura"/>
        <w:rPr>
          <w:rFonts w:ascii="Calibri" w:hAnsi="Calibri" w:cs="Calibri"/>
          <w:sz w:val="27"/>
          <w:szCs w:val="27"/>
        </w:rPr>
      </w:pPr>
      <w:r w:rsidRPr="00CD7289">
        <w:t>Quando la divina verità, santità, giustizia che vive tutta in Cristo Gesù, con purissima obbedienza ad ogni Parola del Padre suo diviene motivo di scandalo, allora possiamo applicare lo stesso principio di luce divina che viene a noi dal Siracide. La Legge è motivo di scandalo per gli ipocriti: </w:t>
      </w:r>
      <w:r w:rsidRPr="00CD7289">
        <w:rPr>
          <w:i/>
        </w:rPr>
        <w:t xml:space="preserve">“Chi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 Non fare nulla senza consiglio, non ti pentirai di averlo fatto. Non camminare in una via piena di ostacoli e non inciamperai in luoghi pietrosi. Non fidarti di una </w:t>
      </w:r>
      <w:r w:rsidRPr="00CD7289">
        <w:rPr>
          <w:i/>
        </w:rPr>
        <w:lastRenderedPageBreak/>
        <w:t>via senza inciampi, guàrdati anche dai tuoi figli. In tutto ciò che fai abbi fiducia in te stesso, perché anche questo è osservare i comandamenti. Chi crede alla legge è attento ai comandamenti, chi confida nel Signore non subirà alcun danno (Sir 32,14-24).</w:t>
      </w:r>
      <w:r w:rsidRPr="00CD7289">
        <w:t> Chi sono gli ipocriti? Sono coloro che si vestono di un abito religioso, non però secondo Dio ma secondo gli uomini, ma dentro sono lupi rapaci. Chi è lupo rapace ha un solo desiderio nel cuore: divorare ogni pecora al fine di saziare ogni odio, che è la sua stessa natura, contro la divina verità, santità, giustizia che avvolge ogni uomo fedele a Dio. Da dove riconosciamo che ci troviamo dinanzi all’ipocrisia? Dalla nostra fedeltà al Signore nostro Dio, a Cristo Gesù, allo Spirito Santo. Gesù sa che vive in un mondo religioso che si nutre di ipocrisia perché Lui è la verità, la santità, la giustizia, l’amore, la misericordia, il perdono, la riconciliazione, la redenzione, la salvezza. Chi trova in Lui motivo di scandalo è un ipocrita e l’ipocrita, lo sappiamo odia la verità e per odio verso di essa è disposto a crocifiggere tutti coloro che in qualche modo gliela ricordano. Sappiamo che l’ipocrisia del mondo religioso del suo tempo ha portato Gesù alla crocifissione. Gesù lo sa e lo rivela ai suoi discepoli: </w:t>
      </w:r>
      <w:r w:rsidRPr="00CD7289">
        <w:rPr>
          <w:i/>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r w:rsidRPr="00CD7289">
        <w:t>Dove c’è scandalo per la verità c’è odio e dove c’è odio non c’è ricerca di verità. C’è solo volontà di soffocamento della verità e di eliminazione di quanti la verità ricordano.</w:t>
      </w:r>
    </w:p>
    <w:p w:rsidR="00CD7289" w:rsidRPr="00CD7289" w:rsidRDefault="00CD7289" w:rsidP="00CD7289">
      <w:pPr>
        <w:pStyle w:val="Nessunaspaziatura"/>
        <w:rPr>
          <w:rFonts w:ascii="Calibri" w:hAnsi="Calibri" w:cs="Calibri"/>
          <w:sz w:val="27"/>
          <w:szCs w:val="27"/>
        </w:rPr>
      </w:pPr>
      <w:r w:rsidRPr="00CD7289">
        <w:rPr>
          <w:i/>
        </w:rPr>
        <w:t>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(Mt 13,53-58).</w:t>
      </w:r>
    </w:p>
    <w:p w:rsidR="00CD7289" w:rsidRPr="00CD7289" w:rsidRDefault="00CD7289" w:rsidP="00CD7289">
      <w:pPr>
        <w:pStyle w:val="Nessunaspaziatura"/>
        <w:rPr>
          <w:rFonts w:ascii="Calibri" w:hAnsi="Calibri" w:cs="Calibri"/>
          <w:sz w:val="27"/>
          <w:szCs w:val="27"/>
        </w:rPr>
      </w:pPr>
      <w:r w:rsidRPr="00CD7289">
        <w:t>L’ipocrita è privo di ogni timore del Signore. Il suo odio è il metro per valutare ciò che è vero e ciò che è falso, ciò che giusto e ciò che è ingiusto. Una volta che ha valutato, prende la falce della calunnia, della menzogna, della falsità, dell’ingiuria, di ogni altro frutto del peccato e si mette a mietere per gettare nel forno della morte o spirituale o fisica quanti da lui sono stati giudicati non conformi al suo metro di odio. Cosa deve fare il mietuto dall’odio dell’ipocrita? Imitare Cristo Gesù: lasciarsi mietere come pecora muta condotta la macello e offrire al Padre, in Cristo Gesù, guidato e assistito dallo Spirito Santo, con il conforto della Madre celeste, la propria vita per il perdono dei peccati, prima per i peccati del corpo di Cristo, nel quale sempre abiteranno gli ipocriti per la sua distruzione, e poi per i peccati del mondo. È questa la grazia che ogni discepolo di Gesù deve chiedere al Signore: saper trasformare ogni odio che si riversa su di lui in un sacrificio gradito al Signore, in una offerta santa per la redenzione sia del corpo di Cristo che del mondo. Così esorta l’Apostolo Pietro:</w:t>
      </w:r>
      <w:r w:rsidRPr="00CD7289">
        <w:rPr>
          <w:i/>
        </w:rPr>
        <w:t xml:space="preserve"> “Questa è grazia: subire afflizioni, soffrendo ingiustamente a causa della conoscenza di Dio; </w:t>
      </w:r>
      <w:r w:rsidRPr="00CD7289">
        <w:rPr>
          <w:i/>
        </w:rPr>
        <w:lastRenderedPageBreak/>
        <w:t>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w:t>
      </w:r>
      <w:r>
        <w:rPr>
          <w:i/>
        </w:rPr>
        <w:t> 2,19-25).</w:t>
      </w:r>
    </w:p>
    <w:p w:rsidR="00CD7289" w:rsidRPr="00CD7289" w:rsidRDefault="00CD7289" w:rsidP="00CD7289">
      <w:pPr>
        <w:pStyle w:val="Nessunaspaziatura"/>
        <w:rPr>
          <w:rFonts w:ascii="Calibri" w:hAnsi="Calibri" w:cs="Calibri"/>
          <w:sz w:val="27"/>
          <w:szCs w:val="27"/>
        </w:rPr>
      </w:pPr>
      <w:r w:rsidRPr="00CD7289">
        <w:t>Madre ai piedi della croce, insegnaci a trasformare ogni sofferenza in redenzione e salvezza.</w:t>
      </w:r>
    </w:p>
    <w:p w:rsidR="00D5344A" w:rsidRPr="00D5344A" w:rsidRDefault="00D5344A" w:rsidP="00D5344A">
      <w:pPr>
        <w:pStyle w:val="Titolo2"/>
        <w:jc w:val="both"/>
        <w:rPr>
          <w:sz w:val="26"/>
          <w:szCs w:val="26"/>
        </w:rPr>
      </w:pPr>
      <w:bookmarkStart w:id="783" w:name="_Toc531377109"/>
      <w:bookmarkStart w:id="784" w:name="_Toc89177908"/>
      <w:bookmarkStart w:id="785" w:name="_Toc89178505"/>
      <w:r w:rsidRPr="00D5344A">
        <w:rPr>
          <w:sz w:val="26"/>
          <w:szCs w:val="26"/>
        </w:rPr>
        <w:t>17 Agosto</w:t>
      </w:r>
      <w:bookmarkEnd w:id="783"/>
      <w:bookmarkEnd w:id="784"/>
      <w:bookmarkEnd w:id="785"/>
      <w:r w:rsidRPr="00D5344A">
        <w:rPr>
          <w:sz w:val="26"/>
          <w:szCs w:val="26"/>
        </w:rPr>
        <w:t xml:space="preserve"> </w:t>
      </w:r>
    </w:p>
    <w:p w:rsidR="00CD7289" w:rsidRDefault="00D5344A" w:rsidP="001F39AE">
      <w:pPr>
        <w:jc w:val="both"/>
        <w:rPr>
          <w:rFonts w:ascii="Segoe UI" w:hAnsi="Segoe UI" w:cs="Segoe UI"/>
          <w:color w:val="0F1419"/>
          <w:sz w:val="23"/>
          <w:szCs w:val="23"/>
        </w:rPr>
      </w:pPr>
      <w:r>
        <w:rPr>
          <w:rFonts w:ascii="Segoe UI" w:hAnsi="Segoe UI" w:cs="Segoe UI"/>
          <w:color w:val="0F1419"/>
          <w:sz w:val="23"/>
          <w:szCs w:val="23"/>
        </w:rPr>
        <w:t>La Madre nostra celeste ci aiuti a far sì che ogni nostra preghiera sia vera e santa ed è vera e santa se è innalzata al Padre per il Figlio nello Spirito Santo.</w:t>
      </w:r>
    </w:p>
    <w:p w:rsidR="00D5344A" w:rsidRPr="00D5344A" w:rsidRDefault="00D5344A" w:rsidP="00D5344A">
      <w:pPr>
        <w:pStyle w:val="Titolo2"/>
        <w:rPr>
          <w:sz w:val="32"/>
          <w:szCs w:val="32"/>
        </w:rPr>
      </w:pPr>
      <w:bookmarkStart w:id="786" w:name="_Toc89177909"/>
      <w:bookmarkStart w:id="787" w:name="_Toc89178506"/>
      <w:r w:rsidRPr="00D5344A">
        <w:rPr>
          <w:sz w:val="32"/>
          <w:szCs w:val="32"/>
        </w:rPr>
        <w:t>LA PREGHIERA DEL CRISTIANO</w:t>
      </w:r>
      <w:bookmarkEnd w:id="786"/>
      <w:bookmarkEnd w:id="787"/>
    </w:p>
    <w:p w:rsidR="004B3FEB" w:rsidRDefault="00D5344A" w:rsidP="00D5344A">
      <w:pPr>
        <w:spacing w:after="120" w:line="330" w:lineRule="atLeast"/>
        <w:jc w:val="both"/>
        <w:rPr>
          <w:rFonts w:ascii="Arial" w:eastAsia="Times New Roman" w:hAnsi="Arial" w:cs="Arial"/>
          <w:color w:val="000000"/>
          <w:sz w:val="24"/>
          <w:szCs w:val="24"/>
          <w:lang w:eastAsia="it-IT"/>
        </w:rPr>
      </w:pPr>
      <w:r w:rsidRPr="00D5344A">
        <w:rPr>
          <w:rFonts w:ascii="Arial" w:eastAsia="Times New Roman" w:hAnsi="Arial" w:cs="Arial"/>
          <w:color w:val="000000"/>
          <w:sz w:val="24"/>
          <w:szCs w:val="24"/>
          <w:lang w:eastAsia="it-IT"/>
        </w:rPr>
        <w:t>La preghiera del cristiano è differente da ogni altra preghiera che dai cuori si innalza ver</w:t>
      </w:r>
      <w:r w:rsidR="00590AEB">
        <w:rPr>
          <w:rFonts w:ascii="Arial" w:eastAsia="Times New Roman" w:hAnsi="Arial" w:cs="Arial"/>
          <w:color w:val="000000"/>
          <w:sz w:val="24"/>
          <w:szCs w:val="24"/>
          <w:lang w:eastAsia="it-IT"/>
        </w:rPr>
        <w:t>s</w:t>
      </w:r>
      <w:r w:rsidRPr="00D5344A">
        <w:rPr>
          <w:rFonts w:ascii="Arial" w:eastAsia="Times New Roman" w:hAnsi="Arial" w:cs="Arial"/>
          <w:color w:val="000000"/>
          <w:sz w:val="24"/>
          <w:szCs w:val="24"/>
          <w:lang w:eastAsia="it-IT"/>
        </w:rPr>
        <w:t xml:space="preserve">o Dio. Quella del cristiano nella sua essenza è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w:t>
      </w:r>
      <w:r w:rsidR="004B3FEB">
        <w:rPr>
          <w:rFonts w:ascii="Arial" w:eastAsia="Times New Roman" w:hAnsi="Arial" w:cs="Arial"/>
          <w:color w:val="000000"/>
          <w:sz w:val="24"/>
          <w:szCs w:val="24"/>
          <w:lang w:eastAsia="it-IT"/>
        </w:rPr>
        <w:t xml:space="preserve">è </w:t>
      </w:r>
      <w:r w:rsidRPr="00D5344A">
        <w:rPr>
          <w:rFonts w:ascii="Arial" w:eastAsia="Times New Roman" w:hAnsi="Arial" w:cs="Arial"/>
          <w:color w:val="000000"/>
          <w:sz w:val="24"/>
          <w:szCs w:val="24"/>
          <w:lang w:eastAsia="it-IT"/>
        </w:rPr>
        <w:t xml:space="preserve">la preghiera del cristiano. Può essere la preghiera di ogni altro uomo, ma non del cristiano. Il cristiano prega il Padre, in Cristo, nello Spirito Santo. </w:t>
      </w:r>
    </w:p>
    <w:p w:rsidR="00D5344A" w:rsidRPr="00D5344A" w:rsidRDefault="00D5344A" w:rsidP="00D5344A">
      <w:pPr>
        <w:spacing w:after="120" w:line="330" w:lineRule="atLeast"/>
        <w:jc w:val="both"/>
        <w:rPr>
          <w:rFonts w:ascii="Calibri" w:eastAsia="Times New Roman" w:hAnsi="Calibri" w:cs="Calibri"/>
          <w:color w:val="000000"/>
          <w:sz w:val="24"/>
          <w:szCs w:val="24"/>
          <w:lang w:eastAsia="it-IT"/>
        </w:rPr>
      </w:pPr>
      <w:r w:rsidRPr="00D5344A">
        <w:rPr>
          <w:rFonts w:ascii="Arial" w:eastAsia="Times New Roman" w:hAnsi="Arial" w:cs="Arial"/>
          <w:color w:val="000000"/>
          <w:sz w:val="24"/>
          <w:szCs w:val="24"/>
          <w:lang w:eastAsia="it-IT"/>
        </w:rPr>
        <w:t>Dobbiamo noi oggi confessare che la nostra preghiera non è più la preghiera del cristiano. È la preghiera di un altro qualsiasi uomo religioso. La nostra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perché non c'è più il cristiano, essendo questi senza la vera fede nel Padre e nel Figlio e nello Spirito Santo.</w:t>
      </w:r>
    </w:p>
    <w:p w:rsidR="004A7F5E" w:rsidRDefault="00D5344A" w:rsidP="004B3FEB">
      <w:pPr>
        <w:spacing w:after="120" w:line="330" w:lineRule="atLeast"/>
        <w:jc w:val="both"/>
        <w:rPr>
          <w:rFonts w:ascii="Arial" w:eastAsia="Times New Roman" w:hAnsi="Arial" w:cs="Arial"/>
          <w:color w:val="000000"/>
          <w:sz w:val="24"/>
          <w:szCs w:val="24"/>
          <w:lang w:eastAsia="it-IT"/>
        </w:rPr>
      </w:pPr>
      <w:r w:rsidRPr="00D5344A">
        <w:rPr>
          <w:rFonts w:ascii="Arial" w:eastAsia="Times New Roman" w:hAnsi="Arial" w:cs="Arial"/>
          <w:color w:val="000000"/>
          <w:sz w:val="24"/>
          <w:szCs w:val="24"/>
          <w:lang w:eastAsia="it-IT"/>
        </w:rPr>
        <w:t xml:space="preserve">Perché si è giunti a questo disastro teologico e a questa catastrofe </w:t>
      </w:r>
      <w:r w:rsidR="004B3FEB">
        <w:rPr>
          <w:rFonts w:ascii="Arial" w:eastAsia="Times New Roman" w:hAnsi="Arial" w:cs="Arial"/>
          <w:color w:val="000000"/>
          <w:sz w:val="24"/>
          <w:szCs w:val="24"/>
          <w:lang w:eastAsia="it-IT"/>
        </w:rPr>
        <w:t>d</w:t>
      </w:r>
      <w:r w:rsidRPr="00D5344A">
        <w:rPr>
          <w:rFonts w:ascii="Arial" w:eastAsia="Times New Roman" w:hAnsi="Arial" w:cs="Arial"/>
          <w:color w:val="000000"/>
          <w:sz w:val="24"/>
          <w:szCs w:val="24"/>
          <w:lang w:eastAsia="it-IT"/>
        </w:rPr>
        <w:t>i fede così grande, da distruggere in pochissimo tempo ben quattromila anni di intenso e fatico</w:t>
      </w:r>
      <w:r w:rsidR="004A7F5E">
        <w:rPr>
          <w:rFonts w:ascii="Arial" w:eastAsia="Times New Roman" w:hAnsi="Arial" w:cs="Arial"/>
          <w:color w:val="000000"/>
          <w:sz w:val="24"/>
          <w:szCs w:val="24"/>
          <w:lang w:eastAsia="it-IT"/>
        </w:rPr>
        <w:t>so</w:t>
      </w:r>
      <w:r w:rsidRPr="00D5344A">
        <w:rPr>
          <w:rFonts w:ascii="Arial" w:eastAsia="Times New Roman" w:hAnsi="Arial" w:cs="Arial"/>
          <w:color w:val="000000"/>
          <w:sz w:val="24"/>
          <w:szCs w:val="24"/>
          <w:lang w:eastAsia="it-IT"/>
        </w:rPr>
        <w:t xml:space="preserve">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rsidR="00D5344A" w:rsidRPr="00D5344A" w:rsidRDefault="00D5344A" w:rsidP="004B3FEB">
      <w:pPr>
        <w:spacing w:after="120" w:line="330" w:lineRule="atLeast"/>
        <w:jc w:val="both"/>
        <w:rPr>
          <w:rFonts w:ascii="Calibri" w:eastAsia="Times New Roman" w:hAnsi="Calibri" w:cs="Calibri"/>
          <w:color w:val="000000"/>
          <w:sz w:val="24"/>
          <w:szCs w:val="24"/>
          <w:lang w:eastAsia="it-IT"/>
        </w:rPr>
      </w:pPr>
      <w:r w:rsidRPr="00D5344A">
        <w:rPr>
          <w:rFonts w:ascii="Arial" w:eastAsia="Times New Roman" w:hAnsi="Arial" w:cs="Arial"/>
          <w:color w:val="000000"/>
          <w:sz w:val="24"/>
          <w:szCs w:val="24"/>
          <w:lang w:eastAsia="it-IT"/>
        </w:rPr>
        <w:t xml:space="preserve">Questo Dio poi lo ha rivestito con qualche piuma di Vangelo perché l’inganno venisse nascosto e reso invisibile ai cuori e alle menti. Il processo dall’oggettività della fede alla soggettività che investe ogni ambito della vita del cristiano sembra ormai irreversibile. Verità oggi neanche è ciò che il cristiano pensa, ma ciò che il cristiano vuole. Avendo il cristiano distrutto la verità oggettiva del suo Dio e Signore ha anche distrutto la verità oggettiva del </w:t>
      </w:r>
      <w:r w:rsidRPr="00D5344A">
        <w:rPr>
          <w:rFonts w:ascii="Arial" w:eastAsia="Times New Roman" w:hAnsi="Arial" w:cs="Arial"/>
          <w:color w:val="000000"/>
          <w:sz w:val="24"/>
          <w:szCs w:val="24"/>
          <w:lang w:eastAsia="it-IT"/>
        </w:rPr>
        <w:lastRenderedPageBreak/>
        <w:t>suo essere. Il suo non è più un essere che riceve la sua verità di natura e di agire da Dio, è invece un essere che tutto riceve dalla sua volontà separata dalla razionalità e dal pensiero.</w:t>
      </w:r>
    </w:p>
    <w:p w:rsidR="00D5344A" w:rsidRPr="00D5344A" w:rsidRDefault="00D5344A" w:rsidP="00D5344A">
      <w:pPr>
        <w:spacing w:after="120" w:line="330" w:lineRule="atLeast"/>
        <w:jc w:val="both"/>
        <w:rPr>
          <w:rFonts w:ascii="Arial" w:eastAsia="Times New Roman" w:hAnsi="Arial" w:cs="Arial"/>
          <w:color w:val="000000"/>
          <w:sz w:val="24"/>
          <w:szCs w:val="24"/>
          <w:lang w:eastAsia="it-IT"/>
        </w:rPr>
      </w:pPr>
      <w:r w:rsidRPr="00D5344A">
        <w:rPr>
          <w:rFonts w:ascii="Arial" w:eastAsia="Times New Roman" w:hAnsi="Arial" w:cs="Arial"/>
          <w:color w:val="000000"/>
          <w:sz w:val="24"/>
          <w:szCs w:val="24"/>
          <w:lang w:eastAsia="it-IT"/>
        </w:rPr>
        <w:t>Oggi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per dichiarare vera la decisione della volontà.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w:t>
      </w:r>
      <w:r w:rsidR="004A7F5E">
        <w:rPr>
          <w:rFonts w:ascii="Arial" w:eastAsia="Times New Roman" w:hAnsi="Arial" w:cs="Arial"/>
          <w:color w:val="000000"/>
          <w:sz w:val="24"/>
          <w:szCs w:val="24"/>
          <w:lang w:eastAsia="it-IT"/>
        </w:rPr>
        <w:t>na confessione solamente ritu</w:t>
      </w:r>
      <w:r w:rsidRPr="00D5344A">
        <w:rPr>
          <w:rFonts w:ascii="Arial" w:eastAsia="Times New Roman" w:hAnsi="Arial" w:cs="Arial"/>
          <w:color w:val="000000"/>
          <w:sz w:val="24"/>
          <w:szCs w:val="24"/>
          <w:lang w:eastAsia="it-IT"/>
        </w:rPr>
        <w:t xml:space="preserve">ale. Poi la vita viene vissuta senza questo mistero contro questo mistero. </w:t>
      </w:r>
    </w:p>
    <w:p w:rsidR="00D5344A" w:rsidRPr="00D5344A" w:rsidRDefault="00D5344A" w:rsidP="00D5344A">
      <w:pPr>
        <w:spacing w:after="120" w:line="330" w:lineRule="atLeast"/>
        <w:jc w:val="both"/>
        <w:rPr>
          <w:rFonts w:ascii="Calibri" w:eastAsia="Times New Roman" w:hAnsi="Calibri" w:cs="Calibri"/>
          <w:color w:val="000000"/>
          <w:sz w:val="24"/>
          <w:szCs w:val="24"/>
          <w:lang w:eastAsia="it-IT"/>
        </w:rPr>
      </w:pPr>
      <w:r w:rsidRPr="00D5344A">
        <w:rPr>
          <w:rFonts w:ascii="Arial" w:eastAsia="Times New Roman" w:hAnsi="Arial" w:cs="Arial"/>
          <w:color w:val="000000"/>
          <w:sz w:val="24"/>
          <w:szCs w:val="24"/>
          <w:lang w:eastAsia="it-IT"/>
        </w:rPr>
        <w:t>La Madre nostra celeste ci aiuti a far sì che ogni nostra preghiera sia vera e santa ed è vera e santa se è innalzata al Padre per il Figlio nello Spirito Santo.</w:t>
      </w:r>
    </w:p>
    <w:p w:rsidR="00D5344A" w:rsidRDefault="00D5344A" w:rsidP="001F39AE">
      <w:pPr>
        <w:jc w:val="both"/>
        <w:rPr>
          <w:sz w:val="16"/>
          <w:szCs w:val="16"/>
        </w:rPr>
      </w:pPr>
    </w:p>
    <w:p w:rsidR="006C093A" w:rsidRPr="006C093A" w:rsidRDefault="006C093A" w:rsidP="006C093A">
      <w:pPr>
        <w:pStyle w:val="Titolo2"/>
        <w:spacing w:line="360" w:lineRule="auto"/>
        <w:rPr>
          <w:rFonts w:ascii="Calibri" w:hAnsi="Calibri" w:cs="Calibri"/>
        </w:rPr>
      </w:pPr>
      <w:bookmarkStart w:id="788" w:name="_Toc89177910"/>
      <w:bookmarkStart w:id="789" w:name="_Toc89178507"/>
      <w:r w:rsidRPr="006C093A">
        <w:rPr>
          <w:sz w:val="32"/>
          <w:szCs w:val="32"/>
        </w:rPr>
        <w:t>COME AVVERRÀ QUESTO, POICHÉ NON CONOSCO UOMO?</w:t>
      </w:r>
      <w:bookmarkEnd w:id="788"/>
      <w:bookmarkEnd w:id="789"/>
    </w:p>
    <w:p w:rsidR="006C093A" w:rsidRPr="006C093A" w:rsidRDefault="006C093A" w:rsidP="008778BA">
      <w:pPr>
        <w:pStyle w:val="Nessunaspaziatura"/>
        <w:rPr>
          <w:rFonts w:ascii="Calibri" w:hAnsi="Calibri" w:cs="Calibri"/>
          <w:sz w:val="27"/>
          <w:szCs w:val="27"/>
        </w:rPr>
      </w:pPr>
      <w:r w:rsidRPr="006C093A">
        <w:t>L’Angelo Gabriele dice alla Vergine Maria:</w:t>
      </w:r>
      <w:r w:rsidRPr="006C093A">
        <w:rPr>
          <w:rFonts w:ascii="Times New Roman" w:hAnsi="Times New Roman" w:cs="Times New Roman"/>
        </w:rPr>
        <w:t> </w:t>
      </w:r>
      <w:r w:rsidRPr="006C093A">
        <w:t xml:space="preserve">«Non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(Lc 1,30-32). Queste parole possono essere comprese secondo la carne e secondo la carne vissute ed allora è il disastro. La Vergine Maria è purissima abitazione di Dio. È tempio vivo del Padre e del Figlio e dello Spirito Santo. Lei è piena di grazia. </w:t>
      </w:r>
      <w:r w:rsidR="008778BA" w:rsidRPr="006C093A">
        <w:t>Il</w:t>
      </w:r>
      <w:r w:rsidRPr="006C093A">
        <w:t xml:space="preserve"> Signore è con Lei. Lo Spirito Santo è con Lei. Lo Spirito Santo che è in Lei la spinge a manifestare all’Angelo il suo stato di vergine. “</w:t>
      </w:r>
      <w:r w:rsidRPr="008778BA">
        <w:rPr>
          <w:i/>
          <w:iCs w:val="0"/>
        </w:rPr>
        <w:t>Non conosco uomo</w:t>
      </w:r>
      <w:r w:rsidRPr="006C093A">
        <w:t>”. Come questo può accadere? Come può realizzarsi? Dimmi, ti prego, cosa devo io fare perché la volontà di Dio si compie per me. Poiché la Vergine Maria è nello Spirito Santo sa sempre per mezzo dello Spirito che nessun pensiero dell’uomo dovrà essere introdotto nei pensieri di Dio. L’opera di Dio dovrà compiersi secondo il suo pensiero, le modalità da Lui stabilite, le vie da Lui pensate nella Sapienza divina ed eterna del suo Santo Spirito. Se nei pensieri Dio, nelle sue vie, nelle sue modalità, introduciamo i nostri pensieri, per ogni pensiero che introduciamo l’opera del Signore viene guastata. Si compie per noi quanto rivela il Qoelet: </w:t>
      </w:r>
      <w:r w:rsidRPr="006C093A">
        <w:rPr>
          <w:i/>
        </w:rPr>
        <w:t>“Una mosca morta guasta l’unguento del profumiere”</w:t>
      </w:r>
      <w:r w:rsidRPr="006C093A">
        <w:t> (Qo 10</w:t>
      </w:r>
      <w:r w:rsidR="008778BA">
        <w:t>,</w:t>
      </w:r>
      <w:r w:rsidRPr="006C093A">
        <w:t>1). Maria è l’unguento purissimo del Signore. Ora questo unguento va conservato santissimo. Nessun pensiero umano dovrà guastarlo, alterarlo, modificarlo, travisarlo, privarlo della sua divina bellezza.</w:t>
      </w:r>
    </w:p>
    <w:p w:rsidR="006C093A" w:rsidRPr="006C093A" w:rsidRDefault="006C093A" w:rsidP="006C093A">
      <w:pPr>
        <w:pStyle w:val="Nessunaspaziatura"/>
        <w:rPr>
          <w:rFonts w:ascii="Calibri" w:hAnsi="Calibri" w:cs="Calibri"/>
          <w:sz w:val="27"/>
          <w:szCs w:val="27"/>
        </w:rPr>
      </w:pPr>
      <w:r w:rsidRPr="006C093A">
        <w:t xml:space="preserve">Quanto vale per la Vergine Maria vale anche per ogni discepolo di Gesù. Anche lui è chiamato a realizzare un altissimo mistero, lo stesso mistero dal Padre consegnato al Figlio nello Spirito Santo. La Vergine chiede luce sulle modalità e le vie perché il mistero possa compiersi in lei secondo purissima verità. Anche il cristiano deve chiedere allo Spirito Santo che gli riveli modalità e vie perché il mistero della redenzione e della salvezza si possa compiere per lui. Se la Vergine Maria avesse introdotto per la realizzazione del mistero un solo suo pensiero, il mistero sarebbe stato guastato, così anche il cristiano se introduce un </w:t>
      </w:r>
      <w:r w:rsidRPr="006C093A">
        <w:lastRenderedPageBreak/>
        <w:t>solo suo pensiero nel mistero a lui affidato e che dovrà essere realizzato, anche per lui il mistero risulterà guastato, trasformato, alterato e nessuna salvezza, nessuna redenzione si compirà per mezzo di lui. Ogni pensiero che si introduce nel mistero lo rende nullo. È quanto sta accadendo oggi nella Chiesa del Dio vivente. Ogni cristiano introduce nel mistero della Chiesa i suoi pensieri, le sue vie, che sono dalla carne e non dallo Spirito Santo e la Chiesa è divenuta vana nella sua missione. Ciò che fa è opera della carne e non più frutto dello Spirito Santo che agisce in essa e per essa. La Vergine Maria è piena di Spirito Santo e con grande umiltà chiede ed ottiene risposta. Noi siamo impestati di superbia, ci sostituiamo allo Spirito Santo e per noi il mistero è stato interamente guastato, alterato, modificato. Esso non è più il mistero che il Signore ci ha affidato. Quanto molti cristiani stanno realizzando non è più il mistero loro affidato, ma sono frutti di progetti della loro mente. Nessuna salvezza viene prodotta. Il mistero è stato alterato.</w:t>
      </w:r>
    </w:p>
    <w:p w:rsidR="006C093A" w:rsidRDefault="006C093A" w:rsidP="006C093A">
      <w:pPr>
        <w:pStyle w:val="Nessunaspaziatura"/>
      </w:pPr>
      <w:r w:rsidRPr="006C093A">
        <w:t>Un esempio tratto dal Libro della Genesi potrà aiutarci. Il Signore aveva promesso ad Abramo un figlio: </w:t>
      </w:r>
      <w:r w:rsidRPr="006C093A">
        <w:rPr>
          <w:i/>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r w:rsidRPr="006C093A">
        <w:t> </w:t>
      </w:r>
      <w:r w:rsidRPr="006C093A">
        <w:rPr>
          <w:i/>
        </w:rPr>
        <w:t>(Gen 15,1-6).</w:t>
      </w:r>
      <w:r w:rsidRPr="006C093A">
        <w:t> Ecco il consiglio dato ad Abramo da sua moglie: “</w:t>
      </w:r>
      <w:r w:rsidRPr="006C093A">
        <w:rPr>
          <w:i/>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 (Gen 16,1-4). </w:t>
      </w:r>
      <w:r w:rsidRPr="006C093A">
        <w:t>I disegni di Dio non sono quelli di Sara: </w:t>
      </w:r>
      <w:r w:rsidRPr="006C093A">
        <w:rPr>
          <w:i/>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Stabilirò la mia alleanza con Isacco, che Sara ti partorirà a questa data l’anno venturo». Dio terminò così di parlare con lui e lasciò Abramo, levandosi in alto” (Gen 17,15-22). </w:t>
      </w:r>
      <w:r w:rsidRPr="006C093A">
        <w:t xml:space="preserve">La Vergine Maria non deve seguire nessun pensiero della terra. Lei deve obbedire alla Parola del Signore nel rispetto delle sue divine modalità. Per questo lo Spirito Santo le suggerisce di chiedere all’Angelo le vie da seguire per una obbedienza perfetta e santissima. </w:t>
      </w:r>
    </w:p>
    <w:p w:rsidR="006C093A" w:rsidRPr="006C093A" w:rsidRDefault="006C093A" w:rsidP="006C093A">
      <w:pPr>
        <w:pStyle w:val="Nessunaspaziatura"/>
        <w:rPr>
          <w:rFonts w:ascii="Calibri" w:hAnsi="Calibri" w:cs="Calibri"/>
          <w:sz w:val="27"/>
          <w:szCs w:val="27"/>
        </w:rPr>
      </w:pPr>
      <w:r w:rsidRPr="006C093A">
        <w:t>Madre di Dio, insegnaci a camminare nella sapienza sempre.</w:t>
      </w:r>
    </w:p>
    <w:p w:rsidR="0015345E" w:rsidRPr="00FA695F" w:rsidRDefault="0015345E" w:rsidP="0015345E">
      <w:pPr>
        <w:pStyle w:val="Titolo2"/>
        <w:jc w:val="both"/>
        <w:rPr>
          <w:sz w:val="26"/>
          <w:szCs w:val="26"/>
        </w:rPr>
      </w:pPr>
      <w:bookmarkStart w:id="790" w:name="_Toc531377111"/>
      <w:bookmarkStart w:id="791" w:name="_Toc89177911"/>
      <w:bookmarkStart w:id="792" w:name="_Toc89178508"/>
      <w:r w:rsidRPr="00FA695F">
        <w:rPr>
          <w:sz w:val="26"/>
          <w:szCs w:val="26"/>
        </w:rPr>
        <w:t>18 Agosto</w:t>
      </w:r>
      <w:bookmarkEnd w:id="790"/>
      <w:bookmarkEnd w:id="791"/>
      <w:bookmarkEnd w:id="792"/>
    </w:p>
    <w:p w:rsidR="006C093A" w:rsidRDefault="0015345E" w:rsidP="0015345E">
      <w:pPr>
        <w:jc w:val="both"/>
        <w:rPr>
          <w:rFonts w:ascii="Segoe UI" w:hAnsi="Segoe UI" w:cs="Segoe UI"/>
          <w:color w:val="0F1419"/>
          <w:sz w:val="24"/>
          <w:szCs w:val="24"/>
        </w:rPr>
      </w:pPr>
      <w:r w:rsidRPr="0015345E">
        <w:rPr>
          <w:rFonts w:ascii="Segoe UI" w:hAnsi="Segoe UI" w:cs="Segoe UI"/>
          <w:color w:val="0F1419"/>
          <w:sz w:val="24"/>
          <w:szCs w:val="24"/>
        </w:rPr>
        <w:t>Madre Santa</w:t>
      </w:r>
      <w:r>
        <w:rPr>
          <w:rFonts w:ascii="Segoe UI" w:hAnsi="Segoe UI" w:cs="Segoe UI"/>
          <w:color w:val="0F1419"/>
          <w:sz w:val="24"/>
          <w:szCs w:val="24"/>
        </w:rPr>
        <w:t>,</w:t>
      </w:r>
      <w:r w:rsidRPr="0015345E">
        <w:rPr>
          <w:rFonts w:ascii="Segoe UI" w:hAnsi="Segoe UI" w:cs="Segoe UI"/>
          <w:color w:val="0F1419"/>
          <w:sz w:val="24"/>
          <w:szCs w:val="24"/>
        </w:rPr>
        <w:t xml:space="preserve"> aiutaci. Fa’ che non sciupiamo neanche un frammento di doni dello Spirito Santo.</w:t>
      </w:r>
    </w:p>
    <w:p w:rsidR="0015345E" w:rsidRPr="0015345E" w:rsidRDefault="0015345E" w:rsidP="0015345E">
      <w:pPr>
        <w:pStyle w:val="Titolo2"/>
        <w:spacing w:line="360" w:lineRule="auto"/>
        <w:rPr>
          <w:rFonts w:ascii="Calibri" w:hAnsi="Calibri" w:cs="Calibri"/>
          <w:spacing w:val="-6"/>
          <w:sz w:val="32"/>
          <w:szCs w:val="32"/>
        </w:rPr>
      </w:pPr>
      <w:bookmarkStart w:id="793" w:name="_Toc72156519"/>
      <w:bookmarkStart w:id="794" w:name="_Toc89177912"/>
      <w:bookmarkStart w:id="795" w:name="_Toc89178509"/>
      <w:r w:rsidRPr="0015345E">
        <w:rPr>
          <w:spacing w:val="-6"/>
          <w:sz w:val="32"/>
          <w:szCs w:val="32"/>
        </w:rPr>
        <w:lastRenderedPageBreak/>
        <w:t>Non le sarà dato alcun segno, se non il segno di Giona il profeta</w:t>
      </w:r>
      <w:bookmarkEnd w:id="793"/>
      <w:bookmarkEnd w:id="794"/>
      <w:bookmarkEnd w:id="795"/>
    </w:p>
    <w:p w:rsidR="0015345E" w:rsidRPr="0015345E" w:rsidRDefault="0015345E" w:rsidP="0015345E">
      <w:pPr>
        <w:spacing w:after="120" w:line="240" w:lineRule="auto"/>
        <w:jc w:val="both"/>
        <w:rPr>
          <w:rFonts w:ascii="Calibri" w:eastAsia="Times New Roman" w:hAnsi="Calibri" w:cs="Calibri"/>
          <w:color w:val="000000"/>
          <w:sz w:val="20"/>
          <w:szCs w:val="20"/>
          <w:lang w:eastAsia="it-IT"/>
        </w:rPr>
      </w:pPr>
      <w:r w:rsidRPr="0015345E">
        <w:rPr>
          <w:rFonts w:ascii="Arial" w:eastAsia="Times New Roman" w:hAnsi="Arial" w:cs="Arial"/>
          <w:color w:val="000000"/>
          <w:sz w:val="24"/>
          <w:szCs w:val="24"/>
          <w:lang w:eastAsia="it-IT"/>
        </w:rPr>
        <w:t>Ecco cosa narra la Scrittura Santa sul profeta Giona: “</w:t>
      </w:r>
      <w:r w:rsidRPr="0015345E">
        <w:rPr>
          <w:rFonts w:ascii="Arial" w:eastAsia="Times New Roman" w:hAnsi="Arial" w:cs="Arial"/>
          <w:i/>
          <w:iCs/>
          <w:color w:val="000000"/>
          <w:sz w:val="24"/>
          <w:szCs w:val="24"/>
          <w:lang w:eastAsia="it-IT"/>
        </w:rPr>
        <w:t>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(Gn 1,13-3,10). </w:t>
      </w:r>
      <w:r w:rsidRPr="0015345E">
        <w:rPr>
          <w:rFonts w:ascii="Arial" w:eastAsia="Times New Roman" w:hAnsi="Arial" w:cs="Arial"/>
          <w:color w:val="000000"/>
          <w:sz w:val="24"/>
          <w:szCs w:val="24"/>
          <w:lang w:eastAsia="it-IT"/>
        </w:rPr>
        <w:t>Gesù obbedisce al Padre. Dona il Vangelo e con il Vangelo dona tutto l’amore del Padre che è un amore che sana, purifica, guarisce, conforta, crea speranza, libera dagli spiriti impuri. I farisei non solo sono duri a convertirsi. Non solo non vogliono convertirsi. Hanno già deciso di togliere di mezzo Gesù. Giona invece si reca in Ninive perché costretto e obbligato da Dio. Dice appena sette parole, non fa alcun segno, non manifesta nulla dell’amore del suo Dio. Ninive si converte. Smette di fare il male. Per questo Ninive si alzerà contro “questa generazione e la condannerà”. Questione di giustizia!</w:t>
      </w:r>
    </w:p>
    <w:p w:rsidR="0015345E" w:rsidRPr="0015345E" w:rsidRDefault="0015345E" w:rsidP="0015345E">
      <w:pPr>
        <w:spacing w:after="120" w:line="240" w:lineRule="auto"/>
        <w:jc w:val="both"/>
        <w:rPr>
          <w:rFonts w:ascii="Calibri" w:eastAsia="Times New Roman" w:hAnsi="Calibri" w:cs="Calibri"/>
          <w:color w:val="000000"/>
          <w:sz w:val="20"/>
          <w:szCs w:val="20"/>
          <w:lang w:eastAsia="it-IT"/>
        </w:rPr>
      </w:pPr>
      <w:r w:rsidRPr="0015345E">
        <w:rPr>
          <w:rFonts w:ascii="Arial" w:eastAsia="Times New Roman" w:hAnsi="Arial" w:cs="Arial"/>
          <w:i/>
          <w:iCs/>
          <w:color w:val="000000"/>
          <w:sz w:val="24"/>
          <w:szCs w:val="24"/>
          <w:lang w:eastAsia="it-IT"/>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w:t>
      </w:r>
      <w:r w:rsidRPr="0015345E">
        <w:rPr>
          <w:rFonts w:ascii="Arial" w:eastAsia="Times New Roman" w:hAnsi="Arial" w:cs="Arial"/>
          <w:i/>
          <w:iCs/>
          <w:color w:val="000000"/>
          <w:sz w:val="24"/>
          <w:szCs w:val="24"/>
          <w:lang w:eastAsia="it-IT"/>
        </w:rPr>
        <w:lastRenderedPageBreak/>
        <w:t>ascoltare la sapienza di Salomone. Ed ecco, qui vi è uno più grande di Salomone! (Mt 12,38-42).</w:t>
      </w:r>
    </w:p>
    <w:p w:rsidR="0015345E" w:rsidRPr="0015345E" w:rsidRDefault="0015345E" w:rsidP="0015345E">
      <w:pPr>
        <w:spacing w:after="120" w:line="240" w:lineRule="auto"/>
        <w:jc w:val="both"/>
        <w:rPr>
          <w:rFonts w:ascii="Calibri" w:eastAsia="Times New Roman" w:hAnsi="Calibri" w:cs="Calibri"/>
          <w:color w:val="000000"/>
          <w:sz w:val="20"/>
          <w:szCs w:val="20"/>
          <w:lang w:eastAsia="it-IT"/>
        </w:rPr>
      </w:pPr>
      <w:r w:rsidRPr="0015345E">
        <w:rPr>
          <w:rFonts w:ascii="Arial" w:eastAsia="Times New Roman" w:hAnsi="Arial" w:cs="Arial"/>
          <w:color w:val="000000"/>
          <w:sz w:val="24"/>
          <w:szCs w:val="24"/>
          <w:lang w:eastAsia="it-IT"/>
        </w:rPr>
        <w:t xml:space="preserve">Anche la regina del Sud si alzerà contro “questa generazione e la condannerà”. Lei non è stata visitata da Salomone. Lei ha sentito parlare della sapienza di Salomone e ha fatto un lungo viaggio per andare a dialogare con un uomo colmato da Dio di grande sapienza. Gesù non solo è la Sapienza Eterna, è anche la Luce Eterna, la Verità Eterna, l’Amore Eterno del Padre fattosi carne. È Lui che per amore è venuto a visitarci per colmarci di ogni suo bene eterno. Gesù non è venuto per farci ascoltare la sua sapienza. Lui è venuto per farci in Lui, con Lui e per Lui, Sapienza, Verità, Luce, Vita, Amore, Giustizia, Misericordia, Perdono, Pace. Lui è venuto per liberarci da ogni schiavitù e darci la vera libertà facendoci figli del Padre, in Lui, che del Padre è il suo Figlio Unigenito Eterno. Dinanzi a questi doni divini ed eterni, è giustizia che la regina del Sud si alzi e </w:t>
      </w:r>
      <w:r w:rsidR="00E66858">
        <w:rPr>
          <w:rFonts w:ascii="Arial" w:eastAsia="Times New Roman" w:hAnsi="Arial" w:cs="Arial"/>
          <w:color w:val="000000"/>
          <w:sz w:val="24"/>
          <w:szCs w:val="24"/>
          <w:lang w:eastAsia="it-IT"/>
        </w:rPr>
        <w:t>“</w:t>
      </w:r>
      <w:r w:rsidRPr="00E66858">
        <w:rPr>
          <w:rFonts w:ascii="Arial" w:eastAsia="Times New Roman" w:hAnsi="Arial" w:cs="Arial"/>
          <w:i/>
          <w:iCs/>
          <w:color w:val="000000"/>
          <w:sz w:val="24"/>
          <w:szCs w:val="24"/>
          <w:lang w:eastAsia="it-IT"/>
        </w:rPr>
        <w:t>condanni questa generazione</w:t>
      </w:r>
      <w:r w:rsidRPr="0015345E">
        <w:rPr>
          <w:rFonts w:ascii="Arial" w:eastAsia="Times New Roman" w:hAnsi="Arial" w:cs="Arial"/>
          <w:color w:val="000000"/>
          <w:sz w:val="24"/>
          <w:szCs w:val="24"/>
          <w:lang w:eastAsia="it-IT"/>
        </w:rPr>
        <w:t>”. Lei da Salomone ha ascoltato solo delle parole, ma non è tornata nella sua patria colmata della sapienza. Questa generazione invece ha rifiutato di essere colmata. Non ha voluto. Ha preferito rimanere nelle tenebre e in ogni altra schiavitù. Questa differenza va affermata. Tuttavia Gesù il segno lo dona. Lui dai farisei sarà messo a morte. Dopo tre giorni risusciterà. Ogni Parola di Dio si compirà in Lui. Lui è il Cristo.</w:t>
      </w:r>
    </w:p>
    <w:p w:rsidR="0015345E" w:rsidRPr="0015345E" w:rsidRDefault="001E5E10" w:rsidP="0015345E">
      <w:pPr>
        <w:spacing w:after="120" w:line="240" w:lineRule="auto"/>
        <w:jc w:val="both"/>
        <w:rPr>
          <w:rFonts w:ascii="Calibri" w:eastAsia="Times New Roman" w:hAnsi="Calibri" w:cs="Calibri"/>
          <w:color w:val="000000"/>
          <w:sz w:val="20"/>
          <w:szCs w:val="20"/>
          <w:lang w:eastAsia="it-IT"/>
        </w:rPr>
      </w:pPr>
      <w:r>
        <w:rPr>
          <w:rFonts w:ascii="Arial" w:eastAsia="Times New Roman" w:hAnsi="Arial" w:cs="Arial"/>
          <w:color w:val="000000"/>
          <w:sz w:val="24"/>
          <w:szCs w:val="24"/>
          <w:lang w:eastAsia="it-IT"/>
        </w:rPr>
        <w:t>Madre Santa,</w:t>
      </w:r>
      <w:r w:rsidR="0015345E" w:rsidRPr="0015345E">
        <w:rPr>
          <w:rFonts w:ascii="Arial" w:eastAsia="Times New Roman" w:hAnsi="Arial" w:cs="Arial"/>
          <w:color w:val="000000"/>
          <w:sz w:val="24"/>
          <w:szCs w:val="24"/>
          <w:lang w:eastAsia="it-IT"/>
        </w:rPr>
        <w:t xml:space="preserve"> aiutaci. Fa’ che non sciupiamo neanche un frammento di così grande doni.</w:t>
      </w:r>
    </w:p>
    <w:p w:rsidR="0015345E" w:rsidRDefault="0015345E" w:rsidP="0015345E">
      <w:pPr>
        <w:jc w:val="both"/>
        <w:rPr>
          <w:sz w:val="18"/>
          <w:szCs w:val="18"/>
        </w:rPr>
      </w:pPr>
    </w:p>
    <w:p w:rsidR="001E5E10" w:rsidRPr="001E5E10" w:rsidRDefault="001E5E10" w:rsidP="001E5E10">
      <w:pPr>
        <w:pStyle w:val="Titolo2"/>
        <w:spacing w:line="360" w:lineRule="auto"/>
        <w:rPr>
          <w:rFonts w:ascii="Calibri" w:hAnsi="Calibri" w:cs="Calibri"/>
        </w:rPr>
      </w:pPr>
      <w:bookmarkStart w:id="796" w:name="_Toc89177913"/>
      <w:bookmarkStart w:id="797" w:name="_Toc89178510"/>
      <w:r w:rsidRPr="001E5E10">
        <w:rPr>
          <w:sz w:val="32"/>
          <w:szCs w:val="32"/>
        </w:rPr>
        <w:t>NON PER IL MEGLIO, MA PER IL PEGGIO</w:t>
      </w:r>
      <w:bookmarkEnd w:id="796"/>
      <w:bookmarkEnd w:id="797"/>
    </w:p>
    <w:p w:rsidR="001E5E10" w:rsidRPr="001E5E10" w:rsidRDefault="001E5E10" w:rsidP="001E5E10">
      <w:pPr>
        <w:pStyle w:val="Nessunaspaziatura"/>
        <w:rPr>
          <w:rFonts w:ascii="Calibri" w:hAnsi="Calibri" w:cs="Calibri"/>
          <w:sz w:val="27"/>
          <w:szCs w:val="27"/>
        </w:rPr>
      </w:pPr>
      <w:r w:rsidRPr="001E5E10">
        <w:t>Dio, il nostro Dio, nella sua sapienza eterna, agisce in favore dell’uomo, non per il meglio e neanche per l’ottimo secondo la terra. Lui agisce secondo l’ottimo suggerito dalla sua Sapienza Eterna e Increata che è lo Spirito Santo. C’è ottimo più grande dell’aver fatto l’uomo a sua immagine e somiglianza? C’è ottimo più grande dell’averci dato Cristo Gesù Crocifisso, il Figlio del suo amore, il suo Unigenito eterno per la nostra salvezza e redenzione? C’è un ottimo più grande dell’Eucaristia, sacramento nel quale Lui si fa nostro cibo e nostra bevanda di vita eterna? C’è un ottimo più grande del dono dello Spirito Santo per la nostra santificazione e salvezza? C’è un ottimo più grande dell’averci dato la Madre sua come nostra Madre? C’è un ottimo più grande degli Apostoli e del sacerdozio ordinato perché il mistero di Cristo Gesù possa divenire mistero di ogni uomo sulla faccia della terra? Se voles</w:t>
      </w:r>
      <w:r w:rsidR="00DE7E71">
        <w:t>simo mettere in luce tutte le</w:t>
      </w:r>
      <w:r w:rsidRPr="001E5E10">
        <w:t> cose ottime fatte per noi dal nostro Dio e Signore, neanche potremmo dal momento che sempre il Signore preparare ogni giorno per noi cose sempre ottime. Pensiamo al figlio minore della parabola evangelica. Quando lui era guardiano dei porci senza neanche la possibilità di mangiare una sola carruba rubata ai porci che lui conduceva al pascolo qual è la cosa buona che lui riesce a pensare? Ritornare dal Padre per poter riceve da lui solo un tozzo di pane. Qual è invece la cosa ottima che il Padre pensa per lui? Leggiamo il testo del Vangelo:</w:t>
      </w:r>
      <w:r w:rsidRPr="001E5E10">
        <w:rPr>
          <w:i/>
        </w:rPr>
        <w:t xml:space="preserve">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w:t>
      </w:r>
      <w:r w:rsidRPr="001E5E10">
        <w:rPr>
          <w:i/>
        </w:rPr>
        <w:lastRenderedPageBreak/>
        <w:t>E cominciarono a far festa” (Lc 15,17-24). </w:t>
      </w:r>
      <w:r w:rsidRPr="001E5E10">
        <w:t>Sempre dobbiamo ricordarlo, mai dobbiamo dimenticarlo: il Padre pensa sempre cose ottime per i suoi figli. È questo l’amore: pensare l’ottimo e realizzarlo.</w:t>
      </w:r>
    </w:p>
    <w:p w:rsidR="001E5E10" w:rsidRPr="001E5E10" w:rsidRDefault="001E5E10" w:rsidP="001E5E10">
      <w:pPr>
        <w:pStyle w:val="Nessunaspaziatura"/>
        <w:rPr>
          <w:rFonts w:ascii="Calibri" w:hAnsi="Calibri" w:cs="Calibri"/>
          <w:sz w:val="27"/>
          <w:szCs w:val="27"/>
        </w:rPr>
      </w:pPr>
      <w:r w:rsidRPr="001E5E10">
        <w:rPr>
          <w:i/>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rsidR="001E5E10" w:rsidRDefault="001E5E10" w:rsidP="001E5E10">
      <w:pPr>
        <w:pStyle w:val="Nessunaspaziatura"/>
      </w:pPr>
      <w:r w:rsidRPr="001E5E10">
        <w:t>L’Eucaristia è il dono ottimo di Cristo Gesù. Lui si spoglia del suo corpo e del suo sangue e lo dona a noi in nutrimento. Dinanzi a questo ottimo divino cosa fanno i discepoli di Gesù? Non sono capaci, mangiando alla stessa tavola, condividere un pezzo di pane con gli affamati. Chi sono gli affamati? Il loro stesso corpo, la loro stessa vita. Giobbe non viveva l’Eucaristia. Eppure ecco cosa lui confessa quando difende l’integrità della sua coscienza: </w:t>
      </w:r>
      <w:r w:rsidRPr="001E5E10">
        <w:rPr>
          <w:i/>
        </w:rPr>
        <w:t>“Se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resistere”(Gb 31,16-23). </w:t>
      </w:r>
      <w:r w:rsidRPr="001E5E10">
        <w:t xml:space="preserve">Ecco perché mangiamo la nostra condanna. Giobbe si alzerà nel giorno del giudizio e ci condannerà tutti. </w:t>
      </w:r>
    </w:p>
    <w:p w:rsidR="001E5E10" w:rsidRPr="001E5E10" w:rsidRDefault="001E5E10" w:rsidP="001E5E10">
      <w:pPr>
        <w:pStyle w:val="Nessunaspaziatura"/>
        <w:rPr>
          <w:rFonts w:ascii="Calibri" w:hAnsi="Calibri" w:cs="Calibri"/>
          <w:sz w:val="27"/>
          <w:szCs w:val="27"/>
        </w:rPr>
      </w:pPr>
      <w:r w:rsidRPr="001E5E10">
        <w:t>Madre di Dio, aiutaci a dare sempre l’ottimo dell’ottimo.</w:t>
      </w:r>
    </w:p>
    <w:p w:rsidR="006D5BE9" w:rsidRPr="00A84C57" w:rsidRDefault="006D5BE9" w:rsidP="00E875B6">
      <w:pPr>
        <w:pStyle w:val="Titolo2"/>
        <w:jc w:val="both"/>
        <w:rPr>
          <w:sz w:val="26"/>
          <w:szCs w:val="26"/>
        </w:rPr>
      </w:pPr>
      <w:bookmarkStart w:id="798" w:name="_Toc531377113"/>
      <w:bookmarkStart w:id="799" w:name="_Toc89177914"/>
      <w:bookmarkStart w:id="800" w:name="_Toc89178511"/>
      <w:r w:rsidRPr="00A84C57">
        <w:rPr>
          <w:sz w:val="26"/>
          <w:szCs w:val="26"/>
        </w:rPr>
        <w:t>19 Agosto</w:t>
      </w:r>
      <w:bookmarkEnd w:id="798"/>
      <w:bookmarkEnd w:id="799"/>
      <w:bookmarkEnd w:id="800"/>
      <w:r w:rsidRPr="00A84C57">
        <w:rPr>
          <w:sz w:val="26"/>
          <w:szCs w:val="26"/>
        </w:rPr>
        <w:t xml:space="preserve"> </w:t>
      </w:r>
    </w:p>
    <w:p w:rsidR="00E109B0" w:rsidRDefault="00895B32" w:rsidP="00E875B6">
      <w:pPr>
        <w:pStyle w:val="Nessunaspaziatura"/>
        <w:rPr>
          <w:rFonts w:ascii="Segoe UI" w:hAnsi="Segoe UI" w:cs="Segoe UI"/>
          <w:color w:val="0F1419"/>
          <w:szCs w:val="24"/>
          <w:shd w:val="clear" w:color="auto" w:fill="FFFFFF"/>
        </w:rPr>
      </w:pPr>
      <w:r w:rsidRPr="00895B32">
        <w:rPr>
          <w:rFonts w:ascii="Segoe UI" w:hAnsi="Segoe UI" w:cs="Segoe UI"/>
          <w:color w:val="0F1419"/>
          <w:szCs w:val="24"/>
          <w:shd w:val="clear" w:color="auto" w:fill="FFFFFF"/>
        </w:rPr>
        <w:t>Vergine Madre, libera ogni discepolo di Gesù da quella stoltezza di autonomia e di separazione.</w:t>
      </w:r>
    </w:p>
    <w:p w:rsidR="00895B32" w:rsidRPr="00895B32" w:rsidRDefault="00895B32" w:rsidP="00895B32">
      <w:pPr>
        <w:pStyle w:val="Titolo2"/>
        <w:spacing w:line="360" w:lineRule="auto"/>
        <w:rPr>
          <w:rFonts w:ascii="Calibri" w:hAnsi="Calibri" w:cs="Calibri"/>
          <w:sz w:val="32"/>
          <w:szCs w:val="32"/>
        </w:rPr>
      </w:pPr>
      <w:bookmarkStart w:id="801" w:name="_Toc72156521"/>
      <w:bookmarkStart w:id="802" w:name="_Toc89177915"/>
      <w:bookmarkStart w:id="803" w:name="_Toc89178512"/>
      <w:r w:rsidRPr="00895B32">
        <w:rPr>
          <w:sz w:val="32"/>
          <w:szCs w:val="32"/>
        </w:rPr>
        <w:lastRenderedPageBreak/>
        <w:t>Perché noi non siamo riusciti a scacciarlo?</w:t>
      </w:r>
      <w:bookmarkEnd w:id="801"/>
      <w:bookmarkEnd w:id="802"/>
      <w:bookmarkEnd w:id="803"/>
    </w:p>
    <w:p w:rsidR="00F868AC" w:rsidRDefault="00895B32" w:rsidP="00167057">
      <w:pPr>
        <w:spacing w:after="120" w:line="240" w:lineRule="auto"/>
        <w:jc w:val="both"/>
        <w:rPr>
          <w:rFonts w:ascii="Arial" w:eastAsia="Times New Roman" w:hAnsi="Arial" w:cs="Arial"/>
          <w:color w:val="000000"/>
          <w:sz w:val="24"/>
          <w:szCs w:val="24"/>
          <w:lang w:eastAsia="it-IT"/>
        </w:rPr>
      </w:pPr>
      <w:r w:rsidRPr="00895B32">
        <w:rPr>
          <w:rFonts w:ascii="Arial" w:eastAsia="Times New Roman" w:hAnsi="Arial" w:cs="Arial"/>
          <w:color w:val="000000"/>
          <w:sz w:val="24"/>
          <w:szCs w:val="24"/>
          <w:lang w:eastAsia="it-IT"/>
        </w:rPr>
        <w:t>Sempre siamo chiamati a distinguere il potere dall’esercizio di esso. Ogni potere che viene a noi conferito, sia esso potere carismatico, potere sacramentale, potere ecclesiale, sempre va esercitato così come sempre lo ha esercitato Cristo Gesù: con la grande virtù dell’umiltà. Cosa è l’umiltà in Cristo Gesù? È vedere se stesso come un zappa nelle mani del Padre suo. La zappa ha il potere di rivoltare la terra. Il contadino non ha questo potere. Il contadino ha però il potere di usare la zappa secondo la sua volontà, mossa e governata sempre dalla sua sapienza, intelligenza, fortezza. Il contadino usa la zappa secondo lo specifico lavoro che serve in qu</w:t>
      </w:r>
      <w:r w:rsidR="00167057" w:rsidRPr="00895B32">
        <w:rPr>
          <w:rFonts w:ascii="Arial" w:eastAsia="Times New Roman" w:hAnsi="Arial" w:cs="Arial"/>
          <w:color w:val="000000"/>
          <w:sz w:val="24"/>
          <w:szCs w:val="24"/>
          <w:lang w:eastAsia="it-IT"/>
        </w:rPr>
        <w:t>e</w:t>
      </w:r>
      <w:r w:rsidRPr="00895B32">
        <w:rPr>
          <w:rFonts w:ascii="Arial" w:eastAsia="Times New Roman" w:hAnsi="Arial" w:cs="Arial"/>
          <w:color w:val="000000"/>
          <w:sz w:val="24"/>
          <w:szCs w:val="24"/>
          <w:lang w:eastAsia="it-IT"/>
        </w:rPr>
        <w:t xml:space="preserve">l determinato momento. La zappa si lascia usare e diviene utile solo se il contadino le dona la sua forza, la sua intelligenza, sapienza, esperienza, arte. </w:t>
      </w:r>
    </w:p>
    <w:p w:rsidR="00895B32" w:rsidRPr="00895B32" w:rsidRDefault="00895B32" w:rsidP="00167057">
      <w:pPr>
        <w:spacing w:after="120" w:line="240" w:lineRule="auto"/>
        <w:jc w:val="both"/>
        <w:rPr>
          <w:rFonts w:ascii="Calibri" w:eastAsia="Times New Roman" w:hAnsi="Calibri" w:cs="Calibri"/>
          <w:color w:val="000000"/>
          <w:sz w:val="20"/>
          <w:szCs w:val="20"/>
          <w:lang w:eastAsia="it-IT"/>
        </w:rPr>
      </w:pPr>
      <w:r w:rsidRPr="00895B32">
        <w:rPr>
          <w:rFonts w:ascii="Arial" w:eastAsia="Times New Roman" w:hAnsi="Arial" w:cs="Arial"/>
          <w:color w:val="000000"/>
          <w:sz w:val="24"/>
          <w:szCs w:val="24"/>
          <w:lang w:eastAsia="it-IT"/>
        </w:rPr>
        <w:t>Questa è l’umiltà di Cristo Signore: chiedere al Padre che si serva sempre di Lui secondo la sua volontà. Si serve di Lui secondo la sua sapienza eterna e divina, intelligenza e fortezza. Si serve cioè sempre avendo come sua mano lo Spirito Santo. Così lo Spirito Santo che è in Cristo si lascia muovere dallo Spirito Santo che è nel Padre. L’unico è solo Spirito Santo è la mano del Padre ed è anche colui che governa la volontà di Cristo perché sempre si lasci “usare” dal Padre secondo la volontà del Padre. Questo mistero è oltre la nostra mente. Ecco come parla la Parola della Rivelazione:</w:t>
      </w:r>
      <w:r w:rsidRPr="00895B32">
        <w:rPr>
          <w:rFonts w:ascii="Arial" w:eastAsia="Times New Roman" w:hAnsi="Arial" w:cs="Arial"/>
          <w:i/>
          <w:iCs/>
          <w:color w:val="000000"/>
          <w:sz w:val="24"/>
          <w:szCs w:val="24"/>
          <w:lang w:eastAsia="it-IT"/>
        </w:rPr>
        <w:t> “Non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 Tu, invece, gioirai nel Signore, ti vanterai del Santo d’Israele (Is 41,10-16). </w:t>
      </w:r>
      <w:r w:rsidRPr="00895B32">
        <w:rPr>
          <w:rFonts w:ascii="Arial" w:eastAsia="Times New Roman" w:hAnsi="Arial" w:cs="Arial"/>
          <w:color w:val="000000"/>
          <w:sz w:val="24"/>
          <w:szCs w:val="24"/>
          <w:lang w:eastAsia="it-IT"/>
        </w:rPr>
        <w:t>Inoltre la zappa va soggetta ad usura. Anche del suo stato si deve occupare il contadino e quando non la può riparare da se stesso, deve portarla dal fabbro perché la renda perfetta.</w:t>
      </w:r>
    </w:p>
    <w:p w:rsidR="00895B32" w:rsidRPr="00895B32" w:rsidRDefault="00895B32" w:rsidP="00895B32">
      <w:pPr>
        <w:spacing w:after="120" w:line="240" w:lineRule="auto"/>
        <w:jc w:val="both"/>
        <w:rPr>
          <w:rFonts w:ascii="Calibri" w:eastAsia="Times New Roman" w:hAnsi="Calibri" w:cs="Calibri"/>
          <w:color w:val="000000"/>
          <w:sz w:val="20"/>
          <w:szCs w:val="20"/>
          <w:lang w:eastAsia="it-IT"/>
        </w:rPr>
      </w:pPr>
      <w:r w:rsidRPr="00895B32">
        <w:rPr>
          <w:rFonts w:ascii="Arial" w:eastAsia="Times New Roman" w:hAnsi="Arial" w:cs="Arial"/>
          <w:i/>
          <w:iCs/>
          <w:color w:val="000000"/>
          <w:sz w:val="24"/>
          <w:szCs w:val="24"/>
          <w:lang w:eastAsia="it-IT"/>
        </w:rPr>
        <w:t>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 Entrato in casa, i suoi discepoli gli domandavano in privato: «Perché noi non siamo riusciti a scacciarlo?». Ed egli disse loro: «Questa specie di demòni non si può scacciare in alcun modo, se non con la preghiera» (Mc 9,14-29).</w:t>
      </w:r>
    </w:p>
    <w:p w:rsidR="00895B32" w:rsidRPr="00895B32" w:rsidRDefault="00895B32" w:rsidP="00895B32">
      <w:pPr>
        <w:spacing w:after="120" w:line="240" w:lineRule="auto"/>
        <w:jc w:val="both"/>
        <w:rPr>
          <w:rFonts w:ascii="Calibri" w:eastAsia="Times New Roman" w:hAnsi="Calibri" w:cs="Calibri"/>
          <w:color w:val="000000"/>
          <w:sz w:val="20"/>
          <w:szCs w:val="20"/>
          <w:lang w:eastAsia="it-IT"/>
        </w:rPr>
      </w:pPr>
      <w:r w:rsidRPr="00895B32">
        <w:rPr>
          <w:rFonts w:ascii="Arial" w:eastAsia="Times New Roman" w:hAnsi="Arial" w:cs="Arial"/>
          <w:color w:val="000000"/>
          <w:sz w:val="24"/>
          <w:szCs w:val="24"/>
          <w:lang w:eastAsia="it-IT"/>
        </w:rPr>
        <w:lastRenderedPageBreak/>
        <w:t>I discepoli non sono riusciti a scacciarlo, perché non hanno pregato. Erano come una zappa senza le mani del contadino. È questa la vera preghiera: chiedere al Padre celeste, per Cristo nostro Signore, affinché mandi lo Spirito Santo e ci renda sempre zappe nelle sue mani, allo stesso modo che era zappa perfettissima Gesù Signore. Una ulteriore verità va messa in luce: lo Spirito Santo agisce sui discepoli di Cristo Gesù per via immediata e anche per via mediata. La via mediata è necessaria quanto la via immediata, anzi è più necessaria. La via mediata è la Chiesa di Cristo Gesù, nella quale ognuno, secondo il carisma, il sacramento, il ministero ricevuto con mandato canonico, deve porre tutto se stesso per rendere ogni zappa, zappa secondo il cuore del Padre. Quando si esclude la via mediata, la via immediata è vana. Non produce alcun frutto. Perché un albero produca è necessario che vi sia la mano del contadino. Anche la zappa perché rivolti la terra è necessaria la mano del contadino. Oggi si vuole escludere la via mediata. La si può anche escludere, ma poi quando andremo raccogliere frutti, non ne troveremo e quando andremo a piantare la terra, la troviamo come una lastra di granito. Senza via mediata siamo come i discepoli. Il Signore manda a noi il mondo perché lo salviamo ed esso rimane nella sua sofferenza di schiavitù spirituale e spesso anche fisica. Grande è la necessità di ricevere lo Spirito Santo per via mediata. Questa via mai potrà essere abolita.</w:t>
      </w:r>
    </w:p>
    <w:p w:rsidR="00895B32" w:rsidRPr="00895B32" w:rsidRDefault="00895B32" w:rsidP="00895B32">
      <w:pPr>
        <w:spacing w:after="120" w:line="240" w:lineRule="auto"/>
        <w:jc w:val="both"/>
        <w:rPr>
          <w:rFonts w:ascii="Calibri" w:eastAsia="Times New Roman" w:hAnsi="Calibri" w:cs="Calibri"/>
          <w:color w:val="000000"/>
          <w:sz w:val="20"/>
          <w:szCs w:val="20"/>
          <w:lang w:eastAsia="it-IT"/>
        </w:rPr>
      </w:pPr>
      <w:r w:rsidRPr="00895B32">
        <w:rPr>
          <w:rFonts w:ascii="Arial" w:eastAsia="Times New Roman" w:hAnsi="Arial" w:cs="Arial"/>
          <w:color w:val="000000"/>
          <w:sz w:val="24"/>
          <w:szCs w:val="24"/>
          <w:lang w:eastAsia="it-IT"/>
        </w:rPr>
        <w:t>Vergine Madre, libera ogni discepolo di Gesù da quella stoltezza di autonomia e di separazione.</w:t>
      </w:r>
    </w:p>
    <w:p w:rsidR="006D5BE9" w:rsidRPr="00A84C57" w:rsidRDefault="006D5BE9" w:rsidP="00E875B6">
      <w:pPr>
        <w:pStyle w:val="Titolo2"/>
        <w:jc w:val="both"/>
        <w:rPr>
          <w:sz w:val="26"/>
          <w:szCs w:val="26"/>
        </w:rPr>
      </w:pPr>
      <w:bookmarkStart w:id="804" w:name="_Toc531377115"/>
      <w:bookmarkStart w:id="805" w:name="_Toc89177916"/>
      <w:bookmarkStart w:id="806" w:name="_Toc89178513"/>
      <w:r w:rsidRPr="00A84C57">
        <w:rPr>
          <w:sz w:val="26"/>
          <w:szCs w:val="26"/>
        </w:rPr>
        <w:t>20 Agosto</w:t>
      </w:r>
      <w:bookmarkEnd w:id="804"/>
      <w:bookmarkEnd w:id="805"/>
      <w:bookmarkEnd w:id="806"/>
      <w:r w:rsidRPr="00A84C57">
        <w:rPr>
          <w:sz w:val="26"/>
          <w:szCs w:val="26"/>
        </w:rPr>
        <w:t xml:space="preserve"> </w:t>
      </w:r>
    </w:p>
    <w:p w:rsidR="00A84C57" w:rsidRDefault="00A84C57" w:rsidP="00A84C57">
      <w:pPr>
        <w:rPr>
          <w:rFonts w:ascii="Segoe UI" w:hAnsi="Segoe UI" w:cs="Segoe UI"/>
          <w:color w:val="0F1419"/>
          <w:sz w:val="24"/>
          <w:szCs w:val="24"/>
        </w:rPr>
      </w:pPr>
      <w:r w:rsidRPr="00A84C57">
        <w:rPr>
          <w:rFonts w:ascii="Segoe UI" w:hAnsi="Segoe UI" w:cs="Segoe UI"/>
          <w:color w:val="0F1419"/>
          <w:sz w:val="24"/>
          <w:szCs w:val="24"/>
        </w:rPr>
        <w:t>Madre di Dio, aiutaci a comprendere che non c’è vera speranza se non nella Parola di Gesù.</w:t>
      </w:r>
    </w:p>
    <w:p w:rsidR="00A84C57" w:rsidRPr="00A84C57" w:rsidRDefault="00A84C57" w:rsidP="00A84C57">
      <w:pPr>
        <w:pStyle w:val="Titolo2"/>
        <w:spacing w:line="360" w:lineRule="auto"/>
        <w:rPr>
          <w:rFonts w:ascii="Calibri" w:hAnsi="Calibri" w:cs="Calibri"/>
          <w:sz w:val="32"/>
          <w:szCs w:val="32"/>
        </w:rPr>
      </w:pPr>
      <w:bookmarkStart w:id="807" w:name="_Toc72156523"/>
      <w:bookmarkStart w:id="808" w:name="_Toc89177917"/>
      <w:bookmarkStart w:id="809" w:name="_Toc89178514"/>
      <w:r w:rsidRPr="00A84C57">
        <w:rPr>
          <w:sz w:val="32"/>
          <w:szCs w:val="32"/>
        </w:rPr>
        <w:t>O uomo, chi mi ha costituito giudice o mediatore sopra di voi?</w:t>
      </w:r>
      <w:bookmarkEnd w:id="807"/>
      <w:bookmarkEnd w:id="808"/>
      <w:bookmarkEnd w:id="809"/>
    </w:p>
    <w:p w:rsidR="00A84C57" w:rsidRPr="00A84C57" w:rsidRDefault="00A84C57" w:rsidP="00137EF0">
      <w:pPr>
        <w:spacing w:after="120" w:line="240" w:lineRule="auto"/>
        <w:jc w:val="both"/>
        <w:rPr>
          <w:rFonts w:ascii="Calibri" w:eastAsia="Times New Roman" w:hAnsi="Calibri" w:cs="Calibri"/>
          <w:color w:val="000000"/>
          <w:sz w:val="20"/>
          <w:szCs w:val="20"/>
          <w:lang w:eastAsia="it-IT"/>
        </w:rPr>
      </w:pPr>
      <w:r w:rsidRPr="00A84C57">
        <w:rPr>
          <w:rFonts w:ascii="Arial" w:eastAsia="Times New Roman" w:hAnsi="Arial" w:cs="Arial"/>
          <w:color w:val="000000"/>
          <w:sz w:val="24"/>
          <w:szCs w:val="24"/>
          <w:lang w:eastAsia="it-IT"/>
        </w:rPr>
        <w:t>Gesù non solo è mediatore tra il Padre e l’universo intero, Lui è il solo Mediatore. È il Mediatore per creazione, redenzione, salvezza, giustificazione, santificazione. Non solo è il solo Mediatore, ma anche il solo che il Padre ha costituito Signore del cielo e della terra, il solo Giudice dei vivi e dei morti. La verità di Cristo Gesù è tutta rivelata nelle pagine della Scrittura Santa: </w:t>
      </w:r>
      <w:r w:rsidRPr="00A84C57">
        <w:rPr>
          <w:rFonts w:ascii="Arial" w:eastAsia="Times New Roman" w:hAnsi="Arial" w:cs="Arial"/>
          <w:i/>
          <w:iCs/>
          <w:color w:val="000000"/>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sono il Primo e l’Ultimo, e il Vivente. Ero morto, ma ora vivo per sempre e ho le chiavi della morte e degli inferi (Ap 1,1-20).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5,1-14).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A84C57">
        <w:rPr>
          <w:rFonts w:ascii="Arial" w:eastAsia="Times New Roman" w:hAnsi="Arial" w:cs="Arial"/>
          <w:color w:val="000000"/>
          <w:sz w:val="24"/>
          <w:szCs w:val="24"/>
          <w:lang w:eastAsia="it-IT"/>
        </w:rPr>
        <w:t> </w:t>
      </w:r>
      <w:r w:rsidRPr="00A84C57">
        <w:rPr>
          <w:rFonts w:ascii="Arial" w:eastAsia="Times New Roman" w:hAnsi="Arial" w:cs="Arial"/>
          <w:i/>
          <w:iCs/>
          <w:color w:val="000000"/>
          <w:sz w:val="24"/>
          <w:szCs w:val="24"/>
          <w:lang w:eastAsia="it-IT"/>
        </w:rPr>
        <w:t xml:space="preserve">In principio era il Verbo, e il Verbo era presso Dio e il Verbo era Dio. Egli era, in </w:t>
      </w:r>
      <w:r w:rsidRPr="00A84C57">
        <w:rPr>
          <w:rFonts w:ascii="Arial" w:eastAsia="Times New Roman" w:hAnsi="Arial" w:cs="Arial"/>
          <w:i/>
          <w:iCs/>
          <w:color w:val="000000"/>
          <w:sz w:val="24"/>
          <w:szCs w:val="24"/>
          <w:lang w:eastAsia="it-IT"/>
        </w:rPr>
        <w:lastRenderedPageBreak/>
        <w:t>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r w:rsidRPr="00A84C57">
        <w:rPr>
          <w:rFonts w:ascii="Arial" w:eastAsia="Times New Roman" w:hAnsi="Arial" w:cs="Arial"/>
          <w:color w:val="000000"/>
          <w:sz w:val="24"/>
          <w:szCs w:val="24"/>
          <w:lang w:eastAsia="it-IT"/>
        </w:rPr>
        <w:t>Non c’è una pagina della Scrittura Santa nella quale non appaia chiara e nitida questa verità: Tutto il Padre opera per mezzo di Cristo Gesù. Nulla senza di Lui.</w:t>
      </w:r>
    </w:p>
    <w:p w:rsidR="00A84C57" w:rsidRPr="00A84C57" w:rsidRDefault="00A84C57" w:rsidP="00A84C57">
      <w:pPr>
        <w:spacing w:after="120" w:line="240" w:lineRule="auto"/>
        <w:jc w:val="both"/>
        <w:rPr>
          <w:rFonts w:ascii="Calibri" w:eastAsia="Times New Roman" w:hAnsi="Calibri" w:cs="Calibri"/>
          <w:color w:val="000000"/>
          <w:sz w:val="20"/>
          <w:szCs w:val="20"/>
          <w:lang w:eastAsia="it-IT"/>
        </w:rPr>
      </w:pPr>
      <w:r w:rsidRPr="00A84C57">
        <w:rPr>
          <w:rFonts w:ascii="Arial" w:eastAsia="Times New Roman" w:hAnsi="Arial" w:cs="Arial"/>
          <w:i/>
          <w:iCs/>
          <w:color w:val="000000"/>
          <w:sz w:val="24"/>
          <w:szCs w:val="24"/>
          <w:lang w:eastAsia="it-IT"/>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 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(Lc 12,13-31). </w:t>
      </w:r>
      <w:r w:rsidRPr="00A84C57">
        <w:rPr>
          <w:rFonts w:ascii="Arial" w:eastAsia="Times New Roman" w:hAnsi="Arial" w:cs="Arial"/>
          <w:color w:val="000000"/>
          <w:sz w:val="24"/>
          <w:szCs w:val="24"/>
          <w:lang w:eastAsia="it-IT"/>
        </w:rPr>
        <w:t>Se Gesù è il solo Mediatore, perché lui dice che non è Mediatore? Non è Mediatore tra un uomo e un altro uomo. Lui è il Mediatore tra il Padre e ogni uomo. Ad ogni uomo deve dire la verità del Padre, deve annunciare ciò che il Padre vuole da lui. Cosa il Padre vuole da ogni uomo? Vuole che non confidi nei beni della terra. Questi beni non sono fonte della vera speranza. La vera speranza viene solo dalla consegna della nostra vita alla volontà del Signore nostro Dio. La volontà del Signore nostro Dio è stata data a noi per Cristo Gesù, il solo Mediatore perché giunga sulla terra la vera Parola di Dio, la vera Parola della salvezza.</w:t>
      </w:r>
    </w:p>
    <w:p w:rsidR="00A84C57" w:rsidRPr="00A84C57" w:rsidRDefault="00A84C57" w:rsidP="00A84C57">
      <w:pPr>
        <w:spacing w:after="120" w:line="240" w:lineRule="auto"/>
        <w:jc w:val="both"/>
        <w:rPr>
          <w:rFonts w:ascii="Calibri" w:eastAsia="Times New Roman" w:hAnsi="Calibri" w:cs="Calibri"/>
          <w:color w:val="000000"/>
          <w:sz w:val="20"/>
          <w:szCs w:val="20"/>
          <w:lang w:eastAsia="it-IT"/>
        </w:rPr>
      </w:pPr>
      <w:r w:rsidRPr="00A84C57">
        <w:rPr>
          <w:rFonts w:ascii="Arial" w:eastAsia="Times New Roman" w:hAnsi="Arial" w:cs="Arial"/>
          <w:color w:val="000000"/>
          <w:sz w:val="24"/>
          <w:szCs w:val="24"/>
          <w:lang w:eastAsia="it-IT"/>
        </w:rPr>
        <w:t>Madre di Dio, aiutaci a comprendere che non c’è vera speranza se non nella Parola di Gesù.</w:t>
      </w:r>
    </w:p>
    <w:p w:rsidR="00A84C57" w:rsidRDefault="00A84C57" w:rsidP="00A84C57">
      <w:pPr>
        <w:rPr>
          <w:sz w:val="24"/>
          <w:szCs w:val="24"/>
          <w:lang w:eastAsia="it-IT"/>
        </w:rPr>
      </w:pPr>
    </w:p>
    <w:p w:rsidR="00137EF0" w:rsidRPr="00137EF0" w:rsidRDefault="00137EF0" w:rsidP="00137EF0">
      <w:pPr>
        <w:pStyle w:val="Titolo2"/>
        <w:spacing w:line="360" w:lineRule="auto"/>
        <w:rPr>
          <w:rFonts w:ascii="Calibri" w:hAnsi="Calibri" w:cs="Calibri"/>
        </w:rPr>
      </w:pPr>
      <w:bookmarkStart w:id="810" w:name="_Toc89177918"/>
      <w:bookmarkStart w:id="811" w:name="_Toc89178515"/>
      <w:r w:rsidRPr="00137EF0">
        <w:rPr>
          <w:sz w:val="32"/>
          <w:szCs w:val="32"/>
        </w:rPr>
        <w:t>CHI MI HA CONSEGNATO A TE HA UN PECCATO PIÙ GRANDE</w:t>
      </w:r>
      <w:bookmarkEnd w:id="810"/>
      <w:bookmarkEnd w:id="811"/>
    </w:p>
    <w:p w:rsidR="00F868AC" w:rsidRDefault="00137EF0" w:rsidP="00137EF0">
      <w:pPr>
        <w:pStyle w:val="Nessunaspaziatura"/>
      </w:pPr>
      <w:r w:rsidRPr="00137EF0">
        <w:t>Gesù comanda ai suoi discepoli di non giudicare: “</w:t>
      </w:r>
      <w:r w:rsidRPr="00167057">
        <w:rPr>
          <w:i/>
          <w:iCs w:val="0"/>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w:t>
      </w:r>
      <w:r w:rsidRPr="00167057">
        <w:rPr>
          <w:i/>
          <w:iCs w:val="0"/>
        </w:rPr>
        <w:lastRenderedPageBreak/>
        <w:t>per togliere la pagliuzza dall’occhio del tuo fratello</w:t>
      </w:r>
      <w:r w:rsidRPr="00137EF0">
        <w:t xml:space="preserve">” (Mt 7,1-5). Perché Gesù vieta ai suoi discepoli ogni giudizio? Perchè non conoscono il cuore dell’uomo e di conseguenza ignorano le responsabilità di ogni singola persona. Per questo il giudizio umano operato dai giudici sulla terra riguarda solo le azioni visibili e secondo la gravità di queste azioni essi emettono il loro verdetto di condanna o di assoluzione. Dio invece, il nostro Dio, conosce il cuore dell’uomo e sa quali sono le personali responsabilità. </w:t>
      </w:r>
    </w:p>
    <w:p w:rsidR="00F868AC" w:rsidRDefault="00137EF0" w:rsidP="00137EF0">
      <w:pPr>
        <w:pStyle w:val="Nessunaspaziatura"/>
      </w:pPr>
      <w:r w:rsidRPr="00137EF0">
        <w:t>Una delle più gravi responsabilità è il peccato di omissione. Questo peccato consiste nell’aver ricevuto una missione da parte del Signore e da noi disattesa. Altro gravissimo peccato è quello di aver vissuto o di vivere la missione ricevuta nel non rispetto della sua verità e modalità secondo le quali essa andava e va esercitata. Leggendo la storia attuale, dobbiamo confessare che oggi è il cristiano – ognuno secondo il sacramento ricevuto – il responsabile di tutti i mali che avvengono nel mondo. Non solo perché non vive la missione affidatagli dal Signore. In più la vive alterata, trasformata, modificata. La vive secondo regole umane e non divine, dal suo istinto e non dalla volontà</w:t>
      </w:r>
      <w:r w:rsidR="00167057">
        <w:t xml:space="preserve"> del Padre, dai suoi sentimenti</w:t>
      </w:r>
      <w:r w:rsidRPr="00137EF0">
        <w:t xml:space="preserve"> e non dalla purissima sapienza e scienza dello Spirito Santo. </w:t>
      </w:r>
    </w:p>
    <w:p w:rsidR="00F868AC" w:rsidRDefault="00137EF0" w:rsidP="00137EF0">
      <w:pPr>
        <w:pStyle w:val="Nessunaspaziatura"/>
      </w:pPr>
      <w:r w:rsidRPr="00137EF0">
        <w:t>Si applica per il cristiano quanto il Signore dice al profeta Ezechiele: “</w:t>
      </w:r>
      <w:r w:rsidRPr="00167057">
        <w:rPr>
          <w:i/>
          <w:iCs w:val="0"/>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sidR="00167057">
        <w:t>”</w:t>
      </w:r>
      <w:r w:rsidRPr="00137EF0">
        <w:t xml:space="preserve"> (Ez 3,16-21). </w:t>
      </w:r>
    </w:p>
    <w:p w:rsidR="00137EF0" w:rsidRPr="00137EF0" w:rsidRDefault="00137EF0" w:rsidP="00137EF0">
      <w:pPr>
        <w:pStyle w:val="Nessunaspaziatura"/>
        <w:rPr>
          <w:rFonts w:ascii="Calibri" w:hAnsi="Calibri" w:cs="Calibri"/>
          <w:sz w:val="27"/>
          <w:szCs w:val="27"/>
        </w:rPr>
      </w:pPr>
      <w:r w:rsidRPr="00137EF0">
        <w:t>Oh se il cristiano si rendesse conto di questa altissima responsabilità che pesa sulle sue spalle, di certo smetterebbe il suo gioco infernale di rendere vero il falso e morale l’immorale e giusto l’ingiusto e il peccato via di bene per l’uomo! Smetterebbe di giocare questo gioco satanico della consegna della Chiesa al principe delle tenebre! Smetterebbe di denigrare la Rivelazione e di ridurla ad una favola di altri tempi!</w:t>
      </w:r>
    </w:p>
    <w:p w:rsidR="00137EF0" w:rsidRPr="00137EF0" w:rsidRDefault="00137EF0" w:rsidP="00F868AC">
      <w:pPr>
        <w:pStyle w:val="Nessunaspaziatura"/>
        <w:rPr>
          <w:rFonts w:ascii="Calibri" w:hAnsi="Calibri" w:cs="Calibri"/>
          <w:sz w:val="27"/>
          <w:szCs w:val="27"/>
        </w:rPr>
      </w:pPr>
      <w:r w:rsidRPr="00F868AC">
        <w:rPr>
          <w:i/>
          <w:iCs w:val="0"/>
        </w:rPr>
        <w:t xml:space="preserve">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w:t>
      </w:r>
      <w:r w:rsidRPr="00F868AC">
        <w:rPr>
          <w:i/>
          <w:iCs w:val="0"/>
        </w:rPr>
        <w:lastRenderedPageBreak/>
        <w:t>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r w:rsidRPr="00137EF0">
        <w:t xml:space="preserve"> (Gv 19,1-16).</w:t>
      </w:r>
    </w:p>
    <w:p w:rsidR="00F868AC" w:rsidRDefault="00137EF0" w:rsidP="00137EF0">
      <w:pPr>
        <w:pStyle w:val="Nessunaspaziatura"/>
      </w:pPr>
      <w:r w:rsidRPr="00137EF0">
        <w:t xml:space="preserve">Non è stato Pilato a cercare Gesù. A Pilato Gesù è stato condotto. Non gli è stato condotto perché lo giudicasse secondo giustizia, ma perché pronunciasse contro di Lui una sentenza di morte per crocifissione. Qual è la colpa di Pilato e quella di coloro che glielo hanno condotto? La colpa di Pilato è quella di aver constatato l’innocenza di Gesù e per umani calcoli di diplomazia imperiale aver ceduto alle loro richieste. Quella dei capi del popolo è colpa di odio, invidia, di volontà satanica di sopprimere il Giusto e il Santo di Dio. Per questa ragione quella di Pilato è colpa inferiore, mentre quella dei capi è infinitamente superiore. Gesù conosce i cuori e può emettere un giudizio secondo purissima verità. </w:t>
      </w:r>
    </w:p>
    <w:p w:rsidR="00137EF0" w:rsidRPr="00137EF0" w:rsidRDefault="00137EF0" w:rsidP="00137EF0">
      <w:pPr>
        <w:pStyle w:val="Nessunaspaziatura"/>
        <w:rPr>
          <w:rFonts w:ascii="Calibri" w:hAnsi="Calibri" w:cs="Calibri"/>
          <w:sz w:val="27"/>
          <w:szCs w:val="27"/>
        </w:rPr>
      </w:pPr>
      <w:r w:rsidRPr="00137EF0">
        <w:t>La Madre di Dio ci aiuti ad assumerci ognuno le proprie responsabilità, sapendo che tanti peccati sono il frutto delle nostre omissioni.</w:t>
      </w:r>
    </w:p>
    <w:p w:rsidR="00A9473D" w:rsidRPr="00A9473D" w:rsidRDefault="00A9473D" w:rsidP="00A9473D">
      <w:pPr>
        <w:pStyle w:val="Titolo2"/>
        <w:jc w:val="both"/>
        <w:rPr>
          <w:sz w:val="26"/>
          <w:szCs w:val="26"/>
        </w:rPr>
      </w:pPr>
      <w:bookmarkStart w:id="812" w:name="_Toc531377117"/>
      <w:bookmarkStart w:id="813" w:name="_Toc89177919"/>
      <w:bookmarkStart w:id="814" w:name="_Toc89178516"/>
      <w:r w:rsidRPr="00A9473D">
        <w:rPr>
          <w:sz w:val="26"/>
          <w:szCs w:val="26"/>
        </w:rPr>
        <w:t>21 Agosto</w:t>
      </w:r>
      <w:bookmarkEnd w:id="812"/>
      <w:bookmarkEnd w:id="813"/>
      <w:bookmarkEnd w:id="814"/>
      <w:r w:rsidRPr="00A9473D">
        <w:rPr>
          <w:sz w:val="26"/>
          <w:szCs w:val="26"/>
        </w:rPr>
        <w:t xml:space="preserve"> </w:t>
      </w:r>
    </w:p>
    <w:p w:rsidR="00137EF0" w:rsidRPr="00A9473D" w:rsidRDefault="00A9473D" w:rsidP="00A84C57">
      <w:pPr>
        <w:rPr>
          <w:sz w:val="28"/>
          <w:szCs w:val="28"/>
          <w:lang w:eastAsia="it-IT"/>
        </w:rPr>
      </w:pPr>
      <w:r w:rsidRPr="00A9473D">
        <w:rPr>
          <w:rFonts w:ascii="Segoe UI" w:hAnsi="Segoe UI" w:cs="Segoe UI"/>
          <w:sz w:val="24"/>
          <w:szCs w:val="24"/>
        </w:rPr>
        <w:t>Madre di Dio, aiutaci a comprendere che non c’è vera speranza se non nella Parola di Gesù.</w:t>
      </w:r>
    </w:p>
    <w:p w:rsidR="00A9473D" w:rsidRPr="00A9473D" w:rsidRDefault="00A9473D" w:rsidP="00A9473D">
      <w:pPr>
        <w:pStyle w:val="Titolo2"/>
        <w:spacing w:line="360" w:lineRule="auto"/>
        <w:rPr>
          <w:rFonts w:ascii="Calibri" w:hAnsi="Calibri" w:cs="Calibri"/>
          <w:sz w:val="32"/>
          <w:szCs w:val="32"/>
        </w:rPr>
      </w:pPr>
      <w:bookmarkStart w:id="815" w:name="_Toc72156525"/>
      <w:bookmarkStart w:id="816" w:name="_Toc89177920"/>
      <w:bookmarkStart w:id="817" w:name="_Toc89178517"/>
      <w:r w:rsidRPr="00A9473D">
        <w:rPr>
          <w:sz w:val="32"/>
          <w:szCs w:val="32"/>
        </w:rPr>
        <w:t>Ma abbiate coraggio: io ho vinto il mondo!</w:t>
      </w:r>
      <w:bookmarkEnd w:id="815"/>
      <w:bookmarkEnd w:id="816"/>
      <w:bookmarkEnd w:id="817"/>
    </w:p>
    <w:p w:rsidR="00A9473D" w:rsidRPr="00A9473D" w:rsidRDefault="00A9473D" w:rsidP="00A9473D">
      <w:pPr>
        <w:spacing w:after="120" w:line="240" w:lineRule="auto"/>
        <w:jc w:val="both"/>
        <w:rPr>
          <w:rFonts w:ascii="Calibri" w:eastAsia="Times New Roman" w:hAnsi="Calibri" w:cs="Calibri"/>
          <w:color w:val="000000"/>
          <w:sz w:val="20"/>
          <w:szCs w:val="20"/>
          <w:lang w:eastAsia="it-IT"/>
        </w:rPr>
      </w:pPr>
      <w:r w:rsidRPr="00A9473D">
        <w:rPr>
          <w:rFonts w:ascii="Arial" w:eastAsia="Times New Roman" w:hAnsi="Arial" w:cs="Arial"/>
          <w:color w:val="000000"/>
          <w:sz w:val="24"/>
          <w:szCs w:val="24"/>
          <w:lang w:eastAsia="it-IT"/>
        </w:rPr>
        <w:t>Ecco la fede dell’apostolo Paolo: Il discepolo di Gesù può vincere il mondo: </w:t>
      </w:r>
      <w:r w:rsidRPr="00A9473D">
        <w:rPr>
          <w:rFonts w:ascii="Arial" w:eastAsia="Times New Roman" w:hAnsi="Arial" w:cs="Arial"/>
          <w:i/>
          <w:iCs/>
          <w:color w:val="000000"/>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8,29-39).</w:t>
      </w:r>
    </w:p>
    <w:p w:rsidR="00A9473D" w:rsidRPr="00A9473D" w:rsidRDefault="00A9473D" w:rsidP="00A9473D">
      <w:pPr>
        <w:spacing w:after="120" w:line="240" w:lineRule="auto"/>
        <w:jc w:val="both"/>
        <w:rPr>
          <w:rFonts w:ascii="Calibri" w:eastAsia="Times New Roman" w:hAnsi="Calibri" w:cs="Calibri"/>
          <w:color w:val="000000"/>
          <w:sz w:val="20"/>
          <w:szCs w:val="20"/>
          <w:lang w:eastAsia="it-IT"/>
        </w:rPr>
      </w:pPr>
      <w:r w:rsidRPr="00A9473D">
        <w:rPr>
          <w:rFonts w:ascii="Arial" w:eastAsia="Times New Roman" w:hAnsi="Arial" w:cs="Arial"/>
          <w:color w:val="000000"/>
          <w:sz w:val="24"/>
          <w:szCs w:val="24"/>
          <w:lang w:eastAsia="it-IT"/>
        </w:rPr>
        <w:t>Ecco la fede dell’Apostolo Giovanni: </w:t>
      </w:r>
      <w:r w:rsidRPr="00A9473D">
        <w:rPr>
          <w:rFonts w:ascii="Arial" w:eastAsia="Times New Roman" w:hAnsi="Arial" w:cs="Arial"/>
          <w:i/>
          <w:iCs/>
          <w:color w:val="000000"/>
          <w:sz w:val="24"/>
          <w:szCs w:val="24"/>
          <w:lang w:eastAsia="it-IT"/>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w:t>
      </w:r>
      <w:r w:rsidRPr="00A9473D">
        <w:rPr>
          <w:rFonts w:ascii="Arial" w:eastAsia="Times New Roman" w:hAnsi="Arial" w:cs="Arial"/>
          <w:i/>
          <w:iCs/>
          <w:color w:val="000000"/>
          <w:sz w:val="24"/>
          <w:szCs w:val="24"/>
          <w:lang w:eastAsia="it-IT"/>
        </w:rPr>
        <w:lastRenderedPageBreak/>
        <w:t>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(1Gv 5,1-13).</w:t>
      </w:r>
      <w:r w:rsidRPr="00A9473D">
        <w:rPr>
          <w:rFonts w:ascii="Arial" w:eastAsia="Times New Roman" w:hAnsi="Arial" w:cs="Arial"/>
          <w:color w:val="000000"/>
          <w:sz w:val="24"/>
          <w:szCs w:val="24"/>
          <w:lang w:eastAsia="it-IT"/>
        </w:rPr>
        <w:t> .</w:t>
      </w:r>
    </w:p>
    <w:p w:rsidR="00A9473D" w:rsidRPr="00A9473D" w:rsidRDefault="00A9473D" w:rsidP="00A9473D">
      <w:pPr>
        <w:spacing w:after="120" w:line="240" w:lineRule="auto"/>
        <w:jc w:val="both"/>
        <w:rPr>
          <w:rFonts w:ascii="Calibri" w:eastAsia="Times New Roman" w:hAnsi="Calibri" w:cs="Calibri"/>
          <w:color w:val="000000"/>
          <w:sz w:val="20"/>
          <w:szCs w:val="20"/>
          <w:lang w:eastAsia="it-IT"/>
        </w:rPr>
      </w:pPr>
      <w:r w:rsidRPr="00A9473D">
        <w:rPr>
          <w:rFonts w:ascii="Arial" w:eastAsia="Times New Roman" w:hAnsi="Arial" w:cs="Arial"/>
          <w:color w:val="000000"/>
          <w:sz w:val="24"/>
          <w:szCs w:val="24"/>
          <w:lang w:eastAsia="it-IT"/>
        </w:rPr>
        <w:t>Lo Spirito Santo attesta ai Vescovi di Asia che il mondo si può vincere: </w:t>
      </w:r>
      <w:r w:rsidRPr="00A9473D">
        <w:rPr>
          <w:rFonts w:ascii="Arial" w:eastAsia="Times New Roman" w:hAnsi="Arial" w:cs="Arial"/>
          <w:i/>
          <w:iCs/>
          <w:color w:val="000000"/>
          <w:sz w:val="24"/>
          <w:szCs w:val="24"/>
          <w:lang w:eastAsia="it-IT"/>
        </w:rPr>
        <w:t>“Chi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Al vincitore che persevera sino alla fine nelle mie opere, darò autorità sopra le nazioni (Ap 2, 26). Il vincitore sarà dunque vestito di bianche vesti, non cancellerò il suo nome dal libro della vita, ma lo riconoscerò davanti al Padre mio e davanti ai suoi Angeli (Ap 3, 5). Il vincitore lo porrò come una colonna nel tempio del mio Dio e non ne uscirà mai più. Inciderò su di lui il nome del mio Dio e il nome della città del mio Dio, della nuova Gerusalemme che discende dal cielo, da presso il mio Dio, insieme con il mio nome nuovo (Ap 3, 12). Il vincitore lo farò sedere presso di me, sul mio trono, come io ho vinto e mi sono assiso presso il Padre mio sul suo trono (Ap 3, 21). </w:t>
      </w:r>
      <w:r w:rsidRPr="00A9473D">
        <w:rPr>
          <w:rFonts w:ascii="Arial" w:eastAsia="Times New Roman" w:hAnsi="Arial" w:cs="Arial"/>
          <w:color w:val="000000"/>
          <w:sz w:val="24"/>
          <w:szCs w:val="24"/>
          <w:lang w:eastAsia="it-IT"/>
        </w:rPr>
        <w:t>Solo chi vince il mondo nella sua vita può aiutare i fratelli perché anch’essi lo vincano.</w:t>
      </w:r>
    </w:p>
    <w:p w:rsidR="00A9473D" w:rsidRPr="00A9473D" w:rsidRDefault="00A9473D" w:rsidP="00A9473D">
      <w:pPr>
        <w:spacing w:after="120" w:line="240" w:lineRule="auto"/>
        <w:jc w:val="both"/>
        <w:rPr>
          <w:rFonts w:ascii="Arial" w:eastAsia="Times New Roman" w:hAnsi="Arial" w:cs="Arial"/>
          <w:color w:val="000000"/>
          <w:sz w:val="24"/>
          <w:szCs w:val="24"/>
          <w:lang w:eastAsia="it-IT"/>
        </w:rPr>
      </w:pPr>
      <w:r w:rsidRPr="00A9473D">
        <w:rPr>
          <w:rFonts w:ascii="Arial" w:eastAsia="Times New Roman" w:hAnsi="Arial" w:cs="Arial"/>
          <w:i/>
          <w:iCs/>
          <w:color w:val="000000"/>
          <w:sz w:val="24"/>
          <w:szCs w:val="24"/>
          <w:lang w:eastAsia="it-IT"/>
        </w:rPr>
        <w:t>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16,23-33). </w:t>
      </w:r>
      <w:r w:rsidRPr="00A9473D">
        <w:rPr>
          <w:rFonts w:ascii="Arial" w:eastAsia="Times New Roman" w:hAnsi="Arial" w:cs="Arial"/>
          <w:color w:val="000000"/>
          <w:sz w:val="24"/>
          <w:szCs w:val="24"/>
          <w:lang w:eastAsia="it-IT"/>
        </w:rPr>
        <w:t>Ecco la certezza che dona Gesù ai suoi discepoli: “</w:t>
      </w:r>
      <w:r w:rsidRPr="00A9473D">
        <w:rPr>
          <w:rFonts w:ascii="Arial" w:eastAsia="Times New Roman" w:hAnsi="Arial" w:cs="Arial"/>
          <w:i/>
          <w:iCs/>
          <w:color w:val="000000"/>
          <w:sz w:val="24"/>
          <w:szCs w:val="24"/>
          <w:lang w:eastAsia="it-IT"/>
        </w:rPr>
        <w:t>Io ho vinto il mondo!</w:t>
      </w:r>
      <w:r w:rsidRPr="00A9473D">
        <w:rPr>
          <w:rFonts w:ascii="Arial" w:eastAsia="Times New Roman" w:hAnsi="Arial" w:cs="Arial"/>
          <w:color w:val="000000"/>
          <w:sz w:val="24"/>
          <w:szCs w:val="24"/>
          <w:lang w:eastAsia="it-IT"/>
        </w:rPr>
        <w:t>”. Ecco la certezza che ogni discepolo di Gesù deve dare ad ogni altro: “</w:t>
      </w:r>
      <w:r w:rsidRPr="00A9473D">
        <w:rPr>
          <w:rFonts w:ascii="Arial" w:eastAsia="Times New Roman" w:hAnsi="Arial" w:cs="Arial"/>
          <w:i/>
          <w:iCs/>
          <w:color w:val="000000"/>
          <w:sz w:val="24"/>
          <w:szCs w:val="24"/>
          <w:lang w:eastAsia="it-IT"/>
        </w:rPr>
        <w:t>In Cristo, per Cristo, con Cristo, con la sua grazia e la potenza dello Spirito Santo, ho vinto il mondo</w:t>
      </w:r>
      <w:r w:rsidRPr="00A9473D">
        <w:rPr>
          <w:rFonts w:ascii="Arial" w:eastAsia="Times New Roman" w:hAnsi="Arial" w:cs="Arial"/>
          <w:color w:val="000000"/>
          <w:sz w:val="24"/>
          <w:szCs w:val="24"/>
          <w:lang w:eastAsia="it-IT"/>
        </w:rPr>
        <w:t xml:space="preserve">”. Un discepolo che vince il mondo è vero missionario di Gesù Signore. </w:t>
      </w:r>
    </w:p>
    <w:p w:rsidR="00A9473D" w:rsidRPr="00A9473D" w:rsidRDefault="00A9473D" w:rsidP="00A9473D">
      <w:pPr>
        <w:spacing w:after="120" w:line="240" w:lineRule="auto"/>
        <w:jc w:val="both"/>
        <w:rPr>
          <w:rFonts w:ascii="Calibri" w:eastAsia="Times New Roman" w:hAnsi="Calibri" w:cs="Calibri"/>
          <w:color w:val="000000"/>
          <w:sz w:val="20"/>
          <w:szCs w:val="20"/>
          <w:lang w:eastAsia="it-IT"/>
        </w:rPr>
      </w:pPr>
      <w:r w:rsidRPr="00A9473D">
        <w:rPr>
          <w:rFonts w:ascii="Arial" w:eastAsia="Times New Roman" w:hAnsi="Arial" w:cs="Arial"/>
          <w:color w:val="000000"/>
          <w:sz w:val="24"/>
          <w:szCs w:val="24"/>
          <w:lang w:eastAsia="it-IT"/>
        </w:rPr>
        <w:t>Madre Santa, in te e per te il Signore ha schiacciato la testa al serpente antico. Fa’ che anche in noi per noi il Signore la schiacci.</w:t>
      </w:r>
    </w:p>
    <w:p w:rsidR="00A9473D" w:rsidRDefault="00A9473D" w:rsidP="00A84C57">
      <w:pPr>
        <w:rPr>
          <w:sz w:val="24"/>
          <w:szCs w:val="24"/>
          <w:lang w:eastAsia="it-IT"/>
        </w:rPr>
      </w:pPr>
    </w:p>
    <w:p w:rsidR="00A9473D" w:rsidRPr="00A9473D" w:rsidRDefault="00A9473D" w:rsidP="00A9473D">
      <w:pPr>
        <w:pStyle w:val="Titolo2"/>
        <w:spacing w:line="360" w:lineRule="auto"/>
        <w:rPr>
          <w:rFonts w:ascii="Calibri" w:hAnsi="Calibri" w:cs="Calibri"/>
        </w:rPr>
      </w:pPr>
      <w:bookmarkStart w:id="818" w:name="_Toc89177921"/>
      <w:bookmarkStart w:id="819" w:name="_Toc89178518"/>
      <w:r w:rsidRPr="00A9473D">
        <w:rPr>
          <w:sz w:val="32"/>
          <w:szCs w:val="32"/>
        </w:rPr>
        <w:t>ECCO, LA VOSTRA CASA È ABBANDONATA A VOI!</w:t>
      </w:r>
      <w:bookmarkEnd w:id="818"/>
      <w:bookmarkEnd w:id="819"/>
    </w:p>
    <w:p w:rsidR="00A9473D" w:rsidRPr="00A9473D" w:rsidRDefault="00A9473D" w:rsidP="00A9473D">
      <w:pPr>
        <w:pStyle w:val="Nessunaspaziatura"/>
        <w:rPr>
          <w:rFonts w:ascii="Calibri" w:hAnsi="Calibri" w:cs="Calibri"/>
          <w:sz w:val="27"/>
          <w:szCs w:val="27"/>
        </w:rPr>
      </w:pPr>
      <w:r w:rsidRPr="00A9473D">
        <w:t xml:space="preserve">Dio non è stato il Creatore del suo popolo. È oggi e sempre il suo Creatore. Questa verità vale anche per la Chiesa e, nella Chiesa, per ogni membro del corpo di Cristo Gesù. Il Padre non è stato il Redentore, il Salvatore, la Vita eterna, la Verità, la Luce, la Giustizia, il Perdono, la Pace, in Cristo, per Cristo, con Cristo, sempre per opera dello Spirito Santo. Lui è oggi e sempre il Creatore di ogni discepolo di Gesù. Una immagine potrà aiutarci a comprendere. Prendiamo un ramo di un albero. Il tronco non ha dato la vita al ramo, gliela dona attimo </w:t>
      </w:r>
      <w:r w:rsidRPr="00A9473D">
        <w:lastRenderedPageBreak/>
        <w:t>per attimo. Le radici non hanno dato la vita al tronco. Gliela danno momento per momento. La terra non ha dato la vita alle radici, la dona loro minuto per minuto. Se le radici si distaccano dalla terra tutto l’albero è abbandonato a se stesso e muore. Se il tronco viene tagliato dalle radici, tutto l’albero muore. Se il rampo viene reciso dal tronco tutto il ramo muore. Quando il popolo di Dio ha rifiutato il suo Dio sempre è entrato in un processo di morte. Dio è la radice e il popolo il tronco. Quando un cristiano si separa da Cristo Gesù viene abbandonato a se stesso. La morte sarà la sua fine. Ecco cosa rivela il Salmo: </w:t>
      </w:r>
      <w:r w:rsidRPr="00A9473D">
        <w:rPr>
          <w:i/>
        </w:rPr>
        <w:t>“Se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127,1-5). </w:t>
      </w:r>
      <w:r w:rsidRPr="00A9473D">
        <w:t>Un ramo può produrre frutti se legato al tronco. Un albero può crescere se unito alle sue radici. Le radici possono dare vita all’albero se rimangono infisse nella terra. Così è del popolo del Signore. Lui potrà dare frutti se rimane legato al suo Dio e Signore, al perenne Creatore della sua vita. Se si separa dal suo Signore entra inesorabilmente in un processo di morte. Ecco cosa accade quando il Popolo si separa dal suo perenne Creatore: </w:t>
      </w:r>
      <w:r w:rsidRPr="00A9473D">
        <w:rPr>
          <w:i/>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 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 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(Cfr. Lev 26,1-46). </w:t>
      </w:r>
      <w:r w:rsidRPr="00A9473D">
        <w:t>Queste verità antiche oggi vanno lette secondo le nuove verità. Rimane però una verità immortale: se ci separiamo dal Signore entriamo inevitabilmente in un processo di morte.</w:t>
      </w:r>
    </w:p>
    <w:p w:rsidR="00A9473D" w:rsidRPr="00A9473D" w:rsidRDefault="00A9473D" w:rsidP="00A9473D">
      <w:pPr>
        <w:pStyle w:val="Nessunaspaziatura"/>
        <w:rPr>
          <w:rFonts w:ascii="Calibri" w:hAnsi="Calibri" w:cs="Calibri"/>
          <w:sz w:val="27"/>
          <w:szCs w:val="27"/>
        </w:rPr>
      </w:pPr>
      <w:r w:rsidRPr="00A9473D">
        <w:rPr>
          <w:i/>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 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13,31-35). </w:t>
      </w:r>
    </w:p>
    <w:p w:rsidR="00A9473D" w:rsidRPr="00A9473D" w:rsidRDefault="00A9473D" w:rsidP="00A9473D">
      <w:pPr>
        <w:pStyle w:val="Nessunaspaziatura"/>
        <w:rPr>
          <w:rFonts w:ascii="Calibri" w:hAnsi="Calibri" w:cs="Calibri"/>
          <w:sz w:val="27"/>
          <w:szCs w:val="27"/>
        </w:rPr>
      </w:pPr>
      <w:r w:rsidRPr="00A9473D">
        <w:lastRenderedPageBreak/>
        <w:t>Ecco oggi la verità che manca al cristiano. Lui pensa che potrà rimanere in vita e portare frutti separandosi da Gesù Signore, dal Creatore perenne della sua vita. Solo Lui è la Vita e ogni vita si attinge da Lui, ma rimanendo in Lui, allo stesso modo che un ramo rimane nell’albero e il tronco rimane attaccato alle sue radici. Se ci separiamo da Cristo, anche noi saremo abbandonati a noi stessi. Il popolo del Signore fu abbandonato a se stesso e sappiamo dalla storia che fu la diaspora. Fu disperso tra le genti. Se il cristiano si separa da Cristo, sappiamo che viene lasciato a seccare e poi gettato nel fuoco. Ma oggi nessun più crede in questa divina Parola del Signore. La storia ci attesta e ci conferma ogni giorno che questa è purissima verità e neanche alla storia noi crediamo. Tanto grande è la nostra cecità spirituale e quella stoltezza che ci consuma. L’abbandono alla nostra mente è l’inizio dei dolori e della morte eterna.</w:t>
      </w:r>
    </w:p>
    <w:p w:rsidR="00A9473D" w:rsidRPr="00A9473D" w:rsidRDefault="00A9473D" w:rsidP="00A9473D">
      <w:pPr>
        <w:pStyle w:val="Nessunaspaziatura"/>
        <w:rPr>
          <w:rFonts w:ascii="Calibri" w:hAnsi="Calibri" w:cs="Calibri"/>
          <w:sz w:val="27"/>
          <w:szCs w:val="27"/>
        </w:rPr>
      </w:pPr>
      <w:r w:rsidRPr="00A9473D">
        <w:t>Madre di Dio, aiuta i cristiani affinché credano che ogni Parola di Gesù infallibilmente si compie.</w:t>
      </w:r>
    </w:p>
    <w:p w:rsidR="00DC54D7" w:rsidRPr="00DC54D7" w:rsidRDefault="00DC54D7" w:rsidP="00DC54D7">
      <w:pPr>
        <w:pStyle w:val="Titolo2"/>
        <w:jc w:val="both"/>
        <w:rPr>
          <w:sz w:val="26"/>
          <w:szCs w:val="26"/>
        </w:rPr>
      </w:pPr>
      <w:bookmarkStart w:id="820" w:name="_Toc531377119"/>
      <w:bookmarkStart w:id="821" w:name="_Toc89177922"/>
      <w:bookmarkStart w:id="822" w:name="_Toc89178519"/>
      <w:r w:rsidRPr="00DC54D7">
        <w:rPr>
          <w:sz w:val="26"/>
          <w:szCs w:val="26"/>
        </w:rPr>
        <w:t>22 Agosto</w:t>
      </w:r>
      <w:bookmarkEnd w:id="820"/>
      <w:bookmarkEnd w:id="821"/>
      <w:bookmarkEnd w:id="822"/>
      <w:r w:rsidRPr="00DC54D7">
        <w:rPr>
          <w:sz w:val="26"/>
          <w:szCs w:val="26"/>
        </w:rPr>
        <w:t xml:space="preserve"> </w:t>
      </w:r>
    </w:p>
    <w:p w:rsidR="00A9473D" w:rsidRDefault="00DC54D7" w:rsidP="00DC54D7">
      <w:pPr>
        <w:jc w:val="both"/>
        <w:rPr>
          <w:rFonts w:ascii="Segoe UI" w:hAnsi="Segoe UI" w:cs="Segoe UI"/>
          <w:sz w:val="24"/>
          <w:szCs w:val="24"/>
        </w:rPr>
      </w:pPr>
      <w:r w:rsidRPr="00DC54D7">
        <w:rPr>
          <w:rFonts w:ascii="Segoe UI" w:hAnsi="Segoe UI" w:cs="Segoe UI"/>
          <w:sz w:val="24"/>
          <w:szCs w:val="24"/>
        </w:rPr>
        <w:t>Vergine Maria, Madre della Redenzione, insegna ai tuoi figli a divenire mistero del tuo mistero e del mistero del Figlio tuo Gesù, nello Spirito Santo, attraverso la meditazione e contemplazione dei “misteri” del tuo Santo Rosario.</w:t>
      </w:r>
    </w:p>
    <w:p w:rsidR="00DC54D7" w:rsidRPr="00312179" w:rsidRDefault="00DC54D7" w:rsidP="00312179">
      <w:pPr>
        <w:pStyle w:val="Titolo2"/>
        <w:spacing w:line="360" w:lineRule="auto"/>
        <w:rPr>
          <w:rFonts w:ascii="Calibri" w:hAnsi="Calibri" w:cs="Calibri"/>
        </w:rPr>
      </w:pPr>
      <w:bookmarkStart w:id="823" w:name="_Toc72156529"/>
      <w:r w:rsidRPr="00312179">
        <w:rPr>
          <w:sz w:val="32"/>
          <w:szCs w:val="32"/>
        </w:rPr>
        <w:t>Regina del santo Rosario</w:t>
      </w:r>
      <w:bookmarkEnd w:id="823"/>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La Vergine Maria è invocato Regina del Santo Rosario. Quale onore vogliamo noi tributare a Lei servendoci di questo titolo? Prima di tutto dobbiamo mettere in luce cosa è il Rosario. Esso è insieme preghiera e meditazione. Con la meditazione riflettiamo sui misteri che avvolgono la vita di Maria, di Gesù, della Chiesa. Non sono tre misteri, ma un solo mistero: quello di Cristo Gesù, mistero eterno, divino, di incarnazione, passione, morte, risurrezione, di dono dello Spirito Santo, di glorificazione eterna nei cieli beati. Con la preghiera chiediamo alla Vergine Maria che ci aiuti perché anche noi vogliamo divenire, per opera dello Spirito Santo, mistero di quest’unico mistero di salvezza, redenzione, giustificazione, vita eterna. Sia nella preghiera che nella meditazione viene coinvolto tutto il Cielo: il Padre, il Figlio, lo Spirito Santo, la Beata Vergine Maria, Angeli e Santi, tutta la Chiesa, tutta l’umanità. Il mistero di Cristo Gesù abbraccia cielo e terra e ogni creatura che esiste nell’universo creato dal Padre, per mezzo di Cristo, nel suo Santo Spirito.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 xml:space="preserve">Invocando La Vergine Maria quale Regina del Santo Rosario, il cristiano riconosce alla Madre di Dio un’altissima missione: la missione della Madre “mistagoga”, della Madre cioè che deve introdurre ogni suo figlio nel mistero di Cristo Gesù, mistero del quale Lei è parte essenziale, non secondaria, non marginale. Lei deve prenderci per mano e condurci fino al cuore di Gesù perché come Lei, anche noi diveniamo, cuore di Cristo e il cuore di Cristo è il cuore della salvezza e della redenzione dell’umanità. Se noi recitiamo il Rosario senza questo desiderio di arrivare, presi per mano dalla Vergine Maria, al centro del cuore di Cristo, perché diveniamo cuore di Cristo per la salvezza e la redenzione dei nostri fratelli, del mondo intero, noi il Santo Rosario lo abbiamo recitato male. Abbiamo fatto di esso una preghiera di richiesta per qualche cosa a noi utile, ma non utile a Cristo Gesù. Cosa è utile a Cristo Gesù? Che noi diveniamo il suo cuore per portare a compimento la missione di salvezza e di redenzione per il mondo intero. Senza la ricerca della vera utilità di Cristo Gesù, è come se noi rendessimo senza verità questa preghiera e senza verità rendessimo anche l’opera di vera mistagogia che è propria della Madre di Gesù. Questa preghiera sempre dovrà essere recitata con frutto e il frutto è l’utilità di Cristo a servizio del quale dobbiamo porre la </w:t>
      </w:r>
      <w:r w:rsidRPr="009C49AC">
        <w:rPr>
          <w:rFonts w:ascii="Arial" w:eastAsia="Times New Roman" w:hAnsi="Arial" w:cs="Arial"/>
          <w:color w:val="000000"/>
          <w:sz w:val="24"/>
          <w:szCs w:val="24"/>
          <w:lang w:eastAsia="it-IT"/>
        </w:rPr>
        <w:lastRenderedPageBreak/>
        <w:t>nostra vita, ma con il cuore di Cristo in noi, cuore nel quale ci ha condotto la Madre sua. Regina del Santo Rosario fa’ che la nostra vita sia tutta spesa per l’utilità di Gesù Signore.</w:t>
      </w:r>
    </w:p>
    <w:p w:rsidR="00DC54D7" w:rsidRPr="00DC54D7" w:rsidRDefault="00DC54D7" w:rsidP="00DC54D7">
      <w:pPr>
        <w:spacing w:after="120" w:line="240" w:lineRule="auto"/>
        <w:jc w:val="center"/>
        <w:rPr>
          <w:rFonts w:ascii="Calibri" w:eastAsia="Times New Roman" w:hAnsi="Calibri" w:cs="Calibri"/>
          <w:color w:val="000000"/>
          <w:lang w:eastAsia="it-IT"/>
        </w:rPr>
      </w:pPr>
      <w:r w:rsidRPr="00DC54D7">
        <w:rPr>
          <w:rFonts w:ascii="Arial" w:eastAsia="Times New Roman" w:hAnsi="Arial" w:cs="Arial"/>
          <w:b/>
          <w:bCs/>
          <w:color w:val="000000"/>
          <w:sz w:val="28"/>
          <w:szCs w:val="28"/>
          <w:lang w:eastAsia="it-IT"/>
        </w:rPr>
        <w:t> </w:t>
      </w:r>
    </w:p>
    <w:p w:rsidR="00DC54D7" w:rsidRPr="00DC54D7" w:rsidRDefault="00DC54D7" w:rsidP="00DC54D7">
      <w:pPr>
        <w:spacing w:after="120" w:line="240" w:lineRule="auto"/>
        <w:jc w:val="center"/>
        <w:rPr>
          <w:rFonts w:ascii="Calibri" w:eastAsia="Times New Roman" w:hAnsi="Calibri" w:cs="Calibri"/>
          <w:color w:val="000000"/>
          <w:lang w:eastAsia="it-IT"/>
        </w:rPr>
      </w:pPr>
      <w:bookmarkStart w:id="824" w:name="_Toc72156530"/>
      <w:r w:rsidRPr="00DC54D7">
        <w:rPr>
          <w:rFonts w:ascii="Arial" w:eastAsia="Times New Roman" w:hAnsi="Arial" w:cs="Arial"/>
          <w:b/>
          <w:bCs/>
          <w:color w:val="000000"/>
          <w:sz w:val="28"/>
          <w:szCs w:val="28"/>
          <w:lang w:eastAsia="it-IT"/>
        </w:rPr>
        <w:t>I VENTI MISTERI DEL SANTO ROSARIO</w:t>
      </w:r>
      <w:bookmarkEnd w:id="824"/>
    </w:p>
    <w:p w:rsidR="00DC54D7" w:rsidRPr="00DC54D7" w:rsidRDefault="00DC54D7" w:rsidP="00DC54D7">
      <w:pPr>
        <w:spacing w:after="120" w:line="240" w:lineRule="auto"/>
        <w:jc w:val="center"/>
        <w:rPr>
          <w:rFonts w:ascii="Calibri" w:eastAsia="Times New Roman" w:hAnsi="Calibri" w:cs="Calibri"/>
          <w:color w:val="000000"/>
          <w:lang w:eastAsia="it-IT"/>
        </w:rPr>
      </w:pPr>
      <w:bookmarkStart w:id="825" w:name="_Toc72156531"/>
      <w:bookmarkEnd w:id="825"/>
      <w:r w:rsidRPr="00DC54D7">
        <w:rPr>
          <w:rFonts w:ascii="Arial" w:eastAsia="Times New Roman" w:hAnsi="Arial" w:cs="Arial"/>
          <w:b/>
          <w:bCs/>
          <w:color w:val="000000"/>
          <w:sz w:val="28"/>
          <w:szCs w:val="28"/>
          <w:lang w:eastAsia="it-IT"/>
        </w:rPr>
        <w:t>INTRODUZIONE</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Invocazione allo Spirito Santo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Il Santo Rosario è meditazione, riflessione, immersione della mente e del cuore nei grandi eventi della Redenzione operata da Cristo Gesù, attraverso anche la partecipazione della Vergine Maria, che di questo mistero è essenza, sostanza, vita.</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Possiamo meditare e riflettere con la nostra mente. Il mistero per noi sarà come un duro sasso. Oppure possiamo meditare e riflettere lasciandoci aiutare dallo Spirito Santo. Lo Spirito del Signore viene solo se è invocato, altrimenti Lui mai entrerà nella nostra mente.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Si comprende allora che non si può recitare il Santo Rosario con il peccato mortale nel cuore. Manca lo Spirito di Dio in noi. Ci si mette in grazia. Il cuore torna ad essere puro, l’anima libera, la mente recettiva, lo Spirito di Dio viene e ci conduce nel mistero, illuminandolo di luce eterna.</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L’invocazione allo Spirito del Signore è necessaria. Per questo urge mettersi per qualche istante in una preghiera silenziosa, del cuore, dell’anima, nella compostezza anche del corpo. Anche il corpo deve essere preparato alla celebrazione di una così vitale preghiera.</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Nella distrazione, nel non raccoglimento, nella non partecipazione del corpo e della mente, anche se la recita del Santo Rosario si compie, essa rimane senza frutto. Il cuore non segue la mente, la mente non segue lo Spirito Santo, lo Spirito è assente. Si dicono solo parole.</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Con il cuore e la mente della Madre di Gesù</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Perché il Santo Rosario porti frutti di conversione, rinnovamento del cuore, trasformazione dei pensieri, urge recitarlo con il cuore e con la mente della Madre di Gesù. Qui occorre chiedere alla Madre di Dio che ci presti il suo cuore la sua mente con preghiera accorata.</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Ci si prostra umilmente dinanzi alla sua Maestà di Madre di Dio e Madre nostra, si chiede umilmente in prestito il suo cuore e la sua mente. Lei li darà con somma gioia. Noi iniziamo la preghiera che dovrà dare la verità di Cristo Gesù, del Padre, dello Spirito alla nostra vita.</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Senza il cuore e la mente della Madre di Gesù, anche se lo Spirito Santo è in noi, sarà difficile che possa imprimere qualche cosa del mistero in noi. Siamo troppo di pietra per poter Lui incidere qualcosa. Mentre sul cuore della Madre di Dio e sulla sua mente tutto può scrivere.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Una volta che lo Spirito Santo ha scritto per noi sul cuore e nella mente della Madre di Gesù, sarà Lei poi a lasciare il suo cuore nel nostro e la sua mente nella nostra, perché possiamo noi vedere con la sua mente e iniziare ad amare con il suo cuore.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Con la Madre di Dio in noi, tutto è più facile. Il suo cuore è capace di accogliere ogni mozione dello Spirito e la sua mente può ricevere ogni sua illuminazione. Lei è la Donna senza peccato, la Donna purissima. Lei è sensibilissima allo Spirito del Signore e tutto in Lei si imprime.</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Per divenire mistero nel mistero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lastRenderedPageBreak/>
        <w:t>Lo Spirito del Signore e il cuore e la mente della Vergine Maria sono necessari in questa meditazione orante, perché il fine di questa preghiera è uno solo: farci divenire mistero nel mistero di Cristo Gesù. Siamo suo corpo. Dobbiamo divenire suo mistero vivente.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Non ci sono due misteri: uno di Cristo e l’altro del cristiano, avendo ciascuno un suo mistero. Uno è il corpo, uno deve essere il mistero da realizzare, anche se con personali ministeri e particolari carismi. Ministeri e carismi senza il mistero a nulla servono.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A che serve essere presbiteri, diaconi, vescovi, cresimati, battezzati, papi, cardinali, se posti fuori del mistero di Cristo? A noi non è stato dato altro mistero da realizzare se non quello vissuto e realizzato da Gesù Signore. Se siamo due misteri, a nulla serviamo.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Lo Spirito di Dio e la Madre sua, che noi abbiamo invocato, perché vengano e muovano mente e cuore nella contemplazione del mistero di Cristo, se perennemente in noi, sapranno essi come sostenere il nostro cammino fino a farci divenire mistero del mistero, nel mistero di Gesù.</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Divenire mistero del mistero nel mistero di Gesù deve essere la nostra unica e sola ispirazione. È in Cristo che avviene la nostra vera umanizzazione, la perfezione della nostra umanità. Fuori di Cristo si è cellule impazzite. Si è fuori del corpo che ci fa esseri viventi in esso e per esso.</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Nella perfetta conformazione a Cristo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Ecco il vero fine della recita del Santo Rosario: chiedere alla Madre di Dio, nello Spirito Santo, che non solo ci faccia vedere la bellezza del mistero di Gesù, ma anche che giorno dopo giorno lo realizzi nella nostra vita con la stessa intensità della realizzazione avvenuta in Lei.</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Per questo il Santo Rosario non è solo meditazione. È insieme meditazione e preghiera. È meditazione per vedere la grandezza e la bellezza della nostra vocazione. È preghiera perché questa bellezza e grandezza diventino il nostro stesso cuore, la nostra stessa vita.</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Senza questo potente, forte, invincibile desiderio di essere conformati perfettamente a Cristo, il Santo Rosario diviene una preghiera senza finalità. Potrà essere ridotta a semplice richiesta di qualche grazia urgente o necessaria per la nostra vita. Non è questa la sua finalità.</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Nei venti misteri che vengono contemplati scorre dinanzi ai nostri occhi tutta la vita di Gesù e tutta la vita della Madre di Dio e anche tutta la vita della Chiesa delle origini. Perché scorre, se non per divenire noi parte essenziale di questa vita, di questo mistero dal quale è ogni vita?</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Per ogni immagine – o fotogramma – di questo mistero, che è in sé divino ed umano insieme, uno solo dovrà essere il nostro desiderio, da trasformare in preghiera: Madre di Gesù prega perché possa essere come Cristo, come Te, come la Chiesa, vita del mistero nel mistero.</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Per la redenzione del mondo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Ma perché è necessario che noi siamo oggi la vita del mistero di Cristo, della Madre di Dio, della Chiesa? È necessario perché è solo donando vita e continuità di vita al mistero di Cristo, della Madre di Dio, della Chiesa, è possibile operare la redenzione del mondo.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Oggi una grande eresia sta dimorando e riducendo in polvere tutta la nostra fede e con essa il vero mistero di Cristo, della Madre di Dio, della Chiesa. Questa eresia insegna con sofisticata falsità che tutti siamo salvi, tutti domani saremo nel regno eterno del Paradiso.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lastRenderedPageBreak/>
        <w:t>Se questa eresia fosse vera, non avremmo più bisogno di dare continuità al mistero di Cristo, della Madre sua, della Chiesa. Se la salvezza è già assicurata, perché la necessità di essere noi mistero di Cristo oggi per la redenzione del mondo?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La salvezza non è acquisita. È da acquisire. La salvezza è data. Essa però va accolta. Non va accolta in Cristo e non è Cristo che oggi la dona. La salvezza deve essere accolta nel cristiano e dal cristiano dovrà essere donata. La potrà dare chi è mistero del mistero nel mistero di Gesù.</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Per questo è necessario che diveniamo parte essenziale, vitale, di questo mistero. La salvezza e la redenzione del mondo possono essere date al mondo solo da chi è divenuto parte del mistero. Chi è fuori non dona né salvezza e né redenzione. È fuori dal circuito della vita.</w:t>
      </w:r>
    </w:p>
    <w:p w:rsidR="00DC54D7" w:rsidRPr="00DC54D7" w:rsidRDefault="00DC54D7" w:rsidP="00DC54D7">
      <w:pPr>
        <w:spacing w:before="240" w:after="60" w:line="240" w:lineRule="auto"/>
        <w:jc w:val="center"/>
        <w:rPr>
          <w:rFonts w:ascii="Calibri" w:eastAsia="Times New Roman" w:hAnsi="Calibri" w:cs="Calibri"/>
          <w:color w:val="000000"/>
          <w:lang w:eastAsia="it-IT"/>
        </w:rPr>
      </w:pPr>
      <w:bookmarkStart w:id="826" w:name="_Toc72156532"/>
      <w:bookmarkEnd w:id="826"/>
      <w:r w:rsidRPr="00DC54D7">
        <w:rPr>
          <w:rFonts w:ascii="Arial" w:eastAsia="Times New Roman" w:hAnsi="Arial" w:cs="Arial"/>
          <w:b/>
          <w:bCs/>
          <w:color w:val="000000"/>
          <w:sz w:val="28"/>
          <w:szCs w:val="28"/>
          <w:lang w:eastAsia="it-IT"/>
        </w:rPr>
        <w:t>MISTERI GAUDIOSI (O DELLA GIOIA)</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1. L'annunciazione dell'Arcangelo Gabriele a Maria Vergine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 </w:t>
      </w:r>
      <w:r w:rsidRPr="009C49AC">
        <w:rPr>
          <w:rFonts w:ascii="Arial" w:eastAsia="Times New Roman" w:hAnsi="Arial" w:cs="Arial"/>
          <w:b/>
          <w:bCs/>
          <w:color w:val="000000"/>
          <w:sz w:val="24"/>
          <w:szCs w:val="24"/>
          <w:lang w:eastAsia="it-IT"/>
        </w:rPr>
        <w:t>Breve riflessione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Il Signore crea ogni uomo per un fine. Un tempo si diceva: </w:t>
      </w:r>
      <w:r w:rsidRPr="009C49AC">
        <w:rPr>
          <w:rFonts w:ascii="Arial" w:eastAsia="Times New Roman" w:hAnsi="Arial" w:cs="Arial"/>
          <w:i/>
          <w:iCs/>
          <w:color w:val="000000"/>
          <w:sz w:val="24"/>
          <w:szCs w:val="24"/>
          <w:lang w:eastAsia="it-IT"/>
        </w:rPr>
        <w:t>“Per conoscerlo, amarlo, servirlo in questa vita e poi goderlo nell’altra, in Paradiso”</w:t>
      </w:r>
      <w:r w:rsidRPr="009C49AC">
        <w:rPr>
          <w:rFonts w:ascii="Arial" w:eastAsia="Times New Roman" w:hAnsi="Arial" w:cs="Arial"/>
          <w:color w:val="000000"/>
          <w:sz w:val="24"/>
          <w:szCs w:val="24"/>
          <w:lang w:eastAsia="it-IT"/>
        </w:rPr>
        <w:t>. Il Signore si ama e si serve secondo la sua volontà. Si ama e si serve secondo i suoi progetti. Maria e Giuseppe hanno un loro progetto. Sono fidanzati. Presto vi saranno le nozze. Irrompe il Signore nella loro vita ed essa si trasforma, diviene purissima obbedienza ad un suo comando esplicito di amore. Così la risposta di Maria alla Parola dell’Angelo: </w:t>
      </w:r>
      <w:r w:rsidRPr="009C49AC">
        <w:rPr>
          <w:rFonts w:ascii="Arial" w:eastAsia="Times New Roman" w:hAnsi="Arial" w:cs="Arial"/>
          <w:i/>
          <w:iCs/>
          <w:color w:val="000000"/>
          <w:sz w:val="24"/>
          <w:szCs w:val="24"/>
          <w:lang w:eastAsia="it-IT"/>
        </w:rPr>
        <w:t>“Ecco la serva del Signore: avvenga per me secondo la tua parola”.</w:t>
      </w:r>
      <w:r w:rsidRPr="009C49AC">
        <w:rPr>
          <w:rFonts w:ascii="Arial" w:eastAsia="Times New Roman" w:hAnsi="Arial" w:cs="Arial"/>
          <w:color w:val="000000"/>
          <w:sz w:val="24"/>
          <w:szCs w:val="24"/>
          <w:lang w:eastAsia="it-IT"/>
        </w:rPr>
        <w:t> Di Giuseppe si dice: </w:t>
      </w:r>
      <w:r w:rsidRPr="009C49AC">
        <w:rPr>
          <w:rFonts w:ascii="Arial" w:eastAsia="Times New Roman" w:hAnsi="Arial" w:cs="Arial"/>
          <w:i/>
          <w:iCs/>
          <w:color w:val="000000"/>
          <w:sz w:val="24"/>
          <w:szCs w:val="24"/>
          <w:lang w:eastAsia="it-IT"/>
        </w:rPr>
        <w:t>“Quando si destò dal sonno, Giuseppe fece come gli aveva ordinato l’Angelo del Signore e prese con sé la sua sposa”</w:t>
      </w:r>
      <w:r w:rsidRPr="009C49AC">
        <w:rPr>
          <w:rFonts w:ascii="Arial" w:eastAsia="Times New Roman" w:hAnsi="Arial" w:cs="Arial"/>
          <w:color w:val="000000"/>
          <w:sz w:val="24"/>
          <w:szCs w:val="24"/>
          <w:lang w:eastAsia="it-IT"/>
        </w:rPr>
        <w:t>. Maria e Giuseppe: immediata obbedienza a Dio. Il Signore può realizzare il suo mistero di salvezza e di redenzione. Il Figlio suo, il Verbo Eterno, può divenire uomo per portare sulla terra la grazia e la verità.</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 </w:t>
      </w:r>
      <w:r w:rsidRPr="009C49AC">
        <w:rPr>
          <w:rFonts w:ascii="Arial" w:eastAsia="Times New Roman" w:hAnsi="Arial" w:cs="Arial"/>
          <w:b/>
          <w:bCs/>
          <w:color w:val="000000"/>
          <w:sz w:val="24"/>
          <w:szCs w:val="24"/>
          <w:lang w:eastAsia="it-IT"/>
        </w:rPr>
        <w:t>Domande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 xml:space="preserve">Tra la Parola di Dio da me ascoltata e la mia obbedienza ad essa quanto tempo passa? Un mese, un anno, due, tre quattro, dieci, una vita? Quante volte la Parola è rimasta senza alcuna obbedienza?  Mi sono qualche volta impegnato a ridurre i tempi di obbedienza? Quanto ritardo c’è ancora da smaltire perché la mia obbedienza sia immediata ad ogni </w:t>
      </w:r>
      <w:r w:rsidRPr="009C49AC">
        <w:rPr>
          <w:rFonts w:ascii="Arial" w:eastAsia="Times New Roman" w:hAnsi="Arial" w:cs="Arial"/>
          <w:color w:val="000000"/>
          <w:sz w:val="24"/>
          <w:szCs w:val="24"/>
          <w:lang w:eastAsia="it-IT"/>
        </w:rPr>
        <w:lastRenderedPageBreak/>
        <w:t>Parola del Signore? Ma voglio obbedire al Signore? Oppure l’ascolto della sua Parola neanche più mi interessa? Frequento con amore la catechesi? Ascolto con diligenza le omelie? Leggo ogni giorno una pagina di Vangelo? Mi consulto con il Padre spirituale? Ma voglio cercare la Volontà di Dio?</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Preghiera di proponimento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Vergine Maria, Madre della Redenzione, ottienimi dal Figlio tuo, nello Spirito Santo, un cuore docile e umile, perché sappia sempre ascoltare ogni Parola che esce dalla bocca di Dio e dare ad essa una pronta, immediata obbedienza per tutti i giorni della mia vita. </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 </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2. La visita di Maria Vergine a Santa Elisabetta</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Breve riflessione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La Vergine Maria è piena di grazia. Il Signore è con Lei. Il Figlio di Dio è carne dalla sua carne, carne della sua carne nel suo seno verginale. Lo Spirito Santo si è posato su di Lei con la potenza dei suoi sette doni: </w:t>
      </w:r>
      <w:r w:rsidRPr="009C49AC">
        <w:rPr>
          <w:rFonts w:ascii="Arial" w:eastAsia="Times New Roman" w:hAnsi="Arial" w:cs="Arial"/>
          <w:i/>
          <w:iCs/>
          <w:color w:val="000000"/>
          <w:sz w:val="24"/>
          <w:szCs w:val="24"/>
          <w:lang w:eastAsia="it-IT"/>
        </w:rPr>
        <w:t>“Sapienza, intelletto, consiglio, fortezza, conoscenza, pietà, timore del Signore”.</w:t>
      </w:r>
      <w:r w:rsidRPr="009C49AC">
        <w:rPr>
          <w:rFonts w:ascii="Arial" w:eastAsia="Times New Roman" w:hAnsi="Arial" w:cs="Arial"/>
          <w:color w:val="000000"/>
          <w:sz w:val="24"/>
          <w:szCs w:val="24"/>
          <w:lang w:eastAsia="it-IT"/>
        </w:rPr>
        <w:t> Lei è vera nuova arca dell’alleanza. Lo Spirito Santo vuole essere portato da Lei, nella casa di Zaccaria. Lei porta lo Spirito, lo Spirito porta Lei. Lo Spirito vuole donarsi attraverso di Lei in quella casa. La Vergine Maria diviene così modello, esempio di ogni futuro discepolo di Gesù: portato dallo Spirito e portatore di Lui. Lo Spirito di Dio portato, donato, versato, compie Lui ogni cosa. Diviene Spirito di profezia in Elisabetta. Spirito di fortezza in Giovanni il Battista. Spirito di Preghiera nella Madre di Dio. Lui, attraverso la bocca di Lei, canta le grandi cose fatte dall’Onnipotente per Maria, ma anche il suo vero agire nella storia.</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Domande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Sono pieno di grazia? Il Signore è con me? Lo Spirito Santo abita con potenza nel mio cuore? Amo Cristo Gesù fino a farlo divenire corpo del mio corpo per essere io corpo nel suo corpo e del suo corpo? La Madre di Gesù occupa un posto speciale nella mia vita? Che relazione vivo con Angeli e Santi? Sento la mozione dello Spirito Santo? Quando mi reco in qualche parte, vado con la profonda convinzione che è lo Spirito che mi manda perché vuole essere portato da me in quel luogo per operare prodigi di conversione e di profezia? Oppure la mia presenza è vuota di Lui e in più è assente, svogliata, vissuta solo con il corpo?</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lastRenderedPageBreak/>
        <w:t>Preghiera di proponimento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Vergine Maria, Madre della Redenzione, ottienimi da Cristo Gesù la grazia della presenza piena dello Spirito del Signore nel mio cuore e nella mia anima, nei miei pensieri e desideri, nella mia volontà, assieme all’altra grazia di un profondo convincimento nel cuore che lui vuole essere portato da me in ogni luogo dove lui mi porta perché è lì che lui desidera operare le meraviglie della salvezza del Padre. Fa’ che mai dimentichi che Lui porta me perché io porti Lui. Lui manda me perché è Lui che deve andare attraverso me, in me, per me.</w:t>
      </w:r>
    </w:p>
    <w:p w:rsidR="00DC54D7" w:rsidRPr="009C49AC" w:rsidRDefault="00DC54D7" w:rsidP="00DC54D7">
      <w:pPr>
        <w:spacing w:after="0" w:line="240" w:lineRule="auto"/>
        <w:rPr>
          <w:rFonts w:ascii="Times New Roman" w:eastAsia="Times New Roman" w:hAnsi="Times New Roman" w:cs="Times New Roman"/>
          <w:lang w:eastAsia="it-IT"/>
        </w:rPr>
      </w:pPr>
      <w:r w:rsidRPr="009C49AC">
        <w:rPr>
          <w:rFonts w:ascii="Arial" w:eastAsia="Times New Roman" w:hAnsi="Arial" w:cs="Arial"/>
          <w:b/>
          <w:bCs/>
          <w:color w:val="000000"/>
          <w:sz w:val="24"/>
          <w:szCs w:val="24"/>
          <w:lang w:eastAsia="it-IT"/>
        </w:rPr>
        <w:br w:type="textWrapping" w:clear="all"/>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3. La nascita di Gesù</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2,1-21).</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 </w:t>
      </w:r>
      <w:r w:rsidRPr="009C49AC">
        <w:rPr>
          <w:rFonts w:ascii="Arial" w:eastAsia="Times New Roman" w:hAnsi="Arial" w:cs="Arial"/>
          <w:b/>
          <w:bCs/>
          <w:color w:val="000000"/>
          <w:sz w:val="24"/>
          <w:szCs w:val="24"/>
          <w:lang w:eastAsia="it-IT"/>
        </w:rPr>
        <w:t>Breve riflessione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Maria e Giuseppe obbediscono non solo a Dio con pronta e immediata obbedienza, ma anche all’uomo. L’uomo vuole che essi si rechino a Betlemme e loro lasciano Nazaret e si mettono in cammino. Anche alla storia Maria e Giuseppe obbediscono. La storia offre loro una umile grotta nella quale trovare alloggio e rifugio perché il Figlio di Dio venga al mondo e loro obbediscono con grande amore e riconoscenza, benedicendo e lodando il Signore per la sua grande misericordia. Anche i pastori ascoltano l’Angelo che li manda a Betlemme e loro con immediata obbedienza vi si recano, portando a quella gente il conforto della verità del mistero che stava compiendosi sotto i loro occhi. Ogni vita, dell’anima, dello spirito, del corpo, della storia, del tempo, dell’eternità nasce dall’obbedienza di queste persone. Ognuno per la sua parte coopera alla grande opera di salvezza che Dio ha decretato di realizzare per il mondo.</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Domande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lastRenderedPageBreak/>
        <w:t>Quanto sono io obbediente agli uomini e quanto alla storia che Dio prepara per me? So che è dalla mia obbedienza che il mistero di Cristo Gesù è conosciuto e reso operante nel tempo, in mezzo agli uomini? Quante volte mi sono ribellato alla storia che il Signore ha preparato per me, storia nella quale Lui vuole che io manifesti la sua salvezza, la sua redenzione, la sua vita? Sono perennemente pieno di Spirito Santo, il solo che mi dona l’intelligenza per comprendere e la forza per accogliere? So che il rifiuto dell’obbedienza alla storia è frutto di una carenza di Spirito nel mio cuore? Quanto mi impegno perché lo Spirito viva in me in pienezza di luce?</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Preghiera di proponimento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Vergine Maria, Madre della Redenzione, fa’ che lo Spirito di Dio cresca senza misura nel mio cuore. Con esso forte, obbedirò agli uomini e alla storia e manifesterò la salvezza di Dio nel mondo.  Un’altra grazia ti chiedo, Madre santa: donami il tuo amore per l’obbedienza ad ogni avvenimento che il Signore prepara per me oggi, domani, sempre. Con la tua perenne e ininterrotta intercessione, Madre di Dio, l’obbedienza diviene facile e ogni amore possibile.</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 </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4. La presentazione di Gesù al Tempio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 (Lc 2,22-40).</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Breve riflessione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 xml:space="preserve">La prima obbedienza di Maria e Giuseppe è stata alla Parola di Dio manifestata loro per mezzo dell’Angelo del Signore. La secondo obbedienza è stata alla volontà di Dio, manifestata per mezzo della legge degli uomini e dalla storia. Ma queste due obbedienze non sono ancora tutto. Ne manca una terza: quella data da ogni prescrizione della Legge scritta del Signore. Anche la Legge scritta va osservata in ogni suo minimo precetto con pronta e immediata obbedienza. Senza questa obbedienza non c’è cammino nella santità, perché la santità è data da questa obbedienza ed è per questa obbedienza che si potrà obbedire alle altre due: alla Parola attuale di Dio, agli uomini, alla storia. In questa </w:t>
      </w:r>
      <w:r w:rsidRPr="009C49AC">
        <w:rPr>
          <w:rFonts w:ascii="Arial" w:eastAsia="Times New Roman" w:hAnsi="Arial" w:cs="Arial"/>
          <w:color w:val="000000"/>
          <w:sz w:val="24"/>
          <w:szCs w:val="24"/>
          <w:lang w:eastAsia="it-IT"/>
        </w:rPr>
        <w:lastRenderedPageBreak/>
        <w:t>obbedienza alla Legge scritta Maria e Giuseppe sono fedelissimi. Nulla per essi rimane inosservato. Tutto viene compiuto. Tutto realizzato non solo con il corpo, ma anche con il cuore, la mente, le forze, i desideri, la volontà.</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Domande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Qual è la mia osservanza della Legge scritta? Osservo con coscienza delicata i Dieci Comandamenti sia nella loro parte negativa di divieto che nella parte positiva che è sommo rispetto di Dio, degli uomini, del tempo, delle cose? Faccio delle Beatitudini il mio vero stile di vita? Mi impegno ad osservare tutto il Discorso della Montagna con lo stesso Spirito con il quale Gesù lo ha dettato per noi e vissuto interamente nella sua carne?  Riguardo alla mia lingua è sempre pura in ogni parola, santa in ogni affermazione, perfetta in ogni dichiarazione? Ho il desiderio di essere fedele sempre anche ai più piccoli precetti della Legge del mio Dio?</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Preghiera di proponimento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Vergine Maria, Madre della Redenzione, solo con il tuo cuore, la tua volontà, i tuoi desideri si può obbedire secondo verità e in pienezza di amore alla Legge del nostro Dio. Vieni con tutta la tua potenza di conoscenza, luce, verità, amore, prenditi il mio spirito e la mia anima e rendili obbedienti alla Legge come tu lo sei stata per tutti i giorni della tua vita. Senza l’obbedienza alla Legge il cuore è di pietra, lo spirito di rame e mai potrà obbedire alla voce del suo Dio.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 </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5. Il ritrovamento di Gesù al Tempio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Breve riflessione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Gesù è a Gerusalemme in obbedienza alla Legge del Padre suo:</w:t>
      </w:r>
      <w:r w:rsidRPr="009C49AC">
        <w:rPr>
          <w:rFonts w:ascii="Arial" w:eastAsia="Times New Roman" w:hAnsi="Arial" w:cs="Arial"/>
          <w:i/>
          <w:iCs/>
          <w:color w:val="000000"/>
          <w:sz w:val="24"/>
          <w:szCs w:val="24"/>
          <w:lang w:eastAsia="it-IT"/>
        </w:rPr>
        <w:t> “Tre volte all’anno ogni tuo maschio si presenterà davanti al Signore, tuo Dio, nel luogo che egli avrà scelto: nella festa degli Azzimi, nella festa delle Settimane e nella festa delle Capanne”</w:t>
      </w:r>
      <w:r w:rsidRPr="009C49AC">
        <w:rPr>
          <w:rFonts w:ascii="Arial" w:eastAsia="Times New Roman" w:hAnsi="Arial" w:cs="Arial"/>
          <w:color w:val="000000"/>
          <w:sz w:val="24"/>
          <w:szCs w:val="24"/>
          <w:lang w:eastAsia="it-IT"/>
        </w:rPr>
        <w:t> (Dt 16,16). Gesù non è solo dalla Legge scritta. Nella comunione dello Spirito Santo, nel quale cresceva in sapienza, età e grazia, è sempre dalla volontà attuale del Padre suo. Il Padre parla e Lui ascolta. Il Padre comanda e Lui all’istante obbedisce. Il Padre gli dice si recarsi nel tempio e Lui si reca nel tempio. Non gli dice di avvisare Maria e Giuseppe e Lui non li avvisa. La voce del Padre è la sua unica e sola legge nella quale vivere. Questa obbedienza causa angoscia nel cuore di Maria e di Giuseppe. Dio la permette perché Essi comprendano che da questo istante Gesù è solo dalla sua divina volontà, che è prima di ogni altra obbedienza. Le altre non sono escluse.</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Domande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lastRenderedPageBreak/>
        <w:t>Qual è la mia relazione con la Legge del Signore? I Dieci Comandamenti vengono da me osservati? Quale posto assegno al Terzo Comandamento che vuole che il </w:t>
      </w:r>
      <w:r w:rsidRPr="009C49AC">
        <w:rPr>
          <w:rFonts w:ascii="Arial" w:eastAsia="Times New Roman" w:hAnsi="Arial" w:cs="Arial"/>
          <w:i/>
          <w:iCs/>
          <w:color w:val="000000"/>
          <w:sz w:val="24"/>
          <w:szCs w:val="24"/>
          <w:lang w:eastAsia="it-IT"/>
        </w:rPr>
        <w:t>“Sabato”</w:t>
      </w:r>
      <w:r w:rsidRPr="009C49AC">
        <w:rPr>
          <w:rFonts w:ascii="Arial" w:eastAsia="Times New Roman" w:hAnsi="Arial" w:cs="Arial"/>
          <w:color w:val="000000"/>
          <w:sz w:val="24"/>
          <w:szCs w:val="24"/>
          <w:lang w:eastAsia="it-IT"/>
        </w:rPr>
        <w:t> venga santificato assieme gli altri giorni che il Signore ha riservato alla sua gloria? Quale Comandamento ho cancellato dal mio cuore e dalla mia mente? So che solo nell’obbedienza alla Legge di Dio ogni giorno mi formo come vero uomo? Ascolto il Signore quando mi manifesta una sua attuale volontà? Quante volte ho fatto il sordo, il cieco, il muto? Quante volte come Paolo </w:t>
      </w:r>
      <w:r w:rsidRPr="009C49AC">
        <w:rPr>
          <w:rFonts w:ascii="Arial" w:eastAsia="Times New Roman" w:hAnsi="Arial" w:cs="Arial"/>
          <w:i/>
          <w:iCs/>
          <w:color w:val="000000"/>
          <w:sz w:val="24"/>
          <w:szCs w:val="24"/>
          <w:lang w:eastAsia="it-IT"/>
        </w:rPr>
        <w:t>“ho ricalcitrato contro il pungolo”</w:t>
      </w:r>
      <w:r w:rsidRPr="009C49AC">
        <w:rPr>
          <w:rFonts w:ascii="Arial" w:eastAsia="Times New Roman" w:hAnsi="Arial" w:cs="Arial"/>
          <w:color w:val="000000"/>
          <w:sz w:val="24"/>
          <w:szCs w:val="24"/>
          <w:lang w:eastAsia="it-IT"/>
        </w:rPr>
        <w:t> per non obbedire? Vivo in obbedienza al carisma dello Spirito Santo il mio ministero ordinato e non ordinato?</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Preghiera di proponimento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Vergine Maria, Madre della Redenzione, tu conoscevi la fedeltà di tuo figlio ad ogni tuo desiderio. Tu ancora però non conoscevi che il Padre in ogni momento avrebbe potuto manifestargli la sua volontà. Sei partita. Sei ritornata. Lo hai trovato mentre stava obbedendo al Padre suo. Non hai compreso la sua risposta. Hai pregato per comprenderla. Madre di Dio, a te chiedo una grazia: aiutami ad obbedire al Signore in ogni mozione del suo Santo Spirito. Fa’ che per la mia obbedienza si manifesti la gloria del Signore. Nel tempio hai visto la gloria di Dio su Gesù e hai gioito. Contemplare questa gloria è valsa la tua grande angoscia.</w:t>
      </w:r>
    </w:p>
    <w:p w:rsidR="00DC54D7" w:rsidRPr="00DC54D7" w:rsidRDefault="00DC54D7" w:rsidP="00DC54D7">
      <w:pPr>
        <w:spacing w:after="120" w:line="240" w:lineRule="auto"/>
        <w:jc w:val="center"/>
        <w:rPr>
          <w:rFonts w:ascii="Calibri" w:eastAsia="Times New Roman" w:hAnsi="Calibri" w:cs="Calibri"/>
          <w:color w:val="000000"/>
          <w:lang w:eastAsia="it-IT"/>
        </w:rPr>
      </w:pPr>
      <w:r w:rsidRPr="00DC54D7">
        <w:rPr>
          <w:rFonts w:ascii="Arial" w:eastAsia="Times New Roman" w:hAnsi="Arial" w:cs="Arial"/>
          <w:b/>
          <w:bCs/>
          <w:color w:val="000000"/>
          <w:sz w:val="28"/>
          <w:szCs w:val="28"/>
          <w:lang w:eastAsia="it-IT"/>
        </w:rPr>
        <w:t> </w:t>
      </w:r>
    </w:p>
    <w:p w:rsidR="00DC54D7" w:rsidRPr="00DC54D7" w:rsidRDefault="00DC54D7" w:rsidP="00DC54D7">
      <w:pPr>
        <w:spacing w:after="120" w:line="240" w:lineRule="auto"/>
        <w:jc w:val="center"/>
        <w:rPr>
          <w:rFonts w:ascii="Calibri" w:eastAsia="Times New Roman" w:hAnsi="Calibri" w:cs="Calibri"/>
          <w:color w:val="000000"/>
          <w:lang w:eastAsia="it-IT"/>
        </w:rPr>
      </w:pPr>
      <w:bookmarkStart w:id="827" w:name="_Toc72156533"/>
      <w:bookmarkEnd w:id="827"/>
      <w:r w:rsidRPr="00DC54D7">
        <w:rPr>
          <w:rFonts w:ascii="Arial" w:eastAsia="Times New Roman" w:hAnsi="Arial" w:cs="Arial"/>
          <w:b/>
          <w:bCs/>
          <w:color w:val="000000"/>
          <w:sz w:val="28"/>
          <w:szCs w:val="28"/>
          <w:lang w:eastAsia="it-IT"/>
        </w:rPr>
        <w:t>MISTERI DOLOROSI (O DEL DOLORE)</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1. L'agonia di Gesù nell'orto degli ulivi</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(Lc 22,39-51).</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 </w:t>
      </w:r>
      <w:r w:rsidRPr="009C49AC">
        <w:rPr>
          <w:rFonts w:ascii="Arial" w:eastAsia="Times New Roman" w:hAnsi="Arial" w:cs="Arial"/>
          <w:b/>
          <w:bCs/>
          <w:color w:val="000000"/>
          <w:sz w:val="24"/>
          <w:szCs w:val="24"/>
          <w:lang w:eastAsia="it-IT"/>
        </w:rPr>
        <w:t>Breve riflessione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Gesù deve andare in croce, per espiare secondo la profezia di Isaia, il peccato dell’umanità. Il suo spirito è pronto. La sua carne entra nell’angoscia. È come se già sentisse i chiodi penetrare in essa, lacerandola e privandola di tutto il suo sangue e la sua vita. La resistenza della carne solo con la forza di Dio e la sua grazia si vince. La grazia va invocata. Gesù si mette in preghiera ed essa diviene così intensa da trasformare il suo sudore in gocce di sangue. La grazia è data. La carne è vinta. La pace scende nel cuore. Si può andare in croce. Si può redimere l’umanità. Ogni obbedienza è croce e la carne si ribella contro ogni croce da portare sulle spalle. All’uomo due possibilità: o abolire la legge trasgredendola, oppure mettersi in continua preghiera per obbedire ad essa in perfetta fedeltà. Gesù ci indica la via della preghiera. Molti sono coloro che oggi propongono l’abolizione della Legge e della croce.</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lastRenderedPageBreak/>
        <w:t>Domande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Tra obbedienza alla Legge, portare la croce e abolire la Legge del Signore cosa scelgo? Ho anch’io abolito o anch’io abolisco la Legge in favore della disobbedienza? Credo nella preghiera come unica e sola via per sottomettere la carne a Dio? Invoco lo Spirito Santo per ottenere da Lui il dono del pieno governo e dominio di me? Amo la Legge del Signore? Desidero l’obbedienza ai Comandamenti come l’unica e sola gioia della mia vita? Prego perché il Signore mi dia il dono della perfetta osservanza? Aiuto i miei fratelli perché anch’essi amino i comandamenti? Sono un esempio di preghiera per tutti? Sono fermamente convinto con forte convinzione di fede che i Comandamenti possono essere osservati? Vivo la Confessione come particolare grazia per la creazione in me da parte del Signore di un cuore nuovo?</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Preghiera di proponimento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Gesù Signore, tu sai cosa il Padre vuole da te e tu chiedi a Lui, nello Spirito Santo, che ti conceda ogni grazia per amare la sua volontà e per obbedire prontamente ad essa. Aiuta me, concedendomi due grazie: la grazia di amare sempre la tua volontà nella quale è la volontà del Padre; la grazia di obbedire sempre ad ogni tuo desiderio. Fammi sempre vivere di questa purissima fede: nell’obbedienza a te è la salvezza del mondo. Un’ultima grazia ti chiedo, Gesù Signore: Fa’ che mai cada nella confusione dello spirito di pensare che seguendo il proprio cuore si porti salvezza sulla terra. L’umanità è redenta dall’obbedienza alla tua volontà.</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2. La flagellazione di Gesù alla colonna</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 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(Gv 18,33-19,5).</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Breve riflessione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 xml:space="preserve">Pilato interroga Gesù. Lui è fermamente convinto nel suo cuore, e la sua scienza gliene dona conferma, che non c’è alcuna colpa per una condanna a morte. Molto di più. L’innocenza di Gesù è così alta, evidente, grande da non meritare alcun’altra pena, né pesante né leggera. È proprio della giustizia punire il reo e liberare l’innocente. I Giudei insistono perché Lui venga crocifisso. Pilato pensa che una flagellazione sia sufficiente per calmare le urla del popolo. Ma la pena non si dona per calmare il popolo, ma solo perché meritata. Così Pilato diviene amministratore ingiusto della giustizia. E Gesù si ribella forse </w:t>
      </w:r>
      <w:r w:rsidRPr="009C49AC">
        <w:rPr>
          <w:rFonts w:ascii="Arial" w:eastAsia="Times New Roman" w:hAnsi="Arial" w:cs="Arial"/>
          <w:color w:val="000000"/>
          <w:sz w:val="24"/>
          <w:szCs w:val="24"/>
          <w:lang w:eastAsia="it-IT"/>
        </w:rPr>
        <w:lastRenderedPageBreak/>
        <w:t>a questa ingiustizia? Si sottomette nel più grande silenzio. Obbedisce all’ingiustizia dell’uomo perché deve insegnare ad ogni uomo che il male, le ingiustizie, ogni angheria e sopruso, si vincono solo assumendole nel proprio corpo. Lui obbedisce perfettamente alla sua Legge: </w:t>
      </w:r>
      <w:r w:rsidRPr="009C49AC">
        <w:rPr>
          <w:rFonts w:ascii="Arial" w:eastAsia="Times New Roman" w:hAnsi="Arial" w:cs="Arial"/>
          <w:i/>
          <w:iCs/>
          <w:color w:val="000000"/>
          <w:sz w:val="24"/>
          <w:szCs w:val="24"/>
          <w:lang w:eastAsia="it-IT"/>
        </w:rPr>
        <w:t>“Ma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5,39-42). </w:t>
      </w:r>
      <w:r w:rsidRPr="009C49AC">
        <w:rPr>
          <w:rFonts w:ascii="Arial" w:eastAsia="Times New Roman" w:hAnsi="Arial" w:cs="Arial"/>
          <w:color w:val="000000"/>
          <w:sz w:val="24"/>
          <w:szCs w:val="24"/>
          <w:lang w:eastAsia="it-IT"/>
        </w:rPr>
        <w:t>Maestro obbediente sempre!</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Domande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Come mi relaziono con le ingiustizie? Mi ribello ad esse? Mi riesce difficile accettarle? Rispondo al male con il male? Prego per sottomettermi ad esse con la stessa mitezza di Gesù Signore? Il mio cuore ha sete di vendetta? Ho desiderio che mi venga fatta giustizia? Maledico e impreco contro chi commette ingiustizie? Sono convinto che esse sono la via della mia santificazione? Credo che è perfetta obbedienza a Dio sopportare nel proprio corpo e nel proprio spirito ogni male ricevuto? Offro le ingiustizie subite per la mia più grande conversione e per la redenzione di molti cuori? So che una ingiustizia vissuta santamente e santamente offerta al Padre cambia in bene l’intera umanità? Sciupo vanamente tutte le ingiustizie e i torti subìti?</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Preghiera di proponimento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Signore Gesù, ti sei lasciato flagellare dall’uomo. Hai sopportato la sua stoltezza, il suo potere arrogante, la sua ingiustizia. Il tuo amore è più grande del male. Hai vinto. Aiuta me concedendomi la tua mitezza, perché sempre vinca con il bene il male e di ogni ingiustizia ne faccia un’offerta, un sacrificio, un olocausto al Signore, per la conversione del mondo.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 </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3. L'incoronazione di spine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 Sputandogli addosso, gli tolsero di mano la canna e lo percuotevano sul capo. Dopo averlo deriso, lo spogliarono del mantello e gli rimisero le sue vesti, poi lo condussero via per crocifiggerlo (Mt 27,27-31).</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Breve riflessione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Gesù è vero re. È il re del cielo e della terra. È il Signore dei signori e il Principe di tutti i governanti di questo mondo. È il Dio Onnipotente per mezzo del quale tutto è stato creato e tutto esiste. La sua gloria è oltre ogni gloria della terra, perché la sua è gloria divina. Ma Lui si sprofonda nell’abisso dell’umiltà per amore. Si lascia spogliare delle sue vesti. Gli fanno indossare un mantello scarlatto. Poi gli mettono sulla testa una corona di spine. Si fanno beffe di Lui. Lo deridono inginocchiandosi e salutandolo: </w:t>
      </w:r>
      <w:r w:rsidRPr="009C49AC">
        <w:rPr>
          <w:rFonts w:ascii="Arial" w:eastAsia="Times New Roman" w:hAnsi="Arial" w:cs="Arial"/>
          <w:i/>
          <w:iCs/>
          <w:color w:val="000000"/>
          <w:sz w:val="24"/>
          <w:szCs w:val="24"/>
          <w:lang w:eastAsia="it-IT"/>
        </w:rPr>
        <w:t>“Salve, re dei Giudei!”</w:t>
      </w:r>
      <w:r w:rsidRPr="009C49AC">
        <w:rPr>
          <w:rFonts w:ascii="Arial" w:eastAsia="Times New Roman" w:hAnsi="Arial" w:cs="Arial"/>
          <w:color w:val="000000"/>
          <w:sz w:val="24"/>
          <w:szCs w:val="24"/>
          <w:lang w:eastAsia="it-IT"/>
        </w:rPr>
        <w:t>.  </w:t>
      </w:r>
      <w:r w:rsidRPr="009C49AC">
        <w:rPr>
          <w:rFonts w:ascii="Arial" w:eastAsia="Times New Roman" w:hAnsi="Arial" w:cs="Arial"/>
          <w:i/>
          <w:iCs/>
          <w:color w:val="000000"/>
          <w:sz w:val="24"/>
          <w:szCs w:val="24"/>
          <w:lang w:eastAsia="it-IT"/>
        </w:rPr>
        <w:t>“Salve, re di niente! Salve, re di terracotta! Salve re delle mosche!”</w:t>
      </w:r>
      <w:r w:rsidRPr="009C49AC">
        <w:rPr>
          <w:rFonts w:ascii="Arial" w:eastAsia="Times New Roman" w:hAnsi="Arial" w:cs="Arial"/>
          <w:color w:val="000000"/>
          <w:sz w:val="24"/>
          <w:szCs w:val="24"/>
          <w:lang w:eastAsia="it-IT"/>
        </w:rPr>
        <w:t>. L’uomo senza Cristo, non redento da Lui, da Lui non salvato è questo: un cieco che non vede l’uomo. Non vedendolo, tratta l’uomo come se fosse una cosa. Gesù si lascia schiacciare dall’uomo per insegnare ad ogni uomo che questo è l’uomo così come esso si fatto dopo il peccato: è tornato ad essere polvere del suolo e Gesù come polvere è trattato dalla polvere dell’umanità che si crede potente e forte. Non sa che anch’essa è polvere, perché è stata rapinata dello spirito e del soffio di Dio.</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Domande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lastRenderedPageBreak/>
        <w:t>Accolgo la mia condizione di essere trattato come polvere dalla polvere che si crede non polvere? So che solo accogliendomi come polvere e lasciandomi trattare da polvere mostro all’uomo quale è la sua vera grandezza? So che vivendo da polvere umiliata posso chiedere al Signore che mi ridoni il suo soffio di vita per divenire nuovamente essere vivente? So che offrendo il sacrificio della mia polvere a Dio posso aiutare molti a lascare la polvere e divenire veri uomini? So che senza lo spirito o il soffio di Dio che ritorna in me, anch’io sempre mi potrò comportare come polvere stolta, insipiente, ingiusta e trattare gli uomini come cose?  Guardo spesso Gesù incoronato di spine e vestito da re di niente? Contemplo la sua grande pazienza, il suo amore, la sua mitezza, la sua infinita sopportazione? So, come Lui, trasformare le umiliazioni, le derisioni in vero sacrificio di salvezza e di redenzione?</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Preghiera di proponimento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Signore Gesù, ti sei lasciato svestire della tua gloria. Ti sei lasciato vestire da re di niente per essere insultato, oltraggiato, deriso, tu che sei il Re del cielo e della terra, il Dio vivo e vero, il Signore e il Salvatore di ogni uomo. A te, che ti sei lasciato ridurre in polvere, chiedo una grazia: fa’ che anch’io, quando vengo ridotto il polvere, imiti la tue virtù e risponda con il più grande amore, trasformando la polvere in olocausto di amore e di obbedienza per il nostro Dio e Padre. Tu mi concederai questa grazia ed io sarò capace di trasformare ogni riduzione in cenere e in polvere in un grande fuoco di amore per la salvezza del mondo. </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 </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4. Gesù è caricato della Croce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Mentre lo conducevano via, fermarono un certo Simone di Cirene, che tornava dai campi, e gli misero addosso la croce, da portare dietro a Gesù. </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23,26-32).</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Breve riflessione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Gesù è come Isacco. Questi non solo cammina verso il luogo del suo sacrificio, porta anche sulle spalle la legna con la quale sarebbe stato acceso il rogo sul quale Abramo lo avrebbe immolato. Per il mondo la croce era il supplizio dei non uomini, di quanti erano considerati gli ultimi degli ultimi. Gesù è dichiarato non uomo. Come non uomo viene condotto al supplizio. Ciò che per la grandezza umana è il segno del più grande disprezzo, da Gesù è trasformato in strumento di purificazione, elevazione, santificazione. Gesù porta sulla croce l’intera umanità. Con il fuoco del suo amore la incendia, la riduce in cenere. Poi con la potenza dello Spirito Santo prende queste ceneri, le impasta di nuovo, su di esse versa il suo Santo Spirito, l’uomo diviene nuovamente essere vivente, a co</w:t>
      </w:r>
      <w:r w:rsidR="00CD4656">
        <w:rPr>
          <w:rFonts w:ascii="Arial" w:eastAsia="Times New Roman" w:hAnsi="Arial" w:cs="Arial"/>
          <w:color w:val="000000"/>
          <w:sz w:val="24"/>
          <w:szCs w:val="24"/>
          <w:lang w:eastAsia="it-IT"/>
        </w:rPr>
        <w:t>ndizione che giorno per giorno si</w:t>
      </w:r>
      <w:r w:rsidRPr="009C49AC">
        <w:rPr>
          <w:rFonts w:ascii="Arial" w:eastAsia="Times New Roman" w:hAnsi="Arial" w:cs="Arial"/>
          <w:color w:val="000000"/>
          <w:sz w:val="24"/>
          <w:szCs w:val="24"/>
          <w:lang w:eastAsia="it-IT"/>
        </w:rPr>
        <w:t> lasci incenerire, impastare, colmare dello Spirito di Dio. Questo il grande miracolo che Gesù opera sulla croce, dalla croce. Per fare questo, anche il suo corpo è stato ridotto in cenere e dalla cenere richiamato in vita dalla potenza dello Spirito Santo.</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Domande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 xml:space="preserve">Vedo la croce come la vede Gesù Signore, oppure per me è solo un supplizio contro il quale mi devo ribellare, perché venga tolta dalla mia vita? Porto ogni croce come l’ha portata Cristo Gesù? Trasformo ogni croce in un fuoco potente di amore che mi riduce in polvere, perché solo dalla polvere lo Spirito Santo mi potrà trasformare in uomo nuovo? Mostro agli </w:t>
      </w:r>
      <w:r w:rsidRPr="009C49AC">
        <w:rPr>
          <w:rFonts w:ascii="Arial" w:eastAsia="Times New Roman" w:hAnsi="Arial" w:cs="Arial"/>
          <w:color w:val="000000"/>
          <w:sz w:val="24"/>
          <w:szCs w:val="24"/>
          <w:lang w:eastAsia="it-IT"/>
        </w:rPr>
        <w:lastRenderedPageBreak/>
        <w:t>altri come si porta la croce con amore, mitezza, grande sopportazione? Insegno ai miei fratelli come ci si deve lasciare incenerire dal fuoco dell’amore quando si è posti su di essa? La scienza della croce è la sola scienza che guida i miei passi? Desidero raggiungere anche nel mio corpo la perfetta configurazione con Gesù Crocifisso? Ho già offerto il mio corpo a Dio perché per mezzo di esso redima in Cristo, per Cristo, con Cristo, il mondo? Posso attestare con coscienza retta che so portare la croce nella perfetta imitazione di Gesù Signore?</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Preghiera di proponimento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Signore Gesù, solo il tuo grande amore ha saputo trasformare un supplizio d’infamia in un rogo di amore sul quale incendiare l’intera umanità, riducendola in polvere, perché in essa fosse distrutto ogni peccato. Così agendo, hai indicato ad ogni uomo qual è la via per la redenzione dell’uomo: prendere ognuno la propria croce, trasformarla in rogo per l’olocausto, lasciarsi immolare su di essa fino ad essere ridotto in cenere. Una grazia ti chiedo: concedimi per un giorno il tuo stesso amore. Sarà vero fuoco divino che mi ridurrà in cenere, perché così lo Spirito Santo potrà farmi divenire uomo nuovo, non per un giorno, ma per tutti i giorni della mia vita. Con il tuo amore il mondo vedrà che amare è possibile e anch’esso desidererà salire sulla tua croce, per essere in te e per te un solo sacrificio al Padre.</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 </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5. La crocifissione e la morte di Gesù</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Essi presero Gesù ed egli, portando la croce, si avviò verso il luogo detto del Cranio, in ebraico Gòlgota, dove lo crocifissero e con lui altri due, uno da una parte e uno dall’altra, e Gesù in mezzo.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19,16-37).</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Breve riflessione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La croce è il solo albero di vita. I frutti da esso generati sono universali e infiniti. Ha prodotto il perdono del peccato del mondo. È venuta per noi la Vera Madre. È scaturito il fiume della vita che deve dare vita all’umanità esausta, arsa dal suo peccato, secca per i suoi vizi, condannata alla sterilità spirituale eterna. È sgorgato anche il fiume della grazia che deve ricolmare ogni uomo della sua più pura verità, perché tutti possano vivere portando a compimento quell’immagine e quella somiglianza nella quale erano stati creati. Narrare tutti i frutti nati dalla croce diviene impossibile. Basta osservare che su di essa si compiono tutte le antiche profezie di Dio e da essa è iniziata la nuova vita del mondo. Anche le porte del Paradiso sono state aperte e ora tutti, se lo vogliono, se accolgono Cristo, vi possono entrare.</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Domande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lastRenderedPageBreak/>
        <w:t>Quanto credo nella croce? Quanto la amo? Quanto desidero essere una sola croce con Cristo Gesù? Quanto mi impegno per gridare al mondo che la vita solo su di essa si può cogliere e vivere? So che solo se innestato nel corpo di Cristo Crocifisso posso produrre frutti di vera salvezza e redenzione per l’umanità? Ma voglio essere oggi vero corpo Crocifisso in Cristo? Predico oggi Cristo Crocifisso, da crocifisso in Lui, come unica e sola via di salvezza per ogni uomo? Cosa mi trattiene dal predicare Cristo? Cosa mi fa vergognare della Croce del mio Salvatore e Redentore? Sono fermamente convinto con grande convinzione di fede che sola dalla Croce, sulla Croce, è il vero bene di ogni uomo? Se Dio ha portato la croce venendo sulla terra, vi potrà essere un solo uomo che possa liberarsi da essa? So rimanere in Croce con Cristo Gesù? Quali frutti produco io dalla mia croce? Il mondo vede me crocifisso assieme a Gesù Signore?</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Preghiera di proponimento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Signore Gesù, hai abbracciato la croce e l’hai trasformata in vero albero di vita eterna. Concedimi la grazia di essere una sola croce con te e un solo corpo, così compirò nella mia carne ciò che manca ai tuoi patimenti per la salvezza del mondo. Insegnami, con il tuo Santo Spirito, come si vive la croce sul tuo modello ed esempio, così nessuna sofferenza andrà sciupata e di ogni dolore se ne fa un’offerta gradita al Signore per la conversione dei cuori. Dona anche a me la Madre tua come mia Madre e aiutami ad amarla come l’hai amata tu. Con Maria nella mia casa, lei mi insegnerà ad amare perché anche me prenderà per mano e mi porterà sul Golgota per divenire con te un solo amore, un solo sacrificio, una sola croce.</w:t>
      </w:r>
    </w:p>
    <w:p w:rsidR="00DC54D7" w:rsidRPr="00DC54D7" w:rsidRDefault="00DC54D7" w:rsidP="00DC54D7">
      <w:pPr>
        <w:spacing w:after="120" w:line="240" w:lineRule="auto"/>
        <w:jc w:val="center"/>
        <w:rPr>
          <w:rFonts w:ascii="Calibri" w:eastAsia="Times New Roman" w:hAnsi="Calibri" w:cs="Calibri"/>
          <w:color w:val="000000"/>
          <w:lang w:eastAsia="it-IT"/>
        </w:rPr>
      </w:pPr>
      <w:r w:rsidRPr="00DC54D7">
        <w:rPr>
          <w:rFonts w:ascii="Arial" w:eastAsia="Times New Roman" w:hAnsi="Arial" w:cs="Arial"/>
          <w:b/>
          <w:bCs/>
          <w:i/>
          <w:iCs/>
          <w:color w:val="000000"/>
          <w:sz w:val="28"/>
          <w:szCs w:val="28"/>
          <w:lang w:eastAsia="it-IT"/>
        </w:rPr>
        <w:t> </w:t>
      </w:r>
    </w:p>
    <w:p w:rsidR="00DC54D7" w:rsidRPr="00DC54D7" w:rsidRDefault="00DC54D7" w:rsidP="00DC54D7">
      <w:pPr>
        <w:spacing w:after="120" w:line="240" w:lineRule="auto"/>
        <w:jc w:val="center"/>
        <w:rPr>
          <w:rFonts w:ascii="Calibri" w:eastAsia="Times New Roman" w:hAnsi="Calibri" w:cs="Calibri"/>
          <w:color w:val="000000"/>
          <w:lang w:eastAsia="it-IT"/>
        </w:rPr>
      </w:pPr>
      <w:bookmarkStart w:id="828" w:name="_Toc72156534"/>
      <w:bookmarkEnd w:id="828"/>
      <w:r w:rsidRPr="00DC54D7">
        <w:rPr>
          <w:rFonts w:ascii="Arial" w:eastAsia="Times New Roman" w:hAnsi="Arial" w:cs="Arial"/>
          <w:b/>
          <w:bCs/>
          <w:color w:val="000000"/>
          <w:sz w:val="28"/>
          <w:szCs w:val="28"/>
          <w:lang w:eastAsia="it-IT"/>
        </w:rPr>
        <w:t>MISTERI GLORIOSI (O DELLA GLORIA)</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1. La risurrezione di Gesù</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Il primo giorno della settimana, Maria di Màgdala si recò al sepolcro di mattino, quando era ancora buio, e vide che la pietra era stata tolta dal sepolcro. 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20,1-31).</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Breve riflessione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 xml:space="preserve">Pietro e Giovanni, avvisati da Maria di Magdala, corrono al sepolcro. Vedono. Credono che Gesù è risorto. Se ne vanno. La loro è una fede dottrinale. È una verità per Gesù. Ancora non è la loro verità. Maria invece cerca Gesù. Lo vuole trovare. Toccare. Se è ancora morto, prepararlo per una degna sepoltura. A Lei non interessa né la verità della morte né la verità della vita. Lei vuole vedere Gesù ad ogni costo. Il suo cuore troverà la pace solo dopo aver trovato Gesù. Ma anche ciò che viene dopo, nel Cenacolo, deve essere letto alla luce della fede di Maria di Magdala. Non basta aver visto il Signore. Non è sufficiente aver ricevuto la missione e neanche che siano stati colmati di Spirito Santo. Gesù deve essere cercato ogni giorno, ogni ora, ogni istante. Lui deve essere più che l’aria che si respira. Il discepolo non può vivere senza cercare perennemente, in modo ininterrotto Gesù. Lui deve essere più che </w:t>
      </w:r>
      <w:r w:rsidRPr="009C49AC">
        <w:rPr>
          <w:rFonts w:ascii="Arial" w:eastAsia="Times New Roman" w:hAnsi="Arial" w:cs="Arial"/>
          <w:color w:val="000000"/>
          <w:sz w:val="24"/>
          <w:szCs w:val="24"/>
          <w:lang w:eastAsia="it-IT"/>
        </w:rPr>
        <w:lastRenderedPageBreak/>
        <w:t>la sua stessa anima, più che il suo cuore. Il giorno che Gesù è il Gesù di ieri e non più il Gesù di oggi, Lui non è più il Gesù vero. Maria di Magdala è questa verità e la sua fede deve essere la nostra fede, la sua ricerca la nostra ricerca. Gesù per lei è più che la sua stessa vita.</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Domande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La mia fede in Cristo Gesù è simile alla fede iniziale di Pietro e Giovanni? Sono soddisfatto perché sono a Lui consacrato e questo mi basta? Quanto la fede in Cristo cambia la mia vita? Il mio Cristo nel quale credo è il Cristo di ieri, l’altro ieri, un anno fa, oppure è il Cristo che oggi ho cercato e che domani dovrò cercare ancora, perché Lui sia sempre vivo nel mio cuore e dinanzi ai miei occhi. Vivo nello spirito di ricerca di Maria di Magdala? Avverto nel cuore l’esigenza di incontrare Cristo? Chiedo allo Spirito Santo che ogni giorno me lo mostri tutto nuovo? Chiedo alla Madre di Gesù che lo partorisca ogni giorno nel mio cuore? So che se cammino con un Cristo vecchio, tutta la mia vita sarà vecchia, sterile, vuota? Ma io credo veramente nella risurrezione di Gesù? O per me è un mistero che interessa solo Gesù Signore? Quanto vive Cristo risorto in me? Quanto io vivo in Cristo risorto? La sua risurrezione cambia la mia vita?</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Preghiera di proponimento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Signore Gesù, sei risorto. Non permettere che io viva solo una fede razionale, scientifica, astratta, come verità che riguarda te e non riguarda me. Fa che io creda nella tua risurrezione risorgendo ogni giorno con te come essere spirituale e morendo come essere carnale, spogliandomi dei vizi che tengono prigioniero il corpo in un carcere di peccato e indossi le tue sante virtù che liberano l’anima e lo spirito perché possano compiere solo la tua volontà. Solo risorgendo ogni giorno in te, mostrerò al mondo la bellezza della tua risurrezione.</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 </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2. L'ascensione di Gesù al Cielo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 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Breve riflessione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 xml:space="preserve">Gesù è Dio in principio presso Dio. Si fa vero uomo rimanendo vero Dio. Assume la carne e compie il percorso della vita crescendo di grazia in grazia e di sapienza in sapienza fino a divenire sulla croce olocausto consumato dal fuoco del suo amore per il Padre suo. Oggi sale in cielo portando non la carne assunta nel seno della Madre sua, ma trasformata in luce per opera dello Spirito Santo. Nel Battesimo il cristiano diviene corpo del suo corpo e in questo corpo, con esso e per esso, deve iniziare il cammino per la trasformazione della </w:t>
      </w:r>
      <w:r w:rsidRPr="009C49AC">
        <w:rPr>
          <w:rFonts w:ascii="Arial" w:eastAsia="Times New Roman" w:hAnsi="Arial" w:cs="Arial"/>
          <w:color w:val="000000"/>
          <w:sz w:val="24"/>
          <w:szCs w:val="24"/>
          <w:lang w:eastAsia="it-IT"/>
        </w:rPr>
        <w:lastRenderedPageBreak/>
        <w:t>sua carne in spirito, luce, verità, amore, verità, sapienza. La carne deve divenire corpo santissimo di Cristo, per manifestare la stessa vita di Cristo. Solo con il fuoco dell’amore di Cristo nel cristiano, il percorso potrà essere completato. Oggi Gesù può dire al Padre: </w:t>
      </w:r>
      <w:r w:rsidRPr="009C49AC">
        <w:rPr>
          <w:rFonts w:ascii="Arial" w:eastAsia="Times New Roman" w:hAnsi="Arial" w:cs="Arial"/>
          <w:i/>
          <w:iCs/>
          <w:color w:val="000000"/>
          <w:sz w:val="24"/>
          <w:szCs w:val="24"/>
          <w:lang w:eastAsia="it-IT"/>
        </w:rPr>
        <w:t>“Missione compiuta. Mi hai dato un corpo di carne, l’ho trasformato in corpo di luce, di spirito, di vita eterna”.</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Domande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Posso io dire che sto compiendo la mia missione? Sto divenendo nel mio corpo vera manifestazione del corpo di Cristo, della sua sapienza, grazia, amore, verità, giustizia, obbedienza, umiltà, mitezza? Quanti ritardi sto accumulando nella conformazione a Cristo della mia vita? Ma credo che il Padre dei cieli, nello Spirito Santo, mi ha affidato in Cristo, per Cristo, con Cristo, una missione particolare da portare a compimento? Se morissi in questo istante, potrei dire al Padre come Gesù Signore: </w:t>
      </w:r>
      <w:r w:rsidRPr="009C49AC">
        <w:rPr>
          <w:rFonts w:ascii="Arial" w:eastAsia="Times New Roman" w:hAnsi="Arial" w:cs="Arial"/>
          <w:i/>
          <w:iCs/>
          <w:color w:val="000000"/>
          <w:sz w:val="24"/>
          <w:szCs w:val="24"/>
          <w:lang w:eastAsia="it-IT"/>
        </w:rPr>
        <w:t>“Padre, la missione da te affidatami è stata portata da me a compimento?”.</w:t>
      </w:r>
      <w:r w:rsidRPr="009C49AC">
        <w:rPr>
          <w:rFonts w:ascii="Arial" w:eastAsia="Times New Roman" w:hAnsi="Arial" w:cs="Arial"/>
          <w:color w:val="000000"/>
          <w:sz w:val="24"/>
          <w:szCs w:val="24"/>
          <w:lang w:eastAsia="it-IT"/>
        </w:rPr>
        <w:t> Lo so che se la missione non viene portata a realizzazione perfetta, non ci sarà posto per me nel Paradiso perché in esso si entra nella luce senza alcuna ombra? Ma so anche che se è del tutto fallita non ci sarà posto per me nel Paradiso per l’eternità? Sono pronto a iniziare da oggi stesso a dare vita alla missione, finora vissuta nella pigrizia e spesso anche nell’accidia? So che da oggi la missione di Gesù è stata posta interamente nelle mie mani? So che se io evangelizzo il mondo sarà evangelizzato? So anche che se io non evangelizzo, il mondo mai potrà evangelizzarsi? Ma io sto evangelizzando il mondo per condurlo a Cristo?</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Preghiera di proponimento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Signore Gesù, metti nel mio cuore lo stesso fuoco d’amore che prima ha consumato la tua anima nella perfetta, piena, perenne obbedienza al Padre tuo e che poi ha reso la tua carne cenere, perché da essa il Signore ti trasformasse in luce. Fa’ che per il tuo amore, si compia in me il tuo stesso percorso: giungere trasformato in luce nella luce eterna. Senza il tuo amore, attinto giorno dopo giorno nel tuo cuore, nessun percorso si compie e la dissolutezza del corpo, non governato dalle virtù, trascina l’anima nella perdizione. Signore, liberami dal fallimento della mia vita che è anche fallimento e tradimento di te e della tua missione.</w:t>
      </w:r>
    </w:p>
    <w:p w:rsidR="00DC54D7" w:rsidRPr="009C49AC" w:rsidRDefault="00DC54D7" w:rsidP="00DC54D7">
      <w:pPr>
        <w:spacing w:after="0" w:line="240" w:lineRule="auto"/>
        <w:rPr>
          <w:rFonts w:ascii="Times New Roman" w:eastAsia="Times New Roman" w:hAnsi="Times New Roman" w:cs="Times New Roman"/>
          <w:lang w:eastAsia="it-IT"/>
        </w:rPr>
      </w:pPr>
      <w:r w:rsidRPr="009C49AC">
        <w:rPr>
          <w:rFonts w:ascii="Arial" w:eastAsia="Times New Roman" w:hAnsi="Arial" w:cs="Arial"/>
          <w:b/>
          <w:bCs/>
          <w:color w:val="000000"/>
          <w:sz w:val="24"/>
          <w:szCs w:val="24"/>
          <w:lang w:eastAsia="it-IT"/>
        </w:rPr>
        <w:br w:type="textWrapping" w:clear="all"/>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3. La discesa dello Spirito Santo nel Cenacolo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Breve riflessione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lastRenderedPageBreak/>
        <w:t>Gesù viene colmato di Spirito Santo dopo il battesimo nel Fiume Giordano e fa della sua vita una purissima obbedienza al Padre suo. Nello Spirito Santo conosce ciò che il Padre vuole e nello Spirito sempre compie ogni cosa non solo secondo la verità del Padre, ma anche secondo le sue divine modalità. Non c’è nessuna autonomia in Gesù, né nella verità, né nelle opere, né nei pen</w:t>
      </w:r>
      <w:r w:rsidR="00611E9E">
        <w:rPr>
          <w:rFonts w:ascii="Arial" w:eastAsia="Times New Roman" w:hAnsi="Arial" w:cs="Arial"/>
          <w:color w:val="000000"/>
          <w:sz w:val="24"/>
          <w:szCs w:val="24"/>
          <w:lang w:eastAsia="it-IT"/>
        </w:rPr>
        <w:t>sieri, né nelle modalità. Egli </w:t>
      </w:r>
      <w:r w:rsidRPr="009C49AC">
        <w:rPr>
          <w:rFonts w:ascii="Arial" w:eastAsia="Times New Roman" w:hAnsi="Arial" w:cs="Arial"/>
          <w:color w:val="000000"/>
          <w:sz w:val="24"/>
          <w:szCs w:val="24"/>
          <w:lang w:eastAsia="it-IT"/>
        </w:rPr>
        <w:t>fa sempre cosa, dove, quando, come il Padre gli comanda. Oggi lo Spirito Santo scende sugli Apostoli. Per loro tramite dovrà essere dato ad ogni altro uomo, nel pentimento, nella conversione, nella più pura accoglienza della Parola e nell’ascolto della divina volontà. Quando lo Spirito di Dio ha operato in Cristo, dovrà operarlo in essi. È lo Spirito Santo che libererà quotidianamente il cuore dalla prigionia che lo incarcera in se stesso e lo apre al compimento della volontà del Padre secondo le sue modalità. Nel momento in cui il discepolo non ascolta lo Spirito, smette di essere missionario di Cristo Gesù. Diviene missionario non della verità e della carità di Cristo, ma della sua falsa verità e falsa carità.</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Domande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Sono io missionario di me stesso, della mia falsa verità e falsa carità? Quanto nelle mie opere, pensieri, desideri viene dallo Spirito Santo e quanto invece viene dal mio cuore? So che per ascoltare lo Spirito del Signore devo crescere in sapienza e grazia come Gesù Signore? So che ogni vizio mi rende sordo allo Spirito di Dio e mi fa pronto per ascoltare il principe del male? La mia missione è obbedienza al come, quando, dove, cosa il Signore mi comanda? La mia obbedienza allo Spirito è sempre pronta e immediata? Ma io voglio obbedire allo Spirito? Se vivo nel peccato, nelle imperfezioni morali so che non voglio obbedire?</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Preghiera di proponimento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Spirito Santo del Padre e del Figlio, vieni nel mio cuore. Trasformalo in cuore di carne capace di amare. In esso porta il cuore di Gesù e della Madre sua, perché solo con essi si può ascoltare il Padre che parla attraverso di Te e indica la missione da portare a compimento. Con i tuoi santi doni, opera la conformazione piena a Cristo Gesù, perché in Lui, con Lui, per Lui possa dire sempre sì a Dio e trasformare in vita per il mondo ogni Parola di salvezza e redenzione. Nella tua comunione fammi verità e carità di Cristo Gesù per la redenzione di molti cuori.</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 </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4. L'assunzione di Maria Vergine al Cielo</w:t>
      </w:r>
    </w:p>
    <w:p w:rsidR="00DC54D7" w:rsidRPr="009C49AC" w:rsidRDefault="00DC54D7" w:rsidP="00DC54D7">
      <w:pPr>
        <w:shd w:val="clear" w:color="auto" w:fill="FFFFFF"/>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 xml:space="preserve">«Pertanto, dopo avere innalzato ancora a Dio supplici istanze, e avere invocato la luce dello Spirito di Verità, a gloria di Dio onnipotente, che ha riversato in Maria vergine la sua speciale benevolenza a onore del suo Figlio, Re immortale dei secoli e vincitore del peccato e della morte, a maggior gloria della sua augusta Madre e a gioia ed esultanza di tutta la chiesa, per l'autorità di nostro Signore Gesù Cristo, dei santi apostoli Pietro e Paolo e Nostra, pronunziamo, dichiariamo e definiamo essere dogma da Dio rivelato che: l'immacolata Madre di Dio sempre vergine Maria, terminato il corso della vita terrena, fu assunta alla gloria celeste in anima e corpo». Perciò, se alcuno, che Dio non voglia, osasse negare o porre in dubbio volontariamente ciò che da Noi è stato definito, sappia che è venuto meno alla fede divina e cattolica. Affinché poi questa Nostra definizione dell'assunzione corporea di Maria vergine al cielo sia portata a conoscenza della chiesa universale, abbiamo voluto che stesse a perpetua memoria questa Nostra lettera apostolica; comandando che alle sue copie o esemplari anche stampati, sottoscritti dalla mano di qualche pubblico notaio e muniti del sigillo di qualche persona costituita in dignità ecclesiastica, si presti assolutamente da tutti la stessa fede; che si presterebbe alla presente, se fosse esibita o mostrata. A nessuno dunque sia lecito infrangere questa Nostra dichiarazione, proclamazione e definizione, o ad </w:t>
      </w:r>
      <w:r w:rsidRPr="009C49AC">
        <w:rPr>
          <w:rFonts w:ascii="Arial" w:eastAsia="Times New Roman" w:hAnsi="Arial" w:cs="Arial"/>
          <w:i/>
          <w:iCs/>
          <w:color w:val="000000"/>
          <w:sz w:val="24"/>
          <w:szCs w:val="24"/>
          <w:lang w:eastAsia="it-IT"/>
        </w:rPr>
        <w:lastRenderedPageBreak/>
        <w:t>essa opporsi e contravvenire. Se alcuno invece ardisse di tentarlo, sappia che incorrerà nell'indignazione di Dio onnipotente e dei suoi beati apostoli Pietro e Paolo (Dato a Roma, presso S. Pietro, nell'anno del massimo giubileo 1950, 1° novembre, festa di tutti i santi, nell'anno dodicesimo del Nostro pontificato - Noi PIO, vescovo della chiesa cattolica, così definendo abbiamo sottoscritto).</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Breve riflessione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La Vergine Maria è piena di grazia fin dal primo istante del suo concepimento perché il Signore ha voluto manifestare in Lei tutta la potenza, la forza, la grandezza, l’altezza, la profondità, la larghezza della sua misericordia. La Madre di Gesù è associata alla gloria del Figlio nei cieli eterni, perché visse con il Figlio, per il Figlio, nel Figlio tutto il mistero della sua obbedienza, del suo dolore, della sua croce. Lei è nella più alta gloria del Cielo perché sulla terra è stata schiacciata come Gesù Signore sotto il potente peso del peccato del mondo che anche Lei ha portato con amore, per amore. Cristo e la Madre, anche se per differente sacerdozio, sono una sola croce e un solo olocausto. Oggi, pur nella differenza della gloria, della luce, della missione, sono nella gloria del Cielo in corpo e anima. Si compie in Maria ciò che si è compiuto in Cristo. </w:t>
      </w:r>
      <w:r w:rsidRPr="00556119">
        <w:rPr>
          <w:rFonts w:ascii="Arial" w:eastAsia="Times New Roman" w:hAnsi="Arial" w:cs="Arial"/>
          <w:i/>
          <w:iCs/>
          <w:color w:val="000000"/>
          <w:sz w:val="24"/>
          <w:szCs w:val="24"/>
          <w:lang w:val="la-Latn" w:eastAsia="it-IT"/>
        </w:rPr>
        <w:t>“Per crucem ad lucem”</w:t>
      </w:r>
      <w:r w:rsidRPr="009C49AC">
        <w:rPr>
          <w:rFonts w:ascii="Arial" w:eastAsia="Times New Roman" w:hAnsi="Arial" w:cs="Arial"/>
          <w:i/>
          <w:iCs/>
          <w:color w:val="000000"/>
          <w:sz w:val="24"/>
          <w:szCs w:val="24"/>
          <w:lang w:eastAsia="it-IT"/>
        </w:rPr>
        <w:t>. “Per la croce alla luce, per il dolore alla gioia, per l’umiliazione all’esaltazione”</w:t>
      </w:r>
      <w:r w:rsidRPr="009C49AC">
        <w:rPr>
          <w:rFonts w:ascii="Arial" w:eastAsia="Times New Roman" w:hAnsi="Arial" w:cs="Arial"/>
          <w:color w:val="000000"/>
          <w:sz w:val="24"/>
          <w:szCs w:val="24"/>
          <w:lang w:eastAsia="it-IT"/>
        </w:rPr>
        <w:t>. La gloria di Maria è anche il frutto della obbedienza sempre pronta ad ogni comando del suo Dio e Signore. Senza obbedienza non c’è gloria.</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Domande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So che nella disobbedienza a Dio non ci sarà gloria per me nei cieli eterni? Quanto nella mia vita è obbedienza ai Comandamenti, alla Beatitudini, all’ascolto di ogni Parola e mozione dello Spirito Santo. So che ogni vizio rallenta l’obbedienza? So che il peccato mi taglia fuori da ogni ascolto del mio Signore? Cosa faccio per liberarmi da vizi e peccati? Credo nei sacramenti, vie attraverso le quali tutta la potenza della grazia di Dio si riversa nella mia anima? Ma io credo nella grazia di Dio? Credo nella gloriosa risurrezione? Attendo questo momento nella fede?</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Preghiera di proponimento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Vergine Maria, Assunta in cielo in corpo e anima, metti nel mio cuore il tuo stesso desiderio, la tua volontà di fare della tua vita una ininterrotta obbedienza al tuo Signore. Fa che ogni giorno anch’io possa dire al Signore: </w:t>
      </w:r>
      <w:r w:rsidRPr="009C49AC">
        <w:rPr>
          <w:rFonts w:ascii="Arial" w:eastAsia="Times New Roman" w:hAnsi="Arial" w:cs="Arial"/>
          <w:i/>
          <w:iCs/>
          <w:color w:val="000000"/>
          <w:sz w:val="24"/>
          <w:szCs w:val="24"/>
          <w:lang w:eastAsia="it-IT"/>
        </w:rPr>
        <w:t>“Avvenga per me secondo la tua parola”</w:t>
      </w:r>
      <w:r w:rsidRPr="009C49AC">
        <w:rPr>
          <w:rFonts w:ascii="Arial" w:eastAsia="Times New Roman" w:hAnsi="Arial" w:cs="Arial"/>
          <w:color w:val="000000"/>
          <w:sz w:val="24"/>
          <w:szCs w:val="24"/>
          <w:lang w:eastAsia="it-IT"/>
        </w:rPr>
        <w:t>. Fa’ che mai vi sia in me un calo di fede nella beata speranza della gloria futura e che possa camminare verso di essa con la tua stessa purezza di cuore e di mente, nella libertà da tutte le cose della terra. Fa’ che faccia della mia vita un cammino verso il cielo, contemplando la tua gloria.</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 </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5. L'incoronazione di Maria Vergine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Allora si aprì il tempio di Dio che è nel cielo e apparve nel tempio l’arca della sua alleanza. Ne seguirono folgori, voci, scoppi di tuono, terremoto e una tempesta di grandine.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w:t>
      </w:r>
      <w:r w:rsidRPr="009C49AC">
        <w:rPr>
          <w:rFonts w:ascii="Arial" w:eastAsia="Times New Roman" w:hAnsi="Arial" w:cs="Arial"/>
          <w:i/>
          <w:iCs/>
          <w:color w:val="000000"/>
          <w:sz w:val="24"/>
          <w:szCs w:val="24"/>
          <w:lang w:eastAsia="it-IT"/>
        </w:rPr>
        <w:lastRenderedPageBreak/>
        <w:t>perché vi fosse nutrita per milleduecentosessanta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11,19-12,18).</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Breve riflessione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La Vergine Maria è la Creatura elevata da Dio al sommo della gloria. Lei è posta sopra tutti i cori degli Angeli (</w:t>
      </w:r>
      <w:r w:rsidRPr="009C49AC">
        <w:rPr>
          <w:rFonts w:ascii="Arial" w:eastAsia="Times New Roman" w:hAnsi="Arial" w:cs="Arial"/>
          <w:i/>
          <w:iCs/>
          <w:color w:val="000000"/>
          <w:sz w:val="24"/>
          <w:szCs w:val="24"/>
          <w:lang w:eastAsia="it-IT"/>
        </w:rPr>
        <w:t>Serafini, Cherubini, Troni, Dominazioni, Virtù, Potenze, Principati, Arcangeli, Angeli</w:t>
      </w:r>
      <w:r w:rsidRPr="009C49AC">
        <w:rPr>
          <w:rFonts w:ascii="Arial" w:eastAsia="Times New Roman" w:hAnsi="Arial" w:cs="Arial"/>
          <w:color w:val="000000"/>
          <w:sz w:val="24"/>
          <w:szCs w:val="24"/>
          <w:lang w:eastAsia="it-IT"/>
        </w:rPr>
        <w:t>), sopra i Patriarchi, i Profeti, gli Apostoli, i Martiri, i Confessori della fede, le Vergini, ogni altro Santo. A Lei si sottomette ogni potenza infernale. Il Signore ha disposto che Lei fosse Regina del Cielo e della terra. Sopra la Madre del Signore vi è solo il Signore nel suo mistero eterno di unità e trinità. Alla Vergine Maria manca solo l’eternità e la divinità. Ogni altra grazia, potenza, onore, gloria, dominio le sono stati donati. Tutto questo anche a motivo del martirio dell’anima che ha trafitto il suo cuore tutto pervaso di amore per il suo Dio. Questa è la Madre di Dio e questa la sua gloria immortale che durerà per i secondo eterni.</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Domande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Quanto in me c’è di partecipazione alle sofferenze e alla croce di Gesù Signore? So che ogni sofferenza offerta in olocausto, in sacrificio al Signore produce due frutti divini: converte i cuori a Cristo, e nella fede nel suo Vangelo, prepara una grande gloria eterna per l’anima e per il corpo? So che più mi libero dal peccato e più divengo obbediente al Signore, per me vi sarà una grande gloria nel cielo ad attendermi? Ma io lavoro per la gloria del cielo, oppure consegno i miei giorni alla gloria effimera della terra? So che se dimentico il cielo, la terra mi terrà prigioniero e mi consumerà nelle sue frivolezze di peccato per tutti i giorni della mia vita? Possiedo una chiara visione delle realtà ultime? Mi lascio ingannare da tutti i pensieri falsi che proclamano che il Paradiso è per tutti, senza bisogno di alcun impegno da parte nostra?</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Preghiera di proponimento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Vergine Maria, metti nel mio cuore un forte desiderio del Cielo e ponimi sulla giusta via dell’obbedienza ad ogni Parola di Gesù perché lo si possa raggiungere. Non permettere che mi lasci attrarre dalla parola dei molti falsi profeti che dichiarano che la gloria del cielo è per tutti e che l’inferno è vuoto. Tu mi aiuterai, Madre Santa, e io camminerò con te verso la gloria eterna.</w:t>
      </w:r>
    </w:p>
    <w:p w:rsidR="00DC54D7" w:rsidRPr="00DC54D7" w:rsidRDefault="00DC54D7" w:rsidP="00DC54D7">
      <w:pPr>
        <w:spacing w:after="120" w:line="240" w:lineRule="auto"/>
        <w:jc w:val="center"/>
        <w:rPr>
          <w:rFonts w:ascii="Calibri" w:eastAsia="Times New Roman" w:hAnsi="Calibri" w:cs="Calibri"/>
          <w:color w:val="000000"/>
          <w:lang w:eastAsia="it-IT"/>
        </w:rPr>
      </w:pPr>
      <w:r w:rsidRPr="00DC54D7">
        <w:rPr>
          <w:rFonts w:ascii="Arial" w:eastAsia="Times New Roman" w:hAnsi="Arial" w:cs="Arial"/>
          <w:b/>
          <w:bCs/>
          <w:color w:val="000000"/>
          <w:sz w:val="28"/>
          <w:szCs w:val="28"/>
          <w:lang w:eastAsia="it-IT"/>
        </w:rPr>
        <w:t> </w:t>
      </w:r>
    </w:p>
    <w:p w:rsidR="00DC54D7" w:rsidRPr="00DC54D7" w:rsidRDefault="00DC54D7" w:rsidP="00DC54D7">
      <w:pPr>
        <w:spacing w:after="120" w:line="240" w:lineRule="auto"/>
        <w:jc w:val="center"/>
        <w:rPr>
          <w:rFonts w:ascii="Calibri" w:eastAsia="Times New Roman" w:hAnsi="Calibri" w:cs="Calibri"/>
          <w:color w:val="000000"/>
          <w:lang w:eastAsia="it-IT"/>
        </w:rPr>
      </w:pPr>
      <w:bookmarkStart w:id="829" w:name="_Toc72156535"/>
      <w:bookmarkEnd w:id="829"/>
      <w:r w:rsidRPr="00DC54D7">
        <w:rPr>
          <w:rFonts w:ascii="Arial" w:eastAsia="Times New Roman" w:hAnsi="Arial" w:cs="Arial"/>
          <w:b/>
          <w:bCs/>
          <w:color w:val="000000"/>
          <w:sz w:val="28"/>
          <w:szCs w:val="28"/>
          <w:lang w:eastAsia="it-IT"/>
        </w:rPr>
        <w:t>MISTERI LUMINOSI (O DELLA LUCE)</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1. Il battesimo di Gesù nel fiume Giordano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w:t>
      </w:r>
      <w:r w:rsidRPr="009C49AC">
        <w:rPr>
          <w:rFonts w:ascii="Arial" w:eastAsia="Times New Roman" w:hAnsi="Arial" w:cs="Arial"/>
          <w:i/>
          <w:iCs/>
          <w:color w:val="000000"/>
          <w:sz w:val="24"/>
          <w:szCs w:val="24"/>
          <w:lang w:eastAsia="it-IT"/>
        </w:rPr>
        <w:lastRenderedPageBreak/>
        <w:t>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Breve riflessione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Nella Scrittura Santa, l’acqua è simbolo dello Spirito. Gesù si immerge nelle acque del Giordano non per un battesimo di penitenza per il perdono dei peccati. Lui è il Santo e il Giusto. Non conosce il peccato. Non deve vivere nessun rito di conversione o di purificazione. Lui si immerge nelle acque del Giordano per significare che la sua vita è tutta immersa nello Spirito Santo, per il compimento della volontà di Dio. Si immerge come per lavarsi, spogliarsi della sua volontà perché la volontà del Padre, nello Spirito Santo, nella sua sapienza e intelligenza, sia da questo momento la sua unica e sola volontà. Quello di Gesù è un battesimo di consegna. Possiamo dire che Gesù ebbe una duplice </w:t>
      </w:r>
      <w:r w:rsidRPr="009C49AC">
        <w:rPr>
          <w:rFonts w:ascii="Arial" w:eastAsia="Times New Roman" w:hAnsi="Arial" w:cs="Arial"/>
          <w:i/>
          <w:iCs/>
          <w:color w:val="000000"/>
          <w:sz w:val="24"/>
          <w:szCs w:val="24"/>
          <w:lang w:eastAsia="it-IT"/>
        </w:rPr>
        <w:t>“morte”</w:t>
      </w:r>
      <w:r w:rsidRPr="009C49AC">
        <w:rPr>
          <w:rFonts w:ascii="Arial" w:eastAsia="Times New Roman" w:hAnsi="Arial" w:cs="Arial"/>
          <w:color w:val="000000"/>
          <w:sz w:val="24"/>
          <w:szCs w:val="24"/>
          <w:lang w:eastAsia="it-IT"/>
        </w:rPr>
        <w:t> nella sua vita: la morte a se stesso, alla sua volontà, nel fiume Giordano; la morte nel suo corpo offerto in olocausto al Padre sulla croce. Ma è questa morte alla volontà, al cuore, ai pensieri per assumere volontà, cuore, pensieri del Padre che conduce Gesù all’altra morte, a quella cruenta sul Golgota.</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Domande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Quanto della mia volontà, dei miei pensieri, del mio cuore è ancora mio e quanto invece è stato dato a Dio? So che senza questo dono nessun altro dono sarà possibile? So che spesso sono incapace di offrire il dono della mia volontà al Padre? So che a volte la dono superficialmente, ritualmente, ma poi subito attesto nella storia che tutto è ancora mio e che nulla è stato dato al Padre? So che senza il dono della volontà a Dio, il Signore nulla potrà fare per me, in me? So che ogni giorno sono tentato perché mi riprenda ciò che ho dato a Dio? So che Satana viene con sette angeli peggiori di lui per strapparmi dal Padre al quale mi sono consegnato? Credo che nessun sacramento produrrà in me frutti spirituali se non dono la mia volontà a Dio? Sono pronto oggi a immergermi con Cristo nello Spirito Santo per essere associato alla sua missione di salvezza e di redenzione? Cosa mi impedisce di essere tutto di Cristo Gesù?</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Preghiera di proponimento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Signore Gesù, tu ti sei dato tutto al Padre, sei tutto e sempre del Padre, nell’eternità, nel tempo, dalla nascita alla tua gloriosa risurrezione, passando per la via della croce. Aiuta anche me perché faccia della mia vita un dono al Padre, lasciandomi ogni giorno mondare nelle acque dello Spirito Santo. Tu pregherai per me, Gesù Signore, mi affonderai nello Spirito Santo, mi sommergerai in Lui, io ti darò la mia volontà, il mio cuore, i miei pensieri e tu potrai vivere in me, e per me compiere la tua missione di salvezza, oggi e sempre. Se tu mi farai tutto tuo, tu potrai attraverso il mio corpo, la mia anima, il mio spirito, salvare oggi il mondo intero.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 </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2. Le nozze di Cana</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w:t>
      </w:r>
      <w:r w:rsidRPr="009C49AC">
        <w:rPr>
          <w:rFonts w:ascii="Arial" w:eastAsia="Times New Roman" w:hAnsi="Arial" w:cs="Arial"/>
          <w:i/>
          <w:iCs/>
          <w:color w:val="000000"/>
          <w:sz w:val="24"/>
          <w:szCs w:val="24"/>
          <w:lang w:eastAsia="it-IT"/>
        </w:rPr>
        <w:lastRenderedPageBreak/>
        <w:t>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Breve riflessione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Al centro delle Nozze di Cana lo Spirito Santo pone la Vergine Maria. È Lei che muove il Cielo e la Terra, il cuore del Padre e il cuore del Figlio assieme al cuore dei servi perché obbediscano a Gesù Signore in ogni cosa. Lei è posta come </w:t>
      </w:r>
      <w:r w:rsidRPr="009C49AC">
        <w:rPr>
          <w:rFonts w:ascii="Arial" w:eastAsia="Times New Roman" w:hAnsi="Arial" w:cs="Arial"/>
          <w:i/>
          <w:iCs/>
          <w:color w:val="000000"/>
          <w:sz w:val="24"/>
          <w:szCs w:val="24"/>
          <w:lang w:eastAsia="it-IT"/>
        </w:rPr>
        <w:t>“Motore”</w:t>
      </w:r>
      <w:r w:rsidRPr="009C49AC">
        <w:rPr>
          <w:rFonts w:ascii="Arial" w:eastAsia="Times New Roman" w:hAnsi="Arial" w:cs="Arial"/>
          <w:color w:val="000000"/>
          <w:sz w:val="24"/>
          <w:szCs w:val="24"/>
          <w:lang w:eastAsia="it-IT"/>
        </w:rPr>
        <w:t> per mettere in un movimento sincronico di grazia ogni altro </w:t>
      </w:r>
      <w:r w:rsidRPr="009C49AC">
        <w:rPr>
          <w:rFonts w:ascii="Arial" w:eastAsia="Times New Roman" w:hAnsi="Arial" w:cs="Arial"/>
          <w:i/>
          <w:iCs/>
          <w:color w:val="000000"/>
          <w:sz w:val="24"/>
          <w:szCs w:val="24"/>
          <w:lang w:eastAsia="it-IT"/>
        </w:rPr>
        <w:t>“motore”</w:t>
      </w:r>
      <w:r w:rsidRPr="009C49AC">
        <w:rPr>
          <w:rFonts w:ascii="Arial" w:eastAsia="Times New Roman" w:hAnsi="Arial" w:cs="Arial"/>
          <w:color w:val="000000"/>
          <w:sz w:val="24"/>
          <w:szCs w:val="24"/>
          <w:lang w:eastAsia="it-IT"/>
        </w:rPr>
        <w:t>: Cristo Gesù, i servi, il direttore del banchetto, gli stessi invitati che sanno distinguere sempre il vino buono dal vino meno buono. Senza la presenza della Vergine Maria nessun movimento di grazia, nella verità di ciascuno, sarebbe avvenuto e il banchetto si sarebbe concluso in un giudizio di lamentela da parte di tutti gli invitati. Per gli sposi vi sarebbe stato un grande sconforto, perché accusati di incapacità di fare bene ogni cosa. La Vergine Maria è presente e tutto trasforma in onore, gloria, benedizione per quella casa. Questo ci rivela la </w:t>
      </w:r>
      <w:r w:rsidRPr="009C49AC">
        <w:rPr>
          <w:rFonts w:ascii="Arial" w:eastAsia="Times New Roman" w:hAnsi="Arial" w:cs="Arial"/>
          <w:i/>
          <w:iCs/>
          <w:color w:val="000000"/>
          <w:sz w:val="24"/>
          <w:szCs w:val="24"/>
          <w:lang w:eastAsia="it-IT"/>
        </w:rPr>
        <w:t>“Lettera della Scrittura”</w:t>
      </w:r>
      <w:r w:rsidRPr="009C49AC">
        <w:rPr>
          <w:rFonts w:ascii="Arial" w:eastAsia="Times New Roman" w:hAnsi="Arial" w:cs="Arial"/>
          <w:color w:val="000000"/>
          <w:sz w:val="24"/>
          <w:szCs w:val="24"/>
          <w:lang w:eastAsia="it-IT"/>
        </w:rPr>
        <w:t>. Ignoriamo per il momento tutti gli altri insegnamenti contenuti nel racconto. Oggi ci serve vedere la Vergine Maria, come il Motore che tutto mette in movimento.</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Domande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So che lo Spirito Santo ha costituito anche me motore perché per la mia sapienza, grazia, attenzione, ogni altro dono da Lui elargitomi, metta in moto tutto il mondo attorno a me, perché si giunga alla più pura fede in Cristo Gesù? Quanto della mia giornata vivo nell’apatia e nell’indifferenza, senza neanche pensare al ministero che mi è stato affidato? Ma io credo realmente che è per me che la storia della salvezza debba mettersi in moto? Mi penso un essere inutile, insignificante, non necessario, non indispensabile nell’opera della redenzione? So che senza fede nel mio ministero Dio, Cristo Gesù, lo Spirito Santo, la Vergine Maria, il Cielo tutto, sono costretti a rimanere immobili nella loro eternità? Voglio realmente mettere in movimento tutto il Cielo? Credo in questo compito che mi è stato affidato? So che per vivere bene il ministero mi devo liberare dalla catene del male che mi immobilizzano nella stoltezza, nell’insipienza, nell’idolatria? Finora ho messo in moto ogni cosa?</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Preghiera di proponimento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Vergine Maria, ricolmami dello Spirito che trabocca in te, perché solo se sarò pieno di Spirito di Dio potrò mettere in moto tutta la storia che si vive attorno a me. Tu non hai messo in moto tutta la storia dell’umanità, ma quella particolare che oggi si vive dinanzi ai tuoi occhi. Così tu vuoi che io metta in movimento tutta la storia particolare nella quale sono chiamato a vivere. Mettendo in moto questa storia, tutta la storia si mette in movimento. Concedimi la grazia, Madre della Redenzione, affinché per me la storia mai rimanga nella sua accidia di vizio e di peccato, ma sempre si metta in movimento di salvezza per la redenzione di molti cuori nella più pura fede in Cristo Gesù e nel suo Vangelo di verità, grazia, vita.</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 </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3. L'annuncio del Regno di Dio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Quando Gesù seppe che Giovanni era stato arrestato, si ritirò nella Galilea,</w:t>
      </w:r>
      <w:r w:rsidRPr="009C49AC">
        <w:rPr>
          <w:rFonts w:ascii="Calibri" w:eastAsia="Times New Roman" w:hAnsi="Calibri" w:cs="Calibri"/>
          <w:color w:val="000000"/>
          <w:sz w:val="24"/>
          <w:szCs w:val="24"/>
          <w:lang w:eastAsia="it-IT"/>
        </w:rPr>
        <w:t> </w:t>
      </w:r>
      <w:r w:rsidRPr="009C49AC">
        <w:rPr>
          <w:rFonts w:ascii="Arial" w:eastAsia="Times New Roman" w:hAnsi="Arial" w:cs="Arial"/>
          <w:i/>
          <w:iCs/>
          <w:color w:val="000000"/>
          <w:sz w:val="24"/>
          <w:szCs w:val="24"/>
          <w:lang w:eastAsia="it-IT"/>
        </w:rPr>
        <w:t xml:space="preserve">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w:t>
      </w:r>
      <w:r w:rsidRPr="009C49AC">
        <w:rPr>
          <w:rFonts w:ascii="Arial" w:eastAsia="Times New Roman" w:hAnsi="Arial" w:cs="Arial"/>
          <w:i/>
          <w:iCs/>
          <w:color w:val="000000"/>
          <w:sz w:val="24"/>
          <w:szCs w:val="24"/>
          <w:lang w:eastAsia="it-IT"/>
        </w:rPr>
        <w:lastRenderedPageBreak/>
        <w:t>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 12-25).</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Breve riflessione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Gesù entra nelle scena del mondo come purissima luce e intorno a Lui inizia un movimento inarrestabile. È un movimento di verità, grazia, annunzio del regno di Dio, carità, compassione, invito alla conversione e alla fede nel Vangelo, chiamata di alcuni uomini perché lo seguano, per continuare domani, nel suo nome, nella sua autorità, nel suo Santo Spirito, lo stesso movimento che dovrà creare il vero uomo sulla nostra terra. Ma cosa è il vero uomo che Gesù è venuto a creare nello Spirito Santo? È l’uomo capace di vivere ogni croce, portare nel suo corpo e nel suo spirito tutti i peccati del mondo, vincere sempre con il bene il male, consacrarsi all’amore dei suoi fratelli, insegnando loro come in Cristo si vince il mondo e invitando tutti a lasciarsi fare in Cristo creature nuove. Tutto questo movimento ha origine nel cuore del Padre, ma viene realizzato dal corpo di Cristo, per opera dello Spirito Santo. È il movimento di amore che si vive in seno alla Beata Trinità e che deve essere vissuto tutto sulla terra, oggi e sempre attraverso il corpo di Cristo, nel cristiano che diviene vero corpo di Cristo.</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Domande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Sono io il continuatore di questo movimento eterno dell’amore trinitario che si vive in seno alla Beata Trinità? Mi lascio fare dallo Spirito Santo ogni giorno vero corpo di Cristo, nuova creatura in Lui, per Lui, con Lui? Quale vizio rallenta o frena in me questo movimento di amore? Quale trasgressione dei Comandamenti impedisce che il movimento venga portato avanti? Credo veramente, realmente che Gesù mi ha chiamato ad essere il continuatore della sua vita sulla terra, nel mio tempo? Chiedo allo Spirito Santo che elimini dal mio corpo e dal mio spirito tutto ciò che intralcia questo movimento di vita e di salvezza? Mi servo della grazia di Dio per crescere come vero corpo di Cristo? La preghiera per essere vero corpo di Cristo è vissuta da me senza interruzione? Mi dimentico spesso che sono io il responsabile della morte di questo movimento e di tutti i danni spirituali che il suo mancato funzionamento provoca?</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Preghiera di proponimento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Signore Gesù, tu mi hai costituito continuatore del tuo movimento di salvezza e di redenzione eterna, di giustizia e di pace, di verità e di amore per il mondo intero. Ricolma me del tuo Santo Spirito con la stessa intensità e pienezza con la quale il Padre celeste ha colmato te. È lo Spirito il Motore Eterno del tuo movimento. Fa’ che sia forte in me come è stato forte in te. Tu manderai da oggi il tuo Santo Spirito, e in me, tuo corpo, tu continuerai a muovere i cuori verso la salvezza che si compie nell’adesione alla tua Parola e divenendo tuo corpo oggi per l’eternità beata. Mandalo ogni giorno dal Cielo perché ogni giorno le anime hanno bisogno di te.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lastRenderedPageBreak/>
        <w:t> </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4. La trasfigurazione di Gesù sul monte Tabor</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9,22-36).</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Breve riflessione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Per divenire mistero nel mistero di Gesù, che è mistero di amore per obbedienza a Dio fino alla morte di croce, occorre fidarsi di Cristo Signore. Ma come si fa a fidarsi di Lui se non si crede nella sua Parola, nella manifestazione del mistero che Lui è venuto a realizzare sulla nostra terra? Quando la Parola non basta, quando i segni lasciano nella cecità la mente, quando nulla più serve perché si possa credere per andare avanti, allora Gesù sempre passa a misure altissime, divine, eterne, va ben oltre la storia, introduce nella sua eternità. Nella trasfigurazione Gesù abbandona per qualche istante la storia e con i suoi discepoli entra nell’eternità. Mostra loro la sua luce eterna e divina. Fa intervenire Mosè ed Elia. Chiama il Padre suo come testimone. Tutti attestano che la sua Parola è vera.  È questa la via più alta vissuta da Cristo per convincere i suoi che la via della croce è la sola possibile. Non ve ne sono altre, né per Lui e né per i suoi discepoli. La salvezza è dalla croce e solo chi vuole andare in croce potrà essere suo discepolo. La croce è obbedienza ad ogni Parola di Cristo Gesù anche nei più piccoli precetti. La croce è amare sempre nonostante tutta la potenza del male si abbatte su di Lui.</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Domande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So che Gesù mi ha dato il suo mistero da realizzare attraverso il mio corpo, il mio spirito, la mia anima? So che la croce che devo portare è l’obbedienza ad ogni sua Parola? Porto la croce dell’obbedienza alla Parola con amore? Credo nell’obbedienza come unica e sola via per la costruzione in me della mia vera umanità? Come mostro agli altri la mia fede nella croce? Credo che sono obbligato a fare ciò che ha fatto Gesù Signore, trovare cioè altre persone che vogliono costruire la vera umanità in esse e aiutare il mondo a divenire vera umanità? Ho chiamato qualcuno perché anche lui prenda la sua croce e mi segua per imparare come si porta la croce di Gesù Signore? Vivo un cristianesimo senza alcuna sequela? Quanti vorrebbero seguire me, ma non mi seguono, perché io non seguo Gesù Signore?</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lastRenderedPageBreak/>
        <w:t>Preghiera di proponimento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Gesù Signore, porta anche me per un istante nella tua eternità e divinità, perché anche anch’io smetta di vivere una sequela amorfa, quasi matematica, per manifestare al mondo tutta la potenza del tuo mistero, nel quale l’uomo diviene vero, perché trova il suo Dio e Padre, lasciandosi immergere nel suo amore, per portarlo tutto nel mondo ed offrirlo agli uomini.</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 </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5. L'istituzione dell'Eucaristia</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i/>
          <w:iCs/>
          <w:color w:val="000000"/>
          <w:sz w:val="24"/>
          <w:szCs w:val="24"/>
          <w:lang w:eastAsia="it-IT"/>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 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Dopo aver cantato l’inno, uscirono verso il monte degli Ulivi. Allora Gesù disse loro: «Questa notte per tutti voi sarò motivo di scandalo. Sta scritto infatti: Percuoterò il pastore e saranno disperse le pecore del gregge. Ma, dopo che sarò risorto, vi precederò in Galilea». Pietro gli disse: «Se tutti si scandalizzeranno di te, io non mi scandalizzerò mai». Gli disse Gesù: «In verità io ti dico: questa notte, prima che il gallo canti, tu mi rinnegherai tre volte». Pietro gli rispose: «Anche se dovessi morire con te, io non ti rinnegherò». Lo stesso dissero tutti i discepoli (Mt 26,17-35).</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Breve riflessione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L’Eucaristia è alleanza nuova ed eterna. Esso è il dono che Gesù ti fa di tutto se stesso nel suo corpo e nel suo sangue perché tu lo faccia vivere interamente, tutto, in te, per te, facendo divenire il suo corpo tuo corpo, il suo sangue tuo sangue, la sua anima tua anima, i suoi pensieri tuoi pensieri. Poiché nel suo corpo, in ragione dell’unione ipostatica, vi è tutta la natura divina e dove vive la natura divina, vive il Padre e lo Spirito Santo, non solo Gesù ti dona se stesso, ma anche il Padre perché l’amore del Padre divenenti tuo amore, la sua volontà tua volontà, il suo cuore tuo cuore nella comunione di verità e di luce dello Spirito Santo. Per l’Eucaristia tu divieni mistero trinitario in mezzo ai tuoi fratelli. Tu mangi il corpo di Cristo, ma per nutrirti del tuo Dio, perché tutto il tuo Dio oggi viva sulla nostra terra. Questa è la sublime verità della nuova ed eterna alleanza. È un mistero che va oltre ogni mente creata.</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Domande</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 xml:space="preserve">Vivo l’Eucaristia come vero sacramento del dono totale di Cristo, del Padre e dello Spirito Santo? Accostandomi ad essa voglio essere presenza nella storia del mistero trinitario del quale mi nutro? Mi accosto all’Eucaristia con leggerezza, superficialità? Chiedo a Cristo Signore che annulli me perché lui viva tutto e sempre per me e in me, per essere Lui mia </w:t>
      </w:r>
      <w:r w:rsidRPr="009C49AC">
        <w:rPr>
          <w:rFonts w:ascii="Arial" w:eastAsia="Times New Roman" w:hAnsi="Arial" w:cs="Arial"/>
          <w:color w:val="000000"/>
          <w:sz w:val="24"/>
          <w:szCs w:val="24"/>
          <w:lang w:eastAsia="it-IT"/>
        </w:rPr>
        <w:lastRenderedPageBreak/>
        <w:t>vita e mio tutto? Mi consegno a Lui come Lui si è consegnato al Padre? Quanto volte ho ricevuto l’Eucaristia per abitudine, in maniera meccanica, in modo superficiale, da distratto, con il peccato nel cuore, con i vizi nel corpo, senza alcuna volontà di cambiare vita? So che tutto è dall’Eucaristia? So che se l’Eucaristia è ricevuta male, tutta la vita è solo peccato e morte?</w:t>
      </w:r>
    </w:p>
    <w:p w:rsidR="00DC54D7" w:rsidRPr="009C49AC" w:rsidRDefault="00DC54D7" w:rsidP="00DC54D7">
      <w:pPr>
        <w:spacing w:after="120" w:line="240" w:lineRule="auto"/>
        <w:rPr>
          <w:rFonts w:ascii="Calibri" w:eastAsia="Times New Roman" w:hAnsi="Calibri" w:cs="Calibri"/>
          <w:color w:val="000000"/>
          <w:sz w:val="20"/>
          <w:szCs w:val="20"/>
          <w:lang w:eastAsia="it-IT"/>
        </w:rPr>
      </w:pPr>
      <w:r w:rsidRPr="009C49AC">
        <w:rPr>
          <w:rFonts w:ascii="Arial" w:eastAsia="Times New Roman" w:hAnsi="Arial" w:cs="Arial"/>
          <w:b/>
          <w:bCs/>
          <w:color w:val="000000"/>
          <w:sz w:val="24"/>
          <w:szCs w:val="24"/>
          <w:lang w:eastAsia="it-IT"/>
        </w:rPr>
        <w:t>Preghiera di proponimento</w:t>
      </w:r>
    </w:p>
    <w:p w:rsidR="00DC54D7" w:rsidRPr="009C49AC" w:rsidRDefault="00DC54D7" w:rsidP="00DC54D7">
      <w:pPr>
        <w:spacing w:after="120" w:line="240" w:lineRule="auto"/>
        <w:jc w:val="both"/>
        <w:rPr>
          <w:rFonts w:ascii="Calibri" w:eastAsia="Times New Roman" w:hAnsi="Calibri" w:cs="Calibri"/>
          <w:color w:val="000000"/>
          <w:sz w:val="20"/>
          <w:szCs w:val="20"/>
          <w:lang w:eastAsia="it-IT"/>
        </w:rPr>
      </w:pPr>
      <w:r w:rsidRPr="009C49AC">
        <w:rPr>
          <w:rFonts w:ascii="Arial" w:eastAsia="Times New Roman" w:hAnsi="Arial" w:cs="Arial"/>
          <w:color w:val="000000"/>
          <w:sz w:val="24"/>
          <w:szCs w:val="24"/>
          <w:lang w:eastAsia="it-IT"/>
        </w:rPr>
        <w:t>Signore Gesù, aiuta me a ricevere te con cuore nuovo, anima santificata, volontà di lasciare a te tutto lo spazio del mio cuore e della mia mente, perché solo tu passa vivere e non più io. Se vivo io, il mondo mai potrà salvarsi. Se vivi tu, il mondo ricomincerà a sperare, a vivere, a rialzarsi dal suo sonno di morte, l’uomo ritornerà ad essere di Dio, ad amare con il suo cuore, che è tutto nel tuo e che tu mi doni in questo altissimo mistero della fede.</w:t>
      </w:r>
    </w:p>
    <w:p w:rsidR="00DC54D7" w:rsidRPr="00DC54D7" w:rsidRDefault="00DC54D7" w:rsidP="00DC54D7">
      <w:pPr>
        <w:spacing w:before="240" w:after="60" w:line="253" w:lineRule="atLeast"/>
        <w:jc w:val="center"/>
        <w:rPr>
          <w:rFonts w:ascii="Calibri" w:eastAsia="Times New Roman" w:hAnsi="Calibri" w:cs="Calibri"/>
          <w:color w:val="000000"/>
          <w:lang w:eastAsia="it-IT"/>
        </w:rPr>
      </w:pPr>
      <w:bookmarkStart w:id="830" w:name="_Toc72156536"/>
      <w:bookmarkEnd w:id="830"/>
      <w:r w:rsidRPr="00DC54D7">
        <w:rPr>
          <w:rFonts w:ascii="Arial" w:eastAsia="Times New Roman" w:hAnsi="Arial" w:cs="Arial"/>
          <w:b/>
          <w:bCs/>
          <w:color w:val="000000"/>
          <w:sz w:val="28"/>
          <w:szCs w:val="28"/>
          <w:lang w:eastAsia="it-IT"/>
        </w:rPr>
        <w:t>CONCLUSIONE</w:t>
      </w:r>
    </w:p>
    <w:p w:rsidR="00DC54D7" w:rsidRPr="00DC54D7" w:rsidRDefault="00DC54D7" w:rsidP="00DC54D7">
      <w:pPr>
        <w:spacing w:after="120" w:line="240" w:lineRule="auto"/>
        <w:jc w:val="both"/>
        <w:rPr>
          <w:rFonts w:ascii="Calibri" w:eastAsia="Times New Roman" w:hAnsi="Calibri" w:cs="Calibri"/>
          <w:color w:val="000000"/>
          <w:sz w:val="20"/>
          <w:szCs w:val="20"/>
          <w:lang w:eastAsia="it-IT"/>
        </w:rPr>
      </w:pPr>
      <w:r w:rsidRPr="00DC54D7">
        <w:rPr>
          <w:rFonts w:ascii="Arial" w:eastAsia="Times New Roman" w:hAnsi="Arial" w:cs="Arial"/>
          <w:color w:val="000000"/>
          <w:sz w:val="24"/>
          <w:szCs w:val="24"/>
          <w:lang w:eastAsia="it-IT"/>
        </w:rPr>
        <w:t>Quanto è stato scritto nella presentazione dei Venti Mistero del Rosario, è la modalità più semplice, piccola, quasi priva di importanza per molti. Questa modalità può essere considerata come un modesto aiuto perché altri, anzi ognuno, possa iniziare a riflettere secondo le proprie personali esigenze con una sola finalità: fare in modo che il Santo Rosario non sia solamente una recita di molte o poche </w:t>
      </w:r>
      <w:r w:rsidRPr="00DC54D7">
        <w:rPr>
          <w:rFonts w:ascii="Arial" w:eastAsia="Times New Roman" w:hAnsi="Arial" w:cs="Arial"/>
          <w:i/>
          <w:iCs/>
          <w:color w:val="000000"/>
          <w:sz w:val="24"/>
          <w:szCs w:val="24"/>
          <w:lang w:eastAsia="it-IT"/>
        </w:rPr>
        <w:t>“Ave Maria” </w:t>
      </w:r>
      <w:r w:rsidRPr="00DC54D7">
        <w:rPr>
          <w:rFonts w:ascii="Arial" w:eastAsia="Times New Roman" w:hAnsi="Arial" w:cs="Arial"/>
          <w:color w:val="000000"/>
          <w:sz w:val="24"/>
          <w:szCs w:val="24"/>
          <w:lang w:eastAsia="it-IT"/>
        </w:rPr>
        <w:t>e di altre preghiere aggiunte come completamento.</w:t>
      </w:r>
    </w:p>
    <w:p w:rsidR="00DC54D7" w:rsidRPr="00DC54D7" w:rsidRDefault="00DC54D7" w:rsidP="00DC54D7">
      <w:pPr>
        <w:spacing w:after="120" w:line="240" w:lineRule="auto"/>
        <w:jc w:val="both"/>
        <w:rPr>
          <w:rFonts w:ascii="Calibri" w:eastAsia="Times New Roman" w:hAnsi="Calibri" w:cs="Calibri"/>
          <w:color w:val="000000"/>
          <w:sz w:val="20"/>
          <w:szCs w:val="20"/>
          <w:lang w:eastAsia="it-IT"/>
        </w:rPr>
      </w:pPr>
      <w:r w:rsidRPr="00DC54D7">
        <w:rPr>
          <w:rFonts w:ascii="Arial" w:eastAsia="Times New Roman" w:hAnsi="Arial" w:cs="Arial"/>
          <w:color w:val="000000"/>
          <w:sz w:val="24"/>
          <w:szCs w:val="24"/>
          <w:lang w:eastAsia="it-IT"/>
        </w:rPr>
        <w:t>Il Santo Rosario, attraverso i misteri della gioia, del dolore, della gloria, della luce, vuole immergere cuore, mente, sentimenti, volontà, desideri, aspirazioni, progetti, speranze, attese nel mistero di Cristo, della Madre sua, dello Spirito Santo, della Parola, perché tutto l’uomo possa essere completamente mistero di quel mistero, vita di quella verità, attualizzazione di quella speranza, realizzazione di ogni attesa del Padre celeste in ordine alla nostra vita.</w:t>
      </w:r>
    </w:p>
    <w:p w:rsidR="00DC54D7" w:rsidRPr="00DC54D7" w:rsidRDefault="00DC54D7" w:rsidP="00DC54D7">
      <w:pPr>
        <w:spacing w:after="120" w:line="240" w:lineRule="auto"/>
        <w:jc w:val="both"/>
        <w:rPr>
          <w:rFonts w:ascii="Calibri" w:eastAsia="Times New Roman" w:hAnsi="Calibri" w:cs="Calibri"/>
          <w:color w:val="000000"/>
          <w:sz w:val="20"/>
          <w:szCs w:val="20"/>
          <w:lang w:eastAsia="it-IT"/>
        </w:rPr>
      </w:pPr>
      <w:r w:rsidRPr="00DC54D7">
        <w:rPr>
          <w:rFonts w:ascii="Arial" w:eastAsia="Times New Roman" w:hAnsi="Arial" w:cs="Arial"/>
          <w:color w:val="000000"/>
          <w:sz w:val="24"/>
          <w:szCs w:val="24"/>
          <w:lang w:eastAsia="it-IT"/>
        </w:rPr>
        <w:t>Avendo però ricevuto ciascuno una sua particolare vocazione da portare a compimento, incarnandola in ministeri personali, con carismi anche personali, la meditazione dei misteri mai potrà prescindere dalla personale applicazione alla propria vita di quanto viene annunziato per essere contemplato. Recitare il Rosario diviene allora vera immersione della nostra vita nello Spirito Santo, il solo che può illuminarla, verificarla, orientarla sulla via della divina volontà.</w:t>
      </w:r>
    </w:p>
    <w:p w:rsidR="00DC54D7" w:rsidRPr="00DC54D7" w:rsidRDefault="00DC54D7" w:rsidP="00DC54D7">
      <w:pPr>
        <w:spacing w:after="120" w:line="240" w:lineRule="auto"/>
        <w:jc w:val="both"/>
        <w:rPr>
          <w:rFonts w:ascii="Calibri" w:eastAsia="Times New Roman" w:hAnsi="Calibri" w:cs="Calibri"/>
          <w:color w:val="000000"/>
          <w:sz w:val="20"/>
          <w:szCs w:val="20"/>
          <w:lang w:eastAsia="it-IT"/>
        </w:rPr>
      </w:pPr>
      <w:r w:rsidRPr="00DC54D7">
        <w:rPr>
          <w:rFonts w:ascii="Arial" w:eastAsia="Times New Roman" w:hAnsi="Arial" w:cs="Arial"/>
          <w:color w:val="000000"/>
          <w:sz w:val="24"/>
          <w:szCs w:val="24"/>
          <w:lang w:eastAsia="it-IT"/>
        </w:rPr>
        <w:t>Vi è una infinita differenza tra il pregare i Santi o la Madre di Dio con mille altre preghiere e la Recita del Santo Rosario. Le altre preghiere sono richieste anche santissime che vengono innalzate al suo cuore o al cuore dei Santi. La recita del Santo Rosario è meditazione e contemplazione della sua vita e della vita di Cristo Signore, perché diventi oggi nostra vita nella storia contemporanea, perché ogni uomo veda cosa Dio ha loro chiesto e come è stato vissuto.</w:t>
      </w:r>
    </w:p>
    <w:p w:rsidR="00DC54D7" w:rsidRPr="00DC54D7" w:rsidRDefault="00DC54D7" w:rsidP="00DC54D7">
      <w:pPr>
        <w:spacing w:after="120" w:line="240" w:lineRule="auto"/>
        <w:jc w:val="both"/>
        <w:rPr>
          <w:rFonts w:ascii="Calibri" w:eastAsia="Times New Roman" w:hAnsi="Calibri" w:cs="Calibri"/>
          <w:color w:val="000000"/>
          <w:sz w:val="20"/>
          <w:szCs w:val="20"/>
          <w:lang w:eastAsia="it-IT"/>
        </w:rPr>
      </w:pPr>
      <w:r w:rsidRPr="00DC54D7">
        <w:rPr>
          <w:rFonts w:ascii="Arial" w:eastAsia="Times New Roman" w:hAnsi="Arial" w:cs="Arial"/>
          <w:color w:val="000000"/>
          <w:sz w:val="24"/>
          <w:szCs w:val="24"/>
          <w:lang w:eastAsia="it-IT"/>
        </w:rPr>
        <w:t>Se, ad esempio, medito l’annunziazione dell’Angelo nella casa di Nazaret, e alla fine della meditazione, non faccio a Dio l’offerta della mia vita, ho detto delle </w:t>
      </w:r>
      <w:r w:rsidRPr="00DC54D7">
        <w:rPr>
          <w:rFonts w:ascii="Arial" w:eastAsia="Times New Roman" w:hAnsi="Arial" w:cs="Arial"/>
          <w:i/>
          <w:iCs/>
          <w:color w:val="000000"/>
          <w:sz w:val="24"/>
          <w:szCs w:val="24"/>
          <w:lang w:eastAsia="it-IT"/>
        </w:rPr>
        <w:t>“Ave Maria”,</w:t>
      </w:r>
      <w:r w:rsidRPr="00DC54D7">
        <w:rPr>
          <w:rFonts w:ascii="Arial" w:eastAsia="Times New Roman" w:hAnsi="Arial" w:cs="Arial"/>
          <w:color w:val="000000"/>
          <w:sz w:val="24"/>
          <w:szCs w:val="24"/>
          <w:lang w:eastAsia="it-IT"/>
        </w:rPr>
        <w:t> ma non ho meditato con frutto ciò che in quella casa è avvenuto. Non ho compreso che anche oggi il Signore chiede il mio corpo per dare Cristo Gesù al mondo ed io neanche ho pensato a questa esigenza di salvezza che è sempre del Signore Dio. Lui sempre ha bisogno di un corpo.</w:t>
      </w:r>
    </w:p>
    <w:p w:rsidR="00DC54D7" w:rsidRPr="00DC54D7" w:rsidRDefault="00DC54D7" w:rsidP="00DC54D7">
      <w:pPr>
        <w:spacing w:after="120" w:line="240" w:lineRule="auto"/>
        <w:jc w:val="both"/>
        <w:rPr>
          <w:rFonts w:ascii="Calibri" w:eastAsia="Times New Roman" w:hAnsi="Calibri" w:cs="Calibri"/>
          <w:color w:val="000000"/>
          <w:sz w:val="20"/>
          <w:szCs w:val="20"/>
          <w:lang w:eastAsia="it-IT"/>
        </w:rPr>
      </w:pPr>
      <w:r w:rsidRPr="00DC54D7">
        <w:rPr>
          <w:rFonts w:ascii="Arial" w:eastAsia="Times New Roman" w:hAnsi="Arial" w:cs="Arial"/>
          <w:color w:val="000000"/>
          <w:sz w:val="24"/>
          <w:szCs w:val="24"/>
          <w:lang w:eastAsia="it-IT"/>
        </w:rPr>
        <w:t>È attraverso il corpo a Lui offerto che ogni salvezza si compie. Maria dona il suo corpo. Glielo dona per intero. Cristo Gesù riceve il corpo dal Padre, lo dona tutto al Padre si compie la redenzione dell’umanità. Questa verità è mirabilmente rivelata nella Lettera agli Ebrei, la quale cambia lo stesso Salmo di riferimento, aggiungendo il dono del corpo necessario alla redenzione, alla salvezza. Senza l’offerta del corpo mai avverrà una sola conversione.</w:t>
      </w:r>
    </w:p>
    <w:p w:rsidR="00DC54D7" w:rsidRPr="00DC54D7" w:rsidRDefault="00DC54D7" w:rsidP="00DC54D7">
      <w:pPr>
        <w:spacing w:after="120" w:line="240" w:lineRule="auto"/>
        <w:jc w:val="both"/>
        <w:rPr>
          <w:rFonts w:ascii="Calibri" w:eastAsia="Times New Roman" w:hAnsi="Calibri" w:cs="Calibri"/>
          <w:color w:val="000000"/>
          <w:sz w:val="20"/>
          <w:szCs w:val="20"/>
          <w:lang w:eastAsia="it-IT"/>
        </w:rPr>
      </w:pPr>
      <w:r w:rsidRPr="00DC54D7">
        <w:rPr>
          <w:rFonts w:ascii="Arial" w:eastAsia="Times New Roman" w:hAnsi="Arial" w:cs="Arial"/>
          <w:color w:val="000000"/>
          <w:sz w:val="24"/>
          <w:szCs w:val="24"/>
          <w:lang w:eastAsia="it-IT"/>
        </w:rPr>
        <w:lastRenderedPageBreak/>
        <w:t>Lettura del Salmo senza alcun riferimento al corpo della redenzione e del sacrificio.</w:t>
      </w:r>
    </w:p>
    <w:p w:rsidR="00DC54D7" w:rsidRPr="00DC54D7" w:rsidRDefault="00DC54D7" w:rsidP="00DC54D7">
      <w:pPr>
        <w:spacing w:after="120" w:line="240" w:lineRule="auto"/>
        <w:jc w:val="both"/>
        <w:rPr>
          <w:rFonts w:ascii="Calibri" w:eastAsia="Times New Roman" w:hAnsi="Calibri" w:cs="Calibri"/>
          <w:color w:val="000000"/>
          <w:sz w:val="20"/>
          <w:szCs w:val="20"/>
          <w:lang w:eastAsia="it-IT"/>
        </w:rPr>
      </w:pPr>
      <w:r w:rsidRPr="00DC54D7">
        <w:rPr>
          <w:rFonts w:ascii="Arial" w:eastAsia="Times New Roman" w:hAnsi="Arial" w:cs="Arial"/>
          <w:i/>
          <w:iCs/>
          <w:color w:val="000000"/>
          <w:sz w:val="24"/>
          <w:szCs w:val="24"/>
          <w:lang w:eastAsia="it-IT"/>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rsidR="00DC54D7" w:rsidRPr="00DC54D7" w:rsidRDefault="00DC54D7" w:rsidP="00DC54D7">
      <w:pPr>
        <w:spacing w:after="120" w:line="240" w:lineRule="auto"/>
        <w:jc w:val="both"/>
        <w:rPr>
          <w:rFonts w:ascii="Calibri" w:eastAsia="Times New Roman" w:hAnsi="Calibri" w:cs="Calibri"/>
          <w:color w:val="000000"/>
          <w:sz w:val="20"/>
          <w:szCs w:val="20"/>
          <w:lang w:eastAsia="it-IT"/>
        </w:rPr>
      </w:pPr>
      <w:r w:rsidRPr="00DC54D7">
        <w:rPr>
          <w:rFonts w:ascii="Arial" w:eastAsia="Times New Roman" w:hAnsi="Arial" w:cs="Arial"/>
          <w:i/>
          <w:iCs/>
          <w:color w:val="000000"/>
          <w:sz w:val="24"/>
          <w:szCs w:val="24"/>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rsidR="00DC54D7" w:rsidRPr="00DC54D7" w:rsidRDefault="00DC54D7" w:rsidP="00DC54D7">
      <w:pPr>
        <w:spacing w:after="120" w:line="240" w:lineRule="auto"/>
        <w:jc w:val="both"/>
        <w:rPr>
          <w:rFonts w:ascii="Calibri" w:eastAsia="Times New Roman" w:hAnsi="Calibri" w:cs="Calibri"/>
          <w:color w:val="000000"/>
          <w:sz w:val="20"/>
          <w:szCs w:val="20"/>
          <w:lang w:eastAsia="it-IT"/>
        </w:rPr>
      </w:pPr>
      <w:r w:rsidRPr="00DC54D7">
        <w:rPr>
          <w:rFonts w:ascii="Arial" w:eastAsia="Times New Roman" w:hAnsi="Arial" w:cs="Arial"/>
          <w:i/>
          <w:iCs/>
          <w:color w:val="000000"/>
          <w:sz w:val="24"/>
          <w:szCs w:val="24"/>
          <w:lang w:eastAsia="it-IT"/>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(39)1-18).</w:t>
      </w:r>
    </w:p>
    <w:p w:rsidR="00DC54D7" w:rsidRPr="00DC54D7" w:rsidRDefault="00DC54D7" w:rsidP="00DC54D7">
      <w:pPr>
        <w:spacing w:after="120" w:line="240" w:lineRule="auto"/>
        <w:jc w:val="both"/>
        <w:rPr>
          <w:rFonts w:ascii="Calibri" w:eastAsia="Times New Roman" w:hAnsi="Calibri" w:cs="Calibri"/>
          <w:color w:val="000000"/>
          <w:sz w:val="20"/>
          <w:szCs w:val="20"/>
          <w:lang w:eastAsia="it-IT"/>
        </w:rPr>
      </w:pPr>
      <w:r w:rsidRPr="00DC54D7">
        <w:rPr>
          <w:rFonts w:ascii="Arial" w:eastAsia="Times New Roman" w:hAnsi="Arial" w:cs="Arial"/>
          <w:color w:val="000000"/>
          <w:sz w:val="24"/>
          <w:szCs w:val="24"/>
          <w:lang w:eastAsia="it-IT"/>
        </w:rPr>
        <w:t>Lettura della Lettera agli Ebrei con l’aggiunta del corpo della redenzione, del sacrificio.</w:t>
      </w:r>
    </w:p>
    <w:p w:rsidR="00DC54D7" w:rsidRPr="00DC54D7" w:rsidRDefault="00DC54D7" w:rsidP="00DC54D7">
      <w:pPr>
        <w:spacing w:after="120" w:line="240" w:lineRule="auto"/>
        <w:jc w:val="both"/>
        <w:rPr>
          <w:rFonts w:ascii="Calibri" w:eastAsia="Times New Roman" w:hAnsi="Calibri" w:cs="Calibri"/>
          <w:color w:val="000000"/>
          <w:sz w:val="20"/>
          <w:szCs w:val="20"/>
          <w:lang w:eastAsia="it-IT"/>
        </w:rPr>
      </w:pPr>
      <w:r w:rsidRPr="00DC54D7">
        <w:rPr>
          <w:rFonts w:ascii="Arial" w:eastAsia="Times New Roman" w:hAnsi="Arial" w:cs="Arial"/>
          <w:i/>
          <w:iCs/>
          <w:color w:val="000000"/>
          <w:sz w:val="24"/>
          <w:szCs w:val="24"/>
          <w:lang w:eastAsia="it-IT"/>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rsidR="00DC54D7" w:rsidRPr="00DC54D7" w:rsidRDefault="00DC54D7" w:rsidP="00DC54D7">
      <w:pPr>
        <w:spacing w:after="120" w:line="240" w:lineRule="auto"/>
        <w:jc w:val="both"/>
        <w:rPr>
          <w:rFonts w:ascii="Calibri" w:eastAsia="Times New Roman" w:hAnsi="Calibri" w:cs="Calibri"/>
          <w:color w:val="000000"/>
          <w:sz w:val="20"/>
          <w:szCs w:val="20"/>
          <w:lang w:eastAsia="it-IT"/>
        </w:rPr>
      </w:pPr>
      <w:r w:rsidRPr="00DC54D7">
        <w:rPr>
          <w:rFonts w:ascii="Arial" w:eastAsia="Times New Roman" w:hAnsi="Arial" w:cs="Arial"/>
          <w:i/>
          <w:iCs/>
          <w:color w:val="000000"/>
          <w:sz w:val="24"/>
          <w:szCs w:val="24"/>
          <w:lang w:eastAsia="it-IT"/>
        </w:rPr>
        <w:t>Tu non hai voluto né sacrificio né offerta, un corpo invece mi hai preparato.  Non hai gradito né olocausti né sacrifici per il peccato. Allora ho detto: «Ecco, io vengo – poiché di me sta scritto nel rotolo del libro – per fare, o Dio, la tua volontà».</w:t>
      </w:r>
    </w:p>
    <w:p w:rsidR="00DC54D7" w:rsidRPr="00DC54D7" w:rsidRDefault="00DC54D7" w:rsidP="00DC54D7">
      <w:pPr>
        <w:spacing w:after="120" w:line="240" w:lineRule="auto"/>
        <w:jc w:val="both"/>
        <w:rPr>
          <w:rFonts w:ascii="Calibri" w:eastAsia="Times New Roman" w:hAnsi="Calibri" w:cs="Calibri"/>
          <w:color w:val="000000"/>
          <w:sz w:val="20"/>
          <w:szCs w:val="20"/>
          <w:lang w:eastAsia="it-IT"/>
        </w:rPr>
      </w:pPr>
      <w:r w:rsidRPr="00DC54D7">
        <w:rPr>
          <w:rFonts w:ascii="Arial" w:eastAsia="Times New Roman" w:hAnsi="Arial" w:cs="Arial"/>
          <w:i/>
          <w:iCs/>
          <w:color w:val="000000"/>
          <w:sz w:val="24"/>
          <w:szCs w:val="24"/>
          <w:lang w:eastAsia="it-IT"/>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rsidR="00DC54D7" w:rsidRPr="00DC54D7" w:rsidRDefault="00DC54D7" w:rsidP="00DC54D7">
      <w:pPr>
        <w:spacing w:after="120" w:line="240" w:lineRule="auto"/>
        <w:jc w:val="both"/>
        <w:rPr>
          <w:rFonts w:ascii="Calibri" w:eastAsia="Times New Roman" w:hAnsi="Calibri" w:cs="Calibri"/>
          <w:color w:val="000000"/>
          <w:sz w:val="20"/>
          <w:szCs w:val="20"/>
          <w:lang w:eastAsia="it-IT"/>
        </w:rPr>
      </w:pPr>
      <w:r w:rsidRPr="00DC54D7">
        <w:rPr>
          <w:rFonts w:ascii="Arial" w:eastAsia="Times New Roman" w:hAnsi="Arial" w:cs="Arial"/>
          <w:i/>
          <w:iCs/>
          <w:color w:val="000000"/>
          <w:sz w:val="24"/>
          <w:szCs w:val="24"/>
          <w:lang w:eastAsia="it-IT"/>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rsidR="00DC54D7" w:rsidRPr="00DC54D7" w:rsidRDefault="00DC54D7" w:rsidP="00DC54D7">
      <w:pPr>
        <w:spacing w:after="120" w:line="240" w:lineRule="auto"/>
        <w:jc w:val="both"/>
        <w:rPr>
          <w:rFonts w:ascii="Calibri" w:eastAsia="Times New Roman" w:hAnsi="Calibri" w:cs="Calibri"/>
          <w:color w:val="000000"/>
          <w:sz w:val="20"/>
          <w:szCs w:val="20"/>
          <w:lang w:eastAsia="it-IT"/>
        </w:rPr>
      </w:pPr>
      <w:r w:rsidRPr="00DC54D7">
        <w:rPr>
          <w:rFonts w:ascii="Arial" w:eastAsia="Times New Roman" w:hAnsi="Arial" w:cs="Arial"/>
          <w:i/>
          <w:iCs/>
          <w:color w:val="000000"/>
          <w:sz w:val="24"/>
          <w:szCs w:val="24"/>
          <w:lang w:eastAsia="it-IT"/>
        </w:rPr>
        <w:lastRenderedPageBreak/>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rsidR="00DC54D7" w:rsidRPr="00DC54D7" w:rsidRDefault="00DC54D7" w:rsidP="00DC54D7">
      <w:pPr>
        <w:spacing w:after="120" w:line="240" w:lineRule="auto"/>
        <w:jc w:val="both"/>
        <w:rPr>
          <w:rFonts w:ascii="Calibri" w:eastAsia="Times New Roman" w:hAnsi="Calibri" w:cs="Calibri"/>
          <w:color w:val="000000"/>
          <w:sz w:val="20"/>
          <w:szCs w:val="20"/>
          <w:lang w:eastAsia="it-IT"/>
        </w:rPr>
      </w:pPr>
      <w:r w:rsidRPr="00DC54D7">
        <w:rPr>
          <w:rFonts w:ascii="Arial" w:eastAsia="Times New Roman" w:hAnsi="Arial" w:cs="Arial"/>
          <w:i/>
          <w:iCs/>
          <w:color w:val="000000"/>
          <w:sz w:val="24"/>
          <w:szCs w:val="24"/>
          <w:lang w:eastAsia="it-IT"/>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(Eb 10,1-23).</w:t>
      </w:r>
    </w:p>
    <w:p w:rsidR="00DC54D7" w:rsidRPr="00DC54D7" w:rsidRDefault="00DC54D7" w:rsidP="00DC54D7">
      <w:pPr>
        <w:spacing w:after="120" w:line="240" w:lineRule="auto"/>
        <w:jc w:val="both"/>
        <w:rPr>
          <w:rFonts w:ascii="Calibri" w:eastAsia="Times New Roman" w:hAnsi="Calibri" w:cs="Calibri"/>
          <w:color w:val="000000"/>
          <w:sz w:val="20"/>
          <w:szCs w:val="20"/>
          <w:lang w:eastAsia="it-IT"/>
        </w:rPr>
      </w:pPr>
      <w:r w:rsidRPr="00DC54D7">
        <w:rPr>
          <w:rFonts w:ascii="Arial" w:eastAsia="Times New Roman" w:hAnsi="Arial" w:cs="Arial"/>
          <w:color w:val="000000"/>
          <w:sz w:val="24"/>
          <w:szCs w:val="24"/>
          <w:lang w:eastAsia="it-IT"/>
        </w:rPr>
        <w:t>È questo solo un esempio. Da un solo mistero meditato può cambiare tutta la nostra vita. Se la Vergine Maria, dopo aver ascoltato le richieste del suo Dio, a Lui ha offerto il suo corpo e in modo verginale, posso io conservare gelosamente il mio corpo per me, impedendo al Padre celeste di poter compiere oggi la redenzione del mondo per mancanza di un corpo? Quanto vale per il primo mistero, vale anche per ogni altro mistero.</w:t>
      </w:r>
    </w:p>
    <w:p w:rsidR="00DC54D7" w:rsidRPr="00DC54D7" w:rsidRDefault="00DC54D7" w:rsidP="00DC54D7">
      <w:pPr>
        <w:spacing w:after="120" w:line="240" w:lineRule="auto"/>
        <w:jc w:val="both"/>
        <w:rPr>
          <w:rFonts w:ascii="Calibri" w:eastAsia="Times New Roman" w:hAnsi="Calibri" w:cs="Calibri"/>
          <w:color w:val="000000"/>
          <w:lang w:eastAsia="it-IT"/>
        </w:rPr>
      </w:pPr>
      <w:r w:rsidRPr="00DC54D7">
        <w:rPr>
          <w:rFonts w:ascii="Arial" w:eastAsia="Times New Roman" w:hAnsi="Arial" w:cs="Arial"/>
          <w:color w:val="000000"/>
          <w:sz w:val="24"/>
          <w:szCs w:val="24"/>
          <w:lang w:eastAsia="it-IT"/>
        </w:rPr>
        <w:t>Vergine Maria, Madre della Redenzione, insegna ai tuoi figli a divenire mistero del tuo mistero e del mistero del Figlio tuo Gesù, nello Spirito Santo, attraverso la meditazione e contemplazione dei </w:t>
      </w:r>
      <w:r w:rsidRPr="00DC54D7">
        <w:rPr>
          <w:rFonts w:ascii="Arial" w:eastAsia="Times New Roman" w:hAnsi="Arial" w:cs="Arial"/>
          <w:i/>
          <w:iCs/>
          <w:color w:val="000000"/>
          <w:sz w:val="24"/>
          <w:szCs w:val="24"/>
          <w:lang w:eastAsia="it-IT"/>
        </w:rPr>
        <w:t>“misteri”</w:t>
      </w:r>
      <w:r w:rsidRPr="00DC54D7">
        <w:rPr>
          <w:rFonts w:ascii="Arial" w:eastAsia="Times New Roman" w:hAnsi="Arial" w:cs="Arial"/>
          <w:color w:val="000000"/>
          <w:sz w:val="24"/>
          <w:szCs w:val="24"/>
          <w:lang w:eastAsia="it-IT"/>
        </w:rPr>
        <w:t> del tuo Santo Rosario. Angeli, Santi, non permettete che sciupiamo nella vanità questa altissima preghiera attraverso la quale, per intercessione della Madre di Dio e Madre nostra, la nostra vita dovrà divenire vero mistero di salvezza, di redenzione, di santità.</w:t>
      </w:r>
    </w:p>
    <w:p w:rsidR="00DC54D7" w:rsidRDefault="00DC54D7" w:rsidP="00DC54D7">
      <w:pPr>
        <w:jc w:val="both"/>
        <w:rPr>
          <w:sz w:val="28"/>
          <w:szCs w:val="28"/>
          <w:lang w:eastAsia="it-IT"/>
        </w:rPr>
      </w:pPr>
    </w:p>
    <w:p w:rsidR="006648B3" w:rsidRPr="00E40DFC" w:rsidRDefault="006648B3" w:rsidP="006648B3">
      <w:pPr>
        <w:pStyle w:val="Titolo2"/>
        <w:spacing w:line="360" w:lineRule="auto"/>
        <w:rPr>
          <w:rFonts w:ascii="Calibri" w:hAnsi="Calibri" w:cs="Calibri"/>
          <w:spacing w:val="-10"/>
        </w:rPr>
      </w:pPr>
      <w:bookmarkStart w:id="831" w:name="_Toc89177923"/>
      <w:bookmarkStart w:id="832" w:name="_Toc89178520"/>
      <w:r w:rsidRPr="00E40DFC">
        <w:rPr>
          <w:spacing w:val="-10"/>
          <w:sz w:val="32"/>
          <w:szCs w:val="32"/>
        </w:rPr>
        <w:t>NOI ABBIAMO CREDUTO E CONOSCIUTO CHE TU SEI IL SANTO DI DIO</w:t>
      </w:r>
      <w:bookmarkEnd w:id="831"/>
      <w:bookmarkEnd w:id="832"/>
    </w:p>
    <w:p w:rsidR="00E40DFC" w:rsidRPr="00E40DFC" w:rsidRDefault="00E40DFC" w:rsidP="006648B3">
      <w:pPr>
        <w:pStyle w:val="Nessunaspaziatura"/>
        <w:rPr>
          <w:sz w:val="6"/>
          <w:szCs w:val="4"/>
        </w:rPr>
      </w:pPr>
    </w:p>
    <w:p w:rsidR="006648B3" w:rsidRPr="006648B3" w:rsidRDefault="006648B3" w:rsidP="00BB5FF5">
      <w:pPr>
        <w:pStyle w:val="Nessunaspaziatura"/>
        <w:rPr>
          <w:rFonts w:ascii="Calibri" w:hAnsi="Calibri" w:cs="Calibri"/>
          <w:sz w:val="27"/>
          <w:szCs w:val="27"/>
        </w:rPr>
      </w:pPr>
      <w:r w:rsidRPr="006648B3">
        <w:t xml:space="preserve">Nel Vangelo che oggi è offerto dalla liturgia alla nostra meditazione, vi sono delle verità che necessariamente ogni cristiano è chiamato a farle divenire suo cuore, sua mente, sua volontà, suo desiderio, suo sentimento, sua natura. Cristo Gesù e la verità della sua persona e della sua missione sono una cosa sola e in eterno devono rimanere una cosa sola. Separare Cristo Gesù dalla verità della sua persona e della sua missione è farne una cosa della terra, una cosa umana. Gesù invece è verità eterna, divina, umana, storica, metastorica, universale. L’Eucaristia è verità della sua missione di salvezza e di redenzione. Se l’Eucaristia viene negata, viene meno la verità della missione di salvezza e di redenzione. Cristo non è più il Cristo a noi dato dal Padre. Questo Cristo a noi non serve più. È un falso Cristo. Questa verità che vale per noi, vale anche per Cristo. Ecco perché Lui chiede agli Apostoli se anche loro vogliono andarsene.  O voi Apostoli mi accogliete nel mio mistero o ve ne potete andare. Senza il mio mistero, Io, Gesù, non sono più Gesù. Non sono più il Salvatore. Non sono più il Redentore. Non sono più, perché io e il mio mistero siamo una cosa sola. Anche la Chiesa deve agire alla stessa maniera di Cristo Gesù. Chiesa e suo mistero di essere il corpo di Cristo sono una cosa sola. O la Chiesa rimane nella verità del suo mistero o essa a nulla serve. Una Chiesa privata del suo mistero è una cosa di uomini. Non è più il “sacramento di Cristo” per portare la salvezza di Cristo ad ogni uomo. Vale anche per il cristiano. Un cristiano che si svuota della verità del suo mistero è sale insipido, è lampada spenta. È un involucro senza la sua anima di verità e di grazia. Simon Pietro alla domanda </w:t>
      </w:r>
      <w:r w:rsidRPr="006648B3">
        <w:lastRenderedPageBreak/>
        <w:t>di Gesù Signore risponde: “</w:t>
      </w:r>
      <w:r w:rsidRPr="00BB5FF5">
        <w:rPr>
          <w:i/>
          <w:iCs w:val="0"/>
        </w:rPr>
        <w:t>Signore, da chi andremo? Tu hai parole di vita eterna e noi abbiamo creduto e conosciuto che tu sei il Santo di Dio</w:t>
      </w:r>
      <w:r w:rsidRPr="006648B3">
        <w:t>”. Traduciamo questa risposta: Io, Simon Pietro e gli Undici con me, nulla abbiamo compreso del mistero dell’Eucaristia. È ben oltre la nostra mente ed anche oltre tutta la rivelazione fatta dal Dio dei nostri Padri al suo popolo dagli inizi fino ad oggi. Noi però una cosa la sappiamo. Tu hai parole di vita eterna. La tua parola sulla tua bocca è verità. Sapendo che è verità, noi crediamo in ciò che hai detto e rimaniamo. Perché la tua parola è verità? Perché noi abbiamo creduto e conosciuto che tu sei il Santo di Dio, il suo Messia. Ora il Messia non viene per ingannare gli uomini con parole false. Viene per illuminarci con la purissima Parola di Dio. Ecco il principio della fede di Pietro: la conoscenza della Persona di Gesù. Lui è il Messia di Dio. Nel Messia di Dio si deve credere in ogni Parola che esce dalla sua bocca. Anche se le modalità storiche del compimento sfuggono, ma le sue parole sono verità.</w:t>
      </w:r>
    </w:p>
    <w:p w:rsidR="006648B3" w:rsidRPr="006648B3" w:rsidRDefault="006648B3" w:rsidP="006648B3">
      <w:pPr>
        <w:pStyle w:val="Nessunaspaziatura"/>
        <w:rPr>
          <w:rFonts w:ascii="Calibri" w:hAnsi="Calibri" w:cs="Calibri"/>
          <w:sz w:val="27"/>
          <w:szCs w:val="27"/>
        </w:rPr>
      </w:pPr>
      <w:r w:rsidRPr="006648B3">
        <w:rPr>
          <w:i/>
        </w:rPr>
        <w:t>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w:t>
      </w:r>
    </w:p>
    <w:p w:rsidR="006648B3" w:rsidRPr="006648B3" w:rsidRDefault="006648B3" w:rsidP="006648B3">
      <w:pPr>
        <w:pStyle w:val="Nessunaspaziatura"/>
        <w:rPr>
          <w:rFonts w:ascii="Calibri" w:hAnsi="Calibri" w:cs="Calibri"/>
          <w:sz w:val="27"/>
          <w:szCs w:val="27"/>
        </w:rPr>
      </w:pPr>
      <w:r w:rsidRPr="006648B3">
        <w:t>Ora è cosa più che giusta operare una argomentazione che vale per la Chiesa e per ogni membro del corpo di Cristo. Prima di tutto la Chiesa deve sapere che la verità del suo mistero è essenza del suo essere. Essa è chiamata e mandata perché porti l’intera umanità nel suo mistero che è lo stesso mistero di Cristo Gesù. Se però essa si sveste del suo misteri di salvezza, redenzione, vita eterna, verità, grazia, luce, giustizia, santità, misericordia, perdono, giustificazione, santificazione del mondo, diviene una cosa della terra e smette di essere il “sacramento” di Cristo Gesù per portare l’umanità intera a Lui che è il Salvatore e il Redentore di tutti. Non vi è per la Chiesa decisione più sciagurata di liberarsi della verità del suo mistero e pensarsi utile agli uomini. Se la Chiesa si sveste del suo mistero è utile quando una pozza di acqua salata ad un assetato in un deserto cocente. La stessa cosa deve essere affermata per ogni membro del corpo di Cristo. Se un cristiano si separa dalla verità del suo mistero di essere luce del mondo e sale della terra in Cristo, con Cristo, per Cristo, per ogni uomo che abita la nostra terra, allora lui è tanto utile ai suoi fratelli quanto una lucerna spenta in una fitta foresta nella notte. Non solo non è utile, diviene anche un potente alleato di Satana per diffondere sulla terra il suo odio contro Gesù Signore e la sua verità eterna di salvezza e di redenzione dell’umanità. Si compie per noi la profezia di Isaia:</w:t>
      </w:r>
      <w:r w:rsidRPr="006648B3">
        <w:rPr>
          <w:i/>
        </w:rPr>
        <w:t> “Siamo divenuti tutti come una cosa impura, e come panno immondo sono tutti i nostri atti di giustizia; tutti siamo avvizziti come foglie, le nostre iniquità ci hanno portato via come il vento”</w:t>
      </w:r>
      <w:r w:rsidRPr="006648B3">
        <w:t> (Is 64,5). Cristo Gesù e la verità del suo mistero sono una cosa sola. Così anche la Chiesa e la verità del suo mistero una cosa sola. Anche il cristiano e la verità del suo mistero una cosa sola. Ci si priva o ci si sveste della verità del mistero e si diviene un panno immondo. A nulla serve ciò che facciamo. È verità eterna.</w:t>
      </w:r>
    </w:p>
    <w:p w:rsidR="006648B3" w:rsidRPr="006648B3" w:rsidRDefault="006648B3" w:rsidP="006648B3">
      <w:pPr>
        <w:pStyle w:val="Nessunaspaziatura"/>
        <w:rPr>
          <w:rFonts w:ascii="Calibri" w:hAnsi="Calibri" w:cs="Calibri"/>
          <w:sz w:val="27"/>
          <w:szCs w:val="27"/>
        </w:rPr>
      </w:pPr>
      <w:r w:rsidRPr="006648B3">
        <w:lastRenderedPageBreak/>
        <w:t>Madre della Verità Eterna in te fattasi carne, fa’ che mai ci separiamo alla nostra verità.</w:t>
      </w:r>
    </w:p>
    <w:p w:rsidR="00476086" w:rsidRPr="00476086" w:rsidRDefault="00476086" w:rsidP="00476086">
      <w:pPr>
        <w:pStyle w:val="Titolo2"/>
        <w:jc w:val="both"/>
        <w:rPr>
          <w:sz w:val="26"/>
          <w:szCs w:val="26"/>
        </w:rPr>
      </w:pPr>
      <w:bookmarkStart w:id="833" w:name="_Toc531377121"/>
      <w:bookmarkStart w:id="834" w:name="_Toc89177924"/>
      <w:bookmarkStart w:id="835" w:name="_Toc89178521"/>
      <w:r w:rsidRPr="00476086">
        <w:rPr>
          <w:sz w:val="26"/>
          <w:szCs w:val="26"/>
        </w:rPr>
        <w:t>23 Agosto</w:t>
      </w:r>
      <w:bookmarkEnd w:id="833"/>
      <w:bookmarkEnd w:id="834"/>
      <w:bookmarkEnd w:id="835"/>
      <w:r w:rsidRPr="00476086">
        <w:rPr>
          <w:sz w:val="26"/>
          <w:szCs w:val="26"/>
        </w:rPr>
        <w:t xml:space="preserve"> </w:t>
      </w:r>
    </w:p>
    <w:p w:rsidR="006648B3" w:rsidRPr="00476086" w:rsidRDefault="00476086" w:rsidP="00DC54D7">
      <w:pPr>
        <w:jc w:val="both"/>
        <w:rPr>
          <w:sz w:val="32"/>
          <w:szCs w:val="32"/>
          <w:lang w:eastAsia="it-IT"/>
        </w:rPr>
      </w:pPr>
      <w:r w:rsidRPr="00476086">
        <w:rPr>
          <w:rFonts w:ascii="Segoe UI" w:hAnsi="Segoe UI" w:cs="Segoe UI"/>
          <w:color w:val="0F1419"/>
          <w:sz w:val="24"/>
          <w:szCs w:val="24"/>
        </w:rPr>
        <w:t>Madre piena di grazia e di Spirito Santo, aiutaci a liberarci dalla potente legge del peccato.</w:t>
      </w:r>
    </w:p>
    <w:p w:rsidR="00476086" w:rsidRPr="00E2221F" w:rsidRDefault="00476086" w:rsidP="00E2221F">
      <w:pPr>
        <w:pStyle w:val="Titolo2"/>
        <w:spacing w:line="360" w:lineRule="auto"/>
        <w:rPr>
          <w:rFonts w:ascii="Calibri" w:hAnsi="Calibri" w:cs="Calibri"/>
          <w:sz w:val="32"/>
          <w:szCs w:val="32"/>
        </w:rPr>
      </w:pPr>
      <w:bookmarkStart w:id="836" w:name="_Toc72156527"/>
      <w:bookmarkStart w:id="837" w:name="_Toc89177925"/>
      <w:bookmarkStart w:id="838" w:name="_Toc89178522"/>
      <w:r w:rsidRPr="00E2221F">
        <w:rPr>
          <w:sz w:val="32"/>
          <w:szCs w:val="32"/>
        </w:rPr>
        <w:t>Ferendo la loro coscienza debole, voi peccate contro Cristo</w:t>
      </w:r>
      <w:bookmarkEnd w:id="836"/>
      <w:bookmarkEnd w:id="837"/>
      <w:bookmarkEnd w:id="838"/>
    </w:p>
    <w:p w:rsidR="00476086" w:rsidRDefault="00476086" w:rsidP="00476086">
      <w:pPr>
        <w:spacing w:after="120" w:line="240" w:lineRule="auto"/>
        <w:jc w:val="both"/>
        <w:rPr>
          <w:rFonts w:ascii="Arial" w:eastAsia="Times New Roman" w:hAnsi="Arial" w:cs="Arial"/>
          <w:color w:val="000000"/>
          <w:sz w:val="24"/>
          <w:szCs w:val="24"/>
          <w:lang w:eastAsia="it-IT"/>
        </w:rPr>
      </w:pPr>
      <w:r w:rsidRPr="00476086">
        <w:rPr>
          <w:rFonts w:ascii="Arial" w:eastAsia="Times New Roman" w:hAnsi="Arial" w:cs="Arial"/>
          <w:color w:val="000000"/>
          <w:sz w:val="24"/>
          <w:szCs w:val="24"/>
          <w:lang w:eastAsia="it-IT"/>
        </w:rPr>
        <w:t>È sommamente misera quella società che fonda se stessa sulle sue leggi. Questa società non ha futuro. Esisterà fino al terzo giorno, poi scomparirà dalla faccia della terra. Nessuna legge dell’uomo potrà governare un solo uomo. Nell’uomo c’è una legge di peccato, concupiscenza, sovversione, ribellione che è più forte. Se vogliamo sapere quanto è potente questa forza possiamo servirci di un racconto del Vangelo: </w:t>
      </w:r>
      <w:r w:rsidRPr="00476086">
        <w:rPr>
          <w:rFonts w:ascii="Arial" w:eastAsia="Times New Roman" w:hAnsi="Arial" w:cs="Arial"/>
          <w:i/>
          <w:iCs/>
          <w:color w:val="000000"/>
          <w:sz w:val="24"/>
          <w:szCs w:val="24"/>
          <w:lang w:eastAsia="it-IT"/>
        </w:rPr>
        <w:t>“Giunsero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(Mc 5,1-5).</w:t>
      </w:r>
      <w:r w:rsidRPr="00476086">
        <w:rPr>
          <w:rFonts w:ascii="Arial" w:eastAsia="Times New Roman" w:hAnsi="Arial" w:cs="Arial"/>
          <w:color w:val="000000"/>
          <w:sz w:val="24"/>
          <w:szCs w:val="24"/>
          <w:lang w:eastAsia="it-IT"/>
        </w:rPr>
        <w:t> </w:t>
      </w:r>
    </w:p>
    <w:p w:rsidR="00476086" w:rsidRPr="00476086" w:rsidRDefault="00476086" w:rsidP="00476086">
      <w:pPr>
        <w:spacing w:after="120" w:line="240" w:lineRule="auto"/>
        <w:jc w:val="both"/>
        <w:rPr>
          <w:rFonts w:ascii="Calibri" w:eastAsia="Times New Roman" w:hAnsi="Calibri" w:cs="Calibri"/>
          <w:color w:val="000000"/>
          <w:sz w:val="20"/>
          <w:szCs w:val="20"/>
          <w:lang w:eastAsia="it-IT"/>
        </w:rPr>
      </w:pPr>
      <w:r w:rsidRPr="00476086">
        <w:rPr>
          <w:rFonts w:ascii="Arial" w:eastAsia="Times New Roman" w:hAnsi="Arial" w:cs="Arial"/>
          <w:color w:val="000000"/>
          <w:sz w:val="24"/>
          <w:szCs w:val="24"/>
          <w:lang w:eastAsia="it-IT"/>
        </w:rPr>
        <w:t>Ecco le Leggi date dal Signore all’uomo perché governi se stesso nella verità e nella giustizia: la Legge della coscienza. In essa non solo è scritto il bene e il male, ma anche c’è quel perenne rimorso che sempre lacera lo spirito dell’uomo quando esso compie il male. Eppure l’uomo giunge a soffocare questa verità nell’ingiustizia. Ecco cosa rivela l’Apostolo Paolo: </w:t>
      </w:r>
      <w:r w:rsidRPr="00476086">
        <w:rPr>
          <w:rFonts w:ascii="Arial" w:eastAsia="Times New Roman" w:hAnsi="Arial" w:cs="Arial"/>
          <w:i/>
          <w:iCs/>
          <w:color w:val="000000"/>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(Rm 1,18-21).</w:t>
      </w:r>
      <w:r w:rsidRPr="00476086">
        <w:rPr>
          <w:rFonts w:ascii="Arial" w:eastAsia="Times New Roman" w:hAnsi="Arial" w:cs="Arial"/>
          <w:color w:val="000000"/>
          <w:sz w:val="24"/>
          <w:szCs w:val="24"/>
          <w:lang w:eastAsia="it-IT"/>
        </w:rPr>
        <w:t> A questa Legge della coscienza ha aggiunto l’altra della razionalità. Ma anche questa legge viene soffocata dalla stoltezza e dall’insipienza. Gesù dona a noi la Legge dell’amore verso noi stessi: </w:t>
      </w:r>
      <w:r w:rsidRPr="00476086">
        <w:rPr>
          <w:rFonts w:ascii="Arial" w:eastAsia="Times New Roman" w:hAnsi="Arial" w:cs="Arial"/>
          <w:i/>
          <w:iCs/>
          <w:color w:val="000000"/>
          <w:sz w:val="24"/>
          <w:szCs w:val="24"/>
          <w:lang w:eastAsia="it-IT"/>
        </w:rPr>
        <w:t>“Tutto quanto volete che gli uomini facciano a voi, anche voi fatelo a loro: questa infatti è la Legge e i Profeti” (Mt 7,12). </w:t>
      </w:r>
      <w:r w:rsidRPr="00476086">
        <w:rPr>
          <w:rFonts w:ascii="Arial" w:eastAsia="Times New Roman" w:hAnsi="Arial" w:cs="Arial"/>
          <w:color w:val="000000"/>
          <w:sz w:val="24"/>
          <w:szCs w:val="24"/>
          <w:lang w:eastAsia="it-IT"/>
        </w:rPr>
        <w:t>Ma neanche</w:t>
      </w:r>
      <w:r w:rsidRPr="00476086">
        <w:rPr>
          <w:rFonts w:ascii="Arial" w:eastAsia="Times New Roman" w:hAnsi="Arial" w:cs="Arial"/>
          <w:i/>
          <w:iCs/>
          <w:color w:val="000000"/>
          <w:sz w:val="24"/>
          <w:szCs w:val="24"/>
          <w:lang w:eastAsia="it-IT"/>
        </w:rPr>
        <w:t> </w:t>
      </w:r>
      <w:r w:rsidRPr="00476086">
        <w:rPr>
          <w:rFonts w:ascii="Arial" w:eastAsia="Times New Roman" w:hAnsi="Arial" w:cs="Arial"/>
          <w:color w:val="000000"/>
          <w:sz w:val="24"/>
          <w:szCs w:val="24"/>
          <w:lang w:eastAsia="it-IT"/>
        </w:rPr>
        <w:t>questa Legge l’uomo riesce ad osservare. Per vincere la potenza del peccato che governa la nostra vita Gesù ha dato a noi lo Spirito Santo in tutta la pienezza della sua sapienza, intelletto, consiglio, fortezza, scienza, pietà, timore del Signore. Ma cosa fa la Legge del peccato? Ci spinge a non ravvivarlo. Se lo Spirito non viene ravvivato, esso a poco a poco si spegne in noi e il peccato con la sua legge riprende tutto il governo della nostra vita. Oggi la nostra società vuole eliminare Cristo Gesù dalla terra. Questo significa consegnare l’uomo alla potente legge del peccato e della morte. Solo con la grazia di Cristo Gesù il peccato è vinto. Non esistono leggi umane che hanno potere sulla legge del peccato. Anzi oggi molte leggi umane proprio a questo tendono: a dare più forza alla legge del peccato.</w:t>
      </w:r>
    </w:p>
    <w:p w:rsidR="00476086" w:rsidRPr="00476086" w:rsidRDefault="00476086" w:rsidP="00476086">
      <w:pPr>
        <w:spacing w:after="120" w:line="240" w:lineRule="auto"/>
        <w:jc w:val="both"/>
        <w:rPr>
          <w:rFonts w:ascii="Calibri" w:eastAsia="Times New Roman" w:hAnsi="Calibri" w:cs="Calibri"/>
          <w:color w:val="000000"/>
          <w:sz w:val="20"/>
          <w:szCs w:val="20"/>
          <w:lang w:eastAsia="it-IT"/>
        </w:rPr>
      </w:pPr>
      <w:r w:rsidRPr="00476086">
        <w:rPr>
          <w:rFonts w:ascii="Arial" w:eastAsia="Times New Roman" w:hAnsi="Arial" w:cs="Arial"/>
          <w:i/>
          <w:iCs/>
          <w:color w:val="000000"/>
          <w:sz w:val="24"/>
          <w:szCs w:val="24"/>
          <w:lang w:eastAsia="it-IT"/>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w:t>
      </w:r>
      <w:r w:rsidRPr="00476086">
        <w:rPr>
          <w:rFonts w:ascii="Arial" w:eastAsia="Times New Roman" w:hAnsi="Arial" w:cs="Arial"/>
          <w:i/>
          <w:iCs/>
          <w:color w:val="000000"/>
          <w:sz w:val="24"/>
          <w:szCs w:val="24"/>
          <w:lang w:eastAsia="it-IT"/>
        </w:rPr>
        <w:lastRenderedPageBreak/>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rsidR="00476086" w:rsidRPr="00476086" w:rsidRDefault="00476086" w:rsidP="00476086">
      <w:pPr>
        <w:spacing w:after="120" w:line="240" w:lineRule="auto"/>
        <w:jc w:val="both"/>
        <w:rPr>
          <w:rFonts w:ascii="Calibri" w:eastAsia="Times New Roman" w:hAnsi="Calibri" w:cs="Calibri"/>
          <w:color w:val="000000"/>
          <w:sz w:val="20"/>
          <w:szCs w:val="20"/>
          <w:lang w:eastAsia="it-IT"/>
        </w:rPr>
      </w:pPr>
      <w:r w:rsidRPr="00476086">
        <w:rPr>
          <w:rFonts w:ascii="Arial" w:eastAsia="Times New Roman" w:hAnsi="Arial" w:cs="Arial"/>
          <w:color w:val="000000"/>
          <w:sz w:val="24"/>
          <w:szCs w:val="24"/>
          <w:lang w:eastAsia="it-IT"/>
        </w:rPr>
        <w:t>L’Apostolo Paolo, uomo pieno di grazia e di Spirito Santo, dona ai discepoli di Gesù una Legge particolarissima. In cosa consiste questa Legge? Nella sostituzione della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w:t>
      </w:r>
    </w:p>
    <w:p w:rsidR="00476086" w:rsidRPr="00476086" w:rsidRDefault="00476086" w:rsidP="00476086">
      <w:pPr>
        <w:spacing w:after="120" w:line="240" w:lineRule="auto"/>
        <w:jc w:val="both"/>
        <w:rPr>
          <w:rFonts w:ascii="Calibri" w:eastAsia="Times New Roman" w:hAnsi="Calibri" w:cs="Calibri"/>
          <w:color w:val="000000"/>
          <w:sz w:val="20"/>
          <w:szCs w:val="20"/>
          <w:lang w:eastAsia="it-IT"/>
        </w:rPr>
      </w:pPr>
      <w:r w:rsidRPr="00476086">
        <w:rPr>
          <w:rFonts w:ascii="Arial" w:eastAsia="Times New Roman" w:hAnsi="Arial" w:cs="Arial"/>
          <w:color w:val="000000"/>
          <w:sz w:val="24"/>
          <w:szCs w:val="24"/>
          <w:lang w:eastAsia="it-IT"/>
        </w:rPr>
        <w:t>Madre piena di grazia e di Spirito Santo, aiutaci a liberarci dalla potente legge del peccato.</w:t>
      </w:r>
    </w:p>
    <w:p w:rsidR="00AD4A56" w:rsidRPr="00A9473D" w:rsidRDefault="00AD4A56" w:rsidP="00E2221F">
      <w:pPr>
        <w:pStyle w:val="Nessunaspaziatura"/>
      </w:pPr>
    </w:p>
    <w:p w:rsidR="00E2221F" w:rsidRPr="00E2221F" w:rsidRDefault="00E2221F" w:rsidP="00E2221F">
      <w:pPr>
        <w:pStyle w:val="Titolo2"/>
        <w:spacing w:line="360" w:lineRule="auto"/>
        <w:rPr>
          <w:rFonts w:ascii="Calibri" w:hAnsi="Calibri" w:cs="Calibri"/>
          <w:spacing w:val="-12"/>
          <w:sz w:val="32"/>
          <w:szCs w:val="32"/>
        </w:rPr>
      </w:pPr>
      <w:bookmarkStart w:id="839" w:name="_Toc89177926"/>
      <w:bookmarkStart w:id="840" w:name="_Toc89178523"/>
      <w:r w:rsidRPr="00E2221F">
        <w:rPr>
          <w:spacing w:val="-12"/>
          <w:sz w:val="32"/>
          <w:szCs w:val="32"/>
        </w:rPr>
        <w:t>DAMMI QUI, SU UN VASSOIO, LA TESTA DI GIOVANNI IL BATTISTA</w:t>
      </w:r>
      <w:bookmarkEnd w:id="839"/>
      <w:bookmarkEnd w:id="840"/>
    </w:p>
    <w:p w:rsidR="00E2221F" w:rsidRPr="00E2221F" w:rsidRDefault="00E2221F" w:rsidP="00E2221F">
      <w:pPr>
        <w:pStyle w:val="Nessunaspaziatura"/>
        <w:rPr>
          <w:rFonts w:ascii="Calibri" w:hAnsi="Calibri" w:cs="Calibri"/>
          <w:sz w:val="27"/>
          <w:szCs w:val="27"/>
        </w:rPr>
      </w:pPr>
      <w:r w:rsidRPr="00E2221F">
        <w:t>Possiamo applicare ad Erodìade quanto il Libro del Siracide dice sulla donna malvagia: “</w:t>
      </w:r>
      <w:r w:rsidRPr="00112BDA">
        <w:rPr>
          <w:i/>
          <w:iCs w:val="0"/>
        </w:rPr>
        <w:t>Qualunque ferita, ma non la ferita del cuore, qualunque malvagità, ma non la malvagità di una donna; qualunque sventura, ma non quella causata da persone che odiano, qualunque vendetta, ma non la vendetta dei nemici. Non c’è veleno peggiore del veleno di un serpente, non c’è ira peggiore dell’ira di una donna. Preferirei abitare con un leone e con un drago piuttosto che abitare con una donna malvagia. La malvagità di una donna ne àltera l’aspetto, rende il suo volto tetro come quello di un orso. Suo marito siede in mezzo ai suoi vicini e senza volerlo geme amaramente. Ogni malizia è nulla di fronte alla malizia di una donna, possa piombarle addosso la sorte del peccatore! Come una salita sabbiosa per i piedi di un vecchio, tale la donna linguacciuta per un uomo pacifico. Non soccombere al fascino di una donna, per una donna non ardere di passione. Motivo di sdegno, di rimprovero e di grande disprezzo è una donna che mantiene il proprio marito. Animo abbattuto e volto triste e ferita al cuore è una donna malvagia; mani inerti e ginocchia infiacchite, tale è colei che non rende felice il proprio marito. Dalla donna ha inizio il peccato e per causa sua tutti moriamo. Non dare all’acqua via d’uscita né libertà di parlare a una donna malvagia. Se non cammina al cenno della tua mano, separala dalla tua carne</w:t>
      </w:r>
      <w:r w:rsidR="00112BDA">
        <w:t>”</w:t>
      </w:r>
      <w:r w:rsidRPr="00E2221F">
        <w:t xml:space="preserve"> (Sir 25,13-26). Questa donna ha un odio insaziabile contro Giovanni il Battista e non si sarà saziata finché il profeta del Signore da lei non sia tolto da questo mondo.</w:t>
      </w:r>
    </w:p>
    <w:p w:rsidR="00203E9C" w:rsidRDefault="00E2221F" w:rsidP="00112BDA">
      <w:pPr>
        <w:pStyle w:val="Nessunaspaziatura"/>
      </w:pPr>
      <w:r w:rsidRPr="00E2221F">
        <w:t>Figura antica di Erodìade è Gezabele. Questa donna fa uccidere un uomo per dare la sua vigna ad Acab, suo marito e re d’Israele: “</w:t>
      </w:r>
      <w:r w:rsidRPr="00112BDA">
        <w:rPr>
          <w:i/>
          <w:iCs w:val="0"/>
        </w:rPr>
        <w:t xml:space="preserve">Allora sua moglie Gezabele gli disse: «Tu eserciti così la potestà regale su Israele? Àlzati, mangia e il tuo cuore gioisca. Te la farò avere io la vigna di Nabot </w:t>
      </w:r>
      <w:r w:rsidRPr="00112BDA">
        <w:rPr>
          <w:i/>
          <w:iCs w:val="0"/>
        </w:rPr>
        <w:lastRenderedPageBreak/>
        <w:t>di Izreèl!». 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r w:rsidR="00112BDA">
        <w:t>”</w:t>
      </w:r>
      <w:r w:rsidRPr="00E2221F">
        <w:t> (Cfr. 1Re 23,1-26). </w:t>
      </w:r>
    </w:p>
    <w:p w:rsidR="00E2221F" w:rsidRPr="00E2221F" w:rsidRDefault="00E2221F" w:rsidP="00112BDA">
      <w:pPr>
        <w:pStyle w:val="Nessunaspaziatura"/>
        <w:rPr>
          <w:rFonts w:ascii="Calibri" w:hAnsi="Calibri" w:cs="Calibri"/>
          <w:sz w:val="27"/>
          <w:szCs w:val="27"/>
        </w:rPr>
      </w:pPr>
      <w:r w:rsidRPr="00E2221F">
        <w:t>È grande il peccato di questa donna. Non solo perché ha ucciso un uomo per un nulla. Molto di più perché questa donna governa al posto del re e ha un solo desiderio del cuore: eliminare Elia perché Elia ha eliminato il suo esercito di falsi profeti. Erodìade invece vuole la testa di Giovanni il Battista perché il profeta del Dio vivente le ha ricordato il suo peccato.</w:t>
      </w:r>
    </w:p>
    <w:p w:rsidR="00E2221F" w:rsidRPr="00E2221F" w:rsidRDefault="00E2221F" w:rsidP="00E2221F">
      <w:pPr>
        <w:pStyle w:val="Nessunaspaziatura"/>
        <w:rPr>
          <w:rFonts w:ascii="Calibri" w:hAnsi="Calibri" w:cs="Calibri"/>
          <w:sz w:val="27"/>
          <w:szCs w:val="27"/>
        </w:rPr>
      </w:pPr>
      <w:r w:rsidRPr="00112BDA">
        <w:rPr>
          <w:i/>
          <w:iCs w:val="0"/>
        </w:rPr>
        <w:t>In quel tempo al tetrarca Erode giunse notizia della fama di Gesù. Egli disse ai suoi cortigiani: «Costui è Giovanni il Battista. È risorto dai morti e per questo ha il potere di fare prodigi!». 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 Avendo udito questo, Gesù partì di là su una barca e si ritirò in un luogo deserto, in disparte. Ma le folle, avendolo saputo, lo seguirono a piedi dalle città. Sceso dalla barca, egli vide una grande folla, sentì</w:t>
      </w:r>
      <w:r w:rsidRPr="00E2221F">
        <w:t xml:space="preserve"> </w:t>
      </w:r>
      <w:r w:rsidRPr="00112BDA">
        <w:rPr>
          <w:i/>
          <w:iCs w:val="0"/>
        </w:rPr>
        <w:t xml:space="preserve">compassione per loro e guarì i loro malati </w:t>
      </w:r>
      <w:r w:rsidRPr="00E2221F">
        <w:t>(Mt 14,1-14).</w:t>
      </w:r>
    </w:p>
    <w:p w:rsidR="00E2221F" w:rsidRPr="00E2221F" w:rsidRDefault="00E2221F" w:rsidP="00112BDA">
      <w:pPr>
        <w:pStyle w:val="Nessunaspaziatura"/>
        <w:rPr>
          <w:rFonts w:ascii="Calibri" w:hAnsi="Calibri" w:cs="Calibri"/>
          <w:sz w:val="27"/>
          <w:szCs w:val="27"/>
        </w:rPr>
      </w:pPr>
      <w:r w:rsidRPr="00E2221F">
        <w:t>Da questo brano del Vangelo siamo messi in guardia: nessuno che apre la porta al peccato nella sua vita pensi che poi la potrà chiudere a suo piacimento. Se la porta si apre, quasi sempre non la si chiede più e si procede di peccato in peccato. Davide aprì la porta ad uno sguardo impuro. Per questo sguardo divenne adultero, per l’adulterio divenne omicida. Erode ha aperto la porta al peccato di adulterio, poi si lascia conquistare dai pensieri impuri, passa nella grande stoltezza di un giuramento insensato, diviene omicida. Ha portato il peccato nella sua casa, il peccato ora l</w:t>
      </w:r>
      <w:r w:rsidR="00112BDA">
        <w:t>o</w:t>
      </w:r>
      <w:r w:rsidRPr="00E2221F">
        <w:t xml:space="preserve"> governa e lo tiene schiavo. Severo monito per ogni uomo. Quando si aprono le porte al peccato, è lui poi che ci governa e di domina. Esso ci rende schiavi di sé.</w:t>
      </w:r>
    </w:p>
    <w:p w:rsidR="00E2221F" w:rsidRPr="00E2221F" w:rsidRDefault="00E2221F" w:rsidP="00E2221F">
      <w:pPr>
        <w:pStyle w:val="Nessunaspaziatura"/>
        <w:rPr>
          <w:rFonts w:ascii="Calibri" w:hAnsi="Calibri" w:cs="Calibri"/>
          <w:sz w:val="27"/>
          <w:szCs w:val="27"/>
        </w:rPr>
      </w:pPr>
      <w:r w:rsidRPr="00E2221F">
        <w:t>Madre di Dio, Donna senza peccato, fa che mai accogliamo il peccato nella nostra casa.</w:t>
      </w:r>
    </w:p>
    <w:p w:rsidR="00112BDA" w:rsidRPr="00112BDA" w:rsidRDefault="00112BDA" w:rsidP="00112BDA">
      <w:pPr>
        <w:pStyle w:val="Titolo2"/>
        <w:jc w:val="both"/>
        <w:rPr>
          <w:sz w:val="26"/>
          <w:szCs w:val="26"/>
        </w:rPr>
      </w:pPr>
      <w:bookmarkStart w:id="841" w:name="_Toc531377123"/>
      <w:bookmarkStart w:id="842" w:name="_Toc89177927"/>
      <w:bookmarkStart w:id="843" w:name="_Toc89178524"/>
      <w:r w:rsidRPr="00112BDA">
        <w:rPr>
          <w:sz w:val="26"/>
          <w:szCs w:val="26"/>
        </w:rPr>
        <w:t>24 Agosto</w:t>
      </w:r>
      <w:bookmarkEnd w:id="841"/>
      <w:bookmarkEnd w:id="842"/>
      <w:bookmarkEnd w:id="843"/>
    </w:p>
    <w:p w:rsidR="00112BDA" w:rsidRDefault="00112BDA" w:rsidP="00E875B6">
      <w:pPr>
        <w:pStyle w:val="Nessunaspaziatura"/>
        <w:rPr>
          <w:rFonts w:ascii="Segoe UI" w:hAnsi="Segoe UI" w:cs="Segoe UI"/>
          <w:color w:val="0F1419"/>
          <w:szCs w:val="24"/>
        </w:rPr>
      </w:pPr>
      <w:r w:rsidRPr="00112BDA">
        <w:rPr>
          <w:rFonts w:ascii="Segoe UI" w:hAnsi="Segoe UI" w:cs="Segoe UI"/>
          <w:color w:val="0F1419"/>
          <w:szCs w:val="24"/>
        </w:rPr>
        <w:t>La Madre di Dio ci aiuti a vivere la missione di Gesù allo stesso modo del nostro Maestro.</w:t>
      </w:r>
    </w:p>
    <w:p w:rsidR="00112BDA" w:rsidRPr="00112BDA" w:rsidRDefault="00112BDA" w:rsidP="00112BDA">
      <w:pPr>
        <w:pStyle w:val="Titolo2"/>
        <w:spacing w:line="360" w:lineRule="auto"/>
        <w:rPr>
          <w:rFonts w:ascii="Calibri" w:hAnsi="Calibri" w:cs="Calibri"/>
          <w:sz w:val="32"/>
          <w:szCs w:val="32"/>
        </w:rPr>
      </w:pPr>
      <w:bookmarkStart w:id="844" w:name="_Toc72156538"/>
      <w:bookmarkStart w:id="845" w:name="_Toc89177928"/>
      <w:bookmarkStart w:id="846" w:name="_Toc89178525"/>
      <w:r w:rsidRPr="00112BDA">
        <w:rPr>
          <w:sz w:val="32"/>
          <w:szCs w:val="32"/>
        </w:rPr>
        <w:lastRenderedPageBreak/>
        <w:t>Ebbe compassione di loro</w:t>
      </w:r>
      <w:bookmarkEnd w:id="844"/>
      <w:bookmarkEnd w:id="845"/>
      <w:bookmarkEnd w:id="846"/>
    </w:p>
    <w:p w:rsidR="00112BDA" w:rsidRPr="00112BDA" w:rsidRDefault="00112BDA" w:rsidP="00112BDA">
      <w:pPr>
        <w:spacing w:after="120" w:line="240" w:lineRule="auto"/>
        <w:jc w:val="both"/>
        <w:rPr>
          <w:rFonts w:ascii="Calibri" w:eastAsia="Times New Roman" w:hAnsi="Calibri" w:cs="Calibri"/>
          <w:color w:val="000000"/>
          <w:sz w:val="20"/>
          <w:szCs w:val="20"/>
          <w:lang w:eastAsia="it-IT"/>
        </w:rPr>
      </w:pPr>
      <w:r w:rsidRPr="00112BDA">
        <w:rPr>
          <w:rFonts w:ascii="Arial" w:eastAsia="Times New Roman" w:hAnsi="Arial" w:cs="Arial"/>
          <w:color w:val="000000"/>
          <w:sz w:val="24"/>
          <w:szCs w:val="24"/>
          <w:lang w:eastAsia="it-IT"/>
        </w:rPr>
        <w:t>Gli Apostoli tornano dalla missione e riferiscono a Gesù tutto quello avevano fatto e insegnato. Fare e insegnare è lo stile di Gesù. Fare e insegnare è lo stile dei suoi Apostoli. Gesù li vede affaticati. Li invita a recarsi con lui in disparte, in un luogo deserto. Qui avrebbero potuto riposarsi un po’. Gesù, pieno di Spirito Santo, sa di cosa hanno bisogno i suoi Apostoli e dona quanto è loro necessario. Se Gesù può lasciare le folle per qualche giorno, le folle senza di Lui si sentono perdute, smarrite. In Lui hanno un rifugio sicuro, una speranza certa, un aiuto vero. Esse intuiscono dove Gesù sta per recarsi con la barca, si mettono in cammino e raggiungono il luogo prima che arrivi Lui con i suoi Apostoli. Le folle corrono perché vedono in Gesù una fonte divina dalla quale sgorga per esse ogni aiuto sia per lo spirito e sia per il corpo. Loro sono affamate di Dio e Gesù sa come dare loro ciò che esse cercano. Hanno sete di verità e Gesù sa come dissetarle. Quella delle folle è una ricerca legittima, perché vera. Di Gesù ogni uomo ha bisogno. Gesù scende dalla barca, vede le folle, ha compassione di esse. Quelle persone sono come un gregge che non ha pastore e si mette ad insegnare loro molte cose.</w:t>
      </w:r>
    </w:p>
    <w:p w:rsidR="00112BDA" w:rsidRPr="00112BDA" w:rsidRDefault="00112BDA" w:rsidP="00112BDA">
      <w:pPr>
        <w:spacing w:after="120" w:line="240" w:lineRule="auto"/>
        <w:jc w:val="both"/>
        <w:rPr>
          <w:rFonts w:ascii="Calibri" w:eastAsia="Times New Roman" w:hAnsi="Calibri" w:cs="Calibri"/>
          <w:color w:val="000000"/>
          <w:sz w:val="20"/>
          <w:szCs w:val="20"/>
          <w:lang w:eastAsia="it-IT"/>
        </w:rPr>
      </w:pPr>
      <w:r w:rsidRPr="00112BDA">
        <w:rPr>
          <w:rFonts w:ascii="Arial" w:eastAsia="Times New Roman" w:hAnsi="Arial" w:cs="Arial"/>
          <w:color w:val="000000"/>
          <w:sz w:val="24"/>
          <w:szCs w:val="24"/>
          <w:lang w:eastAsia="it-IT"/>
        </w:rPr>
        <w:t>È questa la verità che mai dovrà cadere dal cuore di chi continua la missione di Gesù: non permettere mai che una sola persona che viene da lui se ne vada delusa perché nessuna cura è stata presa per la sua anima, il suo spirito, il suo corpo, la sua vita. La relazione tra un cuore e chi continua la missione di Gesù dovrà essere sempre guidata, mossa, condotta dallo Spirito Santo e per questo chi continua la missione di Gesù sempre dovrà essere colmato di Spirito Santo allo stesso modo che colmato di Spirito Santo era Gesù. Se la relazione è sempre condotta dallo Spirito, chi continua la missione di Gesù è senza alcuna colpa, se qualcuno se ne va deluso. Lui ha agito mosso dallo Spirito Santo. Chi rimane deluso, rimane deluso dello Spirito Santo non del missionario di Gesù. Ma chi rimane deluso dello Spirito Santo attesta che è governato nel cuore dal principe del mondo e rivela che le sue opere sono malvage.</w:t>
      </w:r>
    </w:p>
    <w:p w:rsidR="00112BDA" w:rsidRPr="00112BDA" w:rsidRDefault="00112BDA" w:rsidP="00112BDA">
      <w:pPr>
        <w:spacing w:after="120" w:line="240" w:lineRule="auto"/>
        <w:jc w:val="both"/>
        <w:rPr>
          <w:rFonts w:ascii="Calibri" w:eastAsia="Times New Roman" w:hAnsi="Calibri" w:cs="Calibri"/>
          <w:color w:val="000000"/>
          <w:sz w:val="20"/>
          <w:szCs w:val="20"/>
          <w:lang w:eastAsia="it-IT"/>
        </w:rPr>
      </w:pPr>
      <w:r w:rsidRPr="00112BDA">
        <w:rPr>
          <w:rFonts w:ascii="Arial" w:eastAsia="Times New Roman" w:hAnsi="Arial" w:cs="Arial"/>
          <w:i/>
          <w:iCs/>
          <w:color w:val="000000"/>
          <w:sz w:val="24"/>
          <w:szCs w:val="24"/>
          <w:lang w:eastAsia="it-IT"/>
        </w:rPr>
        <w:t>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Sceso dalla barca, egli vide una grande folla, ebbe compassione di loro, perché erano come pecore che non hanno pastore, e si mise a insegnare loro molte cose.</w:t>
      </w:r>
    </w:p>
    <w:p w:rsidR="00203E9C" w:rsidRDefault="00112BDA" w:rsidP="00112BDA">
      <w:pPr>
        <w:spacing w:after="120" w:line="240" w:lineRule="auto"/>
        <w:jc w:val="both"/>
        <w:rPr>
          <w:rFonts w:ascii="Arial" w:eastAsia="Times New Roman" w:hAnsi="Arial" w:cs="Arial"/>
          <w:color w:val="000000"/>
          <w:sz w:val="24"/>
          <w:szCs w:val="24"/>
          <w:lang w:eastAsia="it-IT"/>
        </w:rPr>
      </w:pPr>
      <w:r w:rsidRPr="00112BDA">
        <w:rPr>
          <w:rFonts w:ascii="Arial" w:eastAsia="Times New Roman" w:hAnsi="Arial" w:cs="Arial"/>
          <w:color w:val="000000"/>
          <w:sz w:val="24"/>
          <w:szCs w:val="24"/>
          <w:lang w:eastAsia="it-IT"/>
        </w:rPr>
        <w:t xml:space="preserve">Privare l’umanità di Cristo Gesù è molto più che privare la terra del sole e dell’aria, delle acque e delle piante. Se la terra fosse privata di tutte queste cose non vi sarebbe più vita in essa. Tutto scomparirebbe. Se noi priviamo l’umanità di Cristo Gesù, facciamo della terra il regno della morte. Ogni discepolo di Gesù, per la sua parte, per la sua responsabilità, per il sacramento ricevuto, per la missione o il ministero che esercita nel corpo di Cristo che è la Chiesa è chiamato dal Padre dei cieli a dare Cristo Gesù ad ogni uomo con potenza e sapienza, conoscenza e intelligenza di Spirito Santo. Ma per poter dare Cristo Gesù è necessario che Lui non solo venga annunciato con le parole, ma anche che venga mostrato vivente ed operante in noi che lo doniamo. Ogni cristiano deve essere per ogni altro uomo ciò che è stato Gesù Signore per l’emorroissa. </w:t>
      </w:r>
    </w:p>
    <w:p w:rsidR="00203E9C" w:rsidRDefault="00112BDA" w:rsidP="00112BDA">
      <w:pPr>
        <w:spacing w:after="120" w:line="240" w:lineRule="auto"/>
        <w:jc w:val="both"/>
        <w:rPr>
          <w:rFonts w:ascii="Arial" w:eastAsia="Times New Roman" w:hAnsi="Arial" w:cs="Arial"/>
          <w:i/>
          <w:iCs/>
          <w:color w:val="000000"/>
          <w:sz w:val="24"/>
          <w:szCs w:val="24"/>
          <w:lang w:eastAsia="it-IT"/>
        </w:rPr>
      </w:pPr>
      <w:r w:rsidRPr="00112BDA">
        <w:rPr>
          <w:rFonts w:ascii="Arial" w:eastAsia="Times New Roman" w:hAnsi="Arial" w:cs="Arial"/>
          <w:color w:val="000000"/>
          <w:sz w:val="24"/>
          <w:szCs w:val="24"/>
          <w:lang w:eastAsia="it-IT"/>
        </w:rPr>
        <w:t>Questa donna solo in Gesù trova la sua salvezza: </w:t>
      </w:r>
      <w:r w:rsidRPr="00112BDA">
        <w:rPr>
          <w:rFonts w:ascii="Arial" w:eastAsia="Times New Roman" w:hAnsi="Arial" w:cs="Arial"/>
          <w:i/>
          <w:iCs/>
          <w:color w:val="000000"/>
          <w:sz w:val="24"/>
          <w:szCs w:val="24"/>
          <w:lang w:eastAsia="it-IT"/>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w:t>
      </w:r>
      <w:r w:rsidRPr="00112BDA">
        <w:rPr>
          <w:rFonts w:ascii="Arial" w:eastAsia="Times New Roman" w:hAnsi="Arial" w:cs="Arial"/>
          <w:i/>
          <w:iCs/>
          <w:color w:val="000000"/>
          <w:sz w:val="24"/>
          <w:szCs w:val="24"/>
          <w:lang w:eastAsia="it-IT"/>
        </w:rPr>
        <w:lastRenderedPageBreak/>
        <w:t>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w:t>
      </w:r>
    </w:p>
    <w:p w:rsidR="00112BDA" w:rsidRPr="00112BDA" w:rsidRDefault="00112BDA" w:rsidP="00112BDA">
      <w:pPr>
        <w:spacing w:after="120" w:line="240" w:lineRule="auto"/>
        <w:jc w:val="both"/>
        <w:rPr>
          <w:rFonts w:ascii="Calibri" w:eastAsia="Times New Roman" w:hAnsi="Calibri" w:cs="Calibri"/>
          <w:color w:val="000000"/>
          <w:sz w:val="20"/>
          <w:szCs w:val="20"/>
          <w:lang w:eastAsia="it-IT"/>
        </w:rPr>
      </w:pPr>
      <w:r w:rsidRPr="00112BDA">
        <w:rPr>
          <w:rFonts w:ascii="Arial" w:eastAsia="Times New Roman" w:hAnsi="Arial" w:cs="Arial"/>
          <w:color w:val="000000"/>
          <w:sz w:val="24"/>
          <w:szCs w:val="24"/>
          <w:lang w:eastAsia="it-IT"/>
        </w:rPr>
        <w:t>Se gli uomini invece vedono il discepolo di Gesù come una pietra o un pezzo di legno, lui potrà anche predicare tutto il Vangelo, ma nessuno si accosterà a lui. È visto come una pietra o un pezzo di legno. È nel nostro essere pietre e pezzi di legno il fallimento di ogni nostra predicazione o annuncio del Vangelo. Fossimo almeno pietre e pezzi di legno! Spesse volte il cristiano si mostra cattivo, malvagio, prepotente, superbo, invidioso, colmo di vizi, vive nella trasgressione dei Comandamenti. La sua predicazione mai potrà essere credibile, anche perché dal peccato mai si potrà predicare il Vangelo. Siamo privi della sapienza e dell’intelligenza dello Spirito Santo e se lo Spirito di Dio non è in noi neanche la sua Parola è in noi. Vangelo, discepolo di Gesù e Spirito Santo devono essere una cosa sola. Se al cristiano manca lo Spirito è segno che gli manca la Parola. Se gli manca la Parola è segno che gli manca lo Spirito Santo.</w:t>
      </w:r>
    </w:p>
    <w:p w:rsidR="00112BDA" w:rsidRPr="00112BDA" w:rsidRDefault="00112BDA" w:rsidP="00112BDA">
      <w:pPr>
        <w:spacing w:after="120" w:line="240" w:lineRule="auto"/>
        <w:jc w:val="both"/>
        <w:rPr>
          <w:rFonts w:ascii="Calibri" w:eastAsia="Times New Roman" w:hAnsi="Calibri" w:cs="Calibri"/>
          <w:color w:val="000000"/>
          <w:sz w:val="20"/>
          <w:szCs w:val="20"/>
          <w:lang w:eastAsia="it-IT"/>
        </w:rPr>
      </w:pPr>
      <w:r w:rsidRPr="00112BDA">
        <w:rPr>
          <w:rFonts w:ascii="Arial" w:eastAsia="Times New Roman" w:hAnsi="Arial" w:cs="Arial"/>
          <w:color w:val="000000"/>
          <w:sz w:val="24"/>
          <w:szCs w:val="24"/>
          <w:lang w:eastAsia="it-IT"/>
        </w:rPr>
        <w:t>La Madre di Dio ci aiuti a vivere la missione di Gesù allo stesso modo del nostro Maestro.</w:t>
      </w:r>
    </w:p>
    <w:p w:rsidR="005F69E1" w:rsidRDefault="005F69E1" w:rsidP="00E875B6">
      <w:pPr>
        <w:pStyle w:val="Nessunaspaziatura"/>
        <w:rPr>
          <w:sz w:val="28"/>
          <w:szCs w:val="28"/>
        </w:rPr>
      </w:pPr>
    </w:p>
    <w:p w:rsidR="005F69E1" w:rsidRPr="005F69E1" w:rsidRDefault="005F69E1" w:rsidP="005F69E1">
      <w:pPr>
        <w:pStyle w:val="Titolo2"/>
        <w:spacing w:line="360" w:lineRule="auto"/>
        <w:rPr>
          <w:rFonts w:ascii="Calibri" w:hAnsi="Calibri" w:cs="Calibri"/>
        </w:rPr>
      </w:pPr>
      <w:bookmarkStart w:id="847" w:name="_Toc89177929"/>
      <w:bookmarkStart w:id="848" w:name="_Toc89178526"/>
      <w:r w:rsidRPr="005F69E1">
        <w:rPr>
          <w:sz w:val="32"/>
          <w:szCs w:val="32"/>
        </w:rPr>
        <w:t>LO SPIRITO SANTO SCENDERÀ SU DI TE</w:t>
      </w:r>
      <w:bookmarkEnd w:id="847"/>
      <w:bookmarkEnd w:id="848"/>
    </w:p>
    <w:p w:rsidR="005F69E1" w:rsidRDefault="005F69E1" w:rsidP="005F69E1">
      <w:pPr>
        <w:pStyle w:val="Nessunaspaziatura"/>
      </w:pPr>
      <w:r w:rsidRPr="005F69E1">
        <w:t>Lo Spirito Santo non ha lasciato la rivelazione incompleta. Essa è perfetta in ogni parte del mistero. Lui però non ha voluto che un solo agiografo contenesse tutto il mistero. Ogni agiografo ha bisogno dell’altro agiografo e ogni libero della Scrittura Santa necessita di ogni altro libero di essa. L’Apostolo Giovanni ha bisogno di essere aiutato dall’Evangelista Luca e questi necessita della luce dell’altro. Per l’Evangelista Luca sappiamo come è avvenuto il concepimento verginale in Maria: per opera dello Spirito Santo. Ecco le parole dell’Angelo: “</w:t>
      </w:r>
      <w:r w:rsidRPr="005F69E1">
        <w:rPr>
          <w:i/>
          <w:iCs w:val="0"/>
        </w:rPr>
        <w:t>Lo Spirito Santo scenderà su di te e la potenza dell’Altissimo ti coprirà con la sua ombra. Perciò colui che nascerà sarà santo e sarà chiamato Figlio di Dio</w:t>
      </w:r>
      <w:r w:rsidRPr="005F69E1">
        <w:t xml:space="preserve">”. </w:t>
      </w:r>
    </w:p>
    <w:p w:rsidR="005F69E1" w:rsidRPr="005F69E1" w:rsidRDefault="005F69E1" w:rsidP="005F69E1">
      <w:pPr>
        <w:pStyle w:val="Nessunaspaziatura"/>
        <w:rPr>
          <w:rFonts w:ascii="Calibri" w:hAnsi="Calibri" w:cs="Calibri"/>
          <w:sz w:val="27"/>
          <w:szCs w:val="27"/>
        </w:rPr>
      </w:pPr>
      <w:r w:rsidRPr="005F69E1">
        <w:t>Chi è che nasce per opera dello Spirito Santo dalla Vergine Maria? Il Figlio Unigenito del Padre, il Verbo eterno. Ecco le parole dello Spirito Santo a noi fatte giungere per l’Evangelista Giovanni: “</w:t>
      </w:r>
      <w:r w:rsidRPr="005F69E1">
        <w:rPr>
          <w:i/>
          <w:iCs w:val="0"/>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5F69E1">
        <w:t>” (Cfr. Gv 1,1-18). Mistero divino ed eterno.</w:t>
      </w:r>
    </w:p>
    <w:p w:rsidR="005F69E1" w:rsidRPr="005F69E1" w:rsidRDefault="005F69E1" w:rsidP="005F69E1">
      <w:pPr>
        <w:pStyle w:val="Nessunaspaziatura"/>
        <w:rPr>
          <w:rFonts w:ascii="Calibri" w:hAnsi="Calibri" w:cs="Calibri"/>
          <w:sz w:val="27"/>
          <w:szCs w:val="27"/>
        </w:rPr>
      </w:pPr>
      <w:r w:rsidRPr="005F69E1">
        <w:t>Lo Spirito Santo per l’Apostolo Giovanni non solo rivela chi è Cristo Gesù prima del tempo e nel tempo, rivela anche chi è Cristo Gesù dopo il tempo, dopo la sua gloriosa risurrezione: “</w:t>
      </w:r>
      <w:r w:rsidRPr="005F69E1">
        <w:rPr>
          <w:i/>
          <w:iCs w:val="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w:t>
      </w:r>
      <w:r w:rsidRPr="005F69E1">
        <w:rPr>
          <w:i/>
          <w:iCs w:val="0"/>
        </w:rPr>
        <w:lastRenderedPageBreak/>
        <w:t>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r w:rsidRPr="005F69E1">
        <w:t>” (Ap 5,1-14). Cristo Gesù è il solo vero Dio e vero uomo. Solo Lui il Figlio del Padre.</w:t>
      </w:r>
    </w:p>
    <w:p w:rsidR="005F69E1" w:rsidRDefault="005F69E1" w:rsidP="005F69E1">
      <w:pPr>
        <w:pStyle w:val="Nessunaspaziatura"/>
      </w:pPr>
      <w:r w:rsidRPr="005F69E1">
        <w:t>Dinanzi a tanta potenza di luce che illumina il mistero di Cristo Gesù è gravissimo peccato di tradimento e di rinnegamento contro la divina rivelazione equiparare Gesù Signore ad ogni altro uomo, ad ogni altro fondatore di religione, ad ogni altro antropologo, filosofo, ideologo che sorgono sulla terra e che sono tutti creati per mezzo del Verbo Eterno e redenti per mezzo del Verbo Incarnato, Crocifisso, Risorto, Asceso al cielo, costituito dal Padre il solo Signore del cielo e della terra, il solo Giudice dei vivi e dei morti, il solo che ha in mano il libro sigillato della storia e dell’eternità, il solo che lo può aprire, il solo Pastore per condurre le anime alle sorgenti delle acque della vita: “</w:t>
      </w:r>
      <w:r w:rsidRPr="005F69E1">
        <w:rPr>
          <w:i/>
          <w:iCs w:val="0"/>
        </w:rPr>
        <w:t>Non avranno più fame né avranno più sete, non li colpirà il sole né arsura alcuna, perché l’Agnello, che sta in mezzo al trono, sarà il loro pastore e li guiderà alle fonti delle acque della vita. E Dio asciugherà ogni lacrima dai loro occhi»</w:t>
      </w:r>
      <w:r w:rsidRPr="005F69E1">
        <w:t xml:space="preserve">” (Ap 7,16-17). </w:t>
      </w:r>
    </w:p>
    <w:p w:rsidR="005F69E1" w:rsidRDefault="005F69E1" w:rsidP="005F69E1">
      <w:pPr>
        <w:pStyle w:val="Nessunaspaziatura"/>
      </w:pPr>
      <w:r w:rsidRPr="005F69E1">
        <w:t xml:space="preserve">Negare la verità di Cristo Signore attraverso le molteplici modalità infernali che oggi il cristiano sta inventando, non è solo annientamento della verità di Cristo, ma anche annientamento della verità della Chiesa e dello stesso cristiano. Il cristiano oggi sta dicendo al mondo che può vivere senza Cristo Gesù. Che Cristo Gesù non gli serve. Ma se Cristo Gesù non serve agli altri, perché dovrebbe servire al cristiano? Ecco il dramma che si sta consumando sotto i nostri stolti e insipienti occhi: la morte del cristiano e di conseguenza un invecchiamento irreversibile della stessa Chiesa. Quando apriremo gli occhi sarà troppo tardi. L’incendio ormai ha divorato la grande foresta della Chiesa e i piromani sono stati proprio i discepoli di Gesù. Per rispetto verso l’uomo hanno lasciato che la Chiesa bruciasse e per rispetto verso l’uomo hanno condannato l’umanità a rimanere schiava del peccato e della morte. Strategia veramente infernale. </w:t>
      </w:r>
    </w:p>
    <w:p w:rsidR="005F69E1" w:rsidRPr="005F69E1" w:rsidRDefault="005F69E1" w:rsidP="005F69E1">
      <w:pPr>
        <w:pStyle w:val="Nessunaspaziatura"/>
        <w:rPr>
          <w:rFonts w:ascii="Calibri" w:hAnsi="Calibri" w:cs="Calibri"/>
          <w:sz w:val="27"/>
          <w:szCs w:val="27"/>
        </w:rPr>
      </w:pPr>
      <w:r w:rsidRPr="005F69E1">
        <w:t>La Madre di Dio intervenga subito affinché nessun cristiano distrugga Cristo Signore.</w:t>
      </w:r>
    </w:p>
    <w:p w:rsidR="003C1B28" w:rsidRPr="003C1B28" w:rsidRDefault="003C1B28" w:rsidP="003C1B28">
      <w:pPr>
        <w:pStyle w:val="Titolo2"/>
        <w:jc w:val="both"/>
        <w:rPr>
          <w:sz w:val="26"/>
          <w:szCs w:val="26"/>
        </w:rPr>
      </w:pPr>
      <w:bookmarkStart w:id="849" w:name="_Toc531377125"/>
      <w:bookmarkStart w:id="850" w:name="_Toc89177930"/>
      <w:bookmarkStart w:id="851" w:name="_Toc89178527"/>
      <w:r w:rsidRPr="003C1B28">
        <w:rPr>
          <w:sz w:val="26"/>
          <w:szCs w:val="26"/>
        </w:rPr>
        <w:t>25 Agosto</w:t>
      </w:r>
      <w:bookmarkEnd w:id="849"/>
      <w:bookmarkEnd w:id="850"/>
      <w:bookmarkEnd w:id="851"/>
      <w:r w:rsidRPr="003C1B28">
        <w:rPr>
          <w:sz w:val="26"/>
          <w:szCs w:val="26"/>
        </w:rPr>
        <w:t xml:space="preserve"> </w:t>
      </w:r>
    </w:p>
    <w:p w:rsidR="005F69E1" w:rsidRDefault="003C1B28" w:rsidP="003C1B28">
      <w:pPr>
        <w:spacing w:after="0" w:line="240" w:lineRule="auto"/>
        <w:jc w:val="both"/>
        <w:rPr>
          <w:rFonts w:ascii="Calibri" w:eastAsia="Times New Roman" w:hAnsi="Calibri" w:cs="Calibri"/>
          <w:sz w:val="28"/>
          <w:szCs w:val="28"/>
          <w:lang w:eastAsia="it-IT"/>
        </w:rPr>
      </w:pPr>
      <w:r w:rsidRPr="003C1B28">
        <w:rPr>
          <w:rFonts w:ascii="Segoe UI" w:hAnsi="Segoe UI" w:cs="Segoe UI"/>
          <w:sz w:val="24"/>
          <w:szCs w:val="24"/>
        </w:rPr>
        <w:t>Madre di Dio, fa’ che il cristiano mai abbandoni il dato oggettivo della fede in Cristo Gesù, divenendo schiavo di se stesso.</w:t>
      </w:r>
      <w:r w:rsidR="005F69E1" w:rsidRPr="003C1B28">
        <w:rPr>
          <w:rFonts w:ascii="Calibri" w:eastAsia="Times New Roman" w:hAnsi="Calibri" w:cs="Calibri"/>
          <w:sz w:val="28"/>
          <w:szCs w:val="28"/>
          <w:lang w:eastAsia="it-IT"/>
        </w:rPr>
        <w:t> </w:t>
      </w:r>
    </w:p>
    <w:p w:rsidR="003C1B28" w:rsidRPr="003C1B28" w:rsidRDefault="003C1B28" w:rsidP="003C1B28">
      <w:pPr>
        <w:pStyle w:val="Titolo2"/>
        <w:spacing w:line="360" w:lineRule="auto"/>
        <w:rPr>
          <w:rFonts w:ascii="Calibri" w:hAnsi="Calibri" w:cs="Calibri"/>
          <w:sz w:val="32"/>
          <w:szCs w:val="32"/>
        </w:rPr>
      </w:pPr>
      <w:bookmarkStart w:id="852" w:name="_Toc72156540"/>
      <w:bookmarkStart w:id="853" w:name="_Toc89177931"/>
      <w:bookmarkStart w:id="854" w:name="_Toc89178528"/>
      <w:r w:rsidRPr="003C1B28">
        <w:rPr>
          <w:sz w:val="32"/>
          <w:szCs w:val="32"/>
        </w:rPr>
        <w:lastRenderedPageBreak/>
        <w:t>Prende con sé altri sette spiriti peggiori di lui</w:t>
      </w:r>
      <w:bookmarkEnd w:id="852"/>
      <w:bookmarkEnd w:id="853"/>
      <w:bookmarkEnd w:id="854"/>
    </w:p>
    <w:p w:rsidR="003C1B28" w:rsidRPr="003C1B28" w:rsidRDefault="003C1B28" w:rsidP="003C1B28">
      <w:pPr>
        <w:spacing w:after="120" w:line="240" w:lineRule="auto"/>
        <w:jc w:val="both"/>
        <w:rPr>
          <w:rFonts w:ascii="Calibri" w:eastAsia="Times New Roman" w:hAnsi="Calibri" w:cs="Calibri"/>
          <w:color w:val="000000"/>
          <w:sz w:val="20"/>
          <w:szCs w:val="20"/>
          <w:lang w:eastAsia="it-IT"/>
        </w:rPr>
      </w:pPr>
      <w:r w:rsidRPr="003C1B28">
        <w:rPr>
          <w:rFonts w:ascii="Arial" w:eastAsia="Times New Roman" w:hAnsi="Arial" w:cs="Arial"/>
          <w:color w:val="000000"/>
          <w:sz w:val="24"/>
          <w:szCs w:val="24"/>
          <w:lang w:eastAsia="it-IT"/>
        </w:rPr>
        <w:t>Una pagina della Seconda Lettera dell’Apostolo Pietro rivela la condizione in cui versano coloro che hanno abbandonato la vera fede. È giusto dirlo: è una pagina che non collima con la nostra mondana mentalità che ormai aborrisce da ogni distinzione tra bene e male, tra fede e non fede, e che ha anche abolito il giudizio eterno del Signore sulle opere e le parole degli uomini. È cosa buona però sapere che quanto l’Apostolo Pietro dice, nello Spirito Santo, è solo una esplicitazione della Parola del Vangelo: </w:t>
      </w:r>
      <w:r w:rsidRPr="003C1B28">
        <w:rPr>
          <w:rFonts w:ascii="Arial" w:eastAsia="Times New Roman" w:hAnsi="Arial" w:cs="Arial"/>
          <w:i/>
          <w:iCs/>
          <w:color w:val="000000"/>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rsidR="003C1B28" w:rsidRPr="003C1B28" w:rsidRDefault="003C1B28" w:rsidP="003C1B28">
      <w:pPr>
        <w:spacing w:after="120" w:line="240" w:lineRule="auto"/>
        <w:jc w:val="both"/>
        <w:rPr>
          <w:rFonts w:ascii="Calibri" w:eastAsia="Times New Roman" w:hAnsi="Calibri" w:cs="Calibri"/>
          <w:color w:val="000000"/>
          <w:sz w:val="20"/>
          <w:szCs w:val="20"/>
          <w:lang w:eastAsia="it-IT"/>
        </w:rPr>
      </w:pPr>
      <w:r w:rsidRPr="003C1B28">
        <w:rPr>
          <w:rFonts w:ascii="Arial" w:eastAsia="Times New Roman" w:hAnsi="Arial" w:cs="Arial"/>
          <w:i/>
          <w:iCs/>
          <w:color w:val="000000"/>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r w:rsidRPr="003C1B28">
        <w:rPr>
          <w:rFonts w:ascii="Arial" w:eastAsia="Times New Roman" w:hAnsi="Arial" w:cs="Arial"/>
          <w:color w:val="000000"/>
          <w:sz w:val="24"/>
          <w:szCs w:val="24"/>
          <w:lang w:eastAsia="it-IT"/>
        </w:rPr>
        <w:t xml:space="preserve">Lo ripetiamo: oggi il cristiano più non pensa così. La sua religione è senza più riferimento alla Parola di Dio e di Cristo Signore, è scardinata dalla Rivelazione dello Spirito Santo. Il Vangelo del cristiano oggi è il proprio pensiero. La Sacra Scrittura sono le sue idee e le sue quotidiane immaginazioni. Oggi dal dato oggettivo si è passati al dato soggettivo. Questo passaggio è la più grande vittoria ripotata da Satana sui cristiani. Dal giorno della Pentecoste fino ad oggi mai vi è stata vittoria più schiacciante. Prima sempre vi era il dato oggettivo con il quale ci si </w:t>
      </w:r>
      <w:r w:rsidRPr="003C1B28">
        <w:rPr>
          <w:rFonts w:ascii="Arial" w:eastAsia="Times New Roman" w:hAnsi="Arial" w:cs="Arial"/>
          <w:color w:val="000000"/>
          <w:sz w:val="24"/>
          <w:szCs w:val="24"/>
          <w:lang w:eastAsia="it-IT"/>
        </w:rPr>
        <w:lastRenderedPageBreak/>
        <w:t>confrontava. Oggi il dato oggettivo è stato abolito e al suo posto abbiamo innalzato a nostro Vangelo il dato soggettivo.</w:t>
      </w:r>
    </w:p>
    <w:p w:rsidR="003C1B28" w:rsidRPr="003C1B28" w:rsidRDefault="003C1B28" w:rsidP="003C1B28">
      <w:pPr>
        <w:spacing w:after="120" w:line="240" w:lineRule="auto"/>
        <w:jc w:val="both"/>
        <w:rPr>
          <w:rFonts w:ascii="Calibri" w:eastAsia="Times New Roman" w:hAnsi="Calibri" w:cs="Calibri"/>
          <w:color w:val="000000"/>
          <w:sz w:val="20"/>
          <w:szCs w:val="20"/>
          <w:lang w:eastAsia="it-IT"/>
        </w:rPr>
      </w:pPr>
      <w:r w:rsidRPr="003C1B28">
        <w:rPr>
          <w:rFonts w:ascii="Arial" w:eastAsia="Times New Roman" w:hAnsi="Arial" w:cs="Arial"/>
          <w:i/>
          <w:iCs/>
          <w:color w:val="000000"/>
          <w:sz w:val="24"/>
          <w:szCs w:val="24"/>
          <w:lang w:eastAsia="it-IT"/>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p>
    <w:p w:rsidR="003C1B28" w:rsidRPr="003C1B28" w:rsidRDefault="003C1B28" w:rsidP="003C1B28">
      <w:pPr>
        <w:spacing w:after="120" w:line="240" w:lineRule="auto"/>
        <w:jc w:val="both"/>
        <w:rPr>
          <w:rFonts w:ascii="Calibri" w:eastAsia="Times New Roman" w:hAnsi="Calibri" w:cs="Calibri"/>
          <w:color w:val="000000"/>
          <w:sz w:val="20"/>
          <w:szCs w:val="20"/>
          <w:lang w:eastAsia="it-IT"/>
        </w:rPr>
      </w:pPr>
      <w:r w:rsidRPr="003C1B28">
        <w:rPr>
          <w:rFonts w:ascii="Arial" w:eastAsia="Times New Roman" w:hAnsi="Arial" w:cs="Arial"/>
          <w:color w:val="000000"/>
          <w:sz w:val="24"/>
          <w:szCs w:val="24"/>
          <w:lang w:eastAsia="it-IT"/>
        </w:rPr>
        <w:t>L’antica ascetica aveva un motto che è bene ricordare: </w:t>
      </w:r>
      <w:r w:rsidRPr="003C1B28">
        <w:rPr>
          <w:rFonts w:ascii="Arial" w:eastAsia="Times New Roman" w:hAnsi="Arial" w:cs="Arial"/>
          <w:i/>
          <w:iCs/>
          <w:color w:val="000000"/>
          <w:sz w:val="24"/>
          <w:szCs w:val="24"/>
          <w:lang w:eastAsia="it-IT"/>
        </w:rPr>
        <w:t>“La corruzione dell’ottimo è pessima”</w:t>
      </w:r>
      <w:r w:rsidRPr="003C1B28">
        <w:rPr>
          <w:rFonts w:ascii="Arial" w:eastAsia="Times New Roman" w:hAnsi="Arial" w:cs="Arial"/>
          <w:color w:val="000000"/>
          <w:sz w:val="24"/>
          <w:szCs w:val="24"/>
          <w:lang w:eastAsia="it-IT"/>
        </w:rPr>
        <w:t>. Quando un figlio della luce, dalla luce passa nelle tenebre, veramente grandi sono le sue tenebre. Sono infinitamente più grandi delle tenebre nelle quali vivono quanti mai hanno conosciuto Gesù Signore. Un cristiano che si corrompe, dopo aver conosciuto la luce, non è governato solo da una spirito impuro, ma da sette spiriti impuri. Anche questa parola di Gesù oggi non è più creduta. In verità la si crede, ma per dire che sono diavoli coloro che non pensano come noi. Anche questo è passaggio dal dato oggettivo al dato soggettivo. È sotto il governo di Satana non chi non pensa come noi, ma chi non pensa come pensa Cristo Signore.</w:t>
      </w:r>
    </w:p>
    <w:p w:rsidR="003C1B28" w:rsidRPr="003C1B28" w:rsidRDefault="003C1B28" w:rsidP="003C1B28">
      <w:pPr>
        <w:spacing w:after="120" w:line="240" w:lineRule="auto"/>
        <w:jc w:val="both"/>
        <w:rPr>
          <w:rFonts w:ascii="Calibri" w:eastAsia="Times New Roman" w:hAnsi="Calibri" w:cs="Calibri"/>
          <w:color w:val="000000"/>
          <w:sz w:val="20"/>
          <w:szCs w:val="20"/>
          <w:lang w:eastAsia="it-IT"/>
        </w:rPr>
      </w:pPr>
      <w:r w:rsidRPr="003C1B28">
        <w:rPr>
          <w:rFonts w:ascii="Arial" w:eastAsia="Times New Roman" w:hAnsi="Arial" w:cs="Arial"/>
          <w:color w:val="000000"/>
          <w:sz w:val="24"/>
          <w:szCs w:val="24"/>
          <w:lang w:eastAsia="it-IT"/>
        </w:rPr>
        <w:t>Madre di Dio, fa’ che il cristiano mai abbandoni il dato oggettivo divenendo schiavo di se stesso.</w:t>
      </w:r>
    </w:p>
    <w:p w:rsidR="003C1B28" w:rsidRDefault="003C1B28" w:rsidP="003C1B28">
      <w:pPr>
        <w:spacing w:after="0" w:line="240" w:lineRule="auto"/>
        <w:jc w:val="both"/>
        <w:rPr>
          <w:rFonts w:ascii="Calibri" w:eastAsia="Times New Roman" w:hAnsi="Calibri" w:cs="Calibri"/>
          <w:sz w:val="28"/>
          <w:szCs w:val="28"/>
          <w:lang w:eastAsia="it-IT"/>
        </w:rPr>
      </w:pPr>
    </w:p>
    <w:p w:rsidR="00FA695F" w:rsidRPr="00FA695F" w:rsidRDefault="00FA695F" w:rsidP="00FA695F">
      <w:pPr>
        <w:pStyle w:val="Titolo2"/>
        <w:spacing w:line="360" w:lineRule="auto"/>
        <w:rPr>
          <w:rFonts w:ascii="Calibri" w:hAnsi="Calibri" w:cs="Calibri"/>
        </w:rPr>
      </w:pPr>
      <w:bookmarkStart w:id="855" w:name="_Toc89177932"/>
      <w:bookmarkStart w:id="856" w:name="_Toc89178529"/>
      <w:r w:rsidRPr="00FA695F">
        <w:rPr>
          <w:sz w:val="32"/>
          <w:szCs w:val="32"/>
        </w:rPr>
        <w:t>DISTRIBUENDOLE A CIASCUNO COME VUOLE</w:t>
      </w:r>
      <w:bookmarkEnd w:id="855"/>
      <w:bookmarkEnd w:id="856"/>
    </w:p>
    <w:p w:rsidR="00FA695F" w:rsidRDefault="00FA695F" w:rsidP="00FA695F">
      <w:pPr>
        <w:pStyle w:val="Nessunaspaziatura"/>
      </w:pPr>
      <w:r w:rsidRPr="00FA695F">
        <w:t xml:space="preserve">Il corpo di Cristo, che è la Chiesa, è un grande giardino nel quale vengono piantati e curati dallo Spirito Santo infiniti alberi, ognuno dei quali deve produrre un frutto speciale da offrire per la vita di tutto il corpo. Lo Spirito del Signore è la vita del corpo di Cristo, della Chiesa, lui però la vita la dona non in modo diretto, ma indiretto: attraverso ogni albero da Lui piantato e coltivato. Vi è però una grande differenza tra gli alberi di un giardino naturale e gli alberi di questo giardino soprannaturale. </w:t>
      </w:r>
    </w:p>
    <w:p w:rsidR="00FA695F" w:rsidRDefault="00FA695F" w:rsidP="00FA695F">
      <w:pPr>
        <w:pStyle w:val="Nessunaspaziatura"/>
      </w:pPr>
      <w:r w:rsidRPr="00FA695F">
        <w:t xml:space="preserve">Gli alberi di un giardino naturali vengono curati secondo la scienza, la perizia, l’arte, l’esperienza dell’agricoltore ed essi non possono opporre alcuna resistenza. L’agricoltore decide, pota, taglia, sradica secondo la sua volontà governata dalla sua razionalità, sapienza, saggezza, esperienza. Gli alberi del giardino soprannaturale che è il corpo di Cristo possono opporre resistenza allo Spirito Santo, addirittura possono anche spegnere lo Spirito del Signore nel loro cuore, possono non vivificarlo e non rafforzarlo. Qual è il risultato di questa resistenza allo Spirito di Dio? Si diviene tralci secchi, pronti per essere tagliati e poi gettati nel fuoco. Il corpo di Cristo vive bene se ogni albero, ogni tralcio, ogni ramo, si consegna allo Spirito e si lascia da Lui coltivare. Senza una consegna piena e ininterrotta allo Spirito di Dio, l’albero può anche riprendere la sua natura selvaggia e produrre frutti di morte per tutto il corpo di Cristo e anche per il mondo intero. </w:t>
      </w:r>
    </w:p>
    <w:p w:rsidR="00FA695F" w:rsidRPr="00FA695F" w:rsidRDefault="00FA695F" w:rsidP="00FA695F">
      <w:pPr>
        <w:pStyle w:val="Nessunaspaziatura"/>
        <w:rPr>
          <w:rFonts w:ascii="Calibri" w:hAnsi="Calibri" w:cs="Calibri"/>
          <w:sz w:val="27"/>
          <w:szCs w:val="27"/>
        </w:rPr>
      </w:pPr>
      <w:r w:rsidRPr="00FA695F">
        <w:t>Quanto Stefano dice ai figli d’Israele che mai sia detto per un discepolo di Gesù: </w:t>
      </w:r>
      <w:r w:rsidRPr="00FA695F">
        <w:rPr>
          <w:i/>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(At 7,51-53). </w:t>
      </w:r>
      <w:r w:rsidRPr="00FA695F">
        <w:t xml:space="preserve">Purtroppo dobbiamo confessare che spessissime volte anche nel corpo di Cristo da molti discepoli di Gesù vi è questa resistenza allo Spirito Santo. Si vuole e ci si ostina ad essere </w:t>
      </w:r>
      <w:r w:rsidRPr="00FA695F">
        <w:lastRenderedPageBreak/>
        <w:t>dalla propria volontà schiava del peccato, dell’errore, della falsità, della menzogna, anziché lasciarsi coltivare dallo Spirito Santo.</w:t>
      </w:r>
    </w:p>
    <w:p w:rsidR="00FA695F" w:rsidRPr="00FA695F" w:rsidRDefault="00FA695F" w:rsidP="00FA695F">
      <w:pPr>
        <w:pStyle w:val="Nessunaspaziatura"/>
        <w:rPr>
          <w:rFonts w:ascii="Calibri" w:hAnsi="Calibri" w:cs="Calibri"/>
          <w:sz w:val="27"/>
          <w:szCs w:val="27"/>
        </w:rPr>
      </w:pPr>
      <w:r w:rsidRPr="00FA695F">
        <w:rPr>
          <w:i/>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w:t>
      </w:r>
      <w:r w:rsidR="001325B3">
        <w:rPr>
          <w:i/>
        </w:rPr>
        <w:t>ti dissetati da un solo Spirito</w:t>
      </w:r>
      <w:r w:rsidRPr="00FA695F">
        <w:rPr>
          <w:i/>
        </w:rPr>
        <w:t xml:space="preserve"> (1Cor 12,1-13).</w:t>
      </w:r>
    </w:p>
    <w:p w:rsidR="00B57AC2" w:rsidRDefault="00FA695F" w:rsidP="00FA695F">
      <w:pPr>
        <w:pStyle w:val="Nessunaspaziatura"/>
      </w:pPr>
      <w:r w:rsidRPr="00FA695F">
        <w:t xml:space="preserve">Come ci si lascia coltivare dallo Spirito Santo? Prima di tutto accogliendo la sua volontà su di noi. È lui che distribuisce i suoi doni secondo la sua volontà, sempre governata dalla sua sapienza divina ed eterna. Se lui vuole fare di noi un umile filo d’erba, noi dobbiamo accoglierci come umile filo d’erba. Perché a lui serve un filo d’erba a noi non è dato di saperlo, a meno che non sia Lui stesso a rivelarcelo. Noi però sappiamo che a Lui serviamo come umile filo d’erba e da Lui ci lasciamo coltivare come filo d’erba. Se altri vuole che siano querce maestose, che querce maestose siano! Sia la maestosa quercia che l’umile filo d’erba servono a fare bello e santo il corpo di Cristo Signore. È questo il mistero che regna nel corpo di Cristo. Tutto ciò che lo Spirito pianta e coltiva serve per la vita del corpo di Cristo. Il singolo, chiunque esso sia, si deve annullare perché solo la bellezza del corpo di Cristo venga messa in luce. La bellezza della Chiesa di Cristo Gesù chiede anche il mio totale rinnegamento e annientamento. </w:t>
      </w:r>
    </w:p>
    <w:p w:rsidR="00B57AC2" w:rsidRDefault="00FA695F" w:rsidP="00FA695F">
      <w:pPr>
        <w:pStyle w:val="Nessunaspaziatura"/>
      </w:pPr>
      <w:r w:rsidRPr="00FA695F">
        <w:t>Ecco cosa insegna l’Apostolo Paolo ai Colossesi: </w:t>
      </w:r>
      <w:r w:rsidRPr="00FA695F">
        <w:rPr>
          <w:i/>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3,12-17). </w:t>
      </w:r>
      <w:r w:rsidRPr="00FA695F">
        <w:t xml:space="preserve">Ecco cosa occorre perché questo avvenga: liberarci da una visione secondo la carne del corpo di Cristo e assumere una visione sapientemente soprannaturale. </w:t>
      </w:r>
    </w:p>
    <w:p w:rsidR="00FA695F" w:rsidRPr="00FA695F" w:rsidRDefault="00FA695F" w:rsidP="00FA695F">
      <w:pPr>
        <w:pStyle w:val="Nessunaspaziatura"/>
        <w:rPr>
          <w:rFonts w:ascii="Calibri" w:hAnsi="Calibri" w:cs="Calibri"/>
          <w:sz w:val="27"/>
          <w:szCs w:val="27"/>
        </w:rPr>
      </w:pPr>
      <w:r w:rsidRPr="00FA695F">
        <w:t>La Madre della Chiesa ci aiuti ad acquisire una retta visione secondo la fede del corpo di Cristo.</w:t>
      </w:r>
    </w:p>
    <w:p w:rsidR="001325B3" w:rsidRPr="00E220D4" w:rsidRDefault="001325B3" w:rsidP="001325B3">
      <w:pPr>
        <w:pStyle w:val="Titolo2"/>
        <w:jc w:val="both"/>
        <w:rPr>
          <w:sz w:val="26"/>
          <w:szCs w:val="26"/>
        </w:rPr>
      </w:pPr>
      <w:bookmarkStart w:id="857" w:name="_Toc531377127"/>
      <w:bookmarkStart w:id="858" w:name="_Toc89177933"/>
      <w:bookmarkStart w:id="859" w:name="_Toc89178530"/>
      <w:r w:rsidRPr="00E220D4">
        <w:rPr>
          <w:sz w:val="26"/>
          <w:szCs w:val="26"/>
        </w:rPr>
        <w:t>26 Agosto</w:t>
      </w:r>
      <w:bookmarkEnd w:id="857"/>
      <w:bookmarkEnd w:id="858"/>
      <w:bookmarkEnd w:id="859"/>
      <w:r w:rsidRPr="00E220D4">
        <w:rPr>
          <w:sz w:val="26"/>
          <w:szCs w:val="26"/>
        </w:rPr>
        <w:t xml:space="preserve"> </w:t>
      </w:r>
    </w:p>
    <w:p w:rsidR="00E220D4" w:rsidRDefault="00E220D4" w:rsidP="00E220D4">
      <w:pPr>
        <w:spacing w:after="0" w:line="240" w:lineRule="auto"/>
        <w:jc w:val="both"/>
        <w:rPr>
          <w:rFonts w:ascii="Segoe UI" w:hAnsi="Segoe UI" w:cs="Segoe UI"/>
          <w:color w:val="0F1419"/>
          <w:spacing w:val="-4"/>
          <w:sz w:val="24"/>
          <w:szCs w:val="24"/>
        </w:rPr>
      </w:pPr>
      <w:r w:rsidRPr="00E220D4">
        <w:rPr>
          <w:rFonts w:ascii="Segoe UI" w:hAnsi="Segoe UI" w:cs="Segoe UI"/>
          <w:color w:val="0F1419"/>
          <w:spacing w:val="-4"/>
          <w:sz w:val="24"/>
          <w:szCs w:val="24"/>
        </w:rPr>
        <w:t>Madre della Redenzione, liberarci dalla tentazione della ricerca della gloria secondo il mondo.</w:t>
      </w:r>
    </w:p>
    <w:p w:rsidR="00E220D4" w:rsidRPr="00E220D4" w:rsidRDefault="00FA695F" w:rsidP="00E220D4">
      <w:pPr>
        <w:pStyle w:val="Titolo2"/>
        <w:spacing w:line="360" w:lineRule="auto"/>
        <w:rPr>
          <w:rFonts w:ascii="Calibri" w:hAnsi="Calibri" w:cs="Calibri"/>
          <w:sz w:val="32"/>
          <w:szCs w:val="32"/>
        </w:rPr>
      </w:pPr>
      <w:r w:rsidRPr="00E220D4">
        <w:rPr>
          <w:rFonts w:ascii="Calibri" w:hAnsi="Calibri" w:cs="Calibri"/>
          <w:spacing w:val="-4"/>
          <w:sz w:val="32"/>
          <w:szCs w:val="32"/>
        </w:rPr>
        <w:lastRenderedPageBreak/>
        <w:t> </w:t>
      </w:r>
      <w:bookmarkStart w:id="860" w:name="_Toc72156542"/>
      <w:bookmarkStart w:id="861" w:name="_Toc89177934"/>
      <w:bookmarkStart w:id="862" w:name="_Toc89178531"/>
      <w:r w:rsidR="00E220D4" w:rsidRPr="00E220D4">
        <w:rPr>
          <w:sz w:val="32"/>
          <w:szCs w:val="32"/>
        </w:rPr>
        <w:t>Di che cosa stavate discutendo per la strada?</w:t>
      </w:r>
      <w:bookmarkEnd w:id="860"/>
      <w:bookmarkEnd w:id="861"/>
      <w:bookmarkEnd w:id="862"/>
    </w:p>
    <w:p w:rsidR="00E220D4" w:rsidRPr="00E220D4" w:rsidRDefault="00E220D4" w:rsidP="00E220D4">
      <w:pPr>
        <w:spacing w:after="120" w:line="240" w:lineRule="auto"/>
        <w:jc w:val="both"/>
        <w:rPr>
          <w:rFonts w:ascii="Calibri" w:eastAsia="Times New Roman" w:hAnsi="Calibri" w:cs="Calibri"/>
          <w:color w:val="000000"/>
          <w:sz w:val="20"/>
          <w:szCs w:val="20"/>
          <w:lang w:eastAsia="it-IT"/>
        </w:rPr>
      </w:pPr>
      <w:r w:rsidRPr="00E220D4">
        <w:rPr>
          <w:rFonts w:ascii="Arial" w:eastAsia="Times New Roman" w:hAnsi="Arial" w:cs="Arial"/>
          <w:color w:val="000000"/>
          <w:sz w:val="24"/>
          <w:szCs w:val="24"/>
          <w:lang w:eastAsia="it-IT"/>
        </w:rPr>
        <w:t>La vera grandezza di un uomo è data dalla sua obbedienza a Dio, secondo la misura della sua fede, della sua carità, della sua speranza. Quando questa regola della vera grandezza non viene osservata, vi potrà essere grandezza secondo gli uomini, ma non certo grandezza secondo Dio. La grandezza secondo gli uomini dura un istante ed è solo grande illusione e inganno. La grandezza secondo Dio invece è eterna, perché neanche nell’eternità essa verrà meno. Gesù raggiunge il sommo della grandezza sul legno della croce: </w:t>
      </w:r>
      <w:r w:rsidRPr="00E220D4">
        <w:rPr>
          <w:rFonts w:ascii="Arial" w:eastAsia="Times New Roman" w:hAnsi="Arial" w:cs="Arial"/>
          <w:i/>
          <w:iCs/>
          <w:color w:val="000000"/>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r w:rsidRPr="00E220D4">
        <w:rPr>
          <w:rFonts w:ascii="Arial" w:eastAsia="Times New Roman" w:hAnsi="Arial" w:cs="Arial"/>
          <w:color w:val="000000"/>
          <w:sz w:val="24"/>
          <w:szCs w:val="24"/>
          <w:lang w:eastAsia="it-IT"/>
        </w:rPr>
        <w:t>. Non è data grandezza più eccelsa, perché non vi è misura di obbedienza più alta di quella che Gesù ha vissuto sulla croce. Grandezza, fede, carità, speranza, umiltà, mitezza, annientamento per obbedienza devono essere una sola cosa.</w:t>
      </w:r>
    </w:p>
    <w:p w:rsidR="00E220D4" w:rsidRPr="00E220D4" w:rsidRDefault="00E220D4" w:rsidP="00E220D4">
      <w:pPr>
        <w:spacing w:after="120" w:line="240" w:lineRule="auto"/>
        <w:jc w:val="both"/>
        <w:rPr>
          <w:rFonts w:ascii="Calibri" w:eastAsia="Times New Roman" w:hAnsi="Calibri" w:cs="Calibri"/>
          <w:color w:val="000000"/>
          <w:sz w:val="20"/>
          <w:szCs w:val="20"/>
          <w:lang w:eastAsia="it-IT"/>
        </w:rPr>
      </w:pPr>
      <w:r w:rsidRPr="00E220D4">
        <w:rPr>
          <w:rFonts w:ascii="Arial" w:eastAsia="Times New Roman" w:hAnsi="Arial" w:cs="Arial"/>
          <w:i/>
          <w:iCs/>
          <w:color w:val="000000"/>
          <w:sz w:val="24"/>
          <w:szCs w:val="24"/>
          <w:lang w:eastAsia="it-IT"/>
        </w:rPr>
        <w:t>Partito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 (Mc 9,30-37).</w:t>
      </w:r>
    </w:p>
    <w:p w:rsidR="00E220D4" w:rsidRDefault="00E220D4" w:rsidP="00E220D4">
      <w:pPr>
        <w:spacing w:after="120" w:line="240" w:lineRule="auto"/>
        <w:jc w:val="both"/>
        <w:rPr>
          <w:rFonts w:ascii="Arial" w:eastAsia="Times New Roman" w:hAnsi="Arial" w:cs="Arial"/>
          <w:i/>
          <w:iCs/>
          <w:color w:val="000000"/>
          <w:sz w:val="24"/>
          <w:szCs w:val="24"/>
          <w:lang w:eastAsia="it-IT"/>
        </w:rPr>
      </w:pPr>
      <w:r w:rsidRPr="00E220D4">
        <w:rPr>
          <w:rFonts w:ascii="Arial" w:eastAsia="Times New Roman" w:hAnsi="Arial" w:cs="Arial"/>
          <w:color w:val="000000"/>
          <w:sz w:val="24"/>
          <w:szCs w:val="24"/>
          <w:lang w:eastAsia="it-IT"/>
        </w:rPr>
        <w:t>Ecco come l’Apostolo Paolo insegna la vera grandezza del cristiano nella Lettera ai Romani: </w:t>
      </w:r>
      <w:r w:rsidRPr="00E220D4">
        <w:rPr>
          <w:rFonts w:ascii="Arial" w:eastAsia="Times New Roman" w:hAnsi="Arial" w:cs="Arial"/>
          <w:i/>
          <w:iCs/>
          <w:color w:val="000000"/>
          <w:sz w:val="24"/>
          <w:szCs w:val="24"/>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w:t>
      </w:r>
      <w:r w:rsidRPr="00E220D4">
        <w:rPr>
          <w:rFonts w:ascii="Arial" w:eastAsia="Times New Roman" w:hAnsi="Arial" w:cs="Arial"/>
          <w:i/>
          <w:iCs/>
          <w:color w:val="000000"/>
          <w:sz w:val="24"/>
          <w:szCs w:val="24"/>
          <w:lang w:eastAsia="it-IT"/>
        </w:rPr>
        <w:lastRenderedPageBreak/>
        <w:t>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rsidR="00E220D4" w:rsidRPr="00E220D4" w:rsidRDefault="00E220D4" w:rsidP="00E220D4">
      <w:pPr>
        <w:spacing w:after="120" w:line="240" w:lineRule="auto"/>
        <w:jc w:val="both"/>
        <w:rPr>
          <w:rFonts w:ascii="Calibri" w:eastAsia="Times New Roman" w:hAnsi="Calibri" w:cs="Calibri"/>
          <w:color w:val="000000"/>
          <w:sz w:val="20"/>
          <w:szCs w:val="20"/>
          <w:lang w:eastAsia="it-IT"/>
        </w:rPr>
      </w:pPr>
      <w:r w:rsidRPr="00E220D4">
        <w:rPr>
          <w:rFonts w:ascii="Arial" w:eastAsia="Times New Roman" w:hAnsi="Arial" w:cs="Arial"/>
          <w:color w:val="000000"/>
          <w:sz w:val="24"/>
          <w:szCs w:val="24"/>
          <w:lang w:eastAsia="it-IT"/>
        </w:rPr>
        <w:t>Quando la grandezza viene separata dalla fede, dalla speranza, dalla carità, dall’obbedienza ad ogni Parola del Vangelo, essa è solo un misero inganno e una triste illusione. A nulla serve essere grandi dinanzi agli uomini se non lo si è anche dinanzi a Dio. Ma se si vuole essere grandi dinanzi a Dio, si deve rinunciare ad essere grandi dinanzi agli uomini. La ricerca della grandezza davanti agli uomini porta all’adorazione di Satana. Chi vuole la gloria secondo il mondo è obbligato a rinnegare la gloria che viene da Dio. A che serve avere la gloria che viene dagli uomini che dura un istante e si perde la gloria che viene da Dio che dura per l’eternità? Le parole di Gesù non lasciano dubbi: “</w:t>
      </w:r>
      <w:r w:rsidRPr="00E220D4">
        <w:rPr>
          <w:rFonts w:ascii="Arial" w:eastAsia="Times New Roman" w:hAnsi="Arial" w:cs="Arial"/>
          <w:i/>
          <w:iCs/>
          <w:color w:val="000000"/>
          <w:sz w:val="24"/>
          <w:szCs w:val="24"/>
          <w:lang w:eastAsia="it-IT"/>
        </w:rPr>
        <w:t>Chi vuole salvare la propria vita, la perderà; ma chi perderà la propria vita per causa mia, la troverà. Infatti quale vantaggio avrà un uomo se guadagnerà il mondo intero, ma perderà la propria vita? O che cosa un uomo potrà dare in cambio della propria vita? (Mt 16,25-26). </w:t>
      </w:r>
      <w:r w:rsidRPr="00E220D4">
        <w:rPr>
          <w:rFonts w:ascii="Arial" w:eastAsia="Times New Roman" w:hAnsi="Arial" w:cs="Arial"/>
          <w:color w:val="000000"/>
          <w:sz w:val="24"/>
          <w:szCs w:val="24"/>
          <w:lang w:eastAsia="it-IT"/>
        </w:rPr>
        <w:t>La gloria e le pompe del mondo sono solo inganno.</w:t>
      </w:r>
    </w:p>
    <w:p w:rsidR="00E220D4" w:rsidRPr="00E220D4" w:rsidRDefault="00E220D4" w:rsidP="00E220D4">
      <w:pPr>
        <w:spacing w:after="120" w:line="240" w:lineRule="auto"/>
        <w:jc w:val="both"/>
        <w:rPr>
          <w:rFonts w:ascii="Calibri" w:eastAsia="Times New Roman" w:hAnsi="Calibri" w:cs="Calibri"/>
          <w:color w:val="000000"/>
          <w:sz w:val="20"/>
          <w:szCs w:val="20"/>
          <w:lang w:eastAsia="it-IT"/>
        </w:rPr>
      </w:pPr>
      <w:r w:rsidRPr="00E220D4">
        <w:rPr>
          <w:rFonts w:ascii="Arial" w:eastAsia="Times New Roman" w:hAnsi="Arial" w:cs="Arial"/>
          <w:color w:val="000000"/>
          <w:sz w:val="24"/>
          <w:szCs w:val="24"/>
          <w:lang w:eastAsia="it-IT"/>
        </w:rPr>
        <w:t>Madre della Redenzione, liberarci dalla tentazione della ricerca della gloria secondo il mondo.</w:t>
      </w:r>
    </w:p>
    <w:p w:rsidR="00FA695F" w:rsidRPr="00E220D4" w:rsidRDefault="00FA695F" w:rsidP="00224C5F">
      <w:pPr>
        <w:pStyle w:val="Nessunaspaziatura"/>
      </w:pPr>
    </w:p>
    <w:p w:rsidR="00224C5F" w:rsidRPr="00224C5F" w:rsidRDefault="00224C5F" w:rsidP="00224C5F">
      <w:pPr>
        <w:pStyle w:val="Titolo2"/>
        <w:spacing w:line="360" w:lineRule="auto"/>
        <w:rPr>
          <w:rFonts w:ascii="Calibri" w:hAnsi="Calibri" w:cs="Calibri"/>
          <w:sz w:val="32"/>
          <w:szCs w:val="32"/>
        </w:rPr>
      </w:pPr>
      <w:bookmarkStart w:id="863" w:name="_Toc89177935"/>
      <w:bookmarkStart w:id="864" w:name="_Toc89178532"/>
      <w:r w:rsidRPr="00224C5F">
        <w:rPr>
          <w:sz w:val="32"/>
          <w:szCs w:val="32"/>
        </w:rPr>
        <w:t>QUEL CHE HO SCRITTO, HO SCRITTO</w:t>
      </w:r>
      <w:bookmarkEnd w:id="863"/>
      <w:bookmarkEnd w:id="864"/>
    </w:p>
    <w:p w:rsidR="00224C5F" w:rsidRDefault="00224C5F" w:rsidP="00224C5F">
      <w:pPr>
        <w:pStyle w:val="Nessunaspaziatura"/>
        <w:rPr>
          <w:i/>
        </w:rPr>
      </w:pPr>
      <w:r w:rsidRPr="00224C5F">
        <w:t>Pilato scrive in latino, in greco e in ebraico il motivo della condanna di Gesù a morte per crocifissione: “</w:t>
      </w:r>
      <w:r w:rsidRPr="00224C5F">
        <w:rPr>
          <w:i/>
          <w:iCs w:val="0"/>
        </w:rPr>
        <w:t>Gesù il Nazareno, il re dei Giudei</w:t>
      </w:r>
      <w:r w:rsidRPr="00224C5F">
        <w:t>”. Gesù è condannato perché riconosciuto come vero re dei Giudei. Perché lui realmente è il Messia, il Cristo di Dio. È questo un fatto oggettivo, storico. Noi sappiamo che il regno di Cristo Gesù non è di questo mondo. Gesù non è un re come tutti gli altri re della terra. Lui è re di amore, verità, giustizia, riconciliazione, pace, santità, luce, vita eterna, grazia, santificazione, redenzione. Ecco la risposta data da Gesù a Pilato: </w:t>
      </w:r>
      <w:r w:rsidRPr="00224C5F">
        <w:rPr>
          <w:i/>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rsidR="00224C5F" w:rsidRDefault="00224C5F" w:rsidP="00224C5F">
      <w:pPr>
        <w:pStyle w:val="Nessunaspaziatura"/>
      </w:pPr>
      <w:r w:rsidRPr="00224C5F">
        <w:t>Ecco ora la risposta che Gesù dona al sommo sacerdote nel Sinedrio: </w:t>
      </w:r>
      <w:r w:rsidRPr="00224C5F">
        <w:rPr>
          <w:i/>
        </w:rPr>
        <w:t>“Il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26,62-66)</w:t>
      </w:r>
      <w:r w:rsidRPr="00224C5F">
        <w:t xml:space="preserve">. </w:t>
      </w:r>
    </w:p>
    <w:p w:rsidR="00224C5F" w:rsidRPr="00224C5F" w:rsidRDefault="00224C5F" w:rsidP="00224C5F">
      <w:pPr>
        <w:pStyle w:val="Nessunaspaziatura"/>
        <w:rPr>
          <w:rFonts w:ascii="Calibri" w:hAnsi="Calibri" w:cs="Calibri"/>
          <w:sz w:val="27"/>
          <w:szCs w:val="27"/>
        </w:rPr>
      </w:pPr>
      <w:r w:rsidRPr="00224C5F">
        <w:t>Gesù non si è fatto re. Gesù è stato innalzato a Cristo di Dio dal Padre suo: </w:t>
      </w:r>
      <w:r w:rsidRPr="00224C5F">
        <w:rPr>
          <w:i/>
        </w:rPr>
        <w:t xml:space="preserve">“Perché le genti sono in tumulto e i popoli cospirano invano? Insorgono i re della terra e i prìncipi congiurano insieme contro il Signore e il suo consacrato: «Spezziamo le loro catene, gettiamo via da noi il loro giogo!». </w:t>
      </w:r>
      <w:r w:rsidRPr="00224C5F">
        <w:rPr>
          <w:i/>
        </w:rPr>
        <w:lastRenderedPageBreak/>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w:t>
      </w:r>
      <w:r>
        <w:rPr>
          <w:i/>
        </w:rPr>
        <w:t>i, o sovrani;</w:t>
      </w:r>
      <w:r w:rsidRPr="00224C5F">
        <w:rPr>
          <w:i/>
        </w:rPr>
        <w:t> lasciatevi correggere, o giudici della terra; servite il Signore con timore e rallegratevi con tremore. Imparate la disciplina, perché non si adiri e voi perdiate la via: in un attimo divampa la sua ira. Beato chi in lui si rifugia” (Sal 2,1-12)</w:t>
      </w:r>
      <w:r w:rsidRPr="00224C5F">
        <w:t>. Gesù è stato fatto re. Non si è fatto lui re. È il Padre che lo ha innalzato a Re del cielo e della terra.</w:t>
      </w:r>
    </w:p>
    <w:p w:rsidR="00224C5F" w:rsidRPr="00224C5F" w:rsidRDefault="00224C5F" w:rsidP="00224C5F">
      <w:pPr>
        <w:pStyle w:val="Nessunaspaziatura"/>
        <w:rPr>
          <w:rFonts w:ascii="Calibri" w:hAnsi="Calibri" w:cs="Calibri"/>
          <w:sz w:val="27"/>
          <w:szCs w:val="27"/>
        </w:rPr>
      </w:pPr>
      <w:r w:rsidRPr="00224C5F">
        <w:rPr>
          <w:i/>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 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(Gv 19,17-24).</w:t>
      </w:r>
    </w:p>
    <w:p w:rsidR="00224C5F" w:rsidRDefault="00224C5F" w:rsidP="003F341C">
      <w:pPr>
        <w:pStyle w:val="Nessunaspaziatura"/>
        <w:rPr>
          <w:rFonts w:ascii="Greek" w:hAnsi="Greek" w:cs="Calibri"/>
        </w:rPr>
      </w:pPr>
      <w:r w:rsidRPr="00224C5F">
        <w:t>Perché i Giudei vogliono cambiare il dato oggettivo: Gesù è stato innalzato a Cristo e Messia dal Padre suo, in un dato puramente soggettivo: Gesù è stato lui che si fatto re dei Giudei? Loro chiedono questo per giustificare se stessi. Se è Gesù che ha detto “</w:t>
      </w:r>
      <w:r w:rsidRPr="00224C5F">
        <w:rPr>
          <w:i/>
          <w:iCs w:val="0"/>
        </w:rPr>
        <w:t>Io sono il re dei Giudei</w:t>
      </w:r>
      <w:r w:rsidRPr="00224C5F">
        <w:t>”, loro hanno condannato un impostore. La condanna è giustamente motivata. Se però Gesù è stato fatto da Dio Re dei Giudei, anzi il Re dei Giudei, cioè il loro Messia, allora sono essi colpevoli di aver messo in croce Colui che il Padre aveva loro mandato. Essi non vogliono passare per criminali. Vogliano essere visti e pensati giusti dal mondo intero. Questa volta però Pilato procedere per la sua via e risponde loro con frase lapidaria: </w:t>
      </w:r>
      <w:r w:rsidRPr="00224C5F">
        <w:rPr>
          <w:i/>
        </w:rPr>
        <w:t>“Ciò che ho scritto, ho scritto”</w:t>
      </w:r>
      <w:r w:rsidRPr="00224C5F">
        <w:t> </w:t>
      </w:r>
      <w:r>
        <w:t>[</w:t>
      </w:r>
      <w:r w:rsidRPr="00224C5F">
        <w:rPr>
          <w:i/>
          <w:iCs w:val="0"/>
          <w:lang w:val="la-Latn"/>
        </w:rPr>
        <w:t>quod scripsi, scripsi</w:t>
      </w:r>
      <w:r w:rsidRPr="00224C5F">
        <w:t> </w:t>
      </w:r>
      <w:r w:rsidRPr="00A8661A">
        <w:t>/ </w:t>
      </w:r>
      <w:r w:rsidRPr="00556119">
        <w:rPr>
          <w:rFonts w:ascii="Greek" w:hAnsi="Greek" w:cs="Calibri"/>
          <w:sz w:val="25"/>
          <w:szCs w:val="25"/>
          <w:lang w:val="el-GR"/>
        </w:rPr>
        <w:t>•O gšgrafa, gšgrafa</w:t>
      </w:r>
      <w:r w:rsidR="003F341C">
        <w:t>]</w:t>
      </w:r>
      <w:r w:rsidRPr="00224C5F">
        <w:rPr>
          <w:rFonts w:ascii="Greek" w:hAnsi="Greek" w:cs="Calibri"/>
        </w:rPr>
        <w:t>. </w:t>
      </w:r>
    </w:p>
    <w:p w:rsidR="00224C5F" w:rsidRPr="00224C5F" w:rsidRDefault="00224C5F" w:rsidP="00224C5F">
      <w:pPr>
        <w:pStyle w:val="Nessunaspaziatura"/>
        <w:rPr>
          <w:rFonts w:ascii="Calibri" w:hAnsi="Calibri" w:cs="Calibri"/>
          <w:sz w:val="27"/>
          <w:szCs w:val="27"/>
        </w:rPr>
      </w:pPr>
      <w:r w:rsidRPr="00224C5F">
        <w:t>Lo Spirito Santo non permette che venga alterata la verità storica. Gesù non è un impostore. Lui è veramente, realmente, il Re dei Giudei, il Messia promesso e mandato dal Padre. Questa verità dovrà rimanere in eterno. Così Pilato condanna i Giudei per aver ripudiato, rinnegato, crocifisso il loro Re. Con una risposta lapidaria viene rimessa al centro della storia e dell’universo, del cielo e della terra, la verità di Gesù. Lui non si è fatto re. Lui Re è stato fatto. Nulla Gesù si è fatto. Gesù è stato fatto in ogni cosa dal Padre. Dal Padre è stato fatto il Re, dal Padre è stato fatto Sacerdote al modo di Melchìsedek, dal Padre è stato fatto suo profeta. Triplice verità oggettiva e non soggettiva. Gesù è dal Padre.</w:t>
      </w:r>
    </w:p>
    <w:p w:rsidR="00224C5F" w:rsidRPr="00224C5F" w:rsidRDefault="00224C5F" w:rsidP="00224C5F">
      <w:pPr>
        <w:pStyle w:val="Nessunaspaziatura"/>
        <w:rPr>
          <w:rFonts w:ascii="Calibri" w:hAnsi="Calibri" w:cs="Calibri"/>
          <w:sz w:val="27"/>
          <w:szCs w:val="27"/>
        </w:rPr>
      </w:pPr>
      <w:r w:rsidRPr="00224C5F">
        <w:t>Madre di Cristo Gesù, fa’ che confessiamo la triplice verità del Figlio tuo con purissima fede. </w:t>
      </w:r>
    </w:p>
    <w:p w:rsidR="006D5BE9" w:rsidRPr="00E171A9" w:rsidRDefault="006D5BE9" w:rsidP="00E875B6">
      <w:pPr>
        <w:pStyle w:val="Titolo2"/>
        <w:jc w:val="both"/>
        <w:rPr>
          <w:sz w:val="26"/>
          <w:szCs w:val="26"/>
        </w:rPr>
      </w:pPr>
      <w:bookmarkStart w:id="865" w:name="_Toc531377129"/>
      <w:bookmarkStart w:id="866" w:name="_Toc89177936"/>
      <w:bookmarkStart w:id="867" w:name="_Toc89178533"/>
      <w:r w:rsidRPr="00E171A9">
        <w:rPr>
          <w:sz w:val="26"/>
          <w:szCs w:val="26"/>
        </w:rPr>
        <w:t>27 Agosto</w:t>
      </w:r>
      <w:bookmarkEnd w:id="865"/>
      <w:bookmarkEnd w:id="866"/>
      <w:bookmarkEnd w:id="867"/>
      <w:r w:rsidRPr="00E171A9">
        <w:rPr>
          <w:sz w:val="26"/>
          <w:szCs w:val="26"/>
        </w:rPr>
        <w:t xml:space="preserve"> </w:t>
      </w:r>
    </w:p>
    <w:p w:rsidR="002003AC" w:rsidRPr="000B446B" w:rsidRDefault="000B446B" w:rsidP="00E875B6">
      <w:pPr>
        <w:pStyle w:val="Nessunaspaziatura"/>
        <w:rPr>
          <w:sz w:val="28"/>
          <w:szCs w:val="28"/>
        </w:rPr>
      </w:pPr>
      <w:r w:rsidRPr="000B446B">
        <w:rPr>
          <w:rFonts w:ascii="Segoe UI" w:hAnsi="Segoe UI" w:cs="Segoe UI"/>
          <w:szCs w:val="24"/>
        </w:rPr>
        <w:t>Madre del Signore, ottienici di vivere nel timore del Signore per tutti i nostri giorni.</w:t>
      </w:r>
      <w:r w:rsidR="002003AC" w:rsidRPr="000B446B">
        <w:rPr>
          <w:sz w:val="28"/>
          <w:szCs w:val="28"/>
        </w:rPr>
        <w:t> </w:t>
      </w:r>
    </w:p>
    <w:p w:rsidR="000B446B" w:rsidRPr="000B446B" w:rsidRDefault="000B446B" w:rsidP="000B446B">
      <w:pPr>
        <w:pStyle w:val="Titolo2"/>
        <w:spacing w:line="360" w:lineRule="auto"/>
        <w:rPr>
          <w:rFonts w:ascii="Calibri" w:hAnsi="Calibri" w:cs="Calibri"/>
          <w:sz w:val="32"/>
          <w:szCs w:val="32"/>
        </w:rPr>
      </w:pPr>
      <w:bookmarkStart w:id="868" w:name="_Toc72156544"/>
      <w:bookmarkStart w:id="869" w:name="_Toc89177937"/>
      <w:bookmarkStart w:id="870" w:name="_Toc89178534"/>
      <w:r w:rsidRPr="000B446B">
        <w:rPr>
          <w:sz w:val="32"/>
          <w:szCs w:val="32"/>
        </w:rPr>
        <w:t>Nell’ora che non immaginate</w:t>
      </w:r>
      <w:bookmarkEnd w:id="868"/>
      <w:bookmarkEnd w:id="869"/>
      <w:bookmarkEnd w:id="870"/>
    </w:p>
    <w:p w:rsidR="00EB3B09" w:rsidRDefault="000B446B" w:rsidP="00EB3B09">
      <w:pPr>
        <w:spacing w:after="120" w:line="240" w:lineRule="auto"/>
        <w:jc w:val="both"/>
        <w:rPr>
          <w:rFonts w:ascii="Arial" w:eastAsia="Times New Roman" w:hAnsi="Arial" w:cs="Arial"/>
          <w:i/>
          <w:iCs/>
          <w:color w:val="000000"/>
          <w:sz w:val="24"/>
          <w:szCs w:val="24"/>
          <w:lang w:eastAsia="it-IT"/>
        </w:rPr>
      </w:pPr>
      <w:r w:rsidRPr="000B446B">
        <w:rPr>
          <w:rFonts w:ascii="Arial" w:eastAsia="Times New Roman" w:hAnsi="Arial" w:cs="Arial"/>
          <w:color w:val="000000"/>
          <w:sz w:val="24"/>
          <w:szCs w:val="24"/>
          <w:lang w:eastAsia="it-IT"/>
        </w:rPr>
        <w:t xml:space="preserve">Lo Spirito Santo, per bocca del Siracide ci invita a non aspettare a convertirci al Signore e a non rimandare di giorno in giorno questo momento. Ecco il motivo del suo invito: Perché </w:t>
      </w:r>
      <w:r w:rsidRPr="000B446B">
        <w:rPr>
          <w:rFonts w:ascii="Arial" w:eastAsia="Times New Roman" w:hAnsi="Arial" w:cs="Arial"/>
          <w:color w:val="000000"/>
          <w:sz w:val="24"/>
          <w:szCs w:val="24"/>
          <w:lang w:eastAsia="it-IT"/>
        </w:rPr>
        <w:lastRenderedPageBreak/>
        <w:t xml:space="preserve">improvvisa scoppierà l’ira del Signore e al tempo del castigo </w:t>
      </w:r>
      <w:r w:rsidR="00EB3B09" w:rsidRPr="00EB3B09">
        <w:rPr>
          <w:rFonts w:ascii="Arial" w:eastAsia="Times New Roman" w:hAnsi="Arial" w:cs="Arial"/>
          <w:color w:val="000000"/>
          <w:sz w:val="24"/>
          <w:szCs w:val="24"/>
          <w:lang w:eastAsia="it-IT"/>
        </w:rPr>
        <w:t>s</w:t>
      </w:r>
      <w:r w:rsidRPr="000B446B">
        <w:rPr>
          <w:rFonts w:ascii="Arial" w:eastAsia="Times New Roman" w:hAnsi="Arial" w:cs="Arial"/>
          <w:color w:val="000000"/>
          <w:sz w:val="24"/>
          <w:szCs w:val="24"/>
          <w:lang w:eastAsia="it-IT"/>
        </w:rPr>
        <w:t>arai annientato</w:t>
      </w:r>
      <w:r w:rsidR="00EB3B09">
        <w:rPr>
          <w:rFonts w:ascii="Arial" w:eastAsia="Times New Roman" w:hAnsi="Arial" w:cs="Arial"/>
          <w:i/>
          <w:iCs/>
          <w:color w:val="000000"/>
          <w:sz w:val="24"/>
          <w:szCs w:val="24"/>
          <w:lang w:eastAsia="it-IT"/>
        </w:rPr>
        <w:t>.</w:t>
      </w:r>
      <w:r w:rsidRPr="000B446B">
        <w:rPr>
          <w:rFonts w:ascii="Arial" w:eastAsia="Times New Roman" w:hAnsi="Arial" w:cs="Arial"/>
          <w:color w:val="000000"/>
          <w:sz w:val="24"/>
          <w:szCs w:val="24"/>
          <w:lang w:eastAsia="it-IT"/>
        </w:rPr>
        <w:t> </w:t>
      </w:r>
      <w:r w:rsidRPr="000B446B">
        <w:rPr>
          <w:rFonts w:ascii="Arial" w:eastAsia="Times New Roman" w:hAnsi="Arial" w:cs="Arial"/>
          <w:i/>
          <w:iCs/>
          <w:color w:val="000000"/>
          <w:sz w:val="24"/>
          <w:szCs w:val="24"/>
          <w:lang w:eastAsia="it-IT"/>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5,1-8). </w:t>
      </w:r>
    </w:p>
    <w:p w:rsidR="000B446B" w:rsidRPr="000B446B" w:rsidRDefault="000B446B" w:rsidP="00EB3B09">
      <w:pPr>
        <w:spacing w:after="120" w:line="240" w:lineRule="auto"/>
        <w:jc w:val="both"/>
        <w:rPr>
          <w:rFonts w:ascii="Calibri" w:eastAsia="Times New Roman" w:hAnsi="Calibri" w:cs="Calibri"/>
          <w:color w:val="000000"/>
          <w:sz w:val="20"/>
          <w:szCs w:val="20"/>
          <w:lang w:eastAsia="it-IT"/>
        </w:rPr>
      </w:pPr>
      <w:r w:rsidRPr="000B446B">
        <w:rPr>
          <w:rFonts w:ascii="Arial" w:eastAsia="Times New Roman" w:hAnsi="Arial" w:cs="Arial"/>
          <w:color w:val="000000"/>
          <w:sz w:val="24"/>
          <w:szCs w:val="24"/>
          <w:lang w:eastAsia="it-IT"/>
        </w:rPr>
        <w:t>Poiché quanto dice lo Spirito Santo attraverso il Siracide oggi non è più la nostra fede, ognuno si prende licenza di aggiungere peccato a peccato e trasgressione a trasgressione. Ecco un altro invito dello Spirito Santo questa volta per bocca del Qoelet: </w:t>
      </w:r>
      <w:r w:rsidRPr="000B446B">
        <w:rPr>
          <w:rFonts w:ascii="Arial" w:eastAsia="Times New Roman" w:hAnsi="Arial" w:cs="Arial"/>
          <w:i/>
          <w:iCs/>
          <w:color w:val="000000"/>
          <w:sz w:val="24"/>
          <w:szCs w:val="24"/>
          <w:lang w:eastAsia="it-IT"/>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Conclusione del discorso, dopo aver ascoltato tutto: temi Dio e osserva i suoi comandamenti, perché qui sta tutto l’uomo. Infatti, Dio citerà in giudizio ogni azione, anche tutto ciò che è occulto, bene o male (Qo 12,1-14). </w:t>
      </w:r>
      <w:r w:rsidRPr="000B446B">
        <w:rPr>
          <w:rFonts w:ascii="Arial" w:eastAsia="Times New Roman" w:hAnsi="Arial" w:cs="Arial"/>
          <w:color w:val="000000"/>
          <w:sz w:val="24"/>
          <w:szCs w:val="24"/>
          <w:lang w:eastAsia="it-IT"/>
        </w:rPr>
        <w:t>Se non ci fosse il giudizio del Signore sopra ogni azione e ogni parola degli uomini, ognuno potrebbe vivere come gli pare. Potrebbe commettere ogni iniquità. Bene e male sarebbero ininfluenti quanto alla vita eterna. Invece tutti saremmo chiamati in giudizio e se siamo trovati ingiusti per noi ci sarà solo la perdizione eterna come frutto della nostra vita.</w:t>
      </w:r>
    </w:p>
    <w:p w:rsidR="000B446B" w:rsidRPr="000B446B" w:rsidRDefault="000B446B" w:rsidP="000B446B">
      <w:pPr>
        <w:spacing w:after="120" w:line="240" w:lineRule="auto"/>
        <w:jc w:val="both"/>
        <w:rPr>
          <w:rFonts w:ascii="Calibri" w:eastAsia="Times New Roman" w:hAnsi="Calibri" w:cs="Calibri"/>
          <w:color w:val="000000"/>
          <w:sz w:val="20"/>
          <w:szCs w:val="20"/>
          <w:lang w:eastAsia="it-IT"/>
        </w:rPr>
      </w:pPr>
      <w:r w:rsidRPr="000B446B">
        <w:rPr>
          <w:rFonts w:ascii="Arial" w:eastAsia="Times New Roman" w:hAnsi="Arial" w:cs="Arial"/>
          <w:i/>
          <w:iCs/>
          <w:color w:val="000000"/>
          <w:sz w:val="24"/>
          <w:szCs w:val="24"/>
          <w:lang w:eastAsia="it-IT"/>
        </w:rPr>
        <w:t>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(Lc 12,32-40).</w:t>
      </w:r>
    </w:p>
    <w:p w:rsidR="000B446B" w:rsidRPr="000B446B" w:rsidRDefault="000B446B" w:rsidP="000B446B">
      <w:pPr>
        <w:spacing w:after="120" w:line="240" w:lineRule="auto"/>
        <w:jc w:val="both"/>
        <w:rPr>
          <w:rFonts w:ascii="Calibri" w:eastAsia="Times New Roman" w:hAnsi="Calibri" w:cs="Calibri"/>
          <w:color w:val="000000"/>
          <w:sz w:val="20"/>
          <w:szCs w:val="20"/>
          <w:lang w:eastAsia="it-IT"/>
        </w:rPr>
      </w:pPr>
      <w:r w:rsidRPr="000B446B">
        <w:rPr>
          <w:rFonts w:ascii="Arial" w:eastAsia="Times New Roman" w:hAnsi="Arial" w:cs="Arial"/>
          <w:color w:val="000000"/>
          <w:sz w:val="24"/>
          <w:szCs w:val="24"/>
          <w:lang w:eastAsia="it-IT"/>
        </w:rPr>
        <w:t>Lo Spirito Santo, ancora per bocca del Siracide, ci invita a porre tutta la nostra vita nel timore del Signore. Cosa è il timore del Signore? È credere con fede convinta e forte che ogni Parola del Signore si compie per noi, sia la Parola che dice la vita eterna e sia la Parola che annuncia la morte eterna: </w:t>
      </w:r>
      <w:r w:rsidRPr="000B446B">
        <w:rPr>
          <w:rFonts w:ascii="Arial" w:eastAsia="Times New Roman" w:hAnsi="Arial" w:cs="Arial"/>
          <w:i/>
          <w:iCs/>
          <w:color w:val="000000"/>
          <w:sz w:val="24"/>
          <w:szCs w:val="24"/>
          <w:lang w:eastAsia="it-IT"/>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w:t>
      </w:r>
      <w:r w:rsidRPr="000B446B">
        <w:rPr>
          <w:rFonts w:ascii="Arial" w:eastAsia="Times New Roman" w:hAnsi="Arial" w:cs="Arial"/>
          <w:i/>
          <w:iCs/>
          <w:color w:val="000000"/>
          <w:sz w:val="24"/>
          <w:szCs w:val="24"/>
          <w:lang w:eastAsia="it-IT"/>
        </w:rPr>
        <w:lastRenderedPageBreak/>
        <w:t>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1,11-21).</w:t>
      </w:r>
      <w:r w:rsidRPr="000B446B">
        <w:rPr>
          <w:rFonts w:ascii="Arial" w:eastAsia="Times New Roman" w:hAnsi="Arial" w:cs="Arial"/>
          <w:color w:val="000000"/>
          <w:sz w:val="24"/>
          <w:szCs w:val="24"/>
          <w:lang w:eastAsia="it-IT"/>
        </w:rPr>
        <w:t> Oggi tutta la nostra predicazione è stata privata del timore del Signore. Si predica solo la sua misericordia. Si predica la misericordia tra gli uomini, dimenticando che solo in Cristo, per opera dello Spirito Santo, l’uomo potrà essere misericordioso. È Cristo la vita della Vangelo.</w:t>
      </w:r>
    </w:p>
    <w:p w:rsidR="000B446B" w:rsidRPr="000B446B" w:rsidRDefault="000B446B" w:rsidP="000B446B">
      <w:pPr>
        <w:spacing w:after="120" w:line="240" w:lineRule="auto"/>
        <w:jc w:val="both"/>
        <w:rPr>
          <w:rFonts w:ascii="Calibri" w:eastAsia="Times New Roman" w:hAnsi="Calibri" w:cs="Calibri"/>
          <w:color w:val="000000"/>
          <w:sz w:val="20"/>
          <w:szCs w:val="20"/>
          <w:lang w:eastAsia="it-IT"/>
        </w:rPr>
      </w:pPr>
      <w:r w:rsidRPr="000B446B">
        <w:rPr>
          <w:rFonts w:ascii="Arial" w:eastAsia="Times New Roman" w:hAnsi="Arial" w:cs="Arial"/>
          <w:color w:val="000000"/>
          <w:sz w:val="24"/>
          <w:szCs w:val="24"/>
          <w:lang w:eastAsia="it-IT"/>
        </w:rPr>
        <w:t>Madre del Signore, ottienici di vivere nel timore del Signore per tutti i nostri giorni.</w:t>
      </w:r>
    </w:p>
    <w:p w:rsidR="000B446B" w:rsidRPr="00BF753F" w:rsidRDefault="000B446B" w:rsidP="00BF753F">
      <w:pPr>
        <w:pStyle w:val="Nessunaspaziatura"/>
      </w:pPr>
    </w:p>
    <w:p w:rsidR="00292DD8" w:rsidRPr="00292DD8" w:rsidRDefault="002D3025" w:rsidP="00292DD8">
      <w:pPr>
        <w:pStyle w:val="Titolo2"/>
        <w:spacing w:line="360" w:lineRule="auto"/>
        <w:rPr>
          <w:rFonts w:ascii="Calibri" w:hAnsi="Calibri" w:cs="Calibri"/>
        </w:rPr>
      </w:pPr>
      <w:bookmarkStart w:id="871" w:name="_Toc89177938"/>
      <w:bookmarkStart w:id="872" w:name="_Toc89178535"/>
      <w:r w:rsidRPr="00292DD8">
        <w:rPr>
          <w:sz w:val="32"/>
          <w:szCs w:val="32"/>
        </w:rPr>
        <w:t>NON METTERTI AL PRIMO POSTO</w:t>
      </w:r>
      <w:bookmarkEnd w:id="871"/>
      <w:bookmarkEnd w:id="872"/>
    </w:p>
    <w:p w:rsidR="00292DD8" w:rsidRPr="00292DD8" w:rsidRDefault="00292DD8" w:rsidP="00292DD8">
      <w:pPr>
        <w:pStyle w:val="Nessunaspaziatura"/>
        <w:rPr>
          <w:rFonts w:ascii="Calibri" w:hAnsi="Calibri" w:cs="Calibri"/>
          <w:sz w:val="27"/>
          <w:szCs w:val="27"/>
        </w:rPr>
      </w:pPr>
      <w:r w:rsidRPr="00292DD8">
        <w:t>L’umiltà è la virtù che ci rende sempre graditi al Signore: Ma cosa è in verità l’umiltà? Avere sempre il nostro cuore e la nostra volontà, i nostri pensieri e i nostri desideri sempre nel cuore, nella volontà, nei pensieri nei desideri del Padre nostro celeste. Questa è l’umiltà: lasciarsi collocare dal Signore nel posto da lui scelto. Che sia la fredda grotta di Betlemme o che sia il duro legno della croce, l’umile accoglie la volontà di Dio e la vive con grande mitezza. Ecco cosa insegna il Siracide: </w:t>
      </w:r>
      <w:r w:rsidRPr="00292DD8">
        <w:rPr>
          <w:i/>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3,17-31). </w:t>
      </w:r>
      <w:r w:rsidRPr="00292DD8">
        <w:t>Ecco cosa Gesù dice di se stesso:</w:t>
      </w:r>
      <w:r w:rsidRPr="00292DD8">
        <w:rPr>
          <w:i/>
        </w:rPr>
        <w:t> “Venite a me, voi tutti che siete stanchi e oppressi, e io vi darò ristoro. Prendete il mio giogo sopra di voi e imparate da me, che sono mite e umile di cuore, e troverete ristoro per la vostra vita. Il mio giogo infatti è dolce e il mio peso leggero” (Mt 11,28-30). </w:t>
      </w:r>
      <w:r w:rsidRPr="00292DD8">
        <w:t>Gesù con l’umiltà abita sempre nella volontà del Padre, con la mitezza sa vivere con santità, verità, amore, perdono, carità, misericordia in ogni luogo nel quale il Padre suo vuole che si ponga.</w:t>
      </w:r>
    </w:p>
    <w:p w:rsidR="00292DD8" w:rsidRPr="00292DD8" w:rsidRDefault="00292DD8" w:rsidP="00292DD8">
      <w:pPr>
        <w:pStyle w:val="Nessunaspaziatura"/>
        <w:rPr>
          <w:rFonts w:ascii="Calibri" w:hAnsi="Calibri" w:cs="Calibri"/>
          <w:sz w:val="27"/>
          <w:szCs w:val="27"/>
        </w:rPr>
      </w:pPr>
      <w:r w:rsidRPr="00292DD8">
        <w:rPr>
          <w:i/>
        </w:rPr>
        <w:t xml:space="preserve">Un sabato si recò a casa di uno dei capi dei farisei per pranzare ed essi stavano a osservarlo. Ed ecco, davanti a lui vi era un uomo malato di idropisìa. Rivolgendosi ai dottori della Legge e ai farisei, Gesù disse: «È lecito o no guarire di sabato?». Ma essi tacquero. Egli lo prese per mano, lo guarì e lo congedò. Poi disse loro: «Chi di voi, se un figlio o un bue gli cade nel pozzo, non lo tirerà fuori subito in giorno di sabato?». E non potevano rispondere nulla a queste parole. Diceva agli invitati una parabola, notando come sceglievano i primi posti: «Quando sei invitato a nozze da qualcuno, non </w:t>
      </w:r>
      <w:r w:rsidRPr="00292DD8">
        <w:rPr>
          <w:i/>
        </w:rPr>
        <w:lastRenderedPageBreak/>
        <w:t>metterti al primo posto, perché non ci sia un altro invitato più degno di te, e colui che ha invitato te e lui venga a dirti: “Cedigli il posto!”. Allora dovrai con 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 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 (Lc 14,1-14). </w:t>
      </w:r>
    </w:p>
    <w:p w:rsidR="00292DD8" w:rsidRPr="00292DD8" w:rsidRDefault="00292DD8" w:rsidP="00292DD8">
      <w:pPr>
        <w:pStyle w:val="Nessunaspaziatura"/>
        <w:rPr>
          <w:rFonts w:ascii="Calibri" w:hAnsi="Calibri" w:cs="Calibri"/>
          <w:sz w:val="27"/>
          <w:szCs w:val="27"/>
        </w:rPr>
      </w:pPr>
      <w:r w:rsidRPr="00292DD8">
        <w:t>Ecco uno stupendo ritratto offerto dallo Spirito Santo che rivela come si sta nel corpo di Cristo: </w:t>
      </w:r>
      <w:r w:rsidRPr="00292DD8">
        <w:rPr>
          <w:i/>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(Rm 12,3-16).</w:t>
      </w:r>
      <w:r w:rsidRPr="00292DD8">
        <w:t> Contemplando questo ritratto fatto dallo Spirito Santo con il pennello dell’Apostolo Paolo, ognuno sa qual dovrà essere la sola modalità di abitare nel corpo di Cristo. Altre modalità non sono dello Spirito Santo. Sono dell’uomo e della sua carne. Chi ancora non fa parte di questo ritratto deve impegnarsi a divenirlo. Questo ritratto rivela chi è buon discepolo di Gesù.</w:t>
      </w:r>
    </w:p>
    <w:p w:rsidR="00292DD8" w:rsidRPr="00292DD8" w:rsidRDefault="00292DD8" w:rsidP="00292DD8">
      <w:pPr>
        <w:pStyle w:val="Nessunaspaziatura"/>
        <w:rPr>
          <w:rFonts w:ascii="Calibri" w:hAnsi="Calibri" w:cs="Calibri"/>
          <w:sz w:val="27"/>
          <w:szCs w:val="27"/>
        </w:rPr>
      </w:pPr>
      <w:r w:rsidRPr="00292DD8">
        <w:t>Specchio di ogni virtù, aiutaci a portare la nostra vita in questo ritratto dato dallo Spirito Santo.</w:t>
      </w:r>
    </w:p>
    <w:p w:rsidR="00575D0C" w:rsidRPr="00575D0C" w:rsidRDefault="00575D0C" w:rsidP="00575D0C">
      <w:pPr>
        <w:pStyle w:val="Titolo2"/>
        <w:jc w:val="both"/>
        <w:rPr>
          <w:sz w:val="26"/>
          <w:szCs w:val="26"/>
        </w:rPr>
      </w:pPr>
      <w:bookmarkStart w:id="873" w:name="_Toc531377131"/>
      <w:bookmarkStart w:id="874" w:name="_Toc89177939"/>
      <w:bookmarkStart w:id="875" w:name="_Toc89178536"/>
      <w:r w:rsidRPr="002D3025">
        <w:rPr>
          <w:sz w:val="26"/>
          <w:szCs w:val="26"/>
        </w:rPr>
        <w:t>28 Agosto</w:t>
      </w:r>
      <w:bookmarkEnd w:id="873"/>
      <w:bookmarkEnd w:id="874"/>
      <w:bookmarkEnd w:id="875"/>
      <w:r w:rsidRPr="002D3025">
        <w:rPr>
          <w:sz w:val="26"/>
          <w:szCs w:val="26"/>
        </w:rPr>
        <w:t xml:space="preserve"> </w:t>
      </w:r>
    </w:p>
    <w:p w:rsidR="00575D0C" w:rsidRPr="000B446B" w:rsidRDefault="00575D0C" w:rsidP="00575D0C">
      <w:pPr>
        <w:pStyle w:val="Nessunaspaziatura"/>
        <w:rPr>
          <w:sz w:val="28"/>
          <w:szCs w:val="28"/>
        </w:rPr>
      </w:pPr>
      <w:r w:rsidRPr="00575D0C">
        <w:rPr>
          <w:rFonts w:ascii="Segoe UI" w:hAnsi="Segoe UI" w:cs="Segoe UI"/>
          <w:color w:val="0F1419"/>
          <w:szCs w:val="24"/>
        </w:rPr>
        <w:t>Vergine Fedele, fa’ che ogni discepolo di Gesù si rivesta della tua fedeltà. Darà molti figli a Dio.</w:t>
      </w:r>
    </w:p>
    <w:p w:rsidR="00575D0C" w:rsidRPr="002D3025" w:rsidRDefault="00575D0C" w:rsidP="002D3025">
      <w:pPr>
        <w:pStyle w:val="Titolo2"/>
        <w:spacing w:line="360" w:lineRule="auto"/>
        <w:rPr>
          <w:rFonts w:ascii="Calibri" w:hAnsi="Calibri" w:cs="Calibri"/>
        </w:rPr>
      </w:pPr>
      <w:bookmarkStart w:id="876" w:name="_Toc72156546"/>
      <w:bookmarkStart w:id="877" w:name="_Toc89177940"/>
      <w:bookmarkStart w:id="878" w:name="_Toc89178537"/>
      <w:r w:rsidRPr="002D3025">
        <w:rPr>
          <w:sz w:val="32"/>
          <w:szCs w:val="32"/>
        </w:rPr>
        <w:t>Compiendo l’opera che mi hai dato da fare</w:t>
      </w:r>
      <w:bookmarkEnd w:id="876"/>
      <w:bookmarkEnd w:id="877"/>
      <w:bookmarkEnd w:id="878"/>
    </w:p>
    <w:p w:rsidR="005139B8" w:rsidRDefault="00575D0C" w:rsidP="005139B8">
      <w:pPr>
        <w:spacing w:after="120" w:line="240" w:lineRule="auto"/>
        <w:jc w:val="both"/>
        <w:rPr>
          <w:rFonts w:ascii="Arial" w:eastAsia="Times New Roman" w:hAnsi="Arial" w:cs="Arial"/>
          <w:i/>
          <w:iCs/>
          <w:color w:val="000000"/>
          <w:sz w:val="24"/>
          <w:szCs w:val="24"/>
          <w:lang w:eastAsia="it-IT"/>
        </w:rPr>
      </w:pPr>
      <w:r w:rsidRPr="00575D0C">
        <w:rPr>
          <w:rFonts w:ascii="Arial" w:eastAsia="Times New Roman" w:hAnsi="Arial" w:cs="Arial"/>
          <w:color w:val="000000"/>
          <w:sz w:val="24"/>
          <w:szCs w:val="24"/>
          <w:lang w:eastAsia="it-IT"/>
        </w:rPr>
        <w:t>Qual opera il Padre ha dato a Gesù perché Lui la compisse? L’opera è una sola: attestare con la vita e con la morte, che ogni Parola del Padre è verità. Quale Parola del Padre è verità: quella scritta nella Legge, nei Profeti, nei Salmi. È verità perché tutta la Parola si è compiuta in Lui. Il Padre non ha alcun’altra Parola da compiere. Ora nella storia si devono compiere tutte le Parole di Cristo Gesù. Compiendo l’opera che il Padre gli ha dato, Lui è divenuto il Salvatore e il Redentore nostro. Così la Lettera agli Ebrei: </w:t>
      </w:r>
      <w:r w:rsidRPr="00575D0C">
        <w:rPr>
          <w:rFonts w:ascii="Arial" w:eastAsia="Times New Roman" w:hAnsi="Arial" w:cs="Arial"/>
          <w:i/>
          <w:iCs/>
          <w:color w:val="000000"/>
          <w:sz w:val="24"/>
          <w:szCs w:val="24"/>
          <w:lang w:eastAsia="it-IT"/>
        </w:rPr>
        <w:t xml:space="preserve">“Cristo infatti non è entrato in un santuario fatto da mani d’uomo, figura di quello vero, ma nel cielo stesso, per comparire ora al cospetto di Dio in nostro favore. E non deve offrire se stesso più volte, </w:t>
      </w:r>
      <w:r w:rsidRPr="00575D0C">
        <w:rPr>
          <w:rFonts w:ascii="Arial" w:eastAsia="Times New Roman" w:hAnsi="Arial" w:cs="Arial"/>
          <w:i/>
          <w:iCs/>
          <w:color w:val="000000"/>
          <w:sz w:val="24"/>
          <w:szCs w:val="24"/>
          <w:lang w:eastAsia="it-IT"/>
        </w:rPr>
        <w:lastRenderedPageBreak/>
        <w:t>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9,24-10,10). </w:t>
      </w:r>
    </w:p>
    <w:p w:rsidR="00575D0C" w:rsidRPr="00575D0C" w:rsidRDefault="00575D0C" w:rsidP="005139B8">
      <w:pPr>
        <w:spacing w:after="120" w:line="240" w:lineRule="auto"/>
        <w:jc w:val="both"/>
        <w:rPr>
          <w:rFonts w:ascii="Calibri" w:eastAsia="Times New Roman" w:hAnsi="Calibri" w:cs="Calibri"/>
          <w:color w:val="000000"/>
          <w:sz w:val="20"/>
          <w:szCs w:val="20"/>
          <w:lang w:eastAsia="it-IT"/>
        </w:rPr>
      </w:pPr>
      <w:r w:rsidRPr="00575D0C">
        <w:rPr>
          <w:rFonts w:ascii="Arial" w:eastAsia="Times New Roman" w:hAnsi="Arial" w:cs="Arial"/>
          <w:color w:val="000000"/>
          <w:sz w:val="24"/>
          <w:szCs w:val="24"/>
          <w:lang w:eastAsia="it-IT"/>
        </w:rPr>
        <w:t>Ecco qual è l’opera di Cristo Gesù: essere sempre dalla volontà del Padre, mai dalla sua volontà, mai dalla volontà degli uomini, mai dalla volontà del principe del mondo. Lui è stato sempre tentato perché lasciasse la volontà del Padre e si facesse o dalla sua volontà o dalla volontà della creatura. Lui invece nello Spirito Santo è rimasto sempre inchiodato sulla volontà del Padre e per questa sua fedeltà il Padre lo ha costituito nostro Redentore e Salvatore.</w:t>
      </w:r>
    </w:p>
    <w:p w:rsidR="00575D0C" w:rsidRPr="00575D0C" w:rsidRDefault="00575D0C" w:rsidP="00575D0C">
      <w:pPr>
        <w:spacing w:after="120" w:line="240" w:lineRule="auto"/>
        <w:jc w:val="both"/>
        <w:rPr>
          <w:rFonts w:ascii="Calibri" w:eastAsia="Times New Roman" w:hAnsi="Calibri" w:cs="Calibri"/>
          <w:color w:val="000000"/>
          <w:sz w:val="20"/>
          <w:szCs w:val="20"/>
          <w:lang w:eastAsia="it-IT"/>
        </w:rPr>
      </w:pPr>
      <w:r w:rsidRPr="00575D0C">
        <w:rPr>
          <w:rFonts w:ascii="Arial" w:eastAsia="Times New Roman" w:hAnsi="Arial" w:cs="Arial"/>
          <w:i/>
          <w:iCs/>
          <w:color w:val="000000"/>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(Gv 17,1-11).</w:t>
      </w:r>
    </w:p>
    <w:p w:rsidR="00575D0C" w:rsidRPr="00575D0C" w:rsidRDefault="00575D0C" w:rsidP="00575D0C">
      <w:pPr>
        <w:spacing w:after="120" w:line="240" w:lineRule="auto"/>
        <w:jc w:val="both"/>
        <w:rPr>
          <w:rFonts w:ascii="Calibri" w:eastAsia="Times New Roman" w:hAnsi="Calibri" w:cs="Calibri"/>
          <w:color w:val="000000"/>
          <w:sz w:val="20"/>
          <w:szCs w:val="20"/>
          <w:lang w:eastAsia="it-IT"/>
        </w:rPr>
      </w:pPr>
      <w:r w:rsidRPr="00575D0C">
        <w:rPr>
          <w:rFonts w:ascii="Arial" w:eastAsia="Times New Roman" w:hAnsi="Arial" w:cs="Arial"/>
          <w:color w:val="000000"/>
          <w:sz w:val="24"/>
          <w:szCs w:val="24"/>
          <w:lang w:eastAsia="it-IT"/>
        </w:rPr>
        <w:t xml:space="preserve">Quale dovrà essere oggi è sempre l’opera del discepolo di Gesù? Come Gesù è discepolo del Padre e compie ogni Parola scritta per Lui dal Padre, facendosi obbediente fino alla morte di croce, così il discepolo essendo corpo di Cristo, deve essere fedele a Cristo Gesù e ad ogni sua Parola, anche lui fino alla morte. Come Cristo è il Testimone fedele del Padre così il cristiano deve essere il Testimone fedele di Cristo. La fedeltà deve essere alla Parola di Cristo, al suo Vangelo. Poiché oggi si vuole un cristianesimo senza fedeltà al Vangelo, diviene impossibile compiere l’opera che Cristo ci ha dato di fare. Non compiendo l’opera dataci da Cristo, per noi nessuna persona verrà alla fede, si accosterà a Cristo, perché il Padre non darà mai nessuna anima da condurre a Cristo a coloro che non sono fedeli a </w:t>
      </w:r>
      <w:r w:rsidRPr="00575D0C">
        <w:rPr>
          <w:rFonts w:ascii="Arial" w:eastAsia="Times New Roman" w:hAnsi="Arial" w:cs="Arial"/>
          <w:color w:val="000000"/>
          <w:sz w:val="24"/>
          <w:szCs w:val="24"/>
          <w:lang w:eastAsia="it-IT"/>
        </w:rPr>
        <w:lastRenderedPageBreak/>
        <w:t>Cristo con la stessa fedeltà con la quale Cristo era fedele al Padre. La carenza di paternità del corpo di Cristo nel generare molte altre anime a Cristo come suoi veri membri, è dovuta alla nostra infedeltà alla Parola di Cristo Gesù. Essendo infedeli alla Parola siamo anche infedeli a Cristo. Dall’infedeltà nasce la nostra sterilità spirituale. Ecco spiegata la grande povertà oggi nella conversione delle anime a Cristo Signore. Se vogliamo che si compia per noi la Parola del Salmo – </w:t>
      </w:r>
      <w:r w:rsidRPr="00575D0C">
        <w:rPr>
          <w:rFonts w:ascii="Arial" w:eastAsia="Times New Roman" w:hAnsi="Arial" w:cs="Arial"/>
          <w:i/>
          <w:iCs/>
          <w:color w:val="000000"/>
          <w:sz w:val="24"/>
          <w:szCs w:val="24"/>
          <w:lang w:eastAsia="it-IT"/>
        </w:rPr>
        <w:t>La tua sposa come vite feconda nell’intimità della tua casa; i tuoi figli come virgulti d’ulivo intorno alla tua mensa (Sal 128,3) – </w:t>
      </w:r>
      <w:r w:rsidRPr="00575D0C">
        <w:rPr>
          <w:rFonts w:ascii="Arial" w:eastAsia="Times New Roman" w:hAnsi="Arial" w:cs="Arial"/>
          <w:color w:val="000000"/>
          <w:sz w:val="24"/>
          <w:szCs w:val="24"/>
          <w:lang w:eastAsia="it-IT"/>
        </w:rPr>
        <w:t>dobbiamo essere fedeli a Cristo Gesù come Cristo Gesù è fedele al Padre.</w:t>
      </w:r>
    </w:p>
    <w:p w:rsidR="00575D0C" w:rsidRPr="00575D0C" w:rsidRDefault="00575D0C" w:rsidP="00575D0C">
      <w:pPr>
        <w:spacing w:after="120" w:line="240" w:lineRule="auto"/>
        <w:jc w:val="both"/>
        <w:rPr>
          <w:rFonts w:ascii="Calibri" w:eastAsia="Times New Roman" w:hAnsi="Calibri" w:cs="Calibri"/>
          <w:color w:val="000000"/>
          <w:sz w:val="20"/>
          <w:szCs w:val="20"/>
          <w:lang w:eastAsia="it-IT"/>
        </w:rPr>
      </w:pPr>
      <w:r w:rsidRPr="00575D0C">
        <w:rPr>
          <w:rFonts w:ascii="Arial" w:eastAsia="Times New Roman" w:hAnsi="Arial" w:cs="Arial"/>
          <w:color w:val="000000"/>
          <w:sz w:val="24"/>
          <w:szCs w:val="24"/>
          <w:lang w:eastAsia="it-IT"/>
        </w:rPr>
        <w:t>Vergine Fedele, fa’ che ogni discepolo di Gesù si rivesta della tua fedeltà. Darà molti figli a Dio.</w:t>
      </w:r>
    </w:p>
    <w:p w:rsidR="000F19B2" w:rsidRDefault="000F19B2" w:rsidP="00E875B6">
      <w:pPr>
        <w:pStyle w:val="Nessunaspaziatura"/>
        <w:rPr>
          <w:sz w:val="26"/>
          <w:szCs w:val="26"/>
        </w:rPr>
      </w:pPr>
    </w:p>
    <w:p w:rsidR="00151686" w:rsidRPr="00151686" w:rsidRDefault="00151686" w:rsidP="00151686">
      <w:pPr>
        <w:pStyle w:val="Titolo2"/>
        <w:spacing w:line="360" w:lineRule="auto"/>
        <w:rPr>
          <w:rFonts w:ascii="Calibri" w:hAnsi="Calibri" w:cs="Calibri"/>
          <w:spacing w:val="-10"/>
        </w:rPr>
      </w:pPr>
      <w:bookmarkStart w:id="879" w:name="_Toc89177941"/>
      <w:bookmarkStart w:id="880" w:name="_Toc89178538"/>
      <w:r w:rsidRPr="00151686">
        <w:rPr>
          <w:spacing w:val="-10"/>
          <w:sz w:val="32"/>
          <w:szCs w:val="32"/>
        </w:rPr>
        <w:t>GETTARONO SOPRA I LORO MANTELLI ED EGLI VI SALÌ SOPRA</w:t>
      </w:r>
      <w:bookmarkEnd w:id="879"/>
      <w:bookmarkEnd w:id="880"/>
    </w:p>
    <w:p w:rsidR="00151686" w:rsidRDefault="00151686" w:rsidP="00151686">
      <w:pPr>
        <w:pStyle w:val="Nessunaspaziatura"/>
      </w:pPr>
      <w:r w:rsidRPr="00151686">
        <w:t>Il Padre nostro celeste non vuole che qualcuno domani nel giorno del giudizio possa dirgli: “</w:t>
      </w:r>
      <w:r w:rsidRPr="00151686">
        <w:rPr>
          <w:i/>
          <w:iCs w:val="0"/>
        </w:rPr>
        <w:t>Ho collaborato perché tuo Figlio venisse crocifisso, perché Lui non si è rivelato come il vero Messia, come il vero tuo Cristo, da te inviato per dare compimento ad ogni tua Parola</w:t>
      </w:r>
      <w:r w:rsidRPr="00151686">
        <w:t>”. Oggi, preceduto e seguito da una grande, folla Gesù entra in Gerusalemme compiendo la profezia di Zaccaria: “</w:t>
      </w:r>
      <w:r w:rsidRPr="00151686">
        <w:rPr>
          <w:i/>
          <w:iCs w:val="0"/>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r>
        <w:t>”</w:t>
      </w:r>
      <w:r w:rsidRPr="00151686">
        <w:t xml:space="preserve"> (Zac 9,9-10). </w:t>
      </w:r>
    </w:p>
    <w:p w:rsidR="00151686" w:rsidRPr="00151686" w:rsidRDefault="00151686" w:rsidP="00151686">
      <w:pPr>
        <w:pStyle w:val="Nessunaspaziatura"/>
        <w:rPr>
          <w:rFonts w:ascii="Calibri" w:hAnsi="Calibri" w:cs="Calibri"/>
          <w:sz w:val="27"/>
          <w:szCs w:val="27"/>
        </w:rPr>
      </w:pPr>
      <w:r w:rsidRPr="00151686">
        <w:t>Prima ancora di questo evento, ecco cosa dice Gesù sia ai Giudei che agli Apostoli nel Cenacolo: “</w:t>
      </w:r>
      <w:r w:rsidRPr="00151686">
        <w:rPr>
          <w:i/>
          <w:iCs w:val="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r w:rsidRPr="00151686">
        <w:t>” (Gv 10,22-39). </w:t>
      </w:r>
      <w:r w:rsidRPr="00151686">
        <w:rPr>
          <w:i/>
          <w:iCs w:val="0"/>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w:t>
      </w:r>
      <w:r w:rsidRPr="00151686">
        <w:rPr>
          <w:i/>
          <w:iCs w:val="0"/>
        </w:rPr>
        <w:lastRenderedPageBreak/>
        <w:t>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r w:rsidRPr="00151686">
        <w:t xml:space="preserve"> (Gv 15,18-25). Rivelazione perfettissima.</w:t>
      </w:r>
      <w:r>
        <w:t xml:space="preserve"> </w:t>
      </w:r>
      <w:r w:rsidRPr="00151686">
        <w:t>L’odio è veramente senza ragione.</w:t>
      </w:r>
    </w:p>
    <w:p w:rsidR="00151686" w:rsidRPr="00151686" w:rsidRDefault="00151686" w:rsidP="00151686">
      <w:pPr>
        <w:pStyle w:val="Nessunaspaziatura"/>
        <w:rPr>
          <w:rFonts w:ascii="Calibri" w:hAnsi="Calibri" w:cs="Calibri"/>
          <w:sz w:val="27"/>
          <w:szCs w:val="27"/>
        </w:rPr>
      </w:pPr>
      <w:r w:rsidRPr="00151686">
        <w:rPr>
          <w:i/>
          <w:iCs w:val="0"/>
        </w:rPr>
        <w:t>Quando furono vicini a Gerusalemme, verso Bètfage e Betània, presso il monte 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Alcuni dei presenti dissero loro: «Perché slegate questo puledro?». 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 «Osanna! Benedetto colui che viene nel nome del Signore! Benedetto il Regno che viene, del nostro padre Davide! Osanna nel più alto dei cieli!». Ed entrò a Gerusalemme, nel tempio. E dopo aver guardato ogni cosa attorno, essendo ormai l’ora tarda, uscì con i Dodici verso Betània</w:t>
      </w:r>
      <w:r w:rsidRPr="00151686">
        <w:t xml:space="preserve"> (Mc 11,1-11).</w:t>
      </w:r>
    </w:p>
    <w:p w:rsidR="00151686" w:rsidRDefault="00151686" w:rsidP="00151686">
      <w:pPr>
        <w:pStyle w:val="Nessunaspaziatura"/>
      </w:pPr>
      <w:r w:rsidRPr="00151686">
        <w:t xml:space="preserve">Applichiamo ora questo stesso principio alla Chiesa e ad ogni discepolo di Gesù: può dire la Chiesa in quanto corpo di Cristo che essa si è manifestata con ogni verità, carità, misericordia, pace, luce, riconciliazione, grazia, vita eterna, con le parole e con le opere come purissimo corpo di Cristo? Questa stessa testimonianza la può dire ogni discepolo di Gesù? Se questo non può essere attestato, il mondo viene giustificato nella sua incredulità e anche nel suo odio contro Cristo Gesù e il Dio vivo e vero, Creatore del cielo e della terra. Oggi il mondo è nella schiavitù delle tenebre, della menzogna, della morte, del peccato, di ogni vizio, dell’effimero, della vanità. Ma di questa schiavitù è responsabile la Chiesa. Essa oggi in modo particolare con le sue false parole, falsi insegnamenti, falsi pensieri, falsi ammaestramenti altro non facendo che giustificare il peccato del mondo. Per ogni peccato che si commette la Chiesa è responsabile oggi e per l’eternità. Ogni cristiano è responsabile per aver omesso di manifestare al mondo la purissima luce di Cristo Gesù. </w:t>
      </w:r>
    </w:p>
    <w:p w:rsidR="00151686" w:rsidRPr="00151686" w:rsidRDefault="00151686" w:rsidP="00151686">
      <w:pPr>
        <w:pStyle w:val="Nessunaspaziatura"/>
        <w:rPr>
          <w:rFonts w:ascii="Calibri" w:hAnsi="Calibri" w:cs="Calibri"/>
          <w:sz w:val="27"/>
          <w:szCs w:val="27"/>
        </w:rPr>
      </w:pPr>
      <w:r w:rsidRPr="00151686">
        <w:t>Madre di Dio, liberaci da questa grave omissione.</w:t>
      </w:r>
    </w:p>
    <w:p w:rsidR="00EC6933" w:rsidRPr="00575D0C" w:rsidRDefault="00EC6933" w:rsidP="00EC6933">
      <w:pPr>
        <w:pStyle w:val="Titolo2"/>
        <w:jc w:val="both"/>
        <w:rPr>
          <w:sz w:val="26"/>
          <w:szCs w:val="26"/>
        </w:rPr>
      </w:pPr>
      <w:bookmarkStart w:id="881" w:name="_Toc531377133"/>
      <w:bookmarkStart w:id="882" w:name="_Toc89177942"/>
      <w:bookmarkStart w:id="883" w:name="_Toc89178539"/>
      <w:r w:rsidRPr="00575D0C">
        <w:rPr>
          <w:sz w:val="26"/>
          <w:szCs w:val="26"/>
        </w:rPr>
        <w:t>29 Agosto</w:t>
      </w:r>
      <w:bookmarkEnd w:id="881"/>
      <w:bookmarkEnd w:id="882"/>
      <w:bookmarkEnd w:id="883"/>
      <w:r w:rsidRPr="00575D0C">
        <w:rPr>
          <w:sz w:val="26"/>
          <w:szCs w:val="26"/>
        </w:rPr>
        <w:t xml:space="preserve"> </w:t>
      </w:r>
    </w:p>
    <w:p w:rsidR="00151686" w:rsidRPr="00EC6933" w:rsidRDefault="00EC6933" w:rsidP="00EC6933">
      <w:pPr>
        <w:spacing w:after="0" w:line="360" w:lineRule="auto"/>
        <w:jc w:val="both"/>
        <w:rPr>
          <w:rFonts w:ascii="Calibri" w:eastAsia="Times New Roman" w:hAnsi="Calibri" w:cs="Calibri"/>
          <w:color w:val="000000"/>
          <w:sz w:val="28"/>
          <w:szCs w:val="28"/>
          <w:lang w:eastAsia="it-IT"/>
        </w:rPr>
      </w:pPr>
      <w:r w:rsidRPr="00EC6933">
        <w:rPr>
          <w:rFonts w:ascii="Segoe UI" w:hAnsi="Segoe UI" w:cs="Segoe UI"/>
          <w:color w:val="0F1419"/>
          <w:sz w:val="24"/>
          <w:szCs w:val="24"/>
        </w:rPr>
        <w:t>Madre Purissima, ottienici la tua stessa delicatezza di coscienza dinanzi alla Parola di Gesù.</w:t>
      </w:r>
      <w:r w:rsidR="00151686" w:rsidRPr="00EC6933">
        <w:rPr>
          <w:rFonts w:ascii="Calibri" w:eastAsia="Times New Roman" w:hAnsi="Calibri" w:cs="Calibri"/>
          <w:color w:val="000000"/>
          <w:sz w:val="28"/>
          <w:szCs w:val="28"/>
          <w:lang w:eastAsia="it-IT"/>
        </w:rPr>
        <w:t> </w:t>
      </w:r>
    </w:p>
    <w:p w:rsidR="00EC6933" w:rsidRPr="00EC6933" w:rsidRDefault="00EC6933" w:rsidP="00EC6933">
      <w:pPr>
        <w:pStyle w:val="Titolo2"/>
        <w:spacing w:line="360" w:lineRule="auto"/>
        <w:rPr>
          <w:rFonts w:ascii="Calibri" w:hAnsi="Calibri" w:cs="Calibri"/>
        </w:rPr>
      </w:pPr>
      <w:bookmarkStart w:id="884" w:name="_Toc72156548"/>
      <w:bookmarkStart w:id="885" w:name="_Toc89177943"/>
      <w:bookmarkStart w:id="886" w:name="_Toc89178540"/>
      <w:r w:rsidRPr="00EC6933">
        <w:t>Tutto sopportiamo per non mettere ostacoli al vangelo di Cristo</w:t>
      </w:r>
      <w:bookmarkEnd w:id="884"/>
      <w:bookmarkEnd w:id="885"/>
      <w:bookmarkEnd w:id="886"/>
    </w:p>
    <w:p w:rsidR="00EC6933" w:rsidRPr="00EC6933" w:rsidRDefault="00EC6933" w:rsidP="00EC6933">
      <w:pPr>
        <w:spacing w:after="120" w:line="240" w:lineRule="auto"/>
        <w:jc w:val="both"/>
        <w:rPr>
          <w:rFonts w:ascii="Calibri" w:eastAsia="Times New Roman" w:hAnsi="Calibri" w:cs="Calibri"/>
          <w:color w:val="000000"/>
          <w:sz w:val="20"/>
          <w:szCs w:val="20"/>
          <w:lang w:eastAsia="it-IT"/>
        </w:rPr>
      </w:pPr>
      <w:r w:rsidRPr="00EC6933">
        <w:rPr>
          <w:rFonts w:ascii="Arial" w:eastAsia="Times New Roman" w:hAnsi="Arial" w:cs="Arial"/>
          <w:color w:val="000000"/>
          <w:sz w:val="24"/>
          <w:szCs w:val="24"/>
          <w:lang w:eastAsia="it-IT"/>
        </w:rPr>
        <w:t>Per comprendere il cuore di Paolo posto dinanzi a Cristo Gesù e al suo Vangelo vogliamo servirci di una immagine che troviamo nel Libro del Profeta Isaia: </w:t>
      </w:r>
      <w:r w:rsidRPr="00EC6933">
        <w:rPr>
          <w:rFonts w:ascii="Arial" w:eastAsia="Times New Roman" w:hAnsi="Arial" w:cs="Arial"/>
          <w:i/>
          <w:iCs/>
          <w:color w:val="000000"/>
          <w:sz w:val="24"/>
          <w:szCs w:val="24"/>
          <w:lang w:eastAsia="it-IT"/>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(Is 40,12-17). </w:t>
      </w:r>
      <w:r w:rsidRPr="00EC6933">
        <w:rPr>
          <w:rFonts w:ascii="Arial" w:eastAsia="Times New Roman" w:hAnsi="Arial" w:cs="Arial"/>
          <w:color w:val="000000"/>
          <w:sz w:val="24"/>
          <w:szCs w:val="24"/>
          <w:lang w:eastAsia="it-IT"/>
        </w:rPr>
        <w:t xml:space="preserve">Mettiamo della polvere sul piatto della bilancia. Essa pesa </w:t>
      </w:r>
      <w:r w:rsidRPr="00EC6933">
        <w:rPr>
          <w:rFonts w:ascii="Arial" w:eastAsia="Times New Roman" w:hAnsi="Arial" w:cs="Arial"/>
          <w:color w:val="000000"/>
          <w:sz w:val="24"/>
          <w:szCs w:val="24"/>
          <w:lang w:eastAsia="it-IT"/>
        </w:rPr>
        <w:lastRenderedPageBreak/>
        <w:t>poco o niente. Non àltera il peso che viene dato al compratore. Applichiamo ora questa immagine al cuore di Paolo. Per l’Apostolo del Signore mettere della polvere sull’annuncio del Vangelo, potrebbe essere causa di non fede. Potrebbe risultare un grave ostacolo perché qualcuno venga attratto a Cristo Signore. Non stiamo parlando di fango, di pietre o di altro materiale che pesa. Stiamo parlando di sola polvere. Ebbene, l’A</w:t>
      </w:r>
      <w:r w:rsidR="00611E9E">
        <w:rPr>
          <w:rFonts w:ascii="Arial" w:eastAsia="Times New Roman" w:hAnsi="Arial" w:cs="Arial"/>
          <w:color w:val="000000"/>
          <w:sz w:val="24"/>
          <w:szCs w:val="24"/>
          <w:lang w:eastAsia="it-IT"/>
        </w:rPr>
        <w:t>postolo si astiene anche da un </w:t>
      </w:r>
      <w:r w:rsidRPr="00EC6933">
        <w:rPr>
          <w:rFonts w:ascii="Arial" w:eastAsia="Times New Roman" w:hAnsi="Arial" w:cs="Arial"/>
          <w:color w:val="000000"/>
          <w:sz w:val="24"/>
          <w:szCs w:val="24"/>
          <w:lang w:eastAsia="it-IT"/>
        </w:rPr>
        <w:t>minuscolo nanogrammo di polvere. La sua vita non deve essere di ostacolo al Vangelo neanche in delle piccolissime cose, pur lecite, pur sante, pur fatte dagli altri Apostoli del Signore. Questa è la delicatezza della sua coscienza dinanzi al Vangelo e alla fede in Cristo Gesù. Questa sua delicatezza di coscienza attesta che potente è lo Spirito Santo che governa il suo cuore e muove la sua mente.</w:t>
      </w:r>
    </w:p>
    <w:p w:rsidR="00EC6933" w:rsidRPr="00EC6933" w:rsidRDefault="00EC6933" w:rsidP="00EC6933">
      <w:pPr>
        <w:spacing w:after="120" w:line="240" w:lineRule="auto"/>
        <w:jc w:val="both"/>
        <w:rPr>
          <w:rFonts w:ascii="Calibri" w:eastAsia="Times New Roman" w:hAnsi="Calibri" w:cs="Calibri"/>
          <w:color w:val="000000"/>
          <w:sz w:val="20"/>
          <w:szCs w:val="20"/>
          <w:lang w:eastAsia="it-IT"/>
        </w:rPr>
      </w:pPr>
      <w:r w:rsidRPr="00EC6933">
        <w:rPr>
          <w:rFonts w:ascii="Arial" w:eastAsia="Times New Roman" w:hAnsi="Arial" w:cs="Arial"/>
          <w:i/>
          <w:iCs/>
          <w:color w:val="000000"/>
          <w:sz w:val="24"/>
          <w:szCs w:val="24"/>
          <w:lang w:eastAsia="it-IT"/>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(1Cor 9,1-18).</w:t>
      </w:r>
    </w:p>
    <w:p w:rsidR="00EC6933" w:rsidRPr="00EC6933" w:rsidRDefault="00EC6933" w:rsidP="00EC6933">
      <w:pPr>
        <w:spacing w:after="120" w:line="240" w:lineRule="auto"/>
        <w:jc w:val="both"/>
        <w:rPr>
          <w:rFonts w:ascii="Calibri" w:eastAsia="Times New Roman" w:hAnsi="Calibri" w:cs="Calibri"/>
          <w:color w:val="000000"/>
          <w:sz w:val="20"/>
          <w:szCs w:val="20"/>
          <w:lang w:eastAsia="it-IT"/>
        </w:rPr>
      </w:pPr>
      <w:r w:rsidRPr="00EC6933">
        <w:rPr>
          <w:rFonts w:ascii="Arial" w:eastAsia="Times New Roman" w:hAnsi="Arial" w:cs="Arial"/>
          <w:color w:val="000000"/>
          <w:sz w:val="24"/>
          <w:szCs w:val="24"/>
          <w:lang w:eastAsia="it-IT"/>
        </w:rPr>
        <w:t>Anche nella Seconda Lettera ai Corinzi l’Apostolo rivela la delicatezza della sua coscienza dinanzi al Vangelo e a Cristo Signore. Mai, nessuna sua azione, nessuna sua parola, nessun suo pensiero dovrà essere di ostacolo alla fede in Cristo Gesù e al Vangelo:</w:t>
      </w:r>
      <w:r w:rsidRPr="00EC6933">
        <w:rPr>
          <w:rFonts w:ascii="Arial" w:eastAsia="Times New Roman" w:hAnsi="Arial" w:cs="Arial"/>
          <w:i/>
          <w:iCs/>
          <w:color w:val="000000"/>
          <w:sz w:val="24"/>
          <w:szCs w:val="24"/>
          <w:lang w:eastAsia="it-IT"/>
        </w:rPr>
        <w:t> “Dà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coni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EC6933">
        <w:rPr>
          <w:rFonts w:ascii="Arial" w:eastAsia="Times New Roman" w:hAnsi="Arial" w:cs="Arial"/>
          <w:color w:val="000000"/>
          <w:sz w:val="24"/>
          <w:szCs w:val="24"/>
          <w:lang w:eastAsia="it-IT"/>
        </w:rPr>
        <w:t>La nostra coscienza spesse volte è molto simile a quella dei farisei: </w:t>
      </w:r>
      <w:r w:rsidRPr="00EC6933">
        <w:rPr>
          <w:rFonts w:ascii="Arial" w:eastAsia="Times New Roman" w:hAnsi="Arial" w:cs="Arial"/>
          <w:i/>
          <w:iCs/>
          <w:color w:val="000000"/>
          <w:sz w:val="24"/>
          <w:szCs w:val="24"/>
          <w:lang w:eastAsia="it-IT"/>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EC6933">
        <w:rPr>
          <w:rFonts w:ascii="Arial" w:eastAsia="Times New Roman" w:hAnsi="Arial" w:cs="Arial"/>
          <w:i/>
          <w:iCs/>
          <w:color w:val="000000"/>
          <w:sz w:val="24"/>
          <w:szCs w:val="24"/>
          <w:lang w:eastAsia="it-IT"/>
        </w:rPr>
        <w:lastRenderedPageBreak/>
        <w:t>Guide cieche, che filtrate il moscerino e ingoiate il cammello! (Mt 23,23-24).</w:t>
      </w:r>
      <w:r w:rsidRPr="00EC6933">
        <w:rPr>
          <w:rFonts w:ascii="Arial" w:eastAsia="Times New Roman" w:hAnsi="Arial" w:cs="Arial"/>
          <w:color w:val="000000"/>
          <w:sz w:val="24"/>
          <w:szCs w:val="24"/>
          <w:lang w:eastAsia="it-IT"/>
        </w:rPr>
        <w:t> L’Apostolo Paolo filtrava ogni cosa, anche la polvere, perché il Vangelo non subisse ostacoli.</w:t>
      </w:r>
    </w:p>
    <w:p w:rsidR="00EC6933" w:rsidRPr="00EC6933" w:rsidRDefault="00EC6933" w:rsidP="00EC6933">
      <w:pPr>
        <w:spacing w:after="120" w:line="240" w:lineRule="auto"/>
        <w:jc w:val="both"/>
        <w:rPr>
          <w:rFonts w:ascii="Calibri" w:eastAsia="Times New Roman" w:hAnsi="Calibri" w:cs="Calibri"/>
          <w:color w:val="000000"/>
          <w:sz w:val="20"/>
          <w:szCs w:val="20"/>
          <w:lang w:eastAsia="it-IT"/>
        </w:rPr>
      </w:pPr>
      <w:r w:rsidRPr="00EC6933">
        <w:rPr>
          <w:rFonts w:ascii="Arial" w:eastAsia="Times New Roman" w:hAnsi="Arial" w:cs="Arial"/>
          <w:color w:val="000000"/>
          <w:sz w:val="24"/>
          <w:szCs w:val="24"/>
          <w:lang w:eastAsia="it-IT"/>
        </w:rPr>
        <w:t>Madre Purissima, ottienici la tua stessa delicatezza di coscienza dinanzi alla Parola di Gesù.</w:t>
      </w:r>
    </w:p>
    <w:p w:rsidR="00151686" w:rsidRDefault="00151686" w:rsidP="00E875B6">
      <w:pPr>
        <w:pStyle w:val="Nessunaspaziatura"/>
        <w:rPr>
          <w:sz w:val="26"/>
          <w:szCs w:val="26"/>
        </w:rPr>
      </w:pPr>
    </w:p>
    <w:p w:rsidR="00366A71" w:rsidRPr="00366A71" w:rsidRDefault="00366A71" w:rsidP="00366A71">
      <w:pPr>
        <w:pStyle w:val="Titolo2"/>
        <w:spacing w:line="360" w:lineRule="auto"/>
        <w:rPr>
          <w:rFonts w:ascii="Calibri" w:hAnsi="Calibri" w:cs="Calibri"/>
        </w:rPr>
      </w:pPr>
      <w:bookmarkStart w:id="887" w:name="_Toc89177944"/>
      <w:bookmarkStart w:id="888" w:name="_Toc89178541"/>
      <w:r w:rsidRPr="00366A71">
        <w:rPr>
          <w:sz w:val="32"/>
          <w:szCs w:val="32"/>
        </w:rPr>
        <w:t>ASCOLTATEMI TUTTI E COMPRENDETE BENE!</w:t>
      </w:r>
      <w:bookmarkEnd w:id="887"/>
      <w:bookmarkEnd w:id="888"/>
    </w:p>
    <w:p w:rsidR="00366A71" w:rsidRDefault="00366A71" w:rsidP="00366A71">
      <w:pPr>
        <w:pStyle w:val="Nessunaspaziatura"/>
        <w:rPr>
          <w:rFonts w:ascii="Calibri" w:hAnsi="Calibri" w:cs="Calibri"/>
          <w:sz w:val="27"/>
          <w:szCs w:val="27"/>
        </w:rPr>
      </w:pPr>
      <w:r>
        <w:t>La buona comprensione di ogni parola che esce dalla bocca di Cristo Gesù è frutto in noi della sapienza dello Spirito Santo. Sulla sapienza ecco un insegnamento perenne: </w:t>
      </w:r>
      <w:r>
        <w:rPr>
          <w:i/>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rsidR="00366A71" w:rsidRDefault="00366A71" w:rsidP="00366A71">
      <w:pPr>
        <w:pStyle w:val="Nessunaspaziatura"/>
        <w:rPr>
          <w:rFonts w:ascii="Calibri" w:hAnsi="Calibri" w:cs="Calibri"/>
          <w:sz w:val="27"/>
          <w:szCs w:val="27"/>
        </w:rPr>
      </w:pPr>
      <w:r>
        <w:rPr>
          <w:i/>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7,7-30). </w:t>
      </w:r>
      <w:r>
        <w:t>La sapienza è dono di Dio, dono non elargito una volta per sempre, ma dono da elargire in ogni momento, per ogni decisione da prendere, per ogni comprensione della Parola del Signore. Senza la sapienza camminiamo nella storia come ciechi, allo stesso modo che camminavano come ciechi scribi e farisei del tempo di Gesù. È vero. Nel sacramento della Cresima riceviamo lo Spirito Santo, ma Lui non agisce in noi se non per nostra richiesta e se dimoriamo nella grazia di Cristo Gesù e nell’amore del Padre. Se siamo nella morte dell’anima siamo anche nella morte dello spirito e lo Spirito Santo non può agire in noi. La sapienza mai potrà abitare in un cuore inquinato dal peccato. Il peccato è morte.</w:t>
      </w:r>
    </w:p>
    <w:p w:rsidR="00366A71" w:rsidRDefault="00366A71" w:rsidP="00366A71">
      <w:pPr>
        <w:pStyle w:val="Nessunaspaziatura"/>
        <w:rPr>
          <w:rFonts w:ascii="Calibri" w:hAnsi="Calibri" w:cs="Calibri"/>
          <w:sz w:val="27"/>
          <w:szCs w:val="27"/>
        </w:rPr>
      </w:pPr>
      <w:r>
        <w:rPr>
          <w:i/>
        </w:rPr>
        <w:lastRenderedPageBreak/>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Chiamata di nuovo la folla, diceva loro: «Ascoltatemi tutti e comprendete bene! Non c’è nulla fuori dell’uomo che, entrando in lui, possa renderlo impuro. Dal di dentro infatti, cioè dal cuore degli uomini, escono i propositi di male: impurità, furti, omicidi, adultèri, avidità, malvagità, inganno, dissolutezza, invidia, calunnia, superbia, stoltezza. Tutte queste cose cattive vengono fuori dall’interno e rendono impuro l’uomo».</w:t>
      </w:r>
    </w:p>
    <w:p w:rsidR="00366A71" w:rsidRDefault="00366A71" w:rsidP="00366A71">
      <w:pPr>
        <w:pStyle w:val="Nessunaspaziatura"/>
      </w:pPr>
      <w:r>
        <w:t>Farisei e scribi hanno il cuore nel peccato. Vivono di ipocrisia. Nei loro cuore non abita la sapienza e tutto </w:t>
      </w:r>
      <w:r>
        <w:rPr>
          <w:rStyle w:val="spelle"/>
          <w:rFonts w:ascii="Arial" w:hAnsi="Arial"/>
          <w:color w:val="000000"/>
          <w:sz w:val="28"/>
          <w:szCs w:val="28"/>
        </w:rPr>
        <w:t>leggono</w:t>
      </w:r>
      <w:r>
        <w:t xml:space="preserve"> da ciechi. I Discepoli di Gesù ancora non sono stati colmati di Spirito Santo. Ancora pregano assai poco e di conseguenza possiedono poca sapienza. Con poca sapienza come fanno a vede la luce purissima che è contenuta in ogni Parola di Gesù? Sarebbe come se con la luce di un fiammifero si volesse scandagliare la luce purissima del sole. Quando domani saranno colmati di Spirito Santo e faranno della preghiera la loro stessa vita, allora di certo comprenderanno ogni Parola detta loro da Gesù. Se però pregassero un po’ di più comprenderebbero un po’ di più. Anche il cristiano se vivesse di grazia santificante, se nella grazia crescesse, di certo comprenderebbe molto di più. </w:t>
      </w:r>
    </w:p>
    <w:p w:rsidR="00366A71" w:rsidRDefault="00366A71" w:rsidP="00366A71">
      <w:pPr>
        <w:pStyle w:val="Nessunaspaziatura"/>
        <w:rPr>
          <w:rFonts w:ascii="Calibri" w:hAnsi="Calibri" w:cs="Calibri"/>
          <w:sz w:val="27"/>
          <w:szCs w:val="27"/>
        </w:rPr>
      </w:pPr>
      <w:r>
        <w:t>La Madre di Dio ci aiuti. Vogliamo vivere in grazia. Cresceremo in sapienza. Cresceremo in comprensione nella Parola di Gesù.</w:t>
      </w:r>
    </w:p>
    <w:p w:rsidR="00FC7878" w:rsidRPr="00575D0C" w:rsidRDefault="00FC7878" w:rsidP="00FC7878">
      <w:pPr>
        <w:pStyle w:val="Titolo2"/>
        <w:jc w:val="both"/>
        <w:rPr>
          <w:sz w:val="26"/>
          <w:szCs w:val="26"/>
        </w:rPr>
      </w:pPr>
      <w:bookmarkStart w:id="889" w:name="_Toc531377135"/>
      <w:bookmarkStart w:id="890" w:name="_Toc89177945"/>
      <w:bookmarkStart w:id="891" w:name="_Toc89178542"/>
      <w:r w:rsidRPr="00575D0C">
        <w:rPr>
          <w:sz w:val="26"/>
          <w:szCs w:val="26"/>
        </w:rPr>
        <w:t>30 Agosto</w:t>
      </w:r>
      <w:bookmarkEnd w:id="889"/>
      <w:bookmarkEnd w:id="890"/>
      <w:bookmarkEnd w:id="891"/>
      <w:r w:rsidRPr="00575D0C">
        <w:rPr>
          <w:sz w:val="26"/>
          <w:szCs w:val="26"/>
        </w:rPr>
        <w:t xml:space="preserve"> </w:t>
      </w:r>
      <w:r w:rsidRPr="00575D0C">
        <w:rPr>
          <w:sz w:val="26"/>
          <w:szCs w:val="26"/>
        </w:rPr>
        <w:tab/>
      </w:r>
    </w:p>
    <w:p w:rsidR="00FC7878" w:rsidRPr="00FC7878" w:rsidRDefault="00FC7878" w:rsidP="00FC7878">
      <w:pPr>
        <w:pStyle w:val="Titolo2"/>
        <w:spacing w:line="360" w:lineRule="auto"/>
        <w:rPr>
          <w:rFonts w:ascii="Calibri" w:hAnsi="Calibri" w:cs="Calibri"/>
          <w:sz w:val="32"/>
          <w:szCs w:val="32"/>
        </w:rPr>
      </w:pPr>
      <w:bookmarkStart w:id="892" w:name="_Toc72156550"/>
      <w:bookmarkStart w:id="893" w:name="_Toc89177946"/>
      <w:bookmarkStart w:id="894" w:name="_Toc89178543"/>
      <w:r w:rsidRPr="00FC7878">
        <w:rPr>
          <w:sz w:val="32"/>
          <w:szCs w:val="32"/>
        </w:rPr>
        <w:t>Regina della famiglia</w:t>
      </w:r>
      <w:bookmarkEnd w:id="892"/>
      <w:bookmarkEnd w:id="893"/>
      <w:bookmarkEnd w:id="894"/>
    </w:p>
    <w:p w:rsidR="00FC7878" w:rsidRPr="00FC7878" w:rsidRDefault="00FC7878" w:rsidP="00FC7878">
      <w:pPr>
        <w:spacing w:after="200" w:line="240" w:lineRule="auto"/>
        <w:jc w:val="both"/>
        <w:rPr>
          <w:rFonts w:ascii="Calibri" w:eastAsia="Times New Roman" w:hAnsi="Calibri" w:cs="Calibri"/>
          <w:color w:val="000000"/>
          <w:sz w:val="20"/>
          <w:szCs w:val="20"/>
          <w:lang w:eastAsia="it-IT"/>
        </w:rPr>
      </w:pPr>
      <w:r w:rsidRPr="00FC7878">
        <w:rPr>
          <w:rFonts w:ascii="Arial" w:eastAsia="Times New Roman" w:hAnsi="Arial" w:cs="Arial"/>
          <w:color w:val="000000"/>
          <w:sz w:val="24"/>
          <w:szCs w:val="24"/>
          <w:lang w:eastAsia="it-IT"/>
        </w:rPr>
        <w:t>La Vergine Maria è Regina della famiglia. È cosa giusta chiedersi: di quale famiglia la Vergine Maria è Regina? La risposta non potrà che essere solo una: la Vergine Maria è Regina della famiglia che si crea nel rispetto della divina volontà. Qual è la divina volontà sulla famiglia? Che essa sia composta da un uomo e da una donna e sia di unione indissolubile. Una sola donna e un solo uomo fino alla morte. Ogni altra unione che non rispetta la divina volontà non è unione vera e se non è unione vera secondo la verità posta da Dio nell’unione familiare, la Vergine Maria di questa unione non potrà essere la Regina. Ma se la Vergine Maria non potrà essere la Regina, la benedizione del Signore non potrà riversarsi su di essa. Questo significa che Dio non è in questa unione. È questo il grande mistero che avvolge la creatura fatta da Dio a sua immagine e somiglianza. Dio pone dinanzi ad essa la via della vita e la via della morte, l’uomo poi sceglierà ciò che a lui piacerà, sapendo però che se sceglie la via della morte non potrà percorrere vie che danno vita. La via della morte genera morte, la via della vita sceglie dona vita. È una scelta, le cui conseguenze sono nel tempo e anche nell’eternità.</w:t>
      </w:r>
    </w:p>
    <w:p w:rsidR="00FC7878" w:rsidRPr="00FC7878" w:rsidRDefault="00FC7878" w:rsidP="00FC7878">
      <w:pPr>
        <w:spacing w:after="200" w:line="240" w:lineRule="auto"/>
        <w:jc w:val="both"/>
        <w:rPr>
          <w:rFonts w:ascii="Calibri" w:eastAsia="Times New Roman" w:hAnsi="Calibri" w:cs="Calibri"/>
          <w:color w:val="000000"/>
          <w:sz w:val="20"/>
          <w:szCs w:val="20"/>
          <w:lang w:eastAsia="it-IT"/>
        </w:rPr>
      </w:pPr>
      <w:r w:rsidRPr="00FC7878">
        <w:rPr>
          <w:rFonts w:ascii="Arial" w:eastAsia="Times New Roman" w:hAnsi="Arial" w:cs="Arial"/>
          <w:color w:val="000000"/>
          <w:sz w:val="24"/>
          <w:szCs w:val="24"/>
          <w:lang w:eastAsia="it-IT"/>
        </w:rPr>
        <w:t xml:space="preserve">Il cristiano che dice di amare la Vergine Maria, il discepolo che afferma di credere in Cristo, non può formare una famiglia della quale la Vergine Maria non può essere la Regina e neanche una famiglia che sia contraria alla volontà del Padre nel quale lui dice di credere. Che il mondo voglia essere da se stesso è una sua scelta. Tu, cristiano, però che dici di credere in Cristo, che affermi di amare la Vergine Maria, che ti professi discepolo di Gesù </w:t>
      </w:r>
      <w:r w:rsidRPr="00FC7878">
        <w:rPr>
          <w:rFonts w:ascii="Arial" w:eastAsia="Times New Roman" w:hAnsi="Arial" w:cs="Arial"/>
          <w:color w:val="000000"/>
          <w:sz w:val="24"/>
          <w:szCs w:val="24"/>
          <w:lang w:eastAsia="it-IT"/>
        </w:rPr>
        <w:lastRenderedPageBreak/>
        <w:t>non puoi scegliere contro la volontà della Vergine Maria, la volontà del Padre, la volontà di Cristo Gesù, gli insegnamenti dello Spirito Santo. Neanche potrai approvare il mondo che sceglie dalla sua volontà. Approvando le scelte del mondo, tu rinneghi la tua fede. Attesti di essere carente dello Spirito Santo. Manifesti che il tuo amore per la Vergine Maria e la tua sequela di Cristo Gesù è vana, sterile, senza alcuna verità. Tu cristiano che dici di aver scelto la verità e la luce, deve produrre sempre frutti di verità e di luce. Tu sei luce e luce in eterno devi rimanere. Tu sei verità di Cristo e devi testimoniare con la tua vita e la tua Parola la verità di Cristo. La Vergine Maria, Regina della Famiglia secondo Dio, aiuti quanti dicono di amarla, di rendere a Lei testimonianza di purissimo amore senza alcuna commistione con il pensiero del mondo.</w:t>
      </w:r>
    </w:p>
    <w:p w:rsidR="00FC7878" w:rsidRPr="00FC7878" w:rsidRDefault="00FC7878" w:rsidP="00FC7878">
      <w:pPr>
        <w:spacing w:after="200" w:line="240" w:lineRule="auto"/>
        <w:jc w:val="both"/>
        <w:rPr>
          <w:rFonts w:ascii="Calibri" w:eastAsia="Times New Roman" w:hAnsi="Calibri" w:cs="Calibri"/>
          <w:color w:val="000000"/>
          <w:sz w:val="20"/>
          <w:szCs w:val="20"/>
          <w:lang w:eastAsia="it-IT"/>
        </w:rPr>
      </w:pPr>
      <w:r w:rsidRPr="00FC7878">
        <w:rPr>
          <w:rFonts w:ascii="Arial" w:eastAsia="Times New Roman" w:hAnsi="Arial" w:cs="Arial"/>
          <w:b/>
          <w:bCs/>
          <w:color w:val="000000"/>
          <w:sz w:val="24"/>
          <w:szCs w:val="24"/>
          <w:lang w:eastAsia="it-IT"/>
        </w:rPr>
        <w:t>Ecco la famiglia così come viene a noi consegnata dall’Antico Testamento e dal Nuovo:</w:t>
      </w:r>
    </w:p>
    <w:p w:rsidR="00FC7878" w:rsidRPr="00FC7878" w:rsidRDefault="00FC7878" w:rsidP="00FC7878">
      <w:pPr>
        <w:spacing w:after="200" w:line="240" w:lineRule="auto"/>
        <w:jc w:val="both"/>
        <w:rPr>
          <w:rFonts w:ascii="Calibri" w:eastAsia="Times New Roman" w:hAnsi="Calibri" w:cs="Calibri"/>
          <w:color w:val="000000"/>
          <w:sz w:val="20"/>
          <w:szCs w:val="20"/>
          <w:lang w:eastAsia="it-IT"/>
        </w:rPr>
      </w:pPr>
      <w:r w:rsidRPr="00FC7878">
        <w:rPr>
          <w:rFonts w:ascii="Arial" w:eastAsia="Times New Roman" w:hAnsi="Arial" w:cs="Arial"/>
          <w:i/>
          <w:iCs/>
          <w:color w:val="000000"/>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r w:rsidRPr="00FC7878">
        <w:rPr>
          <w:rFonts w:ascii="Arial" w:eastAsia="Times New Roman" w:hAnsi="Arial" w:cs="Arial"/>
          <w:color w:val="000000"/>
          <w:sz w:val="24"/>
          <w:szCs w:val="24"/>
          <w:lang w:eastAsia="it-IT"/>
        </w:rPr>
        <w:t xml:space="preserve"> (Gen 1,26-28).</w:t>
      </w:r>
    </w:p>
    <w:p w:rsidR="00FC7878" w:rsidRPr="00FC7878" w:rsidRDefault="00FC7878" w:rsidP="00FC7878">
      <w:pPr>
        <w:spacing w:after="200" w:line="240" w:lineRule="auto"/>
        <w:jc w:val="both"/>
        <w:rPr>
          <w:rFonts w:ascii="Calibri" w:eastAsia="Times New Roman" w:hAnsi="Calibri" w:cs="Calibri"/>
          <w:color w:val="000000"/>
          <w:sz w:val="20"/>
          <w:szCs w:val="20"/>
          <w:lang w:eastAsia="it-IT"/>
        </w:rPr>
      </w:pPr>
      <w:r w:rsidRPr="00FC7878">
        <w:rPr>
          <w:rFonts w:ascii="Arial" w:eastAsia="Times New Roman" w:hAnsi="Arial" w:cs="Arial"/>
          <w:i/>
          <w:iCs/>
          <w:color w:val="000000"/>
          <w:sz w:val="24"/>
          <w:szCs w:val="24"/>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w:t>
      </w:r>
      <w:r w:rsidRPr="00FC7878">
        <w:rPr>
          <w:rFonts w:ascii="Arial" w:eastAsia="Times New Roman" w:hAnsi="Arial" w:cs="Arial"/>
          <w:color w:val="000000"/>
          <w:sz w:val="24"/>
          <w:szCs w:val="24"/>
          <w:lang w:eastAsia="it-IT"/>
        </w:rPr>
        <w:t xml:space="preserve"> (Gen 2, 18-24).</w:t>
      </w:r>
    </w:p>
    <w:p w:rsidR="00FC7878" w:rsidRPr="00FC7878" w:rsidRDefault="00FC7878" w:rsidP="00FC7878">
      <w:pPr>
        <w:spacing w:after="200" w:line="240" w:lineRule="auto"/>
        <w:jc w:val="both"/>
        <w:rPr>
          <w:rFonts w:ascii="Calibri" w:eastAsia="Times New Roman" w:hAnsi="Calibri" w:cs="Calibri"/>
          <w:color w:val="000000"/>
          <w:sz w:val="20"/>
          <w:szCs w:val="20"/>
          <w:lang w:eastAsia="it-IT"/>
        </w:rPr>
      </w:pPr>
      <w:r w:rsidRPr="00FC7878">
        <w:rPr>
          <w:rFonts w:ascii="Arial" w:eastAsia="Times New Roman" w:hAnsi="Arial" w:cs="Arial"/>
          <w:i/>
          <w:iCs/>
          <w:color w:val="000000"/>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r w:rsidRPr="00FC7878">
        <w:rPr>
          <w:rFonts w:ascii="Arial" w:eastAsia="Times New Roman" w:hAnsi="Arial" w:cs="Arial"/>
          <w:color w:val="000000"/>
          <w:sz w:val="24"/>
          <w:szCs w:val="24"/>
          <w:lang w:eastAsia="it-IT"/>
        </w:rPr>
        <w:t xml:space="preserve"> (Mal 2,13-18).</w:t>
      </w:r>
    </w:p>
    <w:p w:rsidR="00FC7878" w:rsidRPr="00FC7878" w:rsidRDefault="00FC7878" w:rsidP="00FC7878">
      <w:pPr>
        <w:spacing w:after="200" w:line="240" w:lineRule="auto"/>
        <w:jc w:val="both"/>
        <w:rPr>
          <w:rFonts w:ascii="Calibri" w:eastAsia="Times New Roman" w:hAnsi="Calibri" w:cs="Calibri"/>
          <w:color w:val="000000"/>
          <w:sz w:val="20"/>
          <w:szCs w:val="20"/>
          <w:lang w:eastAsia="it-IT"/>
        </w:rPr>
      </w:pPr>
      <w:r w:rsidRPr="00FC7878">
        <w:rPr>
          <w:rFonts w:ascii="Arial" w:eastAsia="Times New Roman" w:hAnsi="Arial" w:cs="Arial"/>
          <w:i/>
          <w:iCs/>
          <w:color w:val="000000"/>
          <w:sz w:val="24"/>
          <w:szCs w:val="24"/>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w:t>
      </w:r>
      <w:r w:rsidRPr="00FC7878">
        <w:rPr>
          <w:rFonts w:ascii="Arial" w:eastAsia="Times New Roman" w:hAnsi="Arial" w:cs="Arial"/>
          <w:i/>
          <w:iCs/>
          <w:color w:val="000000"/>
          <w:sz w:val="24"/>
          <w:szCs w:val="24"/>
          <w:lang w:eastAsia="it-IT"/>
        </w:rPr>
        <w:lastRenderedPageBreak/>
        <w:t>moglie, eccetto il caso di unione illegittima, la espone all’adulterio, e chiunque sposa una ripudiata, commette adulterio</w:t>
      </w:r>
      <w:r w:rsidRPr="00FC7878">
        <w:rPr>
          <w:rFonts w:ascii="Arial" w:eastAsia="Times New Roman" w:hAnsi="Arial" w:cs="Arial"/>
          <w:color w:val="000000"/>
          <w:sz w:val="24"/>
          <w:szCs w:val="24"/>
          <w:lang w:eastAsia="it-IT"/>
        </w:rPr>
        <w:t xml:space="preserve"> (Mt 5,27-32).</w:t>
      </w:r>
    </w:p>
    <w:p w:rsidR="00FC7878" w:rsidRPr="00FC7878" w:rsidRDefault="00FC7878" w:rsidP="00FC7878">
      <w:pPr>
        <w:spacing w:after="200" w:line="240" w:lineRule="auto"/>
        <w:jc w:val="both"/>
        <w:rPr>
          <w:rFonts w:ascii="Calibri" w:eastAsia="Times New Roman" w:hAnsi="Calibri" w:cs="Calibri"/>
          <w:color w:val="000000"/>
          <w:sz w:val="20"/>
          <w:szCs w:val="20"/>
          <w:lang w:eastAsia="it-IT"/>
        </w:rPr>
      </w:pPr>
      <w:r w:rsidRPr="00FC7878">
        <w:rPr>
          <w:rFonts w:ascii="Arial" w:eastAsia="Times New Roman" w:hAnsi="Arial" w:cs="Arial"/>
          <w:i/>
          <w:iCs/>
          <w:color w:val="000000"/>
          <w:sz w:val="24"/>
          <w:szCs w:val="24"/>
          <w:lang w:eastAsia="it-IT"/>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w:t>
      </w:r>
      <w:r w:rsidRPr="00FC7878">
        <w:rPr>
          <w:rFonts w:ascii="Arial" w:eastAsia="Times New Roman" w:hAnsi="Arial" w:cs="Arial"/>
          <w:color w:val="000000"/>
          <w:sz w:val="24"/>
          <w:szCs w:val="24"/>
          <w:lang w:eastAsia="it-IT"/>
        </w:rPr>
        <w:t xml:space="preserve"> (Mt 19,3-12).</w:t>
      </w:r>
    </w:p>
    <w:p w:rsidR="00FC7878" w:rsidRPr="00FC7878" w:rsidRDefault="00FC7878" w:rsidP="00FC7878">
      <w:pPr>
        <w:spacing w:after="200" w:line="240" w:lineRule="auto"/>
        <w:jc w:val="both"/>
        <w:rPr>
          <w:rFonts w:ascii="Calibri" w:eastAsia="Times New Roman" w:hAnsi="Calibri" w:cs="Calibri"/>
          <w:color w:val="000000"/>
          <w:sz w:val="20"/>
          <w:szCs w:val="20"/>
          <w:lang w:eastAsia="it-IT"/>
        </w:rPr>
      </w:pPr>
      <w:r w:rsidRPr="00FC7878">
        <w:rPr>
          <w:rFonts w:ascii="Arial" w:eastAsia="Times New Roman" w:hAnsi="Arial" w:cs="Arial"/>
          <w:i/>
          <w:iCs/>
          <w:color w:val="000000"/>
          <w:sz w:val="24"/>
          <w:szCs w:val="24"/>
          <w:lang w:eastAsia="it-IT"/>
        </w:rPr>
        <w:t>In verità la Legge di Mosè non permetteva il ripudio per qualsiasi motivo. Ecco come essa letteralmente recita: “Quando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w:t>
      </w:r>
      <w:r w:rsidRPr="00FC7878">
        <w:rPr>
          <w:rFonts w:ascii="Arial" w:eastAsia="Times New Roman" w:hAnsi="Arial" w:cs="Arial"/>
          <w:color w:val="000000"/>
          <w:sz w:val="24"/>
          <w:szCs w:val="24"/>
          <w:lang w:eastAsia="it-IT"/>
        </w:rPr>
        <w:t xml:space="preserve"> (D</w:t>
      </w:r>
      <w:r>
        <w:rPr>
          <w:rFonts w:ascii="Arial" w:eastAsia="Times New Roman" w:hAnsi="Arial" w:cs="Arial"/>
          <w:color w:val="000000"/>
          <w:sz w:val="24"/>
          <w:szCs w:val="24"/>
          <w:lang w:eastAsia="it-IT"/>
        </w:rPr>
        <w:t>t</w:t>
      </w:r>
      <w:r w:rsidRPr="00FC7878">
        <w:rPr>
          <w:rFonts w:ascii="Arial" w:eastAsia="Times New Roman" w:hAnsi="Arial" w:cs="Arial"/>
          <w:color w:val="000000"/>
          <w:sz w:val="24"/>
          <w:szCs w:val="24"/>
          <w:lang w:eastAsia="it-IT"/>
        </w:rPr>
        <w:t xml:space="preserve"> 24,1-4)</w:t>
      </w:r>
    </w:p>
    <w:p w:rsidR="00FC7878" w:rsidRPr="00FC7878" w:rsidRDefault="00FC7878" w:rsidP="00FC7878">
      <w:pPr>
        <w:spacing w:after="200" w:line="240" w:lineRule="auto"/>
        <w:jc w:val="both"/>
        <w:rPr>
          <w:rFonts w:ascii="Calibri" w:eastAsia="Times New Roman" w:hAnsi="Calibri" w:cs="Calibri"/>
          <w:color w:val="000000"/>
          <w:sz w:val="20"/>
          <w:szCs w:val="20"/>
          <w:lang w:eastAsia="it-IT"/>
        </w:rPr>
      </w:pPr>
      <w:r w:rsidRPr="00FC7878">
        <w:rPr>
          <w:rFonts w:ascii="Arial" w:eastAsia="Times New Roman" w:hAnsi="Arial" w:cs="Arial"/>
          <w:i/>
          <w:iCs/>
          <w:color w:val="000000"/>
          <w:sz w:val="24"/>
          <w:szCs w:val="24"/>
          <w:lang w:eastAsia="it-IT"/>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w:t>
      </w:r>
      <w:r w:rsidRPr="00FC7878">
        <w:rPr>
          <w:rFonts w:ascii="Arial" w:eastAsia="Times New Roman" w:hAnsi="Arial" w:cs="Arial"/>
          <w:color w:val="000000"/>
          <w:sz w:val="24"/>
          <w:szCs w:val="24"/>
          <w:lang w:eastAsia="it-IT"/>
        </w:rPr>
        <w:t xml:space="preserve"> (Ef 5, 25-33).</w:t>
      </w:r>
    </w:p>
    <w:p w:rsidR="00FC7878" w:rsidRDefault="00FC7878" w:rsidP="00FC7878">
      <w:pPr>
        <w:spacing w:after="200" w:line="240" w:lineRule="auto"/>
        <w:jc w:val="both"/>
        <w:rPr>
          <w:rFonts w:ascii="Arial" w:eastAsia="Times New Roman" w:hAnsi="Arial" w:cs="Arial"/>
          <w:color w:val="000000"/>
          <w:sz w:val="24"/>
          <w:szCs w:val="24"/>
          <w:lang w:eastAsia="it-IT"/>
        </w:rPr>
      </w:pPr>
      <w:r w:rsidRPr="00FC7878">
        <w:rPr>
          <w:rFonts w:ascii="Arial" w:eastAsia="Times New Roman" w:hAnsi="Arial" w:cs="Arial"/>
          <w:i/>
          <w:iCs/>
          <w:color w:val="000000"/>
          <w:sz w:val="24"/>
          <w:szCs w:val="24"/>
          <w:lang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w:t>
      </w:r>
      <w:r w:rsidRPr="00FC7878">
        <w:rPr>
          <w:rFonts w:ascii="Arial" w:eastAsia="Times New Roman" w:hAnsi="Arial" w:cs="Arial"/>
          <w:color w:val="000000"/>
          <w:sz w:val="24"/>
          <w:szCs w:val="24"/>
          <w:lang w:eastAsia="it-IT"/>
        </w:rPr>
        <w:t xml:space="preserve"> (1Pt 3,1-7).</w:t>
      </w:r>
    </w:p>
    <w:p w:rsidR="004100C0" w:rsidRPr="004100C0" w:rsidRDefault="004100C0" w:rsidP="004100C0">
      <w:pPr>
        <w:pStyle w:val="Titolo2"/>
        <w:spacing w:line="360" w:lineRule="auto"/>
        <w:rPr>
          <w:rFonts w:ascii="Calibri" w:hAnsi="Calibri" w:cs="Calibri"/>
          <w:spacing w:val="-16"/>
          <w:sz w:val="30"/>
          <w:szCs w:val="30"/>
        </w:rPr>
      </w:pPr>
      <w:bookmarkStart w:id="895" w:name="_Toc89177947"/>
      <w:bookmarkStart w:id="896" w:name="_Toc89178544"/>
      <w:r w:rsidRPr="004100C0">
        <w:rPr>
          <w:spacing w:val="-16"/>
          <w:sz w:val="30"/>
          <w:szCs w:val="30"/>
        </w:rPr>
        <w:lastRenderedPageBreak/>
        <w:t>NON OCCORRE CHE VADANO; VOI STESSI DATE LORO DA MANGIARE</w:t>
      </w:r>
      <w:bookmarkEnd w:id="895"/>
      <w:bookmarkEnd w:id="896"/>
    </w:p>
    <w:p w:rsidR="004100C0" w:rsidRPr="004100C0" w:rsidRDefault="004100C0" w:rsidP="004100C0">
      <w:pPr>
        <w:pStyle w:val="Nessunaspaziatura"/>
        <w:rPr>
          <w:rFonts w:ascii="Calibri" w:hAnsi="Calibri" w:cs="Calibri"/>
          <w:sz w:val="27"/>
          <w:szCs w:val="27"/>
        </w:rPr>
      </w:pPr>
      <w:r w:rsidRPr="004100C0">
        <w:t>Applichiamo all’Eucaristia quando l’Apostolo Paolo dice ai Galati del suo Vangelo: “</w:t>
      </w:r>
      <w:r w:rsidRPr="00E0455E">
        <w:rPr>
          <w:i/>
          <w:iCs w:val="0"/>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sidR="00E0455E">
        <w:t>”</w:t>
      </w:r>
      <w:r w:rsidRPr="004100C0">
        <w:t xml:space="preserve"> (Gal 1,6-10). Uno può anche girare in lungo e in largo la terra e il mare, può salire in cielo o discendere negli abissi infernali, ma un altro Vangelo non si troverà mai. Possiamo anche come i figli dei profeti al tempo di Eliseo andare a cercare il corpo di Elia, ma ritorniamo a mani vuote. Il corpo non si trova: “</w:t>
      </w:r>
      <w:r w:rsidRPr="00E0455E">
        <w:rPr>
          <w:i/>
          <w:iCs w:val="0"/>
        </w:rPr>
        <w:t>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r w:rsidR="00E0455E">
        <w:t>”</w:t>
      </w:r>
      <w:r w:rsidRPr="00E0455E">
        <w:rPr>
          <w:i/>
          <w:iCs w:val="0"/>
        </w:rPr>
        <w:t xml:space="preserve"> </w:t>
      </w:r>
      <w:r w:rsidRPr="004100C0">
        <w:t>(1Re 2,16-18). Uno solo è il Vangelo, perché uno solo è Cristo e una sola la sua Parola. Noi possiamo anche licenziare la folla perché vada nei villaggi vicini a procurarsi del cibo. Potrà procurarsi del pane di grano o di orzo, mai potrà procurarsi il pane della vita che è Gesù Signore. Questa pane possono darlo da mangiare alla gente fino al giorno della Parusia solo gli Apostoli del Signore e quanti sono Vescovi nella successione ininterrotta degli Apostoli. Un Vescovo o un presbitero che non sono in questa successione ininterrotta, possono dare anche del pane da mangiare alle gente, ma quel pane è solo farina impastata o di grano o di orzo o di altro. Mai sarà il corpo di Cristo. Si compie fino alla fine del mondo la Parola di Gesù: “</w:t>
      </w:r>
      <w:r w:rsidRPr="00E0455E">
        <w:rPr>
          <w:i/>
          <w:iCs w:val="0"/>
        </w:rPr>
        <w:t>Voi stessi date loro da mangiare</w:t>
      </w:r>
      <w:r w:rsidRPr="004100C0">
        <w:t>”. Ecco l’altissimo ministero Apostolico: essi dovranno provvedere affinché ogni discepolo di Gesù possa essere nutrito di Eucaristia. Senza Eucaristia nessun potrà vivere di Vangelo. Si vive di Eucaristia per vivere di Vangelo. Non si vive di Eucaristia e neanche di Vangelo si vivrà. Si viene meno lungo la via.</w:t>
      </w:r>
    </w:p>
    <w:p w:rsidR="004100C0" w:rsidRPr="004100C0" w:rsidRDefault="004100C0" w:rsidP="004100C0">
      <w:pPr>
        <w:pStyle w:val="Nessunaspaziatura"/>
        <w:rPr>
          <w:rFonts w:ascii="Calibri" w:hAnsi="Calibri" w:cs="Calibri"/>
          <w:sz w:val="27"/>
          <w:szCs w:val="27"/>
        </w:rPr>
      </w:pPr>
      <w:r w:rsidRPr="00E0455E">
        <w:rPr>
          <w:i/>
          <w:iCs w:val="0"/>
        </w:rPr>
        <w:t>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w:t>
      </w:r>
      <w:r w:rsidRPr="004100C0">
        <w:t xml:space="preserve"> (Mt 14,15-21).</w:t>
      </w:r>
    </w:p>
    <w:p w:rsidR="004100C0" w:rsidRPr="004100C0" w:rsidRDefault="004100C0" w:rsidP="004100C0">
      <w:pPr>
        <w:pStyle w:val="Nessunaspaziatura"/>
        <w:rPr>
          <w:rFonts w:ascii="Calibri" w:hAnsi="Calibri" w:cs="Calibri"/>
          <w:sz w:val="27"/>
          <w:szCs w:val="27"/>
        </w:rPr>
      </w:pPr>
      <w:r w:rsidRPr="004100C0">
        <w:t xml:space="preserve">Chi deve essere nutrito, saziato, alimentato di Eucaristia? Chi ha volontà e desiderio di vivere il Vangelo. Chi non ha alcuna volontà di vivere il Vangelo, non può nutrirsi di Eucaristia. Sarebbe mangiare la propria condanna. Si mangia Cristo per vivere per Cristo. Se si mangia Cristo ma non si vive di Cristo, l’Eucaristia viene privata del suo vero fine. Di una cosa sacra, se ne fa una cosa profana. Ecco il gravissimo peccato: rendere profano il corpo di Cristo mentre esso è santissimo. Per questo si mangia la propria condanna. Hai riconosciuto che quello è il corpo di Cristo e lo hai mangiato per il niente, il nulla. Lo hai </w:t>
      </w:r>
      <w:r w:rsidRPr="004100C0">
        <w:lastRenderedPageBreak/>
        <w:t>mangiato senza alcuna volontà di mangiare Cristo Gesù Parola e Volontà del Padre. Ecco le parole di condanna contro quanti operano questa separazione in Cristo pronunciate dallo Spirito Santo per bocca di Paolo ai Corinzi: “</w:t>
      </w:r>
      <w:r w:rsidRPr="00E0455E">
        <w:rPr>
          <w:i/>
          <w:iCs w:val="0"/>
        </w:rPr>
        <w:t>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w:t>
      </w:r>
      <w:r w:rsidRPr="004100C0">
        <w:t>” (1Cor 11,27-32). L’Eucaristia, mangiata secondo il fine che Cristo Gesù le ha donato, è il più potente antidoto contro il peccato. È vero medicina di impeccabilità. Basta accostarsi ad essa con purezza di fede e grande desiderio di trasformare la nostra vita in vita di Cristo Gesù, e questo miracolo si compirà per noi. Oggi una oscura eresia insegna che il Vangelo non è più vivibile, specie per alcune categorie di persone. Questo è un pensiero della carne e non certo dello Spirito Santo. Per questo l’Eucaristia è donata: per vivere tutto il Vangelo. Se noi teniamo i cristiani lontani dall’Eucaristia, essi mai potranno vivere il Vangelo. Invece facendoli accostare in purezza di fede e con ferma volontà di obbedire al Vangelo, tutto è possibile. Ma Satana sa come ingannare i cuori dei discepoli di Gesù. Li inganna suscitando in essi anche una falsa pietà e misericordia verso gli altri discepoli.</w:t>
      </w:r>
    </w:p>
    <w:p w:rsidR="00366A71" w:rsidRPr="00575D0C" w:rsidRDefault="004100C0" w:rsidP="004100C0">
      <w:pPr>
        <w:pStyle w:val="Nessunaspaziatura"/>
        <w:rPr>
          <w:sz w:val="26"/>
          <w:szCs w:val="26"/>
        </w:rPr>
      </w:pPr>
      <w:r w:rsidRPr="004100C0">
        <w:t>Madre di Dio, vienici in soccorso. Non permettere che l’Eucaristia diventi condanna per noi.</w:t>
      </w:r>
    </w:p>
    <w:p w:rsidR="006D5BE9" w:rsidRPr="00575D0C" w:rsidRDefault="006D5BE9" w:rsidP="00E875B6">
      <w:pPr>
        <w:pStyle w:val="Titolo2"/>
        <w:jc w:val="both"/>
        <w:rPr>
          <w:sz w:val="26"/>
          <w:szCs w:val="26"/>
        </w:rPr>
      </w:pPr>
      <w:bookmarkStart w:id="897" w:name="_Toc531377137"/>
      <w:bookmarkStart w:id="898" w:name="_Toc89177948"/>
      <w:bookmarkStart w:id="899" w:name="_Toc89178545"/>
      <w:r w:rsidRPr="00575D0C">
        <w:rPr>
          <w:sz w:val="26"/>
          <w:szCs w:val="26"/>
        </w:rPr>
        <w:t>31 Agosto</w:t>
      </w:r>
      <w:bookmarkEnd w:id="897"/>
      <w:bookmarkEnd w:id="898"/>
      <w:bookmarkEnd w:id="899"/>
      <w:r w:rsidRPr="00575D0C">
        <w:rPr>
          <w:sz w:val="26"/>
          <w:szCs w:val="26"/>
        </w:rPr>
        <w:t xml:space="preserve"> </w:t>
      </w:r>
    </w:p>
    <w:p w:rsidR="004862AE" w:rsidRPr="004100C0" w:rsidRDefault="004100C0" w:rsidP="00E875B6">
      <w:pPr>
        <w:pStyle w:val="Nessunaspaziatura"/>
        <w:rPr>
          <w:sz w:val="20"/>
          <w:szCs w:val="20"/>
        </w:rPr>
      </w:pPr>
      <w:r w:rsidRPr="004100C0">
        <w:rPr>
          <w:rFonts w:ascii="Segoe UI" w:hAnsi="Segoe UI" w:cs="Segoe UI"/>
          <w:color w:val="0F1419"/>
          <w:szCs w:val="24"/>
          <w:shd w:val="clear" w:color="auto" w:fill="FFFFFF"/>
        </w:rPr>
        <w:t>Solo la Vergine Maria può chiedere al Figlio suo che intervenga con tutta la potenza del suo Santo Spirito e ci liberi dai falsi profeti.</w:t>
      </w:r>
    </w:p>
    <w:p w:rsidR="004100C0" w:rsidRPr="004100C0" w:rsidRDefault="004100C0" w:rsidP="004100C0">
      <w:pPr>
        <w:pStyle w:val="Titolo2"/>
        <w:spacing w:line="360" w:lineRule="auto"/>
        <w:rPr>
          <w:rFonts w:ascii="Calibri" w:hAnsi="Calibri" w:cs="Calibri"/>
          <w:sz w:val="32"/>
          <w:szCs w:val="32"/>
        </w:rPr>
      </w:pPr>
      <w:bookmarkStart w:id="900" w:name="_Toc89177949"/>
      <w:bookmarkStart w:id="901" w:name="_Toc89178546"/>
      <w:r w:rsidRPr="004100C0">
        <w:rPr>
          <w:sz w:val="32"/>
          <w:szCs w:val="32"/>
        </w:rPr>
        <w:t>PORTARE IL MONDO NELLA PAROLA DI GESÙ</w:t>
      </w:r>
      <w:bookmarkEnd w:id="900"/>
      <w:bookmarkEnd w:id="901"/>
    </w:p>
    <w:p w:rsidR="004100C0" w:rsidRPr="004100C0" w:rsidRDefault="004100C0" w:rsidP="004100C0">
      <w:pPr>
        <w:spacing w:after="120" w:line="240" w:lineRule="auto"/>
        <w:jc w:val="both"/>
        <w:rPr>
          <w:rFonts w:ascii="Calibri" w:eastAsia="Times New Roman" w:hAnsi="Calibri" w:cs="Calibri"/>
          <w:color w:val="000000"/>
          <w:sz w:val="20"/>
          <w:szCs w:val="20"/>
          <w:lang w:eastAsia="it-IT"/>
        </w:rPr>
      </w:pPr>
      <w:r w:rsidRPr="004100C0">
        <w:rPr>
          <w:rFonts w:ascii="Arial" w:eastAsia="Times New Roman" w:hAnsi="Arial" w:cs="Arial"/>
          <w:color w:val="000000"/>
          <w:sz w:val="24"/>
          <w:szCs w:val="24"/>
          <w:lang w:eastAsia="it-IT"/>
        </w:rPr>
        <w:t>Porta il mondo nella Parola di Gesù chi ha fede nella Parola di Gesù. Chi ha fede nella Parola di Gesù? Ha fede chi vede Dio in lui, con lui, per lui, che sempre crea il suo presente e il suo futuro, sia il futuro nel tempo che il futuro eterno. Senza la fede nel Dio Creatore della nostra vita per farla divenire tutta ad immagine di Gesù Signore, non si ha fede. Mai si potrà portare il mondo nella Parola di Gesù. Ha fede chi sa che Dio, che crea il presente e il futuro, ha bisogno che tutta la potenza dello Spirito Santo agisca in noi. Senza la sapienza, il consiglio, la fortezza, l’intelligenza, la scienza, la pietà e il timore del Signore, noi ci lasciamo conquistare dalla non fede e anziché vedere Dio, Creatore e Signore oggi della nostra vita, ci lasciamo conquistare dalla paura, dall’angoscia, dal timore degli uomini. Senza questa potenza dello Spirito Santo è impossibile per il nostro Dio creare noi ad immagine del Figlio suo. Restiamo nella nostra umanità corrotta dal peccato, schiava degli elementi del mondo, prigioniera della morte sia spirituale che fisica. Ha fede chi si lascia conquistare dalla grazia di Cristo Gesù, mandato dal Padre perché ci faccia verità nella sua verità, vita eterna nella sua vita eterna, luce nella sua luce per far conoscere Lui ad ogni altro uomo. La vera fede in Cristo fa di noi dei veri suoi missionari. Si perde la vera fede in Cristo, si perderà anche la vera fede nello Spirito Santo e nel Padre. Si perderà la vera fede nel mistero della redenzione e della salvezza.</w:t>
      </w:r>
    </w:p>
    <w:p w:rsidR="004100C0" w:rsidRPr="004100C0" w:rsidRDefault="004100C0" w:rsidP="004100C0">
      <w:pPr>
        <w:spacing w:after="120" w:line="240" w:lineRule="auto"/>
        <w:jc w:val="both"/>
        <w:rPr>
          <w:rFonts w:ascii="Calibri" w:eastAsia="Times New Roman" w:hAnsi="Calibri" w:cs="Calibri"/>
          <w:color w:val="000000"/>
          <w:sz w:val="20"/>
          <w:szCs w:val="20"/>
          <w:lang w:eastAsia="it-IT"/>
        </w:rPr>
      </w:pPr>
      <w:r w:rsidRPr="004100C0">
        <w:rPr>
          <w:rFonts w:ascii="Arial" w:eastAsia="Times New Roman" w:hAnsi="Arial" w:cs="Arial"/>
          <w:color w:val="000000"/>
          <w:sz w:val="24"/>
          <w:szCs w:val="24"/>
          <w:lang w:eastAsia="it-IT"/>
        </w:rPr>
        <w:t xml:space="preserve">Ha fede chi vede se stesso come perenne frutto dell’amore del Padre, della grazia di Cristo Gesù, della comunione dello Spirito Santo. Il cristiano sarà frutto se sarà albero di Cristo piantato in Cristo, radicato in Lui come il tralcio è unito alla vite con unione vitale.  Questa fede non è però fondata su un pensiero dell’uomo, su una sua volontà e neanche sui suoi </w:t>
      </w:r>
      <w:r w:rsidRPr="004100C0">
        <w:rPr>
          <w:rFonts w:ascii="Arial" w:eastAsia="Times New Roman" w:hAnsi="Arial" w:cs="Arial"/>
          <w:color w:val="000000"/>
          <w:sz w:val="24"/>
          <w:szCs w:val="24"/>
          <w:lang w:eastAsia="it-IT"/>
        </w:rPr>
        <w:lastRenderedPageBreak/>
        <w:t>desideri più santi e più nobili. La fede ha un solo ed unico fondamento. Per Cristo Gesù la fede era fondata sulla Parola scritta per Lui nella Legge, nei Profeti, nei Salmi. Per il cristiano la fede deve essere fondata su ogni Parola uscita dalla bocca di Cristo Gesù, così come essa viene insegnata in tutto il Nuovo Testamento, compresa dalla Tradizione, illuminata dal Magistero. Per Gesù Signore fede è credere che ogni Parola del Padre si compirà in Lui. Ogni Parola della Legge, dei Profeti, dei Salmi. Senza questa fede si vede l’uomo abbandonato alla passione e alla croce, ma non si vede Dio. Si vede la morte, ma non la vita. Si vede la sofferenza, ma non la gioia eterna che l’albero della croce produce.</w:t>
      </w:r>
    </w:p>
    <w:p w:rsidR="004100C0" w:rsidRPr="004100C0" w:rsidRDefault="004100C0" w:rsidP="00E171A9">
      <w:pPr>
        <w:spacing w:after="120" w:line="240" w:lineRule="auto"/>
        <w:jc w:val="both"/>
        <w:rPr>
          <w:rFonts w:ascii="Calibri" w:eastAsia="Times New Roman" w:hAnsi="Calibri" w:cs="Calibri"/>
          <w:color w:val="000000"/>
          <w:sz w:val="20"/>
          <w:szCs w:val="20"/>
          <w:lang w:eastAsia="it-IT"/>
        </w:rPr>
      </w:pPr>
      <w:r w:rsidRPr="004100C0">
        <w:rPr>
          <w:rFonts w:ascii="Arial" w:eastAsia="Times New Roman" w:hAnsi="Arial" w:cs="Arial"/>
          <w:color w:val="000000"/>
          <w:sz w:val="24"/>
          <w:szCs w:val="24"/>
          <w:lang w:eastAsia="it-IT"/>
        </w:rPr>
        <w:t xml:space="preserve">Gesù si consegna volontariamente alla passione perché crede in ogni Parola del Padre suo. In ogni Parola del Padre suo è contemplata la grande sofferenza, ma anche il grande trionfo e la vittoria sul peccato e sulla morte dato a Cristo e che per merito di Cristo Signore il Padre avrebbe dato ad ogni uomo, sempre però per la fede in Cristo Gesù. La fede ci permettere di squarciare il muro del presente, dell’attimo che stiamo vivendo perché noi possiamo vedere il futuro immediato e anche il futuro eterno. Senza la fede si è miopi, ciechi. Nulla vediamo. Nulla comprendiamo. Il mondo ci sotterra nella sua immanenza di peccato. La vera fede in Cristo diviene nostra vita quando essa viene sigillata nel sacramento del Battesimo. Il </w:t>
      </w:r>
      <w:r w:rsidR="00E171A9">
        <w:rPr>
          <w:rFonts w:ascii="Arial" w:eastAsia="Times New Roman" w:hAnsi="Arial" w:cs="Arial"/>
          <w:color w:val="000000"/>
          <w:sz w:val="24"/>
          <w:szCs w:val="24"/>
          <w:lang w:eastAsia="it-IT"/>
        </w:rPr>
        <w:t>B</w:t>
      </w:r>
      <w:r w:rsidRPr="004100C0">
        <w:rPr>
          <w:rFonts w:ascii="Arial" w:eastAsia="Times New Roman" w:hAnsi="Arial" w:cs="Arial"/>
          <w:color w:val="000000"/>
          <w:sz w:val="24"/>
          <w:szCs w:val="24"/>
          <w:lang w:eastAsia="it-IT"/>
        </w:rPr>
        <w:t>attesimo è necessario se si vuole essere colmati dello Spirito di Cristo Gesù. Se il battesimo non viene dato, lo Spirito Santo non può generare una persona come nuova creatura, non la può fare corpo di Cristo, non la può rendere partecipe della divina natura, non può farla figlio del Padre nel Figlio suo Cristo Gesù, non può colmare dei beni eterni della redenzione operata da Gesù Signore. Ogni Apostolo del Signore deve vigilare affinché non solo si riceva il battesimo, ma anche gli altri sacramenti vanno ricevuti e soprattutto deve porre attenzione che vi sia adeguata formazione sul mistero di Cristo Signore.  Un popolo senza formazione si perde e si smarrisce nei pensieri del mondo. È facilmente preda di ogni errore e di ogni tenebra che viene a lui annunciata come vera luce. Quando questo ministero viene poco esercitato, il discepolo di Gesù dice ciò che vuole e annuncia ciò che gli passa per la mente. Così agendo, altro non si fa che ridurre a menzogna tutta la Rivelazione. Quando ci accorgeremo che il Vangelo non è più il nostro pensiero, ma per noi vangelo è il pensiero del mondo, allora sarà troppo tardi. Sono tanti e tali i guai che si sono prodotti da essere impossibile tornare alla più pura verità. Oggi ci si nutre si falsità e nessuno più vigila. Oggi si ha l’impressione che solo il Signore può vigilare sulla sua Parola perché non sparisca dalla nostra terra. Per questo è necessaria una preghiera accorata perché il nostro Dio intervenga senza più indugio. A rischio è la fede in Cristo Gesù e di conseguenza la nostra salvezza. A rischio è la verità dell’uomo. Ogni uomo può ritornare alle sorgente della verità solo per la fede in Cristo Gesù. Si ritorna nella nostra verità, anzi in una verità ancora più mirabile di quella ricevuta per creazione, ma perduta, nelle acque del Battesimo. Dicendo oggi molti discepoli di Gesù che il Battesimo non è più necessario, costoro altro non fanno che condannare l’uomo a rimanere per sempre nella schiavitù della morte e del peccato. Altro non fanno che celebrare un inno alla vittoria del mondo sulla nostra fede.</w:t>
      </w:r>
    </w:p>
    <w:p w:rsidR="004100C0" w:rsidRPr="00E171A9" w:rsidRDefault="004100C0" w:rsidP="00E171A9">
      <w:pPr>
        <w:pStyle w:val="Nessunaspaziatura"/>
        <w:rPr>
          <w:rFonts w:ascii="Calibri" w:hAnsi="Calibri" w:cs="Calibri"/>
          <w:sz w:val="20"/>
          <w:szCs w:val="18"/>
        </w:rPr>
      </w:pPr>
      <w:r w:rsidRPr="00E171A9">
        <w:rPr>
          <w:sz w:val="20"/>
          <w:szCs w:val="18"/>
        </w:rPr>
        <w:t> </w:t>
      </w:r>
    </w:p>
    <w:p w:rsidR="004100C0" w:rsidRPr="004100C0" w:rsidRDefault="004100C0" w:rsidP="00E373F1">
      <w:pPr>
        <w:pStyle w:val="Titolo3"/>
        <w:rPr>
          <w:rFonts w:ascii="Calibri" w:hAnsi="Calibri" w:cs="Calibri"/>
        </w:rPr>
      </w:pPr>
      <w:bookmarkStart w:id="902" w:name="_Toc89177950"/>
      <w:bookmarkStart w:id="903" w:name="_Toc89178547"/>
      <w:r w:rsidRPr="004100C0">
        <w:t>PORTARE LA VITA NELLA PAROLA DI GESÙ</w:t>
      </w:r>
      <w:bookmarkEnd w:id="902"/>
      <w:bookmarkEnd w:id="903"/>
    </w:p>
    <w:p w:rsidR="004100C0" w:rsidRPr="004100C0" w:rsidRDefault="004100C0" w:rsidP="004100C0">
      <w:pPr>
        <w:spacing w:after="120" w:line="240" w:lineRule="auto"/>
        <w:jc w:val="both"/>
        <w:rPr>
          <w:rFonts w:ascii="Calibri" w:eastAsia="Times New Roman" w:hAnsi="Calibri" w:cs="Calibri"/>
          <w:color w:val="000000"/>
          <w:sz w:val="20"/>
          <w:szCs w:val="20"/>
          <w:lang w:eastAsia="it-IT"/>
        </w:rPr>
      </w:pPr>
      <w:r w:rsidRPr="004100C0">
        <w:rPr>
          <w:rFonts w:ascii="Arial" w:eastAsia="Times New Roman" w:hAnsi="Arial" w:cs="Arial"/>
          <w:color w:val="000000"/>
          <w:sz w:val="24"/>
          <w:szCs w:val="24"/>
          <w:lang w:eastAsia="it-IT"/>
        </w:rPr>
        <w:t>Nessuno potrà portare il mondo nella Parola di Gesù se non porta la sua vita in tutta la Parola di Gesù. Da quale Parola di Gesù oggi molti cristiano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4100C0">
        <w:rPr>
          <w:rFonts w:ascii="Arial" w:eastAsia="Times New Roman" w:hAnsi="Arial" w:cs="Arial"/>
          <w:i/>
          <w:iCs/>
          <w:color w:val="000000"/>
          <w:sz w:val="24"/>
          <w:szCs w:val="24"/>
          <w:lang w:eastAsia="it-IT"/>
        </w:rPr>
        <w:t>Io sono il Signore, tuo Dio, che ti ho fatto uscire dalla terra d’Egi</w:t>
      </w:r>
      <w:r w:rsidR="00E171A9" w:rsidRPr="00E171A9">
        <w:rPr>
          <w:rFonts w:ascii="Arial" w:eastAsia="Times New Roman" w:hAnsi="Arial" w:cs="Arial"/>
          <w:i/>
          <w:iCs/>
          <w:color w:val="000000"/>
          <w:sz w:val="24"/>
          <w:szCs w:val="24"/>
          <w:lang w:eastAsia="it-IT"/>
        </w:rPr>
        <w:t>tto, dalla condizione servile: </w:t>
      </w:r>
      <w:r w:rsidRPr="004100C0">
        <w:rPr>
          <w:rFonts w:ascii="Arial" w:eastAsia="Times New Roman" w:hAnsi="Arial" w:cs="Arial"/>
          <w:i/>
          <w:iCs/>
          <w:color w:val="000000"/>
          <w:sz w:val="24"/>
          <w:szCs w:val="24"/>
          <w:lang w:eastAsia="it-IT"/>
        </w:rPr>
        <w:t>Non avrai altri dèi di fronte a me</w:t>
      </w:r>
      <w:r w:rsidRPr="004100C0">
        <w:rPr>
          <w:rFonts w:ascii="Arial" w:eastAsia="Times New Roman" w:hAnsi="Arial" w:cs="Arial"/>
          <w:color w:val="000000"/>
          <w:sz w:val="24"/>
          <w:szCs w:val="24"/>
          <w:lang w:eastAsia="it-IT"/>
        </w:rPr>
        <w:t>” (Es 20,2-3). Possiamo oggi così tradurlo: “</w:t>
      </w:r>
      <w:r w:rsidRPr="004100C0">
        <w:rPr>
          <w:rFonts w:ascii="Arial" w:eastAsia="Times New Roman" w:hAnsi="Arial" w:cs="Arial"/>
          <w:i/>
          <w:iCs/>
          <w:color w:val="000000"/>
          <w:sz w:val="24"/>
          <w:szCs w:val="24"/>
          <w:lang w:eastAsia="it-IT"/>
        </w:rPr>
        <w:t xml:space="preserve">Io sono il Signore, tuo Dio, il Dio che ti ha creato, il Dio che ti ha liberato dalla schiavitù del peccato e della morte per mezzo </w:t>
      </w:r>
      <w:r w:rsidRPr="004100C0">
        <w:rPr>
          <w:rFonts w:ascii="Arial" w:eastAsia="Times New Roman" w:hAnsi="Arial" w:cs="Arial"/>
          <w:i/>
          <w:iCs/>
          <w:color w:val="000000"/>
          <w:sz w:val="24"/>
          <w:szCs w:val="24"/>
          <w:lang w:eastAsia="it-IT"/>
        </w:rPr>
        <w:lastRenderedPageBreak/>
        <w:t>del Figlio mio, il Signore che ti ha amato e ti ama di amore eterno: non avrai altro Dio di fronte me</w:t>
      </w:r>
      <w:r w:rsidRPr="004100C0">
        <w:rPr>
          <w:rFonts w:ascii="Arial" w:eastAsia="Times New Roman" w:hAnsi="Arial" w:cs="Arial"/>
          <w:color w:val="000000"/>
          <w:sz w:val="24"/>
          <w:szCs w:val="24"/>
          <w:lang w:eastAsia="it-IT"/>
        </w:rPr>
        <w:t>”.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Essa ci insegna come ognuno deve usare se stesso per realizzare se stesso ad immagine del Signore suo Dio, immagine che può essere realizzata solo per la fede in Cristo Gesù, divenendo corpo del suo corpo e vivendo in Lui, con Lui, per Lui.</w:t>
      </w:r>
    </w:p>
    <w:p w:rsidR="009E387A" w:rsidRDefault="004100C0" w:rsidP="004100C0">
      <w:pPr>
        <w:spacing w:after="120" w:line="240" w:lineRule="auto"/>
        <w:jc w:val="both"/>
        <w:rPr>
          <w:rFonts w:ascii="Arial" w:eastAsia="Times New Roman" w:hAnsi="Arial" w:cs="Arial"/>
          <w:color w:val="000000"/>
          <w:sz w:val="24"/>
          <w:szCs w:val="24"/>
          <w:lang w:eastAsia="it-IT"/>
        </w:rPr>
      </w:pPr>
      <w:r w:rsidRPr="004100C0">
        <w:rPr>
          <w:rFonts w:ascii="Arial" w:eastAsia="Times New Roman" w:hAnsi="Arial" w:cs="Arial"/>
          <w:color w:val="000000"/>
          <w:sz w:val="24"/>
          <w:szCs w:val="24"/>
          <w:lang w:eastAsia="it-IT"/>
        </w:rPr>
        <w:t>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4100C0">
        <w:rPr>
          <w:rFonts w:ascii="Arial" w:eastAsia="Times New Roman" w:hAnsi="Arial" w:cs="Arial"/>
          <w:i/>
          <w:iCs/>
          <w:color w:val="000000"/>
          <w:sz w:val="24"/>
          <w:szCs w:val="24"/>
          <w:lang w:eastAsia="it-IT"/>
        </w:rPr>
        <w:t>Non pronuncerai falsa testimonianza contro il tuo prossimo</w:t>
      </w:r>
      <w:r w:rsidRPr="004100C0">
        <w:rPr>
          <w:rFonts w:ascii="Arial" w:eastAsia="Times New Roman" w:hAnsi="Arial" w:cs="Arial"/>
          <w:color w:val="000000"/>
          <w:sz w:val="24"/>
          <w:szCs w:val="24"/>
          <w:lang w:eastAsia="it-IT"/>
        </w:rPr>
        <w:t>” (Es 20,16). Questa Ottava Parola va però così modificata: “</w:t>
      </w:r>
      <w:r w:rsidRPr="004100C0">
        <w:rPr>
          <w:rFonts w:ascii="Arial" w:eastAsia="Times New Roman" w:hAnsi="Arial" w:cs="Arial"/>
          <w:i/>
          <w:iCs/>
          <w:color w:val="000000"/>
          <w:sz w:val="24"/>
          <w:szCs w:val="24"/>
          <w:lang w:eastAsia="it-IT"/>
        </w:rPr>
        <w:t>Non pronuncerai falsa testimonianza contro il tuo Dio</w:t>
      </w:r>
      <w:r w:rsidRPr="004100C0">
        <w:rPr>
          <w:rFonts w:ascii="Arial" w:eastAsia="Times New Roman" w:hAnsi="Arial" w:cs="Arial"/>
          <w:color w:val="000000"/>
          <w:sz w:val="24"/>
          <w:szCs w:val="24"/>
          <w:lang w:eastAsia="it-IT"/>
        </w:rPr>
        <w:t>”. Due parole, una dell’Apostolo Paolo e l’altra dell’Apostolo Giovanni, ci aiuteranno a comprendere come si può peccare contro Dio rendendo a Lui falsa testimonianza: “</w:t>
      </w:r>
      <w:r w:rsidRPr="004100C0">
        <w:rPr>
          <w:rFonts w:ascii="Arial" w:eastAsia="Times New Roman" w:hAnsi="Arial" w:cs="Arial"/>
          <w:i/>
          <w:iCs/>
          <w:color w:val="000000"/>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r w:rsidRPr="004100C0">
        <w:rPr>
          <w:rFonts w:ascii="Arial" w:eastAsia="Times New Roman" w:hAnsi="Arial" w:cs="Arial"/>
          <w:color w:val="000000"/>
          <w:sz w:val="24"/>
          <w:szCs w:val="24"/>
          <w:lang w:eastAsia="it-IT"/>
        </w:rPr>
        <w:t>” (</w:t>
      </w:r>
      <w:r w:rsidRPr="00E171A9">
        <w:rPr>
          <w:rFonts w:ascii="Arial" w:eastAsia="Times New Roman" w:hAnsi="Arial" w:cs="Arial"/>
          <w:color w:val="000000"/>
          <w:sz w:val="24"/>
          <w:szCs w:val="24"/>
          <w:lang w:eastAsia="it-IT"/>
        </w:rPr>
        <w:t>1Cor</w:t>
      </w:r>
      <w:r w:rsidRPr="004100C0">
        <w:rPr>
          <w:rFonts w:ascii="Arial" w:eastAsia="Times New Roman" w:hAnsi="Arial" w:cs="Arial"/>
          <w:color w:val="000000"/>
          <w:sz w:val="24"/>
          <w:szCs w:val="24"/>
          <w:lang w:eastAsia="it-IT"/>
        </w:rPr>
        <w:t> 15,12-19). “</w:t>
      </w:r>
      <w:r w:rsidRPr="004100C0">
        <w:rPr>
          <w:rFonts w:ascii="Arial" w:eastAsia="Times New Roman" w:hAnsi="Arial" w:cs="Arial"/>
          <w:i/>
          <w:iCs/>
          <w:color w:val="000000"/>
          <w:sz w:val="24"/>
          <w:szCs w:val="24"/>
          <w:lang w:eastAsia="it-IT"/>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w:t>
      </w:r>
      <w:r w:rsidRPr="004100C0">
        <w:rPr>
          <w:rFonts w:ascii="Arial" w:eastAsia="Times New Roman" w:hAnsi="Arial" w:cs="Arial"/>
          <w:color w:val="000000"/>
          <w:sz w:val="24"/>
          <w:szCs w:val="24"/>
          <w:lang w:eastAsia="it-IT"/>
        </w:rPr>
        <w:t>” (</w:t>
      </w:r>
      <w:r w:rsidRPr="00E171A9">
        <w:rPr>
          <w:rFonts w:ascii="Arial" w:eastAsia="Times New Roman" w:hAnsi="Arial" w:cs="Arial"/>
          <w:color w:val="000000"/>
          <w:sz w:val="24"/>
          <w:szCs w:val="24"/>
          <w:lang w:eastAsia="it-IT"/>
        </w:rPr>
        <w:t>1Gv</w:t>
      </w:r>
      <w:r w:rsidRPr="004100C0">
        <w:rPr>
          <w:rFonts w:ascii="Arial" w:eastAsia="Times New Roman" w:hAnsi="Arial" w:cs="Arial"/>
          <w:color w:val="000000"/>
          <w:sz w:val="24"/>
          <w:szCs w:val="24"/>
          <w:lang w:eastAsia="it-IT"/>
        </w:rPr>
        <w:t xml:space="preserve"> 1,8-10). </w:t>
      </w:r>
    </w:p>
    <w:p w:rsidR="004100C0" w:rsidRPr="004100C0" w:rsidRDefault="004100C0" w:rsidP="004100C0">
      <w:pPr>
        <w:spacing w:after="120" w:line="240" w:lineRule="auto"/>
        <w:jc w:val="both"/>
        <w:rPr>
          <w:rFonts w:ascii="Calibri" w:eastAsia="Times New Roman" w:hAnsi="Calibri" w:cs="Calibri"/>
          <w:color w:val="000000"/>
          <w:sz w:val="20"/>
          <w:szCs w:val="20"/>
          <w:lang w:eastAsia="it-IT"/>
        </w:rPr>
      </w:pPr>
      <w:r w:rsidRPr="004100C0">
        <w:rPr>
          <w:rFonts w:ascii="Arial" w:eastAsia="Times New Roman" w:hAnsi="Arial" w:cs="Arial"/>
          <w:color w:val="000000"/>
          <w:sz w:val="24"/>
          <w:szCs w:val="24"/>
          <w:lang w:eastAsia="it-IT"/>
        </w:rPr>
        <w:t xml:space="preserve">Oggi stiamo redendo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Se il cristiano non ritorna subito nella verità di questo Comandamento, per lui non solo si perde la fede nell’unico e solo vero Dio, si perde per lui anche la nozione e il concetto stesso di male. Per lui il bene viene dichiarato male e il male viene elevato a bene </w:t>
      </w:r>
      <w:r w:rsidRPr="004100C0">
        <w:rPr>
          <w:rFonts w:ascii="Arial" w:eastAsia="Times New Roman" w:hAnsi="Arial" w:cs="Arial"/>
          <w:color w:val="000000"/>
          <w:sz w:val="24"/>
          <w:szCs w:val="24"/>
          <w:lang w:eastAsia="it-IT"/>
        </w:rPr>
        <w:lastRenderedPageBreak/>
        <w:t xml:space="preserve">universale.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w:t>
      </w:r>
      <w:r w:rsidR="009E387A">
        <w:rPr>
          <w:rFonts w:ascii="Arial" w:eastAsia="Times New Roman" w:hAnsi="Arial" w:cs="Arial"/>
          <w:color w:val="000000"/>
          <w:sz w:val="24"/>
          <w:szCs w:val="24"/>
          <w:lang w:eastAsia="it-IT"/>
        </w:rPr>
        <w:t xml:space="preserve">che </w:t>
      </w:r>
      <w:r w:rsidRPr="004100C0">
        <w:rPr>
          <w:rFonts w:ascii="Arial" w:eastAsia="Times New Roman" w:hAnsi="Arial" w:cs="Arial"/>
          <w:color w:val="000000"/>
          <w:sz w:val="24"/>
          <w:szCs w:val="24"/>
          <w:lang w:eastAsia="it-IT"/>
        </w:rPr>
        <w:t>è più grande.</w:t>
      </w:r>
    </w:p>
    <w:p w:rsidR="004100C0" w:rsidRPr="004100C0" w:rsidRDefault="004100C0" w:rsidP="004100C0">
      <w:pPr>
        <w:spacing w:after="120" w:line="240" w:lineRule="auto"/>
        <w:jc w:val="both"/>
        <w:rPr>
          <w:rFonts w:ascii="Calibri" w:eastAsia="Times New Roman" w:hAnsi="Calibri" w:cs="Calibri"/>
          <w:color w:val="000000"/>
          <w:lang w:eastAsia="it-IT"/>
        </w:rPr>
      </w:pPr>
      <w:r w:rsidRPr="004100C0">
        <w:rPr>
          <w:rFonts w:ascii="Arial" w:eastAsia="Times New Roman" w:hAnsi="Arial" w:cs="Arial"/>
          <w:color w:val="000000"/>
          <w:sz w:val="28"/>
          <w:szCs w:val="28"/>
          <w:lang w:eastAsia="it-IT"/>
        </w:rPr>
        <w:t> </w:t>
      </w:r>
    </w:p>
    <w:p w:rsidR="004100C0" w:rsidRPr="004100C0" w:rsidRDefault="004100C0" w:rsidP="00E373F1">
      <w:pPr>
        <w:pStyle w:val="Titolo3"/>
        <w:rPr>
          <w:rFonts w:ascii="Calibri" w:hAnsi="Calibri" w:cs="Calibri"/>
        </w:rPr>
      </w:pPr>
      <w:bookmarkStart w:id="904" w:name="_Toc89177951"/>
      <w:bookmarkStart w:id="905" w:name="_Toc89178548"/>
      <w:r w:rsidRPr="004100C0">
        <w:t>I PECCATI CONTRO LA PAROLA DI GESÙ</w:t>
      </w:r>
      <w:bookmarkEnd w:id="904"/>
      <w:bookmarkEnd w:id="905"/>
    </w:p>
    <w:p w:rsidR="004100C0" w:rsidRPr="004100C0" w:rsidRDefault="004100C0" w:rsidP="004100C0">
      <w:pPr>
        <w:spacing w:after="120" w:line="240" w:lineRule="auto"/>
        <w:jc w:val="both"/>
        <w:rPr>
          <w:rFonts w:ascii="Calibri" w:eastAsia="Times New Roman" w:hAnsi="Calibri" w:cs="Calibri"/>
          <w:color w:val="000000"/>
          <w:sz w:val="20"/>
          <w:szCs w:val="20"/>
          <w:lang w:eastAsia="it-IT"/>
        </w:rPr>
      </w:pPr>
      <w:r w:rsidRPr="004100C0">
        <w:rPr>
          <w:rFonts w:ascii="Arial" w:eastAsia="Times New Roman" w:hAnsi="Arial" w:cs="Arial"/>
          <w:color w:val="000000"/>
          <w:sz w:val="24"/>
          <w:szCs w:val="24"/>
          <w:lang w:eastAsia="it-IT"/>
        </w:rPr>
        <w:t>Per conoscere quali sono i peccati contro la Parola di Dio e di Cristo Gesù è sufficiente che noi ricordiamo alla nostra mente e fissiamo nel nostro cuore quando il Signore disse al suo popolo per bocca di Mosè: “</w:t>
      </w:r>
      <w:r w:rsidRPr="004100C0">
        <w:rPr>
          <w:rFonts w:ascii="Arial" w:eastAsia="Times New Roman" w:hAnsi="Arial" w:cs="Arial"/>
          <w:i/>
          <w:iCs/>
          <w:color w:val="000000"/>
          <w:sz w:val="24"/>
          <w:szCs w:val="24"/>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w:t>
      </w:r>
      <w:r w:rsidRPr="004100C0">
        <w:rPr>
          <w:rFonts w:ascii="Arial" w:eastAsia="Times New Roman" w:hAnsi="Arial" w:cs="Arial"/>
          <w:color w:val="000000"/>
          <w:sz w:val="24"/>
          <w:szCs w:val="24"/>
          <w:lang w:eastAsia="it-IT"/>
        </w:rPr>
        <w:t>” (Dt 4,1-2). Anche a noi cristiani, discepoli di Gesù, dallo Spirito Santo è stato dato un uguale comando: “</w:t>
      </w:r>
      <w:r w:rsidRPr="004100C0">
        <w:rPr>
          <w:rFonts w:ascii="Arial" w:eastAsia="Times New Roman" w:hAnsi="Arial" w:cs="Arial"/>
          <w:i/>
          <w:iCs/>
          <w:color w:val="000000"/>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r w:rsidRPr="004100C0">
        <w:rPr>
          <w:rFonts w:ascii="Arial" w:eastAsia="Times New Roman" w:hAnsi="Arial" w:cs="Arial"/>
          <w:color w:val="000000"/>
          <w:sz w:val="24"/>
          <w:szCs w:val="24"/>
          <w:lang w:eastAsia="it-IT"/>
        </w:rPr>
        <w:t>” (Ap 22,18-19). La Parola, purissima è uscita dalla bocca di Dio e di Cristo Gesù, purissima dovrà essere annunciata, insegnata, predicata. Ad essa nulla va aggiunto e nulla tolto.</w:t>
      </w:r>
    </w:p>
    <w:p w:rsidR="004100C0" w:rsidRDefault="004100C0" w:rsidP="004100C0">
      <w:pPr>
        <w:spacing w:after="120" w:line="240" w:lineRule="auto"/>
        <w:jc w:val="both"/>
        <w:rPr>
          <w:rFonts w:ascii="Arial" w:eastAsia="Times New Roman" w:hAnsi="Arial" w:cs="Arial"/>
          <w:color w:val="000000"/>
          <w:sz w:val="24"/>
          <w:szCs w:val="24"/>
          <w:lang w:eastAsia="it-IT"/>
        </w:rPr>
      </w:pPr>
      <w:r w:rsidRPr="004100C0">
        <w:rPr>
          <w:rFonts w:ascii="Arial" w:eastAsia="Times New Roman" w:hAnsi="Arial" w:cs="Arial"/>
          <w:color w:val="000000"/>
          <w:sz w:val="24"/>
          <w:szCs w:val="24"/>
          <w:lang w:eastAsia="it-IT"/>
        </w:rPr>
        <w:t>È peccato contro la Parola del Vangelo: “</w:t>
      </w:r>
      <w:r w:rsidRPr="004100C0">
        <w:rPr>
          <w:rFonts w:ascii="Arial" w:eastAsia="Times New Roman" w:hAnsi="Arial" w:cs="Arial"/>
          <w:i/>
          <w:iCs/>
          <w:color w:val="000000"/>
          <w:sz w:val="24"/>
          <w:szCs w:val="24"/>
          <w:lang w:eastAsia="it-IT"/>
        </w:rPr>
        <w:t>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w:t>
      </w:r>
      <w:r w:rsidRPr="004100C0">
        <w:rPr>
          <w:rFonts w:ascii="Arial" w:eastAsia="Times New Roman" w:hAnsi="Arial" w:cs="Arial"/>
          <w:color w:val="000000"/>
          <w:sz w:val="24"/>
          <w:szCs w:val="24"/>
          <w:lang w:eastAsia="it-IT"/>
        </w:rPr>
        <w:t>”. Non è uno solo il peccato contro la Parola. Oggi peccato gravissimo contro la Parola del Vangelo è la sua piena, totale, completa sostituzione con il pensiero secondo il mondo. 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w:t>
      </w:r>
    </w:p>
    <w:p w:rsidR="00CB5860" w:rsidRDefault="00CB5860" w:rsidP="004100C0">
      <w:pPr>
        <w:spacing w:after="120" w:line="240" w:lineRule="auto"/>
        <w:jc w:val="both"/>
        <w:rPr>
          <w:rFonts w:ascii="Arial" w:eastAsia="Times New Roman" w:hAnsi="Arial" w:cs="Arial"/>
          <w:color w:val="000000"/>
          <w:sz w:val="24"/>
          <w:szCs w:val="24"/>
          <w:lang w:eastAsia="it-IT"/>
        </w:rPr>
      </w:pPr>
    </w:p>
    <w:p w:rsidR="00CB5860" w:rsidRPr="00CB5860" w:rsidRDefault="00CB5860" w:rsidP="00CB5860">
      <w:pPr>
        <w:pStyle w:val="Titolo2"/>
        <w:spacing w:line="360" w:lineRule="auto"/>
        <w:rPr>
          <w:rFonts w:ascii="Calibri" w:hAnsi="Calibri" w:cs="Calibri"/>
        </w:rPr>
      </w:pPr>
      <w:bookmarkStart w:id="906" w:name="_Toc89177952"/>
      <w:bookmarkStart w:id="907" w:name="_Toc89178549"/>
      <w:r w:rsidRPr="00CB5860">
        <w:rPr>
          <w:sz w:val="32"/>
          <w:szCs w:val="32"/>
        </w:rPr>
        <w:lastRenderedPageBreak/>
        <w:t>TRE FRAMMENTI DI ASCETICA CRISTIANA</w:t>
      </w:r>
      <w:bookmarkEnd w:id="906"/>
      <w:bookmarkEnd w:id="907"/>
    </w:p>
    <w:p w:rsidR="00CB5860" w:rsidRPr="00CB5860" w:rsidRDefault="00CB5860" w:rsidP="00CB5860">
      <w:pPr>
        <w:pStyle w:val="Titolo3"/>
        <w:rPr>
          <w:rFonts w:ascii="Calibri" w:hAnsi="Calibri" w:cs="Calibri"/>
          <w:sz w:val="27"/>
          <w:szCs w:val="27"/>
        </w:rPr>
      </w:pPr>
      <w:bookmarkStart w:id="908" w:name="_Toc57388259"/>
      <w:bookmarkStart w:id="909" w:name="_Toc57388258"/>
      <w:bookmarkStart w:id="910" w:name="_Toc89177953"/>
      <w:bookmarkStart w:id="911" w:name="_Toc89178550"/>
      <w:bookmarkEnd w:id="908"/>
      <w:bookmarkEnd w:id="909"/>
      <w:r w:rsidRPr="00CB5860">
        <w:t>SOLO L’AMORE VINCE L’ODIO</w:t>
      </w:r>
      <w:bookmarkEnd w:id="910"/>
      <w:bookmarkEnd w:id="911"/>
    </w:p>
    <w:p w:rsidR="00CB5860" w:rsidRPr="00CB5860" w:rsidRDefault="00CB5860" w:rsidP="00CB5860">
      <w:pPr>
        <w:pStyle w:val="Nessunaspaziatura"/>
        <w:rPr>
          <w:rFonts w:ascii="Calibri" w:hAnsi="Calibri" w:cs="Calibri"/>
          <w:sz w:val="27"/>
          <w:szCs w:val="27"/>
        </w:rPr>
      </w:pPr>
      <w:r w:rsidRPr="00CB5860">
        <w:t>Il male, che è disobbedienza alla legge del Signore, solo il cristiano lo può vincere. Come il cristiano lo vince? Rimanendo, abitando, dimorando sempre nel Vangelo, nella Parola di Cristo Gesù. Quando il cristiano esce dal Vangelo, il male lo ha vinto, lo ha sconfitto, è divenuto anche lui operatore di iniquità e di ingiustizia. L’Apostolo Pa</w:t>
      </w:r>
      <w:r>
        <w:t>olo, facendo suo un insegnamento</w:t>
      </w:r>
      <w:r w:rsidRPr="00CB5860">
        <w:t xml:space="preserve"> antico dello Spirito Santo, rivelato nel Libro dei Proverbi, così parla ai Romani: </w:t>
      </w:r>
      <w:r w:rsidRPr="00CB5860">
        <w:rPr>
          <w:i/>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12,17-21).  </w:t>
      </w:r>
      <w:r w:rsidRPr="00CB5860">
        <w:t>Ecco la vera saggezza e la santa intelligenza del discepolo di Gesù: vincere il male rimanendo sempre nel bene. Si rimane nel bene, dimorando con piena obbedienza e con coscienza formata dallo Spirito Santo nella Parola di Cristo Gesù, nel suo Santo Vangelo.</w:t>
      </w:r>
    </w:p>
    <w:p w:rsidR="00CB5860" w:rsidRPr="00CB5860" w:rsidRDefault="00CB5860" w:rsidP="00CB5860">
      <w:pPr>
        <w:pStyle w:val="Nessunaspaziatura"/>
        <w:rPr>
          <w:rFonts w:ascii="Calibri" w:hAnsi="Calibri" w:cs="Calibri"/>
          <w:sz w:val="27"/>
          <w:szCs w:val="27"/>
        </w:rPr>
      </w:pPr>
      <w:r w:rsidRPr="00CB5860">
        <w:t>L’insegnamento di Gesù è ancora molto più esplicito e chiaro. Esso è la traduzione in parole del mistero della sua passione, il cui culmine è la sua condanna a morte per crocifissione: </w:t>
      </w:r>
      <w:r w:rsidRPr="00CB5860">
        <w:rPr>
          <w:i/>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r w:rsidRPr="00CB5860">
        <w:t>. Gesù non solo diede la tunica, consegnò ai suoi crocifissori il suo corpo, stendendo le sue mani e i suoi piedi perché venisse inchiodato sulla croce. Mirabile esempio di piena e totale vittoria sul male. Lui ha subìto tutto il male di questo mondo, mai però ha conosciuto il male, neanche per un istante, neanche per un moto primissimo del suo cuore. A questo sommo male rispose con il sommo perdono. Non solo. Rispose offrendo al Padre il sacrificio della sua passione e della sua croce in riscatto dei peccati del mondo. Tanto grande è l’amore di Cristo Gesù per l’umanità schiava del peccato e della morte.</w:t>
      </w:r>
    </w:p>
    <w:p w:rsidR="00CB5860" w:rsidRPr="00CB5860" w:rsidRDefault="00CB5860" w:rsidP="00CB5860">
      <w:pPr>
        <w:pStyle w:val="Nessunaspaziatura"/>
        <w:rPr>
          <w:rFonts w:ascii="Calibri" w:hAnsi="Calibri" w:cs="Calibri"/>
          <w:sz w:val="27"/>
          <w:szCs w:val="27"/>
        </w:rPr>
      </w:pPr>
      <w:r w:rsidRPr="00CB5860">
        <w:t>Il male è insieme frutto dell’odio ed è anche padre. Più si è cattivi e malvagi e più si odia la verità e la luce. Più si odia la verità e la luce è più si diviene cattivi e malvagi. Questo è il mistero dell’iniquità, così rivelato da Gesù: “</w:t>
      </w:r>
      <w:r w:rsidRPr="00CB5860">
        <w:rPr>
          <w:i/>
        </w:rPr>
        <w:t>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3,19-21). </w:t>
      </w:r>
      <w:r w:rsidRPr="00CB5860">
        <w:t xml:space="preserve">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w:t>
      </w:r>
      <w:r w:rsidRPr="00CB5860">
        <w:lastRenderedPageBreak/>
        <w:t>odio malvagio, cattivo, insaziabile che è desiderio di eliminare dalla stessa natura umana le tracce della sua origine da Dio? Rimanendo solo nella Parola. L’odio può essere vinto solo dall’amore del discepolo di Gesù che si lascia anche crocifiggere per non cadere nel desiderio di vendetta o di giustizia e quindi nel fare anche lui il male. L’amore è perdono e misericordia. Ma l’amore è anche offerta della nostra vita a Cristo Gesù per la redenzione di quanti sono schiavi del loro odio, della malvagità, cattiveria del cuore che sempre li rigenera e dona loro nuovo vigore. </w:t>
      </w:r>
    </w:p>
    <w:p w:rsidR="00CB5860" w:rsidRPr="00CB5860" w:rsidRDefault="00CB5860" w:rsidP="00CB5860">
      <w:pPr>
        <w:pStyle w:val="Titolo3"/>
        <w:rPr>
          <w:rFonts w:ascii="Calibri" w:hAnsi="Calibri" w:cs="Calibri"/>
          <w:sz w:val="27"/>
          <w:szCs w:val="27"/>
        </w:rPr>
      </w:pPr>
      <w:bookmarkStart w:id="912" w:name="_Toc89177954"/>
      <w:bookmarkStart w:id="913" w:name="_Toc89178551"/>
      <w:r w:rsidRPr="00CB5860">
        <w:t>LA PREGHIERA È L’ARMA DEL CRISTIANO</w:t>
      </w:r>
      <w:bookmarkEnd w:id="912"/>
      <w:bookmarkEnd w:id="913"/>
    </w:p>
    <w:p w:rsidR="00CB5860" w:rsidRPr="00CB5860" w:rsidRDefault="00CB5860" w:rsidP="00CB5860">
      <w:pPr>
        <w:pStyle w:val="Nessunaspaziatura"/>
        <w:rPr>
          <w:rFonts w:ascii="Calibri" w:hAnsi="Calibri" w:cs="Calibri"/>
          <w:sz w:val="27"/>
          <w:szCs w:val="27"/>
        </w:rPr>
      </w:pPr>
      <w:r w:rsidRPr="00CB5860">
        <w:t>Il cristiano ha solo un’arma perché lui possa risultare vincitore contro l’odio insaziabile del mondo che si abbatte contro lui con volontà satanica di eliminazione dalla faccia della terra. Questa arma potentissima ha un solo nome: preghiera. La preghiera è, sì,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“Uscì e andò, come al solito, al monte degli Ulivi; anche i discepoli lo seguirono. Giunto sul luogo, disse loro: </w:t>
      </w:r>
      <w:r w:rsidRPr="00CB5860">
        <w:rPr>
          <w:i/>
        </w:rPr>
        <w:t>«Pregate,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CB5860">
        <w:t>. Mai il discepolo di Gesù può sfidare il male. Sarebbe questa grande superbia. Soccomberebbe. Dal male dobbiamo sempre chiedere al Signore che ci liberi. È sua volontà. È suo insegnamento. È suo Vangelo.</w:t>
      </w:r>
    </w:p>
    <w:p w:rsidR="00CB5860" w:rsidRPr="00EC71FD" w:rsidRDefault="00CB5860" w:rsidP="00EC71FD">
      <w:pPr>
        <w:pStyle w:val="Nessunaspaziatura"/>
      </w:pPr>
      <w:r w:rsidRPr="00CB5860">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CB5860">
        <w:rPr>
          <w:i/>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w:t>
      </w:r>
      <w:r w:rsidRPr="00CB5860">
        <w:rPr>
          <w:i/>
        </w:rPr>
        <w:lastRenderedPageBreak/>
        <w:t>tu fin da principio, Signore, il mio Dio, il mio Santo? Noi non moriremo! Signore, tu lo hai scelto per far giustizia, l’hai reso forte, o Roccia, per punire.</w:t>
      </w:r>
    </w:p>
    <w:p w:rsidR="00EC71FD" w:rsidRDefault="00CB5860" w:rsidP="00CB5860">
      <w:pPr>
        <w:pStyle w:val="Nessunaspaziatura"/>
      </w:pPr>
      <w:r w:rsidRPr="00CB5860">
        <w:rPr>
          <w:i/>
        </w:rPr>
        <w:t>Tu dagli occhi così puri che non puoi vedere il male e non puoi guardare l’oppressione, perché, vedendo i perfidi, taci, mentre il malvagio ingoia chi è più giusto di lui? Tu tratti gli uomini come pesci del mare, come animali che strisciano e non hanno padrone. Egli li prende tutti</w:t>
      </w:r>
      <w:r w:rsidR="00EC71FD">
        <w:rPr>
          <w:i/>
        </w:rPr>
        <w:t xml:space="preserve"> all’amo, li pesca a strascico,</w:t>
      </w:r>
      <w:r w:rsidRPr="00CB5860">
        <w:rPr>
          <w:i/>
        </w:rPr>
        <w:t>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w:t>
      </w:r>
      <w:r w:rsidRPr="00CB5860">
        <w:t>.  </w:t>
      </w:r>
    </w:p>
    <w:p w:rsidR="00CB5860" w:rsidRDefault="00CB5860" w:rsidP="00CB5860">
      <w:pPr>
        <w:pStyle w:val="Nessunaspaziatura"/>
      </w:pPr>
      <w:r w:rsidRPr="00CB5860">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w:t>
      </w:r>
    </w:p>
    <w:p w:rsidR="00EC71FD" w:rsidRPr="00CB5860" w:rsidRDefault="00EC71FD" w:rsidP="00CB5860">
      <w:pPr>
        <w:pStyle w:val="Nessunaspaziatura"/>
        <w:rPr>
          <w:rFonts w:ascii="Calibri" w:hAnsi="Calibri" w:cs="Calibri"/>
          <w:sz w:val="27"/>
          <w:szCs w:val="27"/>
        </w:rPr>
      </w:pPr>
    </w:p>
    <w:p w:rsidR="00CB5860" w:rsidRPr="00CB5860" w:rsidRDefault="00CB5860" w:rsidP="00CB5860">
      <w:pPr>
        <w:pStyle w:val="Titolo3"/>
        <w:rPr>
          <w:rFonts w:ascii="Calibri" w:hAnsi="Calibri" w:cs="Calibri"/>
          <w:sz w:val="27"/>
          <w:szCs w:val="27"/>
        </w:rPr>
      </w:pPr>
      <w:bookmarkStart w:id="914" w:name="_Toc89177955"/>
      <w:bookmarkStart w:id="915" w:name="_Toc89178552"/>
      <w:r w:rsidRPr="00CB5860">
        <w:t>UMILTÀ E MITEZZA VINCONO ODIO, INVIDIA E GELOSIA</w:t>
      </w:r>
      <w:bookmarkEnd w:id="914"/>
      <w:bookmarkEnd w:id="915"/>
    </w:p>
    <w:p w:rsidR="00CB5860" w:rsidRPr="00CB5860" w:rsidRDefault="00CB5860" w:rsidP="00CB5860">
      <w:pPr>
        <w:pStyle w:val="Nessunaspaziatura"/>
        <w:rPr>
          <w:rFonts w:ascii="Calibri" w:hAnsi="Calibri" w:cs="Calibri"/>
          <w:sz w:val="27"/>
          <w:szCs w:val="27"/>
        </w:rPr>
      </w:pPr>
      <w:r w:rsidRPr="00CB5860">
        <w:t>Quando il discepolo di Gesù è avvolto dall’odio, dall’invidia, dalla gelosia del mondo, come potrà risultare vittorioso contro così potenti mali. La risposta ce la offre Gesù nel Vangelo secondo Matteo: “</w:t>
      </w:r>
      <w:r w:rsidRPr="00CB5860">
        <w:rPr>
          <w:i/>
        </w:rPr>
        <w:t>Venite a me, voi tutti che siete stanchi e oppressi, e io vi darò ristoro. Prendete il mio giogo sopra di voi e imparate da me, che sono mite e umile di cuore, e troverete ristoro per la vostra vita. Il mio giogo infatti è dolce e il mio peso leggero” (Mt 11,28-30). </w:t>
      </w:r>
      <w:r w:rsidRPr="00CB5860">
        <w:t>Gesù ha vinto il peccato del mondo, che contro di Lui si manifesta con odio violento, forte invidia e indicibile gelosia, con la forza della sua fede e della mitezza. La fede è visione del mistero che avvolge la nostra vita dalla volontà del Padre e mai dalla nostra. Se il Padre ha deciso che si passi per una via di crocifissione fisica e anche dell’anima, allora la nostra obbedienza a Lui dovrà essere perfetta. Noi dobbiamo credere che le sue vie sono verità, perché stabilite nella sua sapienza eterna. Se ci fossero altre vie migliori o più semplici o più facili il Signore ce le avrebbe indicato, manifestato, rivelato. Se il Signore ha dato a noi la via del Vangelo per giungere alla vita eterna, altre vie migliori non esistono. Se esistessero, ce le avrebbe comunicato. È proprio della sapienza eterna indicare la via migliore di tutte. L’Apostolo Paolo non indica ai Corinzi nello Spirito Santo una via migliore di tutte? Questa via migliore è la carità: </w:t>
      </w:r>
      <w:r w:rsidRPr="00CB5860">
        <w:rPr>
          <w:i/>
        </w:rPr>
        <w:t>“Desiderate invece intensamente i carismi più grandi. E allora, vi mostro la via più sublime.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12,31-13,7)</w:t>
      </w:r>
      <w:r w:rsidRPr="00CB5860">
        <w:t xml:space="preserve">. Senza la vera umiltà </w:t>
      </w:r>
      <w:r w:rsidRPr="00CB5860">
        <w:lastRenderedPageBreak/>
        <w:t>che sempre vede Dio nella nostra vita, nessuna vittoria sull’odio, sulla gelosia, sull’invidia potrà essere riportata. Cadiamo nella trappola degli uomini.</w:t>
      </w:r>
    </w:p>
    <w:p w:rsidR="00CB5860" w:rsidRPr="00CB5860" w:rsidRDefault="00CB5860" w:rsidP="00CB5860">
      <w:pPr>
        <w:pStyle w:val="Nessunaspaziatura"/>
        <w:rPr>
          <w:rFonts w:ascii="Calibri" w:hAnsi="Calibri" w:cs="Calibri"/>
          <w:sz w:val="27"/>
          <w:szCs w:val="27"/>
        </w:rPr>
      </w:pPr>
      <w:r w:rsidRPr="00CB5860">
        <w:t>Con la mitezza invece ci rivestiamo di tutta la fortezza dello Spirito Santo e sappiamo stare da veri discepoli di Gesù sopra ogni croce. Gesù sulla croce rimase nella più alta santità. Non solo si consegnò volontariamente alla sua passione. In più visse la passione come vera vittima, sacrificio, olocausto di salvezza e di redenzione per il mondo. Così la Lettera agli Ebrei: </w:t>
      </w:r>
      <w:r w:rsidRPr="00CB5860">
        <w:rPr>
          <w:i/>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Pr="00CB5860">
        <w:t>. Mitezza e umiltà, essendo due virtù, vengono a noi date allo stesso modo di un granello di senape. Spetta poi ad ogni discepolo di Gesù impegnare ogni energia spirituale perché esse, coltivate dallo Spirito Santo, divengano in noi due maestosi alberi. Allora sì che possiamo vincere ogni odio, ogni gelosia, ogni invidia, ogni altro vizio che vorrebbe condurci da vivi nell’inferno. Il discepolo di Gesù deve lascarsi coltivare tutto e sempre dallo Spirito Santo. È Lui che sa come potarlo, come sostenerlo, come alimentarlo perché possa fare della sua vita un sacrificio e un olocausto allo stesso modo che sacrificio ed olocausto è divenuta la vita di Cristo Gesù.</w:t>
      </w:r>
    </w:p>
    <w:p w:rsidR="00CB5860" w:rsidRPr="00CB5860" w:rsidRDefault="00CB5860" w:rsidP="00CB5860">
      <w:pPr>
        <w:spacing w:after="0" w:line="240" w:lineRule="auto"/>
        <w:rPr>
          <w:rFonts w:ascii="Calibri" w:eastAsia="Times New Roman" w:hAnsi="Calibri" w:cs="Calibri"/>
          <w:color w:val="000000"/>
          <w:sz w:val="27"/>
          <w:szCs w:val="27"/>
          <w:lang w:eastAsia="it-IT"/>
        </w:rPr>
      </w:pPr>
      <w:r w:rsidRPr="00CB5860">
        <w:rPr>
          <w:rFonts w:ascii="Calibri" w:eastAsia="Times New Roman" w:hAnsi="Calibri" w:cs="Calibri"/>
          <w:color w:val="000000"/>
          <w:sz w:val="27"/>
          <w:szCs w:val="27"/>
          <w:lang w:eastAsia="it-IT"/>
        </w:rPr>
        <w:t> </w:t>
      </w:r>
    </w:p>
    <w:p w:rsidR="00CB5860" w:rsidRPr="004100C0" w:rsidRDefault="00CB5860" w:rsidP="004100C0">
      <w:pPr>
        <w:spacing w:after="120" w:line="240" w:lineRule="auto"/>
        <w:jc w:val="both"/>
        <w:rPr>
          <w:rFonts w:ascii="Calibri" w:eastAsia="Times New Roman" w:hAnsi="Calibri" w:cs="Calibri"/>
          <w:color w:val="000000"/>
          <w:sz w:val="20"/>
          <w:szCs w:val="20"/>
          <w:lang w:eastAsia="it-IT"/>
        </w:rPr>
      </w:pPr>
    </w:p>
    <w:p w:rsidR="004100C0" w:rsidRPr="00575D0C" w:rsidRDefault="004100C0" w:rsidP="00E875B6">
      <w:pPr>
        <w:pStyle w:val="Nessunaspaziatura"/>
        <w:rPr>
          <w:sz w:val="26"/>
          <w:szCs w:val="26"/>
        </w:rPr>
      </w:pPr>
    </w:p>
    <w:p w:rsidR="006D5BE9" w:rsidRPr="00575D0C" w:rsidRDefault="006D5BE9" w:rsidP="007A76BF">
      <w:pPr>
        <w:rPr>
          <w:rFonts w:ascii="Book Antiqua" w:eastAsia="Times New Roman" w:hAnsi="Book Antiqua" w:cstheme="majorBidi"/>
          <w:b/>
          <w:bCs/>
          <w:iCs/>
          <w:sz w:val="36"/>
          <w:szCs w:val="36"/>
          <w:lang w:eastAsia="it-IT"/>
        </w:rPr>
      </w:pPr>
      <w:r w:rsidRPr="00575D0C">
        <w:rPr>
          <w:rFonts w:ascii="Book Antiqua" w:eastAsia="Times New Roman" w:hAnsi="Book Antiqua" w:cstheme="majorBidi"/>
          <w:b/>
          <w:bCs/>
          <w:iCs/>
          <w:sz w:val="36"/>
          <w:szCs w:val="36"/>
          <w:lang w:eastAsia="it-IT"/>
        </w:rPr>
        <w:br w:type="page"/>
      </w:r>
    </w:p>
    <w:p w:rsidR="008801B9" w:rsidRPr="00575D0C" w:rsidRDefault="008801B9" w:rsidP="009B2976">
      <w:pPr>
        <w:pStyle w:val="Titolo2"/>
        <w:sectPr w:rsidR="008801B9" w:rsidRPr="00575D0C" w:rsidSect="00197688">
          <w:type w:val="oddPage"/>
          <w:pgSz w:w="11906" w:h="16838"/>
          <w:pgMar w:top="1417" w:right="1134" w:bottom="1134" w:left="1134" w:header="708" w:footer="708" w:gutter="0"/>
          <w:cols w:space="708"/>
          <w:docGrid w:linePitch="360"/>
        </w:sectPr>
      </w:pPr>
      <w:bookmarkStart w:id="916" w:name="_Toc531377140"/>
    </w:p>
    <w:p w:rsidR="008801B9" w:rsidRPr="00575D0C" w:rsidRDefault="008801B9" w:rsidP="008801B9">
      <w:bookmarkStart w:id="917" w:name="_Toc531377139"/>
    </w:p>
    <w:p w:rsidR="008801B9" w:rsidRPr="00575D0C" w:rsidRDefault="008801B9" w:rsidP="008801B9"/>
    <w:p w:rsidR="008801B9" w:rsidRPr="00575D0C" w:rsidRDefault="008801B9" w:rsidP="008801B9"/>
    <w:p w:rsidR="008801B9" w:rsidRPr="00575D0C" w:rsidRDefault="008801B9" w:rsidP="008801B9"/>
    <w:p w:rsidR="008801B9" w:rsidRPr="00575D0C" w:rsidRDefault="008801B9" w:rsidP="008801B9"/>
    <w:p w:rsidR="008801B9" w:rsidRPr="00575D0C" w:rsidRDefault="008801B9" w:rsidP="008801B9"/>
    <w:p w:rsidR="008801B9" w:rsidRPr="00575D0C" w:rsidRDefault="008801B9" w:rsidP="008801B9"/>
    <w:p w:rsidR="008801B9" w:rsidRPr="00575D0C" w:rsidRDefault="008801B9" w:rsidP="008801B9"/>
    <w:p w:rsidR="008801B9" w:rsidRPr="00575D0C" w:rsidRDefault="008801B9" w:rsidP="008801B9"/>
    <w:p w:rsidR="008801B9" w:rsidRPr="00575D0C" w:rsidRDefault="008801B9" w:rsidP="008801B9"/>
    <w:p w:rsidR="008801B9" w:rsidRPr="00575D0C" w:rsidRDefault="008801B9" w:rsidP="008801B9"/>
    <w:p w:rsidR="0010211C" w:rsidRPr="00575D0C" w:rsidRDefault="0010211C" w:rsidP="008801B9"/>
    <w:p w:rsidR="008801B9" w:rsidRPr="00575D0C" w:rsidRDefault="008801B9" w:rsidP="008801B9"/>
    <w:p w:rsidR="008801B9" w:rsidRPr="00575D0C" w:rsidRDefault="008801B9" w:rsidP="008801B9"/>
    <w:p w:rsidR="008801B9" w:rsidRPr="000E0509" w:rsidRDefault="0010211C" w:rsidP="00AD390E">
      <w:pPr>
        <w:pStyle w:val="Titolo1"/>
        <w:rPr>
          <w:rFonts w:asciiTheme="minorBidi" w:hAnsiTheme="minorBidi" w:cstheme="minorBidi"/>
          <w:i/>
          <w:sz w:val="72"/>
          <w:szCs w:val="40"/>
        </w:rPr>
      </w:pPr>
      <w:bookmarkStart w:id="918" w:name="_Toc89177956"/>
      <w:bookmarkStart w:id="919" w:name="_Toc89178553"/>
      <w:r w:rsidRPr="000E0509">
        <w:rPr>
          <w:rFonts w:asciiTheme="minorBidi" w:hAnsiTheme="minorBidi" w:cstheme="minorBidi"/>
          <w:sz w:val="72"/>
          <w:szCs w:val="40"/>
        </w:rPr>
        <w:t>SETTEMBRE 20</w:t>
      </w:r>
      <w:bookmarkEnd w:id="917"/>
      <w:r w:rsidRPr="000E0509">
        <w:rPr>
          <w:rFonts w:asciiTheme="minorBidi" w:hAnsiTheme="minorBidi" w:cstheme="minorBidi"/>
          <w:sz w:val="72"/>
          <w:szCs w:val="40"/>
        </w:rPr>
        <w:t>21</w:t>
      </w:r>
      <w:bookmarkEnd w:id="918"/>
      <w:bookmarkEnd w:id="919"/>
    </w:p>
    <w:p w:rsidR="001F476F" w:rsidRDefault="001F476F" w:rsidP="00807E78">
      <w:pPr>
        <w:pStyle w:val="Titolo2"/>
        <w:jc w:val="both"/>
        <w:sectPr w:rsidR="001F476F">
          <w:pgSz w:w="11906" w:h="16838"/>
          <w:pgMar w:top="1417" w:right="1134" w:bottom="1134" w:left="1134" w:header="708" w:footer="708" w:gutter="0"/>
          <w:cols w:space="708"/>
          <w:docGrid w:linePitch="360"/>
        </w:sectPr>
      </w:pPr>
      <w:bookmarkStart w:id="920" w:name="_Toc89177957"/>
      <w:bookmarkStart w:id="921" w:name="_Toc89178554"/>
    </w:p>
    <w:p w:rsidR="006D5BE9" w:rsidRPr="00280DA1" w:rsidRDefault="006D5BE9" w:rsidP="00807E78">
      <w:pPr>
        <w:pStyle w:val="Titolo2"/>
        <w:jc w:val="both"/>
      </w:pPr>
      <w:r w:rsidRPr="00280DA1">
        <w:lastRenderedPageBreak/>
        <w:t xml:space="preserve">1 </w:t>
      </w:r>
      <w:r w:rsidR="00FC4229" w:rsidRPr="00280DA1">
        <w:t>Settembre</w:t>
      </w:r>
      <w:bookmarkEnd w:id="916"/>
      <w:bookmarkEnd w:id="920"/>
      <w:bookmarkEnd w:id="921"/>
      <w:r w:rsidRPr="00280DA1">
        <w:t xml:space="preserve"> </w:t>
      </w:r>
    </w:p>
    <w:p w:rsidR="00CF605F" w:rsidRDefault="00807E78" w:rsidP="00807E78">
      <w:pPr>
        <w:pStyle w:val="Nessunaspaziatura"/>
        <w:rPr>
          <w:rFonts w:ascii="Segoe UI" w:hAnsi="Segoe UI" w:cs="Segoe UI"/>
          <w:color w:val="0F1419"/>
          <w:sz w:val="23"/>
          <w:szCs w:val="23"/>
        </w:rPr>
      </w:pPr>
      <w:r>
        <w:rPr>
          <w:rFonts w:ascii="Segoe UI" w:hAnsi="Segoe UI" w:cs="Segoe UI"/>
          <w:color w:val="0F1419"/>
          <w:sz w:val="23"/>
          <w:szCs w:val="23"/>
        </w:rPr>
        <w:t>La Madre nostra celeste ci aiuti perché ogni cuore canti al Signore un Magnificat perenne alla gloria del Padre, per Cristo Gesù, nello Spirito Santo.</w:t>
      </w:r>
    </w:p>
    <w:p w:rsidR="00807E78" w:rsidRPr="00807E78" w:rsidRDefault="00807E78" w:rsidP="00807E78">
      <w:pPr>
        <w:pStyle w:val="Titolo2"/>
        <w:spacing w:line="360" w:lineRule="auto"/>
        <w:rPr>
          <w:rFonts w:ascii="Calibri" w:hAnsi="Calibri" w:cs="Calibri"/>
          <w:sz w:val="32"/>
          <w:szCs w:val="32"/>
        </w:rPr>
      </w:pPr>
      <w:bookmarkStart w:id="922" w:name="_Toc89177958"/>
      <w:bookmarkStart w:id="923" w:name="_Toc89178555"/>
      <w:r w:rsidRPr="00807E78">
        <w:rPr>
          <w:sz w:val="32"/>
          <w:szCs w:val="32"/>
        </w:rPr>
        <w:t>LA PREGHIERA</w:t>
      </w:r>
      <w:bookmarkEnd w:id="922"/>
      <w:bookmarkEnd w:id="923"/>
    </w:p>
    <w:p w:rsidR="00807E78" w:rsidRPr="00807E78" w:rsidRDefault="00807E78" w:rsidP="00807E78">
      <w:pPr>
        <w:pStyle w:val="Titolo3"/>
        <w:rPr>
          <w:rFonts w:ascii="Calibri" w:hAnsi="Calibri" w:cs="Calibri"/>
        </w:rPr>
      </w:pPr>
      <w:bookmarkStart w:id="924" w:name="_Toc89177959"/>
      <w:bookmarkStart w:id="925" w:name="_Toc89178556"/>
      <w:r w:rsidRPr="00807E78">
        <w:t>PREGHIERA DI RINGRAZIAMENTO</w:t>
      </w:r>
      <w:bookmarkEnd w:id="924"/>
      <w:bookmarkEnd w:id="925"/>
    </w:p>
    <w:p w:rsidR="00807E78" w:rsidRPr="00807E78" w:rsidRDefault="00807E78" w:rsidP="00807E78">
      <w:pPr>
        <w:spacing w:after="120" w:line="240" w:lineRule="auto"/>
        <w:jc w:val="both"/>
        <w:rPr>
          <w:rFonts w:ascii="Calibri" w:eastAsia="Times New Roman" w:hAnsi="Calibri" w:cs="Calibri"/>
          <w:color w:val="000000"/>
          <w:sz w:val="20"/>
          <w:szCs w:val="20"/>
          <w:lang w:eastAsia="it-IT"/>
        </w:rPr>
      </w:pPr>
      <w:r w:rsidRPr="00807E78">
        <w:rPr>
          <w:rFonts w:ascii="Arial" w:eastAsia="Times New Roman" w:hAnsi="Arial" w:cs="Arial"/>
          <w:color w:val="000000"/>
          <w:sz w:val="24"/>
          <w:szCs w:val="24"/>
          <w:lang w:eastAsia="it-IT"/>
        </w:rPr>
        <w:t>Ringraziare il Signore è confessare che tutto è dono di Dio. È dono di Dio la nostra vita. Ma se la nostra vita è dono di Dio, essa va vissuta secondo la verità che è insita in ogni dono di Dio. Qual è la verità di ogni dono di Dio? Servirci di esso perché giunga al Signore la più grande gloria. Se attraverso la nostra vita deve salire al Signore la più grande gloria, è necessario che noi la viviamo sempre nell’obbedienza alla sua volontà. Di certo nessuna gloria sale a Dio se trasgrediamo i suoi Comandamenti e neanche se ci abbandoniamo al vizio. Quando per la nostra vita sale al Signore la più grande gloria? Quando noi la viviamo facendo di essa uno strumento perché Cristo sia conosciuto, accolto, adorato. Essere corpo di Cristo è dono che il Padre ci concede per il suo grande amore. Cosa vuole il Padre nel momento stesso in cui ci fa corpo di Cristo? Che noi poniamo tutta la nostra vita a servizio di questo suo grande amore. Vuole che ci lasciamo fare da Lui, nello Spirito Santo, strumenti perché il suo amore raggiunga ogni uomo e tutti si lascino fare dallo Spirito Santo corpo di Cristo Gesù, corpo del Figlio Unigenito. Solo divenendo corpo di Cristo, si diviene figli del Padre nel suo Figlio Unigenito e Lui, nel Figlio, potrà amarci con tutto il suo amore eterno, divino, che è amore di perdono, riconciliazione, pace, dono della sua vita eterna, facendoci partecipi della divina natura e creandoci sempre nello Spirito Santo nuove creature.</w:t>
      </w:r>
    </w:p>
    <w:p w:rsidR="00807E78" w:rsidRPr="00807E78" w:rsidRDefault="00807E78" w:rsidP="00807E78">
      <w:pPr>
        <w:spacing w:after="120" w:line="240" w:lineRule="auto"/>
        <w:jc w:val="both"/>
        <w:rPr>
          <w:rFonts w:ascii="Calibri" w:eastAsia="Times New Roman" w:hAnsi="Calibri" w:cs="Calibri"/>
          <w:color w:val="000000"/>
          <w:sz w:val="20"/>
          <w:szCs w:val="20"/>
          <w:lang w:eastAsia="it-IT"/>
        </w:rPr>
      </w:pPr>
      <w:r w:rsidRPr="00807E78">
        <w:rPr>
          <w:rFonts w:ascii="Arial" w:eastAsia="Times New Roman" w:hAnsi="Arial" w:cs="Arial"/>
          <w:color w:val="000000"/>
          <w:sz w:val="24"/>
          <w:szCs w:val="24"/>
          <w:lang w:eastAsia="it-IT"/>
        </w:rPr>
        <w:t>Si ringrazia il Signore in un solo modo: Cristo Gesù ha dato a noi la vita per la nostra redenzione, salvezza, giustificazione, vita eterna. Noi diamo a Lui la vita perché Lui se ne serva per continuare l’opera della sua redenzione, salvezza, giustificazione, vita eterna. Il ringraziamento a Cristo Gesù non va fatto solo a parole. Va fatto con il dono di tutta la nostra vita, perché Lui possa portare a compimento la missione che il Padre gli ha affidato. La salvezza è opera solo di Cristo. Questa missione è solo sua. Solo Lui è il Redentore, solo Lui il Salvatore del mondo. Come Lui oggi salva e redime il mondo? Attraverso il cristiano che fa dono a Lui della sua vita, perché Lui nello Spirito Santo se ne serva perché venga annunciato Lui, dono del Padre per la salvezza, e ogni uomo venga chiamato alla conversione e alla fede nel Vangelo. Senza questo dono di vita non c’è ringraziamento. Si dicono solo parole che sono forse utili a noi per tranquillizzare la nostra coscienza, ma non sono utili a Cristo Gesù. Quando noi siamo utili a Cristo Gesù? Quando la nostra vita da Lui può essere usata come suo strumento di salvezza e di redenzione, nello Spirito Santo. Se la nostra vita è nostra e non sua, Lui non se ne può servire ed è in questo istante che ogni altra forma di ringraziamento è sterile, vuota, inutile, perché sterile, vuota, inutile abbiamo reso la missione di Gesù Signore in favore della salvezza del mondo.</w:t>
      </w:r>
    </w:p>
    <w:p w:rsidR="00807E78" w:rsidRPr="00807E78" w:rsidRDefault="00807E78" w:rsidP="00807E78">
      <w:pPr>
        <w:spacing w:after="120" w:line="240" w:lineRule="auto"/>
        <w:jc w:val="both"/>
        <w:rPr>
          <w:rFonts w:ascii="Calibri" w:eastAsia="Times New Roman" w:hAnsi="Calibri" w:cs="Calibri"/>
          <w:color w:val="000000"/>
          <w:lang w:eastAsia="it-IT"/>
        </w:rPr>
      </w:pPr>
      <w:r w:rsidRPr="00807E78">
        <w:rPr>
          <w:rFonts w:ascii="Arial" w:eastAsia="Times New Roman" w:hAnsi="Arial" w:cs="Arial"/>
          <w:color w:val="000000"/>
          <w:sz w:val="24"/>
          <w:szCs w:val="24"/>
          <w:lang w:eastAsia="it-IT"/>
        </w:rPr>
        <w:t xml:space="preserve">Ma come la nostra vita va data a Cristo Gesù? Va data consegnandola prima di tutto alla sua Parola, al suo Vangelo, alla sua volontà. La vita va data facendola crescere in ogni obbedienza alla Parola, nell’osservanza ad ogni precetto evangelico, trasformandola in vita di Cristo, conformandola interamente alla sua vita. Non si tratta allora di un dono che si fa una volta per sempre. È un dono che si fa attimo per attimo e momento per momento. È un dono che si fa nella più pura obbedienza al Vangelo e poiché l’obbedienza al Vangelo è attimo per attimo, attimo per attimo dobbiamo offrire la nostra vita a Cristo Gesù perché se ne serva per attrarre ogni uomo a Lui, perché diventi suo corpo e sua vita. È questa oggi la confusione che regna nel cuore di molti discepoli di Gesù. È questo anche il grande errore: pensare che dal peccato, nel peccato si possa appartenere a Cristo o che Cristo si possa </w:t>
      </w:r>
      <w:r w:rsidRPr="00807E78">
        <w:rPr>
          <w:rFonts w:ascii="Arial" w:eastAsia="Times New Roman" w:hAnsi="Arial" w:cs="Arial"/>
          <w:color w:val="000000"/>
          <w:sz w:val="24"/>
          <w:szCs w:val="24"/>
          <w:lang w:eastAsia="it-IT"/>
        </w:rPr>
        <w:lastRenderedPageBreak/>
        <w:t>servire di noi. Quando si è nel peccato si è sotto il governo del principe del mondo, siamo sotto il dominio della carne. Gesù Signore mai si potrà servire di noi. Prima dobbiamo ritornare sotto il suo governo, poi lo Spirito Santo ci potrà condurre affinché diveniamo offerta sacra per Cristo, interamente posti a servizio del suo regno. Da regno del mondo mai si potrà edificare il regno di Cristo. Come può uno che odia edificare il regno di Cristo che è perdono? Neanche lo potrà mai edificare chi maledice i suoi fratelli? Il regno di Cristo è benedizione eterna, perdono, pace, riconciliazione, amore. Ecco oggi la grande incongruenza cristiana: vivere da regno del principe del mondo e pensare di poter edificare il regno di Dio. Chi vuole vivere la vera preghiera di ringraziamento è chiamato a conformare la sua vita alla vita di Cristo Gesù e fare di essa un dono a Cristo, attimo per attimo, perché Cristo possa edificare il regno di Dio in ogni altro cuore.</w:t>
      </w:r>
    </w:p>
    <w:p w:rsidR="00807E78" w:rsidRPr="00807E78" w:rsidRDefault="00807E78" w:rsidP="00807E78">
      <w:pPr>
        <w:spacing w:after="120" w:line="240" w:lineRule="auto"/>
        <w:jc w:val="both"/>
        <w:rPr>
          <w:rFonts w:ascii="Calibri" w:eastAsia="Times New Roman" w:hAnsi="Calibri" w:cs="Calibri"/>
          <w:color w:val="000000"/>
          <w:lang w:eastAsia="it-IT"/>
        </w:rPr>
      </w:pPr>
      <w:r w:rsidRPr="00807E78">
        <w:rPr>
          <w:rFonts w:ascii="Arial" w:eastAsia="Times New Roman" w:hAnsi="Arial" w:cs="Arial"/>
          <w:color w:val="000000"/>
          <w:sz w:val="28"/>
          <w:szCs w:val="28"/>
          <w:lang w:eastAsia="it-IT"/>
        </w:rPr>
        <w:t> </w:t>
      </w:r>
    </w:p>
    <w:p w:rsidR="00807E78" w:rsidRPr="00807E78" w:rsidRDefault="00807E78" w:rsidP="00807E78">
      <w:pPr>
        <w:pStyle w:val="Titolo3"/>
        <w:rPr>
          <w:rFonts w:ascii="Calibri" w:hAnsi="Calibri" w:cs="Calibri"/>
        </w:rPr>
      </w:pPr>
      <w:bookmarkStart w:id="926" w:name="_Toc89177960"/>
      <w:bookmarkStart w:id="927" w:name="_Toc89178557"/>
      <w:r w:rsidRPr="00807E78">
        <w:t>PREGHIERA DI RICHIESTA</w:t>
      </w:r>
      <w:bookmarkEnd w:id="926"/>
      <w:bookmarkEnd w:id="927"/>
    </w:p>
    <w:p w:rsidR="00807E78" w:rsidRPr="00807E78" w:rsidRDefault="00807E78" w:rsidP="00807E78">
      <w:pPr>
        <w:spacing w:after="120" w:line="240" w:lineRule="auto"/>
        <w:jc w:val="both"/>
        <w:rPr>
          <w:rFonts w:ascii="Calibri" w:eastAsia="Times New Roman" w:hAnsi="Calibri" w:cs="Calibri"/>
          <w:color w:val="000000"/>
          <w:sz w:val="20"/>
          <w:szCs w:val="20"/>
          <w:lang w:eastAsia="it-IT"/>
        </w:rPr>
      </w:pPr>
      <w:r w:rsidRPr="00807E78">
        <w:rPr>
          <w:rFonts w:ascii="Arial" w:eastAsia="Times New Roman" w:hAnsi="Arial" w:cs="Arial"/>
          <w:color w:val="000000"/>
          <w:sz w:val="24"/>
          <w:szCs w:val="24"/>
          <w:lang w:eastAsia="it-IT"/>
        </w:rPr>
        <w:t xml:space="preserve">Qual è la sola richiesta che ogni giorno il cristiano deve elevare al suo Dio e Signore? Che </w:t>
      </w:r>
      <w:r w:rsidRPr="002B6A8F">
        <w:rPr>
          <w:rFonts w:ascii="Arial" w:eastAsia="Times New Roman" w:hAnsi="Arial" w:cs="Arial"/>
          <w:color w:val="000000"/>
          <w:spacing w:val="-2"/>
          <w:sz w:val="24"/>
          <w:szCs w:val="24"/>
          <w:lang w:eastAsia="it-IT"/>
        </w:rPr>
        <w:t>il Padre suo lo colmi del suo Santo Spirito. Perché questa è la sola richiesta da elevare al Padre? Perché con lo Spirito Santo che conduce tutta la nostra vita, questa può essere donata al Padre secondo la volontà del Padre. Qual è la volontà del Padre sulla nostra vita? Che essa venga spesa tutta per Cristo Gesù. Come Cristo Gesù nello Spirito Santo, da Lui mosso e guidato, visse la sua vita per fare la volontà del Padre, così il cristiano, mosso e guidato dallo Spirito Santo, vivrà la sua vita tutta messa a servizio della volontà di Cristo. Qual è la volontà di Cristo Gesù? Che si compia la volontà del Padre. Qual è la volontà del Padre? Che ogni uomo diventi suo vero figlio di adozione, per opera dello Spirito Santo, in Cristo e viva con Cristo e per Cristo, viva cioè per portare a compimento la missione di salvezza e di redenzione di Gesù Signore. Ecco cosa l’Apostolo Paolo chiede per i discepoli di Gesù: “</w:t>
      </w:r>
      <w:r w:rsidRPr="002B6A8F">
        <w:rPr>
          <w:rFonts w:ascii="Arial" w:eastAsia="Times New Roman" w:hAnsi="Arial" w:cs="Arial"/>
          <w:i/>
          <w:iCs/>
          <w:color w:val="000000"/>
          <w:spacing w:val="-2"/>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sidRPr="002B6A8F">
        <w:rPr>
          <w:rFonts w:ascii="Arial" w:eastAsia="Times New Roman" w:hAnsi="Arial" w:cs="Arial"/>
          <w:color w:val="000000"/>
          <w:spacing w:val="-2"/>
          <w:sz w:val="24"/>
          <w:szCs w:val="24"/>
          <w:lang w:eastAsia="it-IT"/>
        </w:rPr>
        <w:t>” (Ef</w:t>
      </w:r>
      <w:r w:rsidRPr="00807E78">
        <w:rPr>
          <w:rFonts w:ascii="Arial" w:eastAsia="Times New Roman" w:hAnsi="Arial" w:cs="Arial"/>
          <w:color w:val="000000"/>
          <w:sz w:val="24"/>
          <w:szCs w:val="24"/>
          <w:lang w:eastAsia="it-IT"/>
        </w:rPr>
        <w:t xml:space="preserve"> 1,15-19).</w:t>
      </w:r>
    </w:p>
    <w:p w:rsidR="00807E78" w:rsidRPr="00807E78" w:rsidRDefault="00807E78" w:rsidP="00807E78">
      <w:pPr>
        <w:spacing w:after="120" w:line="240" w:lineRule="auto"/>
        <w:jc w:val="both"/>
        <w:rPr>
          <w:rFonts w:ascii="Calibri" w:eastAsia="Times New Roman" w:hAnsi="Calibri" w:cs="Calibri"/>
          <w:color w:val="000000"/>
          <w:sz w:val="20"/>
          <w:szCs w:val="20"/>
          <w:lang w:eastAsia="it-IT"/>
        </w:rPr>
      </w:pPr>
      <w:r w:rsidRPr="00807E78">
        <w:rPr>
          <w:rFonts w:ascii="Arial" w:eastAsia="Times New Roman" w:hAnsi="Arial" w:cs="Arial"/>
          <w:color w:val="000000"/>
          <w:sz w:val="24"/>
          <w:szCs w:val="24"/>
          <w:lang w:eastAsia="it-IT"/>
        </w:rPr>
        <w:t>Ecco la preghiera di Cristo Gesù per i suoi discepoli: “</w:t>
      </w:r>
      <w:r w:rsidRPr="002B6A8F">
        <w:rPr>
          <w:rFonts w:ascii="Arial" w:eastAsia="Times New Roman" w:hAnsi="Arial" w:cs="Arial"/>
          <w:i/>
          <w:iCs/>
          <w:color w:val="000000"/>
          <w:sz w:val="24"/>
          <w:szCs w:val="24"/>
          <w:lang w:eastAsia="it-IT"/>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w:t>
      </w:r>
      <w:r w:rsidRPr="002B6A8F">
        <w:rPr>
          <w:rFonts w:ascii="Arial" w:eastAsia="Times New Roman" w:hAnsi="Arial" w:cs="Arial"/>
          <w:i/>
          <w:iCs/>
          <w:color w:val="000000"/>
          <w:sz w:val="24"/>
          <w:szCs w:val="24"/>
          <w:lang w:eastAsia="it-IT"/>
        </w:rPr>
        <w:lastRenderedPageBreak/>
        <w:t>Padre, voglio che quelli che mi hai dato siano anch’essi con me dove sono io, perché contemplino la mia gloria, quella che tu mi hai dato; poiché mi hai amato prima della creazione del mondo</w:t>
      </w:r>
      <w:r w:rsidRPr="00807E78">
        <w:rPr>
          <w:rFonts w:ascii="Arial" w:eastAsia="Times New Roman" w:hAnsi="Arial" w:cs="Arial"/>
          <w:color w:val="000000"/>
          <w:sz w:val="24"/>
          <w:szCs w:val="24"/>
          <w:lang w:eastAsia="it-IT"/>
        </w:rPr>
        <w:t>” (Gv 17,1-26). Sul modello di questa preghiera sempre dovremmo elevare ogni nostra richiesta al Padre, per Cristo, nello Spirito Santo.</w:t>
      </w:r>
    </w:p>
    <w:p w:rsidR="002B6A8F" w:rsidRDefault="00807E78" w:rsidP="00807E78">
      <w:pPr>
        <w:spacing w:after="120" w:line="240" w:lineRule="auto"/>
        <w:jc w:val="both"/>
        <w:rPr>
          <w:rFonts w:ascii="Arial" w:eastAsia="Times New Roman" w:hAnsi="Arial" w:cs="Arial"/>
          <w:color w:val="000000"/>
          <w:sz w:val="24"/>
          <w:szCs w:val="24"/>
          <w:lang w:eastAsia="it-IT"/>
        </w:rPr>
      </w:pPr>
      <w:r w:rsidRPr="00807E78">
        <w:rPr>
          <w:rFonts w:ascii="Arial" w:eastAsia="Times New Roman" w:hAnsi="Arial" w:cs="Arial"/>
          <w:color w:val="000000"/>
          <w:sz w:val="24"/>
          <w:szCs w:val="24"/>
          <w:lang w:eastAsia="it-IT"/>
        </w:rPr>
        <w:t xml:space="preserve">Noi dovremmo chiedere al Padre lo Spirito Santo come ogni giorno lo chiedeva Cristo Gesù. Il Libro della Sapienza ci rivela come Salomone chiede a Dio il dono della sapienza: </w:t>
      </w:r>
      <w:r w:rsidRPr="002B6A8F">
        <w:rPr>
          <w:rFonts w:ascii="Arial" w:eastAsia="Times New Roman" w:hAnsi="Arial" w:cs="Arial"/>
          <w:i/>
          <w:iCs/>
          <w:color w:val="000000"/>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rsidRPr="00807E78">
        <w:rPr>
          <w:rFonts w:ascii="Arial" w:eastAsia="Times New Roman" w:hAnsi="Arial" w:cs="Arial"/>
          <w:color w:val="000000"/>
          <w:sz w:val="24"/>
          <w:szCs w:val="24"/>
          <w:lang w:eastAsia="it-IT"/>
        </w:rPr>
        <w:t xml:space="preserve"> (Sap 9,1-18). Noi dobbiamo chiedere lo Spirito di Cristo perché la nostra missione è quella di formare il corpo di Cristo. Lo dobbiamo formare crescendo noi nella santità dello Spirito. Lo dobbiamo formare convertendo con la santità dello Spirito che vive tutta nei nostro cuore ogni altro uomo a Cristo, perché anche lui diventi corpo di Cristo. Se lo Spirito Santo non vive in noi, per nessun altro uomo potrà mai essere fatto corpo di Cristo. Ecco le parole di Cristo Gesù: “</w:t>
      </w:r>
      <w:r w:rsidRPr="002B6A8F">
        <w:rPr>
          <w:rFonts w:ascii="Arial" w:eastAsia="Times New Roman" w:hAnsi="Arial" w:cs="Arial"/>
          <w:i/>
          <w:iCs/>
          <w:color w:val="000000"/>
          <w:sz w:val="24"/>
          <w:szCs w:val="24"/>
          <w:lang w:eastAsia="it-IT"/>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r w:rsidRPr="00807E78">
        <w:rPr>
          <w:rFonts w:ascii="Arial" w:eastAsia="Times New Roman" w:hAnsi="Arial" w:cs="Arial"/>
          <w:color w:val="000000"/>
          <w:sz w:val="24"/>
          <w:szCs w:val="24"/>
          <w:lang w:eastAsia="it-IT"/>
        </w:rPr>
        <w:t xml:space="preserve"> (Lc 11,5-13). </w:t>
      </w:r>
    </w:p>
    <w:p w:rsidR="00807E78" w:rsidRPr="00807E78" w:rsidRDefault="00807E78" w:rsidP="00807E78">
      <w:pPr>
        <w:spacing w:after="120" w:line="240" w:lineRule="auto"/>
        <w:jc w:val="both"/>
        <w:rPr>
          <w:rFonts w:ascii="Calibri" w:eastAsia="Times New Roman" w:hAnsi="Calibri" w:cs="Calibri"/>
          <w:color w:val="000000"/>
          <w:sz w:val="20"/>
          <w:szCs w:val="20"/>
          <w:lang w:eastAsia="it-IT"/>
        </w:rPr>
      </w:pPr>
      <w:r w:rsidRPr="00807E78">
        <w:rPr>
          <w:rFonts w:ascii="Arial" w:eastAsia="Times New Roman" w:hAnsi="Arial" w:cs="Arial"/>
          <w:color w:val="000000"/>
          <w:sz w:val="24"/>
          <w:szCs w:val="24"/>
          <w:lang w:eastAsia="it-IT"/>
        </w:rPr>
        <w:t>È Parola di Cristo. È Parola di purissima verità. È profezia che sempre si compirà per noi. Vera preghiera di richiesta. Preghiera che il discepolo di Gesù dovrà fare con invadenza.</w:t>
      </w:r>
    </w:p>
    <w:p w:rsidR="00807E78" w:rsidRPr="00807E78" w:rsidRDefault="00807E78" w:rsidP="00807E78">
      <w:pPr>
        <w:spacing w:after="120" w:line="240" w:lineRule="auto"/>
        <w:jc w:val="both"/>
        <w:rPr>
          <w:rFonts w:ascii="Calibri" w:eastAsia="Times New Roman" w:hAnsi="Calibri" w:cs="Calibri"/>
          <w:color w:val="000000"/>
          <w:lang w:eastAsia="it-IT"/>
        </w:rPr>
      </w:pPr>
      <w:r w:rsidRPr="00807E78">
        <w:rPr>
          <w:rFonts w:ascii="Arial" w:eastAsia="Times New Roman" w:hAnsi="Arial" w:cs="Arial"/>
          <w:color w:val="000000"/>
          <w:sz w:val="28"/>
          <w:szCs w:val="28"/>
          <w:lang w:eastAsia="it-IT"/>
        </w:rPr>
        <w:t> </w:t>
      </w:r>
    </w:p>
    <w:p w:rsidR="00807E78" w:rsidRPr="00807E78" w:rsidRDefault="00807E78" w:rsidP="002B6A8F">
      <w:pPr>
        <w:pStyle w:val="Titolo3"/>
        <w:rPr>
          <w:rFonts w:ascii="Calibri" w:hAnsi="Calibri" w:cs="Calibri"/>
        </w:rPr>
      </w:pPr>
      <w:bookmarkStart w:id="928" w:name="_Toc89177961"/>
      <w:bookmarkStart w:id="929" w:name="_Toc89178558"/>
      <w:r w:rsidRPr="00807E78">
        <w:lastRenderedPageBreak/>
        <w:t>PREGHIERA DI LODE E DI BENEDIZIONE</w:t>
      </w:r>
      <w:bookmarkEnd w:id="928"/>
      <w:bookmarkEnd w:id="929"/>
    </w:p>
    <w:p w:rsidR="00807E78" w:rsidRPr="00807E78" w:rsidRDefault="00807E78" w:rsidP="00807E78">
      <w:pPr>
        <w:spacing w:after="120" w:line="240" w:lineRule="auto"/>
        <w:jc w:val="both"/>
        <w:rPr>
          <w:rFonts w:ascii="Calibri" w:eastAsia="Times New Roman" w:hAnsi="Calibri" w:cs="Calibri"/>
          <w:color w:val="000000"/>
          <w:sz w:val="20"/>
          <w:szCs w:val="20"/>
          <w:lang w:eastAsia="it-IT"/>
        </w:rPr>
      </w:pPr>
      <w:r w:rsidRPr="00807E78">
        <w:rPr>
          <w:rFonts w:ascii="Arial" w:eastAsia="Times New Roman" w:hAnsi="Arial" w:cs="Arial"/>
          <w:color w:val="000000"/>
          <w:sz w:val="24"/>
          <w:szCs w:val="24"/>
          <w:lang w:eastAsia="it-IT"/>
        </w:rPr>
        <w:t xml:space="preserve">La preghiera di lode e di benedizione è quella preghiera che vede Dio nella sua purissima verità e nelle sue opere che compie in favore degli uomini. Questa preghiera è quella di Mosè dopo la liberazione dalla dura schiavitù: </w:t>
      </w:r>
      <w:r w:rsidRPr="00807E78">
        <w:rPr>
          <w:rFonts w:ascii="Arial" w:eastAsia="Times New Roman" w:hAnsi="Arial" w:cs="Arial"/>
          <w:i/>
          <w:iCs/>
          <w:color w:val="000000"/>
          <w:sz w:val="24"/>
          <w:szCs w:val="24"/>
          <w:lang w:eastAsia="it-IT"/>
        </w:rPr>
        <w:t>«Voglio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5Gli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r w:rsidRPr="00807E78">
        <w:rPr>
          <w:rFonts w:ascii="Arial" w:eastAsia="Times New Roman" w:hAnsi="Arial" w:cs="Arial"/>
          <w:color w:val="000000"/>
          <w:sz w:val="24"/>
          <w:szCs w:val="24"/>
          <w:lang w:eastAsia="it-IT"/>
        </w:rPr>
        <w:t xml:space="preserve"> (Es 15,1-18).</w:t>
      </w:r>
    </w:p>
    <w:p w:rsidR="00807E78" w:rsidRPr="00807E78" w:rsidRDefault="00807E78" w:rsidP="00807E78">
      <w:pPr>
        <w:spacing w:after="120" w:line="240" w:lineRule="auto"/>
        <w:jc w:val="both"/>
        <w:rPr>
          <w:rFonts w:ascii="Calibri" w:eastAsia="Times New Roman" w:hAnsi="Calibri" w:cs="Calibri"/>
          <w:color w:val="000000"/>
          <w:sz w:val="20"/>
          <w:szCs w:val="20"/>
          <w:lang w:eastAsia="it-IT"/>
        </w:rPr>
      </w:pPr>
      <w:r w:rsidRPr="00807E78">
        <w:rPr>
          <w:rFonts w:ascii="Arial" w:eastAsia="Times New Roman" w:hAnsi="Arial" w:cs="Arial"/>
          <w:color w:val="000000"/>
          <w:sz w:val="24"/>
          <w:szCs w:val="24"/>
          <w:lang w:eastAsia="it-IT"/>
        </w:rPr>
        <w:t xml:space="preserve">È quella di Anna che canta quanto è grande l’onnipotenza del Signore: </w:t>
      </w:r>
      <w:r w:rsidRPr="00807E78">
        <w:rPr>
          <w:rFonts w:ascii="Arial" w:eastAsia="Times New Roman" w:hAnsi="Arial" w:cs="Arial"/>
          <w:i/>
          <w:iCs/>
          <w:color w:val="000000"/>
          <w:sz w:val="24"/>
          <w:szCs w:val="24"/>
          <w:lang w:eastAsia="it-IT"/>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r w:rsidRPr="00807E78">
        <w:rPr>
          <w:rFonts w:ascii="Arial" w:eastAsia="Times New Roman" w:hAnsi="Arial" w:cs="Arial"/>
          <w:color w:val="000000"/>
          <w:sz w:val="24"/>
          <w:szCs w:val="24"/>
          <w:lang w:eastAsia="it-IT"/>
        </w:rPr>
        <w:t xml:space="preserve"> (1Sam 2,1-10).</w:t>
      </w:r>
    </w:p>
    <w:p w:rsidR="00807E78" w:rsidRPr="00807E78" w:rsidRDefault="00807E78" w:rsidP="00807E78">
      <w:pPr>
        <w:spacing w:after="120" w:line="240" w:lineRule="auto"/>
        <w:jc w:val="both"/>
        <w:rPr>
          <w:rFonts w:ascii="Calibri" w:eastAsia="Times New Roman" w:hAnsi="Calibri" w:cs="Calibri"/>
          <w:i/>
          <w:iCs/>
          <w:color w:val="000000"/>
          <w:sz w:val="20"/>
          <w:szCs w:val="20"/>
          <w:lang w:eastAsia="it-IT"/>
        </w:rPr>
      </w:pPr>
      <w:r w:rsidRPr="00807E78">
        <w:rPr>
          <w:rFonts w:ascii="Arial" w:eastAsia="Times New Roman" w:hAnsi="Arial" w:cs="Arial"/>
          <w:color w:val="000000"/>
          <w:sz w:val="24"/>
          <w:szCs w:val="24"/>
          <w:lang w:eastAsia="it-IT"/>
        </w:rPr>
        <w:t xml:space="preserve">È quella di Davide che celebra la liberazione operata dal suo Signore: </w:t>
      </w:r>
      <w:r w:rsidRPr="00807E78">
        <w:rPr>
          <w:rFonts w:ascii="Arial" w:eastAsia="Times New Roman" w:hAnsi="Arial" w:cs="Arial"/>
          <w:i/>
          <w:iCs/>
          <w:color w:val="000000"/>
          <w:sz w:val="24"/>
          <w:szCs w:val="24"/>
          <w:lang w:eastAsia="it-IT"/>
        </w:rPr>
        <w:t xml:space="preserve">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w:t>
      </w:r>
      <w:r w:rsidRPr="00807E78">
        <w:rPr>
          <w:rFonts w:ascii="Arial" w:eastAsia="Times New Roman" w:hAnsi="Arial" w:cs="Arial"/>
          <w:i/>
          <w:iCs/>
          <w:color w:val="000000"/>
          <w:sz w:val="24"/>
          <w:szCs w:val="24"/>
          <w:lang w:eastAsia="it-IT"/>
        </w:rPr>
        <w:lastRenderedPageBreak/>
        <w:t>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p>
    <w:p w:rsidR="00807E78" w:rsidRPr="00807E78" w:rsidRDefault="00807E78" w:rsidP="00807E78">
      <w:pPr>
        <w:spacing w:after="120" w:line="240" w:lineRule="auto"/>
        <w:jc w:val="both"/>
        <w:rPr>
          <w:rFonts w:ascii="Calibri" w:eastAsia="Times New Roman" w:hAnsi="Calibri" w:cs="Calibri"/>
          <w:color w:val="000000"/>
          <w:sz w:val="20"/>
          <w:szCs w:val="20"/>
          <w:lang w:eastAsia="it-IT"/>
        </w:rPr>
      </w:pPr>
      <w:r w:rsidRPr="00807E78">
        <w:rPr>
          <w:rFonts w:ascii="Arial" w:eastAsia="Times New Roman" w:hAnsi="Arial" w:cs="Arial"/>
          <w:i/>
          <w:iCs/>
          <w:color w:val="000000"/>
          <w:sz w:val="24"/>
          <w:szCs w:val="24"/>
          <w:lang w:eastAsia="it-IT"/>
        </w:rPr>
        <w:t>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w:t>
      </w:r>
      <w:r w:rsidRPr="00807E78">
        <w:rPr>
          <w:rFonts w:ascii="Arial" w:eastAsia="Times New Roman" w:hAnsi="Arial" w:cs="Arial"/>
          <w:color w:val="000000"/>
          <w:sz w:val="24"/>
          <w:szCs w:val="24"/>
          <w:lang w:eastAsia="it-IT"/>
        </w:rPr>
        <w:t xml:space="preserve"> (Sal 18,1-51).</w:t>
      </w:r>
    </w:p>
    <w:p w:rsidR="00807E78" w:rsidRPr="00807E78" w:rsidRDefault="00807E78" w:rsidP="00807E78">
      <w:pPr>
        <w:spacing w:after="120" w:line="240" w:lineRule="auto"/>
        <w:jc w:val="both"/>
        <w:rPr>
          <w:rFonts w:ascii="Calibri" w:eastAsia="Times New Roman" w:hAnsi="Calibri" w:cs="Calibri"/>
          <w:color w:val="000000"/>
          <w:sz w:val="20"/>
          <w:szCs w:val="20"/>
          <w:lang w:eastAsia="it-IT"/>
        </w:rPr>
      </w:pPr>
      <w:r w:rsidRPr="00807E78">
        <w:rPr>
          <w:rFonts w:ascii="Arial" w:eastAsia="Times New Roman" w:hAnsi="Arial" w:cs="Arial"/>
          <w:color w:val="000000"/>
          <w:sz w:val="24"/>
          <w:szCs w:val="24"/>
          <w:lang w:eastAsia="it-IT"/>
        </w:rPr>
        <w:t xml:space="preserve">È quella della Vergine Maria manifesta le grandi cose che il Signore per Lei ha fatto: </w:t>
      </w:r>
      <w:r w:rsidRPr="00807E78">
        <w:rPr>
          <w:rFonts w:ascii="Arial" w:eastAsia="Times New Roman" w:hAnsi="Arial" w:cs="Arial"/>
          <w:i/>
          <w:iCs/>
          <w:color w:val="000000"/>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r w:rsidRPr="00807E78">
        <w:rPr>
          <w:rFonts w:ascii="Arial" w:eastAsia="Times New Roman" w:hAnsi="Arial" w:cs="Arial"/>
          <w:color w:val="000000"/>
          <w:sz w:val="24"/>
          <w:szCs w:val="24"/>
          <w:lang w:eastAsia="it-IT"/>
        </w:rPr>
        <w:t xml:space="preserve"> (Lc 1,46-55).</w:t>
      </w:r>
    </w:p>
    <w:p w:rsidR="00807E78" w:rsidRPr="00807E78" w:rsidRDefault="00807E78" w:rsidP="00807E78">
      <w:pPr>
        <w:spacing w:after="120" w:line="240" w:lineRule="auto"/>
        <w:jc w:val="both"/>
        <w:rPr>
          <w:rFonts w:ascii="Calibri" w:eastAsia="Times New Roman" w:hAnsi="Calibri" w:cs="Calibri"/>
          <w:color w:val="000000"/>
          <w:sz w:val="20"/>
          <w:szCs w:val="20"/>
          <w:lang w:eastAsia="it-IT"/>
        </w:rPr>
      </w:pPr>
      <w:r w:rsidRPr="00807E78">
        <w:rPr>
          <w:rFonts w:ascii="Arial" w:eastAsia="Times New Roman" w:hAnsi="Arial" w:cs="Arial"/>
          <w:color w:val="000000"/>
          <w:sz w:val="24"/>
          <w:szCs w:val="24"/>
          <w:lang w:eastAsia="it-IT"/>
        </w:rPr>
        <w:t xml:space="preserve">È quella di Cristo Gesù che rivela la relazione che regna tra Lui e il Padre suo: </w:t>
      </w:r>
      <w:r w:rsidRPr="00807E78">
        <w:rPr>
          <w:rFonts w:ascii="Arial" w:eastAsia="Times New Roman" w:hAnsi="Arial" w:cs="Arial"/>
          <w:i/>
          <w:iCs/>
          <w:color w:val="000000"/>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w:t>
      </w:r>
      <w:r w:rsidRPr="00807E78">
        <w:rPr>
          <w:rFonts w:ascii="Arial" w:eastAsia="Times New Roman" w:hAnsi="Arial" w:cs="Arial"/>
          <w:i/>
          <w:iCs/>
          <w:color w:val="000000"/>
          <w:sz w:val="24"/>
          <w:szCs w:val="24"/>
          <w:lang w:eastAsia="it-IT"/>
        </w:rPr>
        <w:lastRenderedPageBreak/>
        <w:t>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807E78">
        <w:rPr>
          <w:rFonts w:ascii="Arial" w:eastAsia="Times New Roman" w:hAnsi="Arial" w:cs="Arial"/>
          <w:color w:val="000000"/>
          <w:sz w:val="24"/>
          <w:szCs w:val="24"/>
          <w:lang w:eastAsia="it-IT"/>
        </w:rPr>
        <w:t xml:space="preserve"> (Mt 11,25-30).</w:t>
      </w:r>
    </w:p>
    <w:p w:rsidR="00807E78" w:rsidRPr="00807E78" w:rsidRDefault="00807E78" w:rsidP="00807E78">
      <w:pPr>
        <w:spacing w:after="120" w:line="240" w:lineRule="auto"/>
        <w:jc w:val="both"/>
        <w:rPr>
          <w:rFonts w:ascii="Calibri" w:eastAsia="Times New Roman" w:hAnsi="Calibri" w:cs="Calibri"/>
          <w:color w:val="000000"/>
          <w:sz w:val="20"/>
          <w:szCs w:val="20"/>
          <w:lang w:eastAsia="it-IT"/>
        </w:rPr>
      </w:pPr>
      <w:r w:rsidRPr="00807E78">
        <w:rPr>
          <w:rFonts w:ascii="Arial" w:eastAsia="Times New Roman" w:hAnsi="Arial" w:cs="Arial"/>
          <w:color w:val="000000"/>
          <w:sz w:val="24"/>
          <w:szCs w:val="24"/>
          <w:lang w:eastAsia="it-IT"/>
        </w:rPr>
        <w:t xml:space="preserve">È quella dell’Apostolo Paolo che benedice il Padre perché tutto ha fatto per Cristo, in Cristo, con Cristo: </w:t>
      </w:r>
      <w:r w:rsidRPr="00807E78">
        <w:rPr>
          <w:rFonts w:ascii="Arial" w:eastAsia="Times New Roman" w:hAnsi="Arial" w:cs="Arial"/>
          <w:i/>
          <w:iCs/>
          <w:color w:val="000000"/>
          <w:sz w:val="24"/>
          <w:szCs w:val="24"/>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w:t>
      </w:r>
      <w:r>
        <w:rPr>
          <w:rFonts w:ascii="Arial" w:eastAsia="Times New Roman" w:hAnsi="Arial" w:cs="Arial"/>
          <w:i/>
          <w:iCs/>
          <w:color w:val="000000"/>
          <w:sz w:val="24"/>
          <w:szCs w:val="24"/>
          <w:lang w:eastAsia="it-IT"/>
        </w:rPr>
        <w:t>so creduto, </w:t>
      </w:r>
      <w:r w:rsidRPr="00807E78">
        <w:rPr>
          <w:rFonts w:ascii="Arial" w:eastAsia="Times New Roman" w:hAnsi="Arial" w:cs="Arial"/>
          <w:i/>
          <w:iCs/>
          <w:color w:val="000000"/>
          <w:sz w:val="24"/>
          <w:szCs w:val="24"/>
          <w:lang w:eastAsia="it-IT"/>
        </w:rPr>
        <w:t>avete ricevuto il sigillo dello Spirito Santo che era stato promesso, il quale è caparra della nostra eredità, in attesa della completa redenzione di coloro che Dio si è acquistato a lode della sua gloria</w:t>
      </w:r>
      <w:r w:rsidRPr="00807E78">
        <w:rPr>
          <w:rFonts w:ascii="Arial" w:eastAsia="Times New Roman" w:hAnsi="Arial" w:cs="Arial"/>
          <w:color w:val="000000"/>
          <w:sz w:val="24"/>
          <w:szCs w:val="24"/>
          <w:lang w:eastAsia="it-IT"/>
        </w:rPr>
        <w:t xml:space="preserve"> (Ef 1,3-14).</w:t>
      </w:r>
    </w:p>
    <w:p w:rsidR="00807E78" w:rsidRPr="00807E78" w:rsidRDefault="00807E78" w:rsidP="00807E78">
      <w:pPr>
        <w:spacing w:after="120" w:line="240" w:lineRule="auto"/>
        <w:jc w:val="both"/>
        <w:rPr>
          <w:rFonts w:ascii="Calibri" w:eastAsia="Times New Roman" w:hAnsi="Calibri" w:cs="Calibri"/>
          <w:color w:val="000000"/>
          <w:sz w:val="20"/>
          <w:szCs w:val="20"/>
          <w:lang w:eastAsia="it-IT"/>
        </w:rPr>
      </w:pPr>
      <w:r w:rsidRPr="00807E78">
        <w:rPr>
          <w:rFonts w:ascii="Arial" w:eastAsia="Times New Roman" w:hAnsi="Arial" w:cs="Arial"/>
          <w:color w:val="000000"/>
          <w:sz w:val="24"/>
          <w:szCs w:val="24"/>
          <w:lang w:eastAsia="it-IT"/>
        </w:rPr>
        <w:t xml:space="preserve">È quella dei beati del cielo che cantano in eterno l’Agnello Immolato costituito dal Padre il solo che può prendere il libro della storia e aprire i suoi sigilli: </w:t>
      </w:r>
      <w:r w:rsidRPr="00807E78">
        <w:rPr>
          <w:rFonts w:ascii="Arial" w:eastAsia="Times New Roman" w:hAnsi="Arial" w:cs="Arial"/>
          <w:i/>
          <w:iCs/>
          <w:color w:val="000000"/>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r w:rsidRPr="00807E78">
        <w:rPr>
          <w:rFonts w:ascii="Arial" w:eastAsia="Times New Roman" w:hAnsi="Arial" w:cs="Arial"/>
          <w:color w:val="000000"/>
          <w:sz w:val="24"/>
          <w:szCs w:val="24"/>
          <w:lang w:eastAsia="it-IT"/>
        </w:rPr>
        <w:t xml:space="preserve"> (Ap 5,1-14).</w:t>
      </w:r>
    </w:p>
    <w:p w:rsidR="00807E78" w:rsidRDefault="00807E78" w:rsidP="00807E78">
      <w:pPr>
        <w:spacing w:after="120" w:line="240" w:lineRule="auto"/>
        <w:jc w:val="both"/>
        <w:rPr>
          <w:rFonts w:ascii="Arial" w:eastAsia="Times New Roman" w:hAnsi="Arial" w:cs="Arial"/>
          <w:color w:val="000000"/>
          <w:sz w:val="24"/>
          <w:szCs w:val="24"/>
          <w:lang w:eastAsia="it-IT"/>
        </w:rPr>
      </w:pPr>
      <w:r w:rsidRPr="00807E78">
        <w:rPr>
          <w:rFonts w:ascii="Arial" w:eastAsia="Times New Roman" w:hAnsi="Arial" w:cs="Arial"/>
          <w:color w:val="000000"/>
          <w:sz w:val="24"/>
          <w:szCs w:val="24"/>
          <w:lang w:eastAsia="it-IT"/>
        </w:rPr>
        <w:t xml:space="preserve">La Scrittura Santa è piena di queste preghiere di lode e di benedizione. Ogni cuore deve cantare a Dio la sua particolare lode, perché ogni cuore ha ricevuto e riceve dal Signore una sua particolare manifestazione della verità e dell’onnipotenza del Padre. </w:t>
      </w:r>
    </w:p>
    <w:p w:rsidR="00807E78" w:rsidRPr="00807E78" w:rsidRDefault="00807E78" w:rsidP="00807E78">
      <w:pPr>
        <w:spacing w:after="120" w:line="240" w:lineRule="auto"/>
        <w:jc w:val="both"/>
        <w:rPr>
          <w:rFonts w:ascii="Calibri" w:eastAsia="Times New Roman" w:hAnsi="Calibri" w:cs="Calibri"/>
          <w:color w:val="000000"/>
          <w:sz w:val="20"/>
          <w:szCs w:val="20"/>
          <w:lang w:eastAsia="it-IT"/>
        </w:rPr>
      </w:pPr>
      <w:r w:rsidRPr="00807E78">
        <w:rPr>
          <w:rFonts w:ascii="Arial" w:eastAsia="Times New Roman" w:hAnsi="Arial" w:cs="Arial"/>
          <w:color w:val="000000"/>
          <w:sz w:val="24"/>
          <w:szCs w:val="24"/>
          <w:lang w:eastAsia="it-IT"/>
        </w:rPr>
        <w:lastRenderedPageBreak/>
        <w:t>La Madre nostra celeste ci aiuti perché ogni cuore canti al Signore un Magnificat perenne alla gloria del Padre, per Cristo Gesù, nello Spirito Santo.</w:t>
      </w:r>
    </w:p>
    <w:p w:rsidR="00807E78" w:rsidRDefault="00807E78" w:rsidP="00807E78">
      <w:pPr>
        <w:pStyle w:val="Nessunaspaziatura"/>
      </w:pPr>
    </w:p>
    <w:p w:rsidR="002B6A8F" w:rsidRPr="002B6A8F" w:rsidRDefault="002B6A8F" w:rsidP="002B6A8F">
      <w:pPr>
        <w:pStyle w:val="Titolo2"/>
        <w:spacing w:line="360" w:lineRule="auto"/>
        <w:rPr>
          <w:rFonts w:ascii="Calibri" w:hAnsi="Calibri" w:cs="Calibri"/>
        </w:rPr>
      </w:pPr>
      <w:bookmarkStart w:id="930" w:name="_Toc89177962"/>
      <w:bookmarkStart w:id="931" w:name="_Toc89178559"/>
      <w:r w:rsidRPr="002B6A8F">
        <w:rPr>
          <w:sz w:val="32"/>
          <w:szCs w:val="32"/>
        </w:rPr>
        <w:t>NULLA È IMPOSSIBILE A DIO</w:t>
      </w:r>
      <w:bookmarkEnd w:id="930"/>
      <w:bookmarkEnd w:id="931"/>
    </w:p>
    <w:p w:rsidR="00AF6EDB" w:rsidRDefault="002B6A8F" w:rsidP="002B6A8F">
      <w:pPr>
        <w:pStyle w:val="Nessunaspaziatura"/>
      </w:pPr>
      <w:r w:rsidRPr="002B6A8F">
        <w:t>Il Signore si rivela ad Abramo come Dio l’Onnipotente: “</w:t>
      </w:r>
      <w:r w:rsidRPr="002B6A8F">
        <w:rPr>
          <w:i/>
          <w:iCs w:val="0"/>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w:t>
      </w:r>
      <w:r w:rsidRPr="002B6A8F">
        <w:t>” (Gen 17,1-5). </w:t>
      </w:r>
    </w:p>
    <w:p w:rsidR="00AF6EDB" w:rsidRDefault="002B6A8F" w:rsidP="002B6A8F">
      <w:pPr>
        <w:pStyle w:val="Nessunaspaziatura"/>
      </w:pPr>
      <w:r w:rsidRPr="002B6A8F">
        <w:t>Dopo la liberazione dalla schiavitù d’Egitto, Onnipotente è il nome stesso di Dio. Il Dio di Abramo, il Dio di Isacco, il Dio di Giacobbe è l’Onnipotente: </w:t>
      </w:r>
      <w:r w:rsidRPr="002B6A8F">
        <w:rPr>
          <w:i/>
          <w:iCs w:val="0"/>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r w:rsidRPr="002B6A8F">
        <w:t xml:space="preserve"> (Num 24,3-9). </w:t>
      </w:r>
    </w:p>
    <w:p w:rsidR="00AF6EDB" w:rsidRDefault="002B6A8F" w:rsidP="002B6A8F">
      <w:pPr>
        <w:pStyle w:val="Nessunaspaziatura"/>
      </w:pPr>
      <w:r w:rsidRPr="002B6A8F">
        <w:t>A questa rivelazione – Io sono Dio, l’Onnipotente. Io sono l’Onnipotente – subito nella stessa Genesi Dio rivela ad Abramo che nulla gli è impossibile: “</w:t>
      </w:r>
      <w:r w:rsidRPr="002B6A8F">
        <w:rPr>
          <w:i/>
          <w:iCs w:val="0"/>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r w:rsidRPr="002B6A8F">
        <w:t xml:space="preserve"> (Gen 18,9-15). </w:t>
      </w:r>
    </w:p>
    <w:p w:rsidR="002B6A8F" w:rsidRPr="002B6A8F" w:rsidRDefault="002B6A8F" w:rsidP="002B6A8F">
      <w:pPr>
        <w:pStyle w:val="Nessunaspaziatura"/>
        <w:rPr>
          <w:rFonts w:ascii="Calibri" w:hAnsi="Calibri" w:cs="Calibri"/>
          <w:sz w:val="27"/>
          <w:szCs w:val="27"/>
        </w:rPr>
      </w:pPr>
      <w:r w:rsidRPr="002B6A8F">
        <w:t>Il Signore, il Dio l’Onnipotente, l’Onnipotente, dal nulla ha creato il cielo e la terra e quanto vi è in essi. Se prima nulla esisteva e poi per la sua Parola tutto esiste, c’è qualcosa che Lui non possa fare? Se ha creato tutto ciò che esiste, visibile e invisibile, se è stato Lui a porre la legge della vita in ogni essere da Lui creato, può anche sospendere questa legge per attestare la sua Onnipotenza. Un uomo e una donna possono generare la vita perché dal Signore sono stati benedetti. Procreare è frutto perenne della divina benedizione. Una natura che per un mistero a noi ignoto rimane sterile, non capace cioè di generare vita, può essere messa da Dio sempre nella condizione di poter generare. Sara è sterile e avanzata negli anni. Abramo è anche lui avanzato negli anni. A lei e a lui il Signore, l’Onnipotente, oggi dichiara che nulla gli è impossibile. Infatti fra un anno Sara terrà un bambino tra le sue braccia, un bambino che è nato da lei e da Abramo. Veramente nulla è impossibile per il Signore, per il suo Dio che è l’Onnipotente.</w:t>
      </w:r>
    </w:p>
    <w:p w:rsidR="002B6A8F" w:rsidRPr="002B6A8F" w:rsidRDefault="002B6A8F" w:rsidP="002B6A8F">
      <w:pPr>
        <w:pStyle w:val="Nessunaspaziatura"/>
        <w:rPr>
          <w:rFonts w:ascii="Calibri" w:hAnsi="Calibri" w:cs="Calibri"/>
          <w:sz w:val="27"/>
          <w:szCs w:val="27"/>
        </w:rPr>
      </w:pPr>
      <w:r w:rsidRPr="002B6A8F">
        <w:lastRenderedPageBreak/>
        <w:t>Maria non è sterile. Lei è vergine. Al Signore serve una vergine per far nascere il Figlio suo. Maria rimanendo in eterno vergine dovrà essere la Madre del Figlio dell’Altissimo per opera e virtù dello Spirito Santo. Forse ancora noi non abbiamo compreso il mistero che il Signore Dio, l’Onnipotente, vuole realizzare in Maria. In Lei, nel suo seno verginale, nel suo seno che mai ha conosciuto e mai conoscerà uomo, il Signore Dio l’Onnipotente ha stabilito che il suo Figlio Unigenito, il suo Unigenito Eterno, il Verbo da Lui generato nell’eternità, divenga carne</w:t>
      </w:r>
      <w:r>
        <w:t>,</w:t>
      </w:r>
      <w:r w:rsidRPr="002B6A8F">
        <w:t xml:space="preserve"> si faccia vero uomo. La persona del Verbo Eterno in Maria deve divenire vero uomo. È vero Dio e deve farsi vero uomo, questo sempre per opera dello Spirito Santo. Perché la Vergine Maria riceva forza per emettere il suo atto di fede con un sì eterno, l’Angeli Gabriele le ricorda che Elisabetta nella sua vecchia ha concepito un figlio e lei era detta sterile. Perché ha concepito un figlio? Perché nulla è impossibile a Dio. Perché Maria può concepire il Figlio Unigenito del Padre nel suo seno verginale? Per la stessa ragione: perché nulla è impossibile a Dio. Tra Elisabetta e Maria la differenza è di un abisso eterno. Elisabetta, sterile, concepisce per opera dell’uomo, un uomo. Maria, per opera dello Spirito Santo, non concepisce un uomo. Nel suo seno il Figlio unigenito del Padre si fa vero uomo. Il Vero Dio si fa vero uomo.</w:t>
      </w:r>
    </w:p>
    <w:p w:rsidR="00AF6EDB" w:rsidRDefault="002B6A8F" w:rsidP="002B6A8F">
      <w:pPr>
        <w:pStyle w:val="Nessunaspaziatura"/>
      </w:pPr>
      <w:r w:rsidRPr="002B6A8F">
        <w:t>Ecco come Sant’Anselmo annuncia questo grande mistero: </w:t>
      </w:r>
    </w:p>
    <w:p w:rsidR="002B6A8F" w:rsidRPr="002B6A8F" w:rsidRDefault="002B6A8F" w:rsidP="002B6A8F">
      <w:pPr>
        <w:pStyle w:val="Nessunaspaziatura"/>
        <w:rPr>
          <w:rFonts w:ascii="Calibri" w:hAnsi="Calibri" w:cs="Calibri"/>
          <w:sz w:val="27"/>
          <w:szCs w:val="27"/>
          <w:lang w:val="la-Latn"/>
        </w:rPr>
      </w:pPr>
      <w:r w:rsidRPr="002B6A8F">
        <w:t>“</w:t>
      </w:r>
      <w:r w:rsidRPr="002B6A8F">
        <w:rPr>
          <w:i/>
          <w:iCs w:val="0"/>
          <w:lang w:val="la-Latn"/>
        </w:rPr>
        <w:t>Divina enim natura et, humana non possunt in invicem mutari, ut divina fiat humana aut humana divina: nec ita misceri ut quaedam tertia sit ex duabus, quae nec divina sit omnino, nec humana. Denique si fieri posset ut altera in alteram converteretur, aut esset tantum Deus et non homo, aut solum homo et non Deus. Aut si miscerentur ita, ut fieret ex duabus corruptis quaedam tertia  quemadmodum de duabus individuis animalibus diversarum specierum masculo et femina nascitur tertium, quod nec patris integram nec matris servat naturam, sed ex utraque tertiam mixtam   nec homo esset nec Deus. Non igitur potest fieri homo Deus quem quaerimus, ex divina et humana natura, aut conversione alterius in alteram, aut corruptiva commixtione utriusque in tertiam, quia haec fieri nequeunt, aut si fieri valerent, nihil ad hoc quod quaerimus valerent. Si autem ita quolibet modo conjungi dicuntur hae duae naturae integrae, ut tamen alius sit homo, alius Deus, et non idem sit Deus qui et homo: impossibile est, ut ambo faciant quod fieri necesse est. Nam Deus non faciet, quia non debebit; et homo non faciet, quia non poterit. Ut ergo hoc faciat Deus Homo, necesse est eundem ipsum esse perfectum Deum et perfectum hominem, qui hanc satisfactionem facturus est, quoniam eam facere nec potest nisi verus Deus, nec debet nisi verus homo. Quoniam ergo servata integritate utriusque naturae necesse est inveniri Deum hominem, non minus est necesse has duas naturas integras conveniri in unam personam   quemadmodum corpus et anima rationalis conveniunt in unum hominem, quoniam aliter fieri nequit, ut idem ipse sit perfectus Deus et perfectus homo</w:t>
      </w:r>
      <w:r w:rsidRPr="002B6A8F">
        <w:rPr>
          <w:lang w:val="la-Latn"/>
        </w:rPr>
        <w:t xml:space="preserve">” </w:t>
      </w:r>
      <w:r w:rsidRPr="00154706">
        <w:rPr>
          <w:lang w:val="la-Latn"/>
        </w:rPr>
        <w:t xml:space="preserve">[Bisogna ora rendersi conto di come possa esistere un Dio-uomo. </w:t>
      </w:r>
      <w:r w:rsidRPr="002B6A8F">
        <w:t xml:space="preserve">Infatti la natura divina e la natura umana non possono essere mutate una nell’altra, in modo che la natura divina diventi quella umana e quella umana diventi la natura divina; e non possono neppure essere mescolate in modo che dalle due si origini una terza natura, che non sia né del tutto divina e neppure del tutto umana. Infine, se fosse possibile che una natura si converta nell’altra, il risultato sarebbe l’esistenza del solo Dio e non dell’uomo, oppure del solo uomo e non di Dio. Oppure se le due nature si mescolassero in modo da originare una terza natura dalle due distrutte – come potrebbe nascere, da due individui animali, maschio e femmina di diverse specie, un terzo animale che non mantiene la natura piena e integra del padre né della madre, ma una terza natura originata dalla mescolanza delle due –: questa terza natura non sarebbe né uomo né Dio. Dunque, l’uomo-Dio che cerchiamo non può </w:t>
      </w:r>
      <w:r w:rsidRPr="002B6A8F">
        <w:lastRenderedPageBreak/>
        <w:t xml:space="preserve">derivare dalla natura divina e dalla natura umana per mutamento dell’una nell’altra e neppure da una mescolanza che distruggerebbe l’una e l’altra per dar luogo ad una terza: tutto ciò è impossibile, ed anche se fosse possibile non risolverebbe in nulla il problema che ci siamo posti. Se poi queste due nature si dice che siano unite, nella loro integrità in qualsiasi modo, ma così che altro sia l’uomo e altro sia Dio, e Dio non sia la stessa cosa dell’uomo, allora è impossibile che i due facciano quello che è necessario sia fatto. Infatti Dio non lo farà, perché non vi sarà tenuto; e l’uomo neppure, perché non lo potrà. Perché lo faccia l’uomo-Dio, è necessario che sia perfetto Dio e perfetto uomo quello stesso ed unico essere che deve compiere questa soddisfazione; perché può compierla solo il Dio vero, e solo deve compierla l’uomo vero. Allora poiché è necessario, quando venga salvata l’integrità dell’una e dell’altra natura, di trovare un Dio-uomo, è anche necessario che queste due nature si trovino nella loro integrità in una sola persona – così come il corpo e l’anima razionale si trovano in un solo e unico uomo –: non si può altrimenti ottenere che lo stesso essere sia insieme perfetto Dio e perfetto uomo] </w:t>
      </w:r>
      <w:r w:rsidRPr="002B6A8F">
        <w:rPr>
          <w:lang w:val="la-Latn"/>
        </w:rPr>
        <w:t>(CDH 2,7   PL 158, 404 B   405 A).</w:t>
      </w:r>
    </w:p>
    <w:p w:rsidR="002B6A8F" w:rsidRPr="002B6A8F" w:rsidRDefault="002B6A8F" w:rsidP="00AF6EDB">
      <w:pPr>
        <w:pStyle w:val="Nessunaspaziatura"/>
        <w:rPr>
          <w:rFonts w:ascii="Calibri" w:hAnsi="Calibri" w:cs="Calibri"/>
          <w:sz w:val="27"/>
          <w:szCs w:val="27"/>
        </w:rPr>
      </w:pPr>
      <w:r w:rsidRPr="002B6A8F">
        <w:t xml:space="preserve">I Padri della Chiesa, dalla Cristologia purissima, così insegano: Ciò che il Verbo della vita era non lo ha dismesso, lasciato, perduto. Ciò che era dall’eternità rimane per l’eternità: il Figlio Unigenito del Padre. Ciò che invece </w:t>
      </w:r>
      <w:r>
        <w:t>non era – e non era vero uomo –</w:t>
      </w:r>
      <w:r w:rsidRPr="002B6A8F">
        <w:t> lo ha assunto. Lui per l’eternità è il Verbo che si è fatto carne. Riportiamo per intero un Sermone di Sant’Agostino. Ci aiuta a comprende tutto il mistero di Cristo Gesù, non solo quello dell’Incarnazione, ma anche della Passione Redentrice: “Nel giorno solenne dei santi martiri è un dovere il discorso di rito. Parleremo della gloria dei martiri e diremo in breve della giustizia della loro causa: ci aiutino le loro preghiere. In occasione di tali solennità va ricordato per prima cosa alla Santità vostra che non riteniamo di voler conferire qualcosa ai martiri da parte nostra, per il fatto che ne celebriamo le solennissime ricorrenze. Quanto a loro, non hanno bisogno delle nostre feste, poiché godono in cielo insieme agli angeli: non perché li onoriamo si compiacciono di noi, </w:t>
      </w:r>
      <w:r w:rsidRPr="002B6A8F">
        <w:rPr>
          <w:b/>
          <w:bCs/>
        </w:rPr>
        <w:t>ma se li imitiamo</w:t>
      </w:r>
      <w:r w:rsidRPr="002B6A8F">
        <w:t>. Quantunque, anche quando li onoriamo, è a noi che giova, non a loro. </w:t>
      </w:r>
      <w:r w:rsidRPr="002B6A8F">
        <w:rPr>
          <w:b/>
          <w:bCs/>
        </w:rPr>
        <w:t>Onorarli e non seguirne l'esempio è, però, nient'altro che adulazione menzognera</w:t>
      </w:r>
      <w:r w:rsidRPr="002B6A8F">
        <w:t>. Tali festività sono state appunto istituite nella Chiesa di Cristo perché, in forza di esse, </w:t>
      </w:r>
      <w:r w:rsidRPr="002B6A8F">
        <w:rPr>
          <w:b/>
          <w:bCs/>
        </w:rPr>
        <w:t>la comunità delle membra di Cristo si senta spinta ad imitare i martiri di Cristo</w:t>
      </w:r>
      <w:r w:rsidRPr="002B6A8F">
        <w:t>. Questo è l'unico vantaggio di questa festività, non ve n'è altro. Poniamo ci venga proposto di imitare Dio; l'umana debolezza replica che è troppo, per sé, imitare colui al quale non si può paragonare. </w:t>
      </w:r>
      <w:r w:rsidRPr="002B6A8F">
        <w:rPr>
          <w:b/>
          <w:bCs/>
        </w:rPr>
        <w:t>Se poi ci viene proposto all'imitazione l'esempio dello stesso Signore nostro Gesù Cristo - che, pur essendo Dio, rivestì carne mortale allo scopo di far passare negli uomini di carne mortale una forza orientativa e di offrire un esempio, e del quale è stato anche scritto: Cristo patì per noi lasciandoci un esempio perché ne seguiamo le orme</w:t>
      </w:r>
      <w:r w:rsidRPr="002B6A8F">
        <w:t xml:space="preserve"> - nondimeno, anche al riguardo, l'umana fragilità ribatte: che somiglianza c'è tra me e il Cristo? Egli, però, pur essendo carne, è il Verbo incarnato. Infatti, il Verbo si fece carne e </w:t>
      </w:r>
      <w:r>
        <w:t>venne ad abitare in mezzo a noi</w:t>
      </w:r>
      <w:r w:rsidRPr="002B6A8F">
        <w:t>. </w:t>
      </w:r>
      <w:r w:rsidRPr="002B6A8F">
        <w:rPr>
          <w:b/>
          <w:bCs/>
        </w:rPr>
        <w:t>Assunse la carne, non cedette l'essere il Verbo, prese ciò che non era, non perdette ciò che era (</w:t>
      </w:r>
      <w:r w:rsidRPr="002B6A8F">
        <w:rPr>
          <w:i/>
          <w:iCs w:val="0"/>
          <w:lang w:val="la-Latn"/>
        </w:rPr>
        <w:t>Si deinde ipsius Domini nostri Iesu Christi ad imitationem nobis proponatur exemplum, </w:t>
      </w:r>
      <w:r w:rsidRPr="002B6A8F">
        <w:rPr>
          <w:b/>
          <w:bCs/>
          <w:i/>
          <w:iCs w:val="0"/>
          <w:lang w:val="la-Latn"/>
        </w:rPr>
        <w:t>qui propterea cum Deus esset, mortali carne vestitus est,</w:t>
      </w:r>
      <w:r w:rsidRPr="002B6A8F">
        <w:rPr>
          <w:i/>
          <w:iCs w:val="0"/>
          <w:lang w:val="la-Latn"/>
        </w:rPr>
        <w:t> ut hominibus mortalem carnem gerentibus insinuaret praeceptum, et demonstraret exemplum; de quo etiam scriptum est: </w:t>
      </w:r>
      <w:r w:rsidRPr="002B6A8F">
        <w:rPr>
          <w:b/>
          <w:bCs/>
          <w:i/>
          <w:iCs w:val="0"/>
          <w:lang w:val="la-Latn"/>
        </w:rPr>
        <w:t>Christus pro nobis passus est, relinquens nobis exemplum, ut sequamur vestigia eius</w:t>
      </w:r>
      <w:r w:rsidRPr="002B6A8F">
        <w:rPr>
          <w:i/>
          <w:iCs w:val="0"/>
          <w:lang w:val="la-Latn"/>
        </w:rPr>
        <w:t>: tamen et hic adhuc respondet humana fragilitas, Quid simile ego et Christus? </w:t>
      </w:r>
      <w:r w:rsidRPr="002B6A8F">
        <w:rPr>
          <w:b/>
          <w:bCs/>
          <w:i/>
          <w:iCs w:val="0"/>
          <w:lang w:val="la-Latn"/>
        </w:rPr>
        <w:t xml:space="preserve">Ille etsi caro, tamen Verbum caro. Verbum enim caro </w:t>
      </w:r>
      <w:r w:rsidRPr="002B6A8F">
        <w:rPr>
          <w:b/>
          <w:bCs/>
          <w:i/>
          <w:iCs w:val="0"/>
          <w:lang w:val="la-Latn"/>
        </w:rPr>
        <w:lastRenderedPageBreak/>
        <w:t>factum, ut habitaret in nobis: carnem assumpsit, non Verbum perdidit; quod non erat accepit, non quod erat amisit</w:t>
      </w:r>
      <w:r w:rsidRPr="002B6A8F">
        <w:rPr>
          <w:b/>
          <w:bCs/>
          <w:lang w:val="la-Latn"/>
        </w:rPr>
        <w:t>). </w:t>
      </w:r>
      <w:r w:rsidRPr="002B6A8F">
        <w:t>Perciò, era Dio a riconciliare a sé il mondo in Cristo. Che somiglianza c'è, quindi, tra me e Cristo? Pertanto, ad eliminare ogni pretesto della debolezza priva di fede, i martiri ci hanno aperto una via lastricata. Con lastre di pietra, infatti, doveva essere costruita, perché vi procedessimo sicuri: proprio da loro, con il loro sangue e le loro testimonianze. Infine, senza alcun pensiero dei loro corpi, pur di guadagnare a Cristo le genti, quasi davanti a lui che cavalcava un giumento, stesero i l</w:t>
      </w:r>
      <w:r>
        <w:t>oro corpi come fossero mantelli</w:t>
      </w:r>
      <w:r w:rsidRPr="002B6A8F">
        <w:t>. Chi è che si vergogna di affermare: sono inferiore a Dio? Naturalmente inferiore. Sono inferiore a Cristo? Inferiore a Cristo anche nella sua natura mortale. Pietro era quel che sei tu, Paolo era quel che sei tu, gli Apostoli e i Profeti erano quel che sei tu. </w:t>
      </w:r>
      <w:r w:rsidRPr="002B6A8F">
        <w:rPr>
          <w:b/>
          <w:bCs/>
        </w:rPr>
        <w:t>Se ti pesa l'imitazione del Signore, imita il compagno di servizio</w:t>
      </w:r>
      <w:r w:rsidRPr="002B6A8F">
        <w:t xml:space="preserve">. È andata avanti la schiera dei servi, è stato eliminato il pretesto dei pigri. Da ultimo, dice ancora: Sono da meno di Pietro, sono da meno di Paolo. Sei da meno della verità? Sono coronati gli ignoranti, non c'è scusa per gli imbelli. Alla fine, sei da meno dei fanciulli, sei da meno delle fanciulle? Sei da meno di santa Valeriana? Se hai ancora ritrosia a imitare, non vuoi essere con Vittoria? Così, infatti, ci è stata data lettura della serie dei Venti santi Martiri: a cominciare dal vescovo Fidenzio, si è chiusa con santa Vittoria, donna di fede. Si parte dalla fede, si conclude con la vittoria. Nei martiri non si bada alla pena ma alla causa. La causa strappa via gli pseudomartiri dei donatisti. Notate bene, perciò, fratelli; celebrate le </w:t>
      </w:r>
      <w:r>
        <w:t>“</w:t>
      </w:r>
      <w:r w:rsidRPr="002B6A8F">
        <w:t>passioni</w:t>
      </w:r>
      <w:r>
        <w:t>”</w:t>
      </w:r>
      <w:r w:rsidRPr="002B6A8F">
        <w:t xml:space="preserve"> dei martiri in modo da essere indotti a imitarli. Costoro, perché la loro sofferenza risultasse feconda, scelsero la causa. Fecero infatti attenzione al Signore il quale non dice: Beati i perseguitati, ma: Beati i perseguitati per causa della giustizia. Scegli la causa e non avrai pensiero della pena. Se invece non scegli la causa, troverai la pena e sulla terra e nella vita futura. Non lasciarti commuovere dai supplizi e dalle sofferenze dei malfattori, dei sacrileghi, dei nemici della pace e dei nemici della verità. Essi infatti non muoiono per la verità: muoiono, però, proprio per impedire che si diffonda la verità, che si proclami la verità, che si possegga la verità; perché non sia amata l'unità, perché non si preferisca la carità e non si possegga l'eternità. Quanto pessima causa! Ne deriva una sofferenza inutile. Tu che ti fai vanto del tuo patire, non fai caso che tre furono le croci quando il Signore subì la passione? Il Signore patì in mezzo a due ladri: non era la pena a distinguere, ma la causa il criterio valido. Appunto in quel Salmo si leva la voce dei martiri: Fammi giustizia, o Dio. Non teme il giudizio: infatti il fuoco non trova in lui nulla da consumare; dove tutto è oro, la fiamma non fa paura. Fammi giustizia, o Dio, distingui la mia causa da quella di gente spietata. Disse forse: </w:t>
      </w:r>
      <w:r>
        <w:t>“</w:t>
      </w:r>
      <w:r w:rsidRPr="00AF6EDB">
        <w:rPr>
          <w:i/>
          <w:iCs w:val="0"/>
        </w:rPr>
        <w:t>Distingui la mia pena</w:t>
      </w:r>
      <w:r>
        <w:t>”</w:t>
      </w:r>
      <w:r w:rsidR="00AF6EDB" w:rsidRPr="00AF6EDB">
        <w:rPr>
          <w:i/>
          <w:iCs w:val="0"/>
        </w:rPr>
        <w:t>?</w:t>
      </w:r>
      <w:r w:rsidRPr="002B6A8F">
        <w:t xml:space="preserve"> A ciò si potrebbe opporre: </w:t>
      </w:r>
      <w:r>
        <w:t>“</w:t>
      </w:r>
      <w:r w:rsidRPr="00AF6EDB">
        <w:rPr>
          <w:i/>
          <w:iCs w:val="0"/>
        </w:rPr>
        <w:t>Un ladro subì la pena</w:t>
      </w:r>
      <w:r>
        <w:t>”</w:t>
      </w:r>
      <w:r w:rsidRPr="002B6A8F">
        <w:t xml:space="preserve">. Disse forse: </w:t>
      </w:r>
      <w:r>
        <w:t>“</w:t>
      </w:r>
      <w:r w:rsidRPr="00AF6EDB">
        <w:rPr>
          <w:i/>
          <w:iCs w:val="0"/>
        </w:rPr>
        <w:t>Distingui la mia croce</w:t>
      </w:r>
      <w:r>
        <w:t>”</w:t>
      </w:r>
      <w:r w:rsidR="00AF6EDB" w:rsidRPr="002B6A8F">
        <w:t>?</w:t>
      </w:r>
      <w:r w:rsidRPr="002B6A8F">
        <w:t xml:space="preserve"> Essa è riservata anche ad un adultero. O che disse: </w:t>
      </w:r>
      <w:r>
        <w:t>“</w:t>
      </w:r>
      <w:r w:rsidRPr="00AF6EDB">
        <w:rPr>
          <w:i/>
          <w:iCs w:val="0"/>
        </w:rPr>
        <w:t>Distingui la mia catena</w:t>
      </w:r>
      <w:r>
        <w:t>”</w:t>
      </w:r>
      <w:r w:rsidR="00AF6EDB" w:rsidRPr="00AF6EDB">
        <w:rPr>
          <w:i/>
          <w:iCs w:val="0"/>
        </w:rPr>
        <w:t>?</w:t>
      </w:r>
      <w:r w:rsidRPr="002B6A8F">
        <w:t xml:space="preserve"> Essa serve a tener legati anche i ladri. O che ha detto: </w:t>
      </w:r>
      <w:r>
        <w:t>“</w:t>
      </w:r>
      <w:r w:rsidRPr="00AF6EDB">
        <w:rPr>
          <w:i/>
          <w:iCs w:val="0"/>
        </w:rPr>
        <w:t>Distingui la mia ferita</w:t>
      </w:r>
      <w:r>
        <w:t>”</w:t>
      </w:r>
      <w:r w:rsidRPr="002B6A8F">
        <w:t xml:space="preserve">? Anche i criminali sono messi a morte con la spada. Quindi, essendo evidente che ogni strumento di sofferenza è usato indistintamente contro buoni e cattivi, la voce del martire proruppe nell'espressione: </w:t>
      </w:r>
      <w:r w:rsidRPr="00AF6EDB">
        <w:rPr>
          <w:i/>
          <w:iCs w:val="0"/>
        </w:rPr>
        <w:t>Fammi giustizia, o Dio, e distingui la mia causa da quella di gente spietata</w:t>
      </w:r>
      <w:r w:rsidRPr="002B6A8F">
        <w:t>. Se distingui la mia causa, tu coroni la mia perseveranza. Bastino queste riflessioni come ammonimento alla Carità vostra, in questo luogo sacro; infatti i giorni sono brevi ed abbiamo ancora altro da trattare con la Carità vostra nella Basilica Maggiore (Discorso 325 - Nel natale dei venti martiri).</w:t>
      </w:r>
    </w:p>
    <w:p w:rsidR="00154706" w:rsidRDefault="002B6A8F" w:rsidP="002B6A8F">
      <w:pPr>
        <w:pStyle w:val="Nessunaspaziatura"/>
      </w:pPr>
      <w:r w:rsidRPr="002B6A8F">
        <w:lastRenderedPageBreak/>
        <w:t>Poiché nulla è impossibile a Dio, il Verbo Eterno si fa carne nel seno della Vergine Maria. Il vero Dio diviene vero uomo. Non è un uomo che viene fatto vero Dio. Fare questo è impossibile a Dio. Nessun Dio può farsi. Nessun Dio può fare un altro Dio. Il Verbo non è fatto Dio. Il Verbo è generato dal Padre, ma sussiste nell’unica, nella sola natura eterna, nella quale sussistono il Padre e lo Spirito Santo. Invece è il vero Dio che si è fatto vero uomo per opera dello Spirito Santo. Questa è la verità di Gesù. Questa verità, che è già annunciata nell’Antico Testamento, riceve pienezza di rivelazione solo nel nuovo: «Io stesso ho stabilito il mio sovrano sul Sion, mia santa montagna». Voglio annunciare il decreto del Signore. Egli mi ha detto: «</w:t>
      </w:r>
      <w:r w:rsidRPr="002B6A8F">
        <w:rPr>
          <w:i/>
          <w:iCs w:val="0"/>
        </w:rPr>
        <w:t>Tu sei mio figlio, io oggi ti ho generato. Chiedimi e ti darò in eredità le genti e in tuo dominio le terre più lontane</w:t>
      </w:r>
      <w:r w:rsidRPr="002B6A8F">
        <w:t xml:space="preserve"> (Sal 2,6-7). </w:t>
      </w:r>
      <w:r w:rsidRPr="002B6A8F">
        <w:rPr>
          <w:i/>
          <w:iCs w:val="0"/>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w:t>
      </w:r>
      <w:r w:rsidRPr="002B6A8F">
        <w:t xml:space="preserve"> (Sal 110,1-4). </w:t>
      </w:r>
    </w:p>
    <w:p w:rsidR="00154706" w:rsidRDefault="002B6A8F" w:rsidP="002B6A8F">
      <w:pPr>
        <w:pStyle w:val="Nessunaspaziatura"/>
      </w:pPr>
      <w:r w:rsidRPr="002B6A8F">
        <w:t>Ecco la sublime luce del Nuovo Testamento: “</w:t>
      </w:r>
      <w:r w:rsidRPr="002B6A8F">
        <w:rPr>
          <w:i/>
          <w:iCs w:val="0"/>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2B6A8F">
        <w:t>” (Cfr. Gv 1,1-18). “</w:t>
      </w:r>
      <w:r w:rsidRPr="002B6A8F">
        <w:rPr>
          <w:i/>
          <w:iCs w:val="0"/>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2B6A8F">
        <w:t>” (Eb 1,1-4). </w:t>
      </w:r>
    </w:p>
    <w:p w:rsidR="00154706" w:rsidRDefault="002B6A8F" w:rsidP="002B6A8F">
      <w:pPr>
        <w:pStyle w:val="Nessunaspaziatura"/>
      </w:pPr>
      <w:r w:rsidRPr="002B6A8F">
        <w:t>La verità di Cristo Gesù è prima del tempo, nel tempo, e anche dopo il tempo. Ecco la verità dopo il tempo, dopo la sua morte, con la sua gloriosa risurrezione e ascensione al cielo: </w:t>
      </w:r>
      <w:r w:rsidRPr="002B6A8F">
        <w:rPr>
          <w:i/>
          <w:iCs w:val="0"/>
        </w:rPr>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r w:rsidRPr="002B6A8F">
        <w:t xml:space="preserve"> (Cfr. Ap 5,1-14). </w:t>
      </w:r>
    </w:p>
    <w:p w:rsidR="002B6A8F" w:rsidRDefault="002B6A8F" w:rsidP="002B6A8F">
      <w:pPr>
        <w:pStyle w:val="Nessunaspaziatura"/>
      </w:pPr>
      <w:r w:rsidRPr="002B6A8F">
        <w:t xml:space="preserve">Questa verità è solo di Cristo Gesù e di nessun altro. Nessun altro possiede questa verità prima del tempo. Nessuno nel tempo. Nessuno dopo il tempo. Attribuire questa verità ad un qualsiasi essere creato – e tutto ciò che esiste è stato creato per mezzo del Verbo eterno del Padre – è falsità, menzogna, inganno. Oggi però questa falsità, questa menzogna, questo inganno stanno conquistando molti cuori. Questo accade perché si vuole ridurre Cristo Gesù ad un uomo come tutti gli altri uomini. Nulla di più. Nulla di meno. Se Cristo è solo </w:t>
      </w:r>
      <w:r w:rsidRPr="002B6A8F">
        <w:lastRenderedPageBreak/>
        <w:t xml:space="preserve">un uomo come tutti gli altri uomini, la sua parola è parola uguale ad ogni altra parola che esce dalla bocca di un uomo. Anche la sua “religione” è religione uguale ad ogni altra religione che è uscita dalla bocca degli altri uomini. Anzi ognuno si può fare la sua religione. Nessuna superiorità degli uni verso gli altri. Va predicata l’assoluta uguaglianza e parità. Solo che Gesù è vero Dio e vero uomo ed è il Creatore di ogni uomo. Questa verità è solo sua. In quanto loro Creatore e Signore, ogni uomo deve obbedienza a Colui che lo ha fatto. In quanto vero Dio e vero uomo, la sua è vera Parola di Dio e alla sua Parola tutti devono aderire. È questa verità che oggi si vuole cancellare. Il cristiano è cristiano finché crede nella purissima verità di Cristo Gesù. Se esce dalla sua verità non è più cristiano. </w:t>
      </w:r>
    </w:p>
    <w:p w:rsidR="002B6A8F" w:rsidRPr="002B6A8F" w:rsidRDefault="002B6A8F" w:rsidP="002B6A8F">
      <w:pPr>
        <w:pStyle w:val="Nessunaspaziatura"/>
        <w:rPr>
          <w:rFonts w:ascii="Calibri" w:hAnsi="Calibri" w:cs="Calibri"/>
          <w:sz w:val="27"/>
          <w:szCs w:val="27"/>
        </w:rPr>
      </w:pPr>
      <w:r w:rsidRPr="002B6A8F">
        <w:t>Madre del Verbo Incarnato, aiutaci. Vogliamo vivere e morire confessando che tu sei la Madre del Figlio Unigenito del Padre. Veramente in te il Verbo eterno si è fatto carne. Nulla è impossibile a Dio.</w:t>
      </w:r>
    </w:p>
    <w:p w:rsidR="002B6A8F" w:rsidRDefault="002B6A8F" w:rsidP="002B6A8F">
      <w:pPr>
        <w:pStyle w:val="Titolo2"/>
        <w:jc w:val="both"/>
      </w:pPr>
      <w:bookmarkStart w:id="932" w:name="_Toc531377142"/>
      <w:bookmarkStart w:id="933" w:name="_Toc89177963"/>
      <w:bookmarkStart w:id="934" w:name="_Toc89178560"/>
      <w:r w:rsidRPr="00280DA1">
        <w:t>2 Settembre</w:t>
      </w:r>
      <w:bookmarkEnd w:id="932"/>
      <w:bookmarkEnd w:id="933"/>
      <w:bookmarkEnd w:id="934"/>
      <w:r w:rsidRPr="00280DA1">
        <w:t xml:space="preserve"> </w:t>
      </w:r>
    </w:p>
    <w:p w:rsidR="002B6A8F" w:rsidRDefault="0001799E" w:rsidP="0001799E">
      <w:pPr>
        <w:pStyle w:val="Nessunaspaziatura"/>
        <w:rPr>
          <w:rFonts w:ascii="Segoe UI" w:hAnsi="Segoe UI" w:cs="Segoe UI"/>
        </w:rPr>
      </w:pPr>
      <w:r w:rsidRPr="0001799E">
        <w:rPr>
          <w:rFonts w:ascii="Segoe UI" w:hAnsi="Segoe UI" w:cs="Segoe UI"/>
        </w:rPr>
        <w:t>La Madre di Dio, la Donna senza peccato, la Vergine piena di grazia, ci insegni come vivere secondo purezza di verità e di carità la nostra missione di servi del Signore.</w:t>
      </w:r>
      <w:r w:rsidR="002B6A8F" w:rsidRPr="0001799E">
        <w:rPr>
          <w:rFonts w:ascii="Segoe UI" w:hAnsi="Segoe UI" w:cs="Segoe UI"/>
        </w:rPr>
        <w:t> </w:t>
      </w:r>
    </w:p>
    <w:p w:rsidR="0001799E" w:rsidRPr="0001799E" w:rsidRDefault="0001799E" w:rsidP="0001799E">
      <w:pPr>
        <w:pStyle w:val="Titolo2"/>
        <w:spacing w:line="360" w:lineRule="auto"/>
        <w:rPr>
          <w:rFonts w:ascii="Calibri" w:hAnsi="Calibri" w:cs="Calibri"/>
          <w:sz w:val="32"/>
          <w:szCs w:val="32"/>
        </w:rPr>
      </w:pPr>
      <w:bookmarkStart w:id="935" w:name="_Toc76908384"/>
      <w:bookmarkStart w:id="936" w:name="_Toc89177964"/>
      <w:bookmarkStart w:id="937" w:name="_Toc89178561"/>
      <w:r w:rsidRPr="0001799E">
        <w:rPr>
          <w:sz w:val="32"/>
          <w:szCs w:val="32"/>
        </w:rPr>
        <w:t>Si ritirò di nuovo sul monte, lui da solo</w:t>
      </w:r>
      <w:bookmarkEnd w:id="935"/>
      <w:bookmarkEnd w:id="936"/>
      <w:bookmarkEnd w:id="937"/>
    </w:p>
    <w:p w:rsidR="0001799E" w:rsidRPr="0001799E" w:rsidRDefault="0001799E" w:rsidP="0001799E">
      <w:pPr>
        <w:spacing w:after="120" w:line="240" w:lineRule="auto"/>
        <w:jc w:val="both"/>
        <w:rPr>
          <w:rFonts w:ascii="Calibri" w:eastAsia="Times New Roman" w:hAnsi="Calibri" w:cs="Calibri"/>
          <w:color w:val="000000"/>
          <w:sz w:val="20"/>
          <w:szCs w:val="20"/>
          <w:lang w:eastAsia="it-IT"/>
        </w:rPr>
      </w:pPr>
      <w:r w:rsidRPr="0001799E">
        <w:rPr>
          <w:rFonts w:ascii="Arial" w:eastAsia="Times New Roman" w:hAnsi="Arial" w:cs="Arial"/>
          <w:color w:val="000000"/>
          <w:sz w:val="24"/>
          <w:szCs w:val="24"/>
          <w:lang w:eastAsia="it-IT"/>
        </w:rPr>
        <w:t>Gesù opera il miracolo della moltiplicazione dei pani. La folla vede in lui il profeta che deve venire e decide di andare a prenderlo per</w:t>
      </w:r>
      <w:r>
        <w:rPr>
          <w:rFonts w:ascii="Arial" w:eastAsia="Times New Roman" w:hAnsi="Arial" w:cs="Arial"/>
          <w:color w:val="000000"/>
          <w:sz w:val="24"/>
          <w:szCs w:val="24"/>
          <w:lang w:eastAsia="it-IT"/>
        </w:rPr>
        <w:t xml:space="preserve"> farlo re. Gesù, sapendo questo, </w:t>
      </w:r>
      <w:r w:rsidRPr="0001799E">
        <w:rPr>
          <w:rFonts w:ascii="Arial" w:eastAsia="Times New Roman" w:hAnsi="Arial" w:cs="Arial"/>
          <w:color w:val="000000"/>
          <w:sz w:val="24"/>
          <w:szCs w:val="24"/>
          <w:lang w:eastAsia="it-IT"/>
        </w:rPr>
        <w:t>si ritira sul monte, lui da solo, lui e il Padre nella perfettissima comunione dello Spirito Santo. La preghiera è per Gesù forte combattimento per vincere, nella più pura conoscenza della volontà del Padre e nella più grande e potente forza dello Spirito Santo, la tentazione che sempre viene a Lui dal principe del mondo. Questi, con grande astuzia e abilità, si serve degli uomini e delle loro quotidiane sofferenze e angustie, perché lui non faccia la volontà del Padre e si dedichi alla soluzione dei problemi di questo mondo. Lui non è stato mandato per risolvere il problemi del nostro quotidiano. È stato mandato per togliere la causa che questi problemi sempre crea. Se non si toglie la causa è come versare dell’acqua sulla sabbia, più se ne versa e più la sabbia ne assorbe. Invece, tolta la sabbia e messa al suo posto della ottima terra, basta versare pochissima acqua e la terra è pronta per poter produrre ogni frutto di bene.</w:t>
      </w:r>
    </w:p>
    <w:p w:rsidR="0001799E" w:rsidRPr="0001799E" w:rsidRDefault="0001799E" w:rsidP="00EE0DB9">
      <w:pPr>
        <w:spacing w:after="120" w:line="240" w:lineRule="auto"/>
        <w:jc w:val="both"/>
        <w:rPr>
          <w:rFonts w:ascii="Calibri" w:eastAsia="Times New Roman" w:hAnsi="Calibri" w:cs="Calibri"/>
          <w:color w:val="000000"/>
          <w:sz w:val="20"/>
          <w:szCs w:val="20"/>
          <w:lang w:eastAsia="it-IT"/>
        </w:rPr>
      </w:pPr>
      <w:r w:rsidRPr="0001799E">
        <w:rPr>
          <w:rFonts w:ascii="Arial" w:eastAsia="Times New Roman" w:hAnsi="Arial" w:cs="Arial"/>
          <w:color w:val="000000"/>
          <w:sz w:val="24"/>
          <w:szCs w:val="24"/>
          <w:lang w:eastAsia="it-IT"/>
        </w:rPr>
        <w:t>Essendo Gesù costituito dal Padre “</w:t>
      </w:r>
      <w:r w:rsidRPr="00DB36F0">
        <w:rPr>
          <w:rFonts w:ascii="Arial" w:eastAsia="Times New Roman" w:hAnsi="Arial" w:cs="Arial"/>
          <w:i/>
          <w:iCs/>
          <w:color w:val="000000"/>
          <w:sz w:val="24"/>
          <w:szCs w:val="24"/>
          <w:lang w:eastAsia="it-IT"/>
        </w:rPr>
        <w:t>Agnello che toglie il peccato del mondo</w:t>
      </w:r>
      <w:r w:rsidRPr="0001799E">
        <w:rPr>
          <w:rFonts w:ascii="Arial" w:eastAsia="Times New Roman" w:hAnsi="Arial" w:cs="Arial"/>
          <w:color w:val="000000"/>
          <w:sz w:val="24"/>
          <w:szCs w:val="24"/>
          <w:lang w:eastAsia="it-IT"/>
        </w:rPr>
        <w:t>”, Lui dovrà dedicarsi a questa santissima missione. Tolto il peccato dal cuore, si toglie la sorgente che inquina tutta la terra. Per questo Gesù si ritira sul monte, lui da solo: per non cadere in tentazione, per non lasciarsi stritolare dai pensieri del mondo che sono di richiesta di aiuto materiale e anche spirituale, ma senza però alcuna volontà di togliere la causa che è all’origine di tutti i mali che affliggono la nostra umanità. L’uomo di Dio mai deve cadere in questa tentazione. Lui sa che la sua missione è togliere la causa che produce ogni male. Tolta la causa nel suo corpo, nella sua anima, nel suo spirito, deve aiutare ogni suo fratello a toglierla, manifestandogli visibilmente quali sono i frutti di vita eterna che una vita produce quando da essa è tolta la causa che produce tutti i mali di morte, povertà</w:t>
      </w:r>
      <w:r w:rsidR="00EE0DB9">
        <w:rPr>
          <w:rFonts w:ascii="Arial" w:eastAsia="Times New Roman" w:hAnsi="Arial" w:cs="Arial"/>
          <w:color w:val="000000"/>
          <w:sz w:val="24"/>
          <w:szCs w:val="24"/>
          <w:lang w:eastAsia="it-IT"/>
        </w:rPr>
        <w:t>,</w:t>
      </w:r>
      <w:r w:rsidRPr="0001799E">
        <w:rPr>
          <w:rFonts w:ascii="Arial" w:eastAsia="Times New Roman" w:hAnsi="Arial" w:cs="Arial"/>
          <w:color w:val="000000"/>
          <w:sz w:val="24"/>
          <w:szCs w:val="24"/>
          <w:lang w:eastAsia="it-IT"/>
        </w:rPr>
        <w:t xml:space="preserve"> miseria spirituale e materiale.</w:t>
      </w:r>
    </w:p>
    <w:p w:rsidR="0001799E" w:rsidRPr="0001799E" w:rsidRDefault="0001799E" w:rsidP="0001799E">
      <w:pPr>
        <w:spacing w:after="120" w:line="240" w:lineRule="auto"/>
        <w:jc w:val="both"/>
        <w:rPr>
          <w:rFonts w:ascii="Calibri" w:eastAsia="Times New Roman" w:hAnsi="Calibri" w:cs="Calibri"/>
          <w:color w:val="000000"/>
          <w:sz w:val="20"/>
          <w:szCs w:val="20"/>
          <w:lang w:eastAsia="it-IT"/>
        </w:rPr>
      </w:pPr>
      <w:r w:rsidRPr="0001799E">
        <w:rPr>
          <w:rFonts w:ascii="Arial" w:eastAsia="Times New Roman" w:hAnsi="Arial" w:cs="Arial"/>
          <w:i/>
          <w:iCs/>
          <w:color w:val="000000"/>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w:t>
      </w:r>
      <w:r w:rsidRPr="0001799E">
        <w:rPr>
          <w:rFonts w:ascii="Arial" w:eastAsia="Times New Roman" w:hAnsi="Arial" w:cs="Arial"/>
          <w:i/>
          <w:iCs/>
          <w:color w:val="000000"/>
          <w:sz w:val="24"/>
          <w:szCs w:val="24"/>
          <w:lang w:eastAsia="it-IT"/>
        </w:rPr>
        <w:lastRenderedPageBreak/>
        <w:t>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rsidR="00DB36F0" w:rsidRDefault="0001799E" w:rsidP="002D73F2">
      <w:pPr>
        <w:spacing w:after="120" w:line="240" w:lineRule="auto"/>
        <w:jc w:val="both"/>
        <w:rPr>
          <w:rFonts w:ascii="Arial" w:eastAsia="Times New Roman" w:hAnsi="Arial" w:cs="Arial"/>
          <w:color w:val="000000"/>
          <w:sz w:val="24"/>
          <w:szCs w:val="24"/>
          <w:lang w:eastAsia="it-IT"/>
        </w:rPr>
      </w:pPr>
      <w:r w:rsidRPr="0001799E">
        <w:rPr>
          <w:rFonts w:ascii="Arial" w:eastAsia="Times New Roman" w:hAnsi="Arial" w:cs="Arial"/>
          <w:color w:val="000000"/>
          <w:sz w:val="24"/>
          <w:szCs w:val="24"/>
          <w:lang w:eastAsia="it-IT"/>
        </w:rPr>
        <w:t>Il discepolo di Gesù è mandato nel mondo non per essere servo del mondo, ma per essere nel mondo servo del Signore. Come si è nel mondo sempre da servi del Signore e non servi del mondo? Vivendo tutto il Vangelo, testimoniando la bellezza della verità e dei frutti che esso produce, invitando ogni uomo perché accolga Cristo, si converta a Lui, si lasci battezzare, divenga con Cristo un solo corpo</w:t>
      </w:r>
      <w:r w:rsidR="002D73F2">
        <w:rPr>
          <w:rFonts w:ascii="Arial" w:eastAsia="Times New Roman" w:hAnsi="Arial" w:cs="Arial"/>
          <w:color w:val="000000"/>
          <w:sz w:val="24"/>
          <w:szCs w:val="24"/>
          <w:lang w:eastAsia="it-IT"/>
        </w:rPr>
        <w:t>,</w:t>
      </w:r>
      <w:r w:rsidRPr="0001799E">
        <w:rPr>
          <w:rFonts w:ascii="Arial" w:eastAsia="Times New Roman" w:hAnsi="Arial" w:cs="Arial"/>
          <w:color w:val="000000"/>
          <w:sz w:val="24"/>
          <w:szCs w:val="24"/>
          <w:lang w:eastAsia="it-IT"/>
        </w:rPr>
        <w:t xml:space="preserve"> viva anche lui nel mondo non più come servo del mondo, ma come vero servo del Signore. Oggi la tentazione sta aggredendo il discepolo con violenza inaudita. Lo sta convincendo che a nulla serve essere nel mondo come servi del Signore, servi di Cristo Gesù. Lo sta seducendo perché sia nel mondo e sia anche servo del mondo, servo del peccato del mondo e di ogni sua schiavitù. </w:t>
      </w:r>
    </w:p>
    <w:p w:rsidR="0001799E" w:rsidRPr="0001799E" w:rsidRDefault="0001799E" w:rsidP="0001799E">
      <w:pPr>
        <w:spacing w:after="120" w:line="240" w:lineRule="auto"/>
        <w:jc w:val="both"/>
        <w:rPr>
          <w:rFonts w:ascii="Arial" w:eastAsia="Times New Roman" w:hAnsi="Arial" w:cs="Arial"/>
          <w:color w:val="000000"/>
          <w:sz w:val="24"/>
          <w:szCs w:val="24"/>
          <w:lang w:eastAsia="it-IT"/>
        </w:rPr>
      </w:pPr>
      <w:r w:rsidRPr="0001799E">
        <w:rPr>
          <w:rFonts w:ascii="Arial" w:eastAsia="Times New Roman" w:hAnsi="Arial" w:cs="Arial"/>
          <w:color w:val="000000"/>
          <w:sz w:val="24"/>
          <w:szCs w:val="24"/>
          <w:lang w:eastAsia="it-IT"/>
        </w:rPr>
        <w:t xml:space="preserve">E così oggi il discepolo di Gesù, cadendo in questa tentazione, tradisce il suo Signore e si pone a servizio del mondo, a servizio del suo peccato e della sua falsità, a servizio delle sue molteplici schiavitù. Si pone persino a servizio dell’odio e dell’invidia di Satana facendosi diffusore di invidia e di odio. Che il cristiano sia a servizio del mondo secondo il pensiero del mondo lo attesta e lo rivela anche un solo sentimento di odio verso qualsiasi uomo viva su questa terra. Il cristiano è l’uomo della luce, del perdono, della misericordia, della grande carità, della preghiera perché tutti si convertano a Cristo e tutti siano nel mondo vivendo in esso come veri servi del Signore. Nessuno potrà essere a servizio del Signore se coltiva odio o gelosia o invidia amara nel suo cuore. Tutte queste cose sono del mondo e dei figli del mondo. Tutte queste cose sono di coloro che vivono nel mondo, ma come servi del mondo e non servi del Signore. Il cristiano che diviene servo del mondo attesta che non imita Gesù. Non si ritira da solo sul monte per pregare e chiedere al suo Dio e Padre che mai permetta che lui divenga servo del mondo, cadendo in questa tristissima tentazione di Satana. Chi cade in questa tentazione sottrae la sua anima </w:t>
      </w:r>
      <w:r w:rsidR="00357C62">
        <w:rPr>
          <w:rFonts w:ascii="Arial" w:eastAsia="Times New Roman" w:hAnsi="Arial" w:cs="Arial"/>
          <w:color w:val="000000"/>
          <w:sz w:val="24"/>
          <w:szCs w:val="24"/>
          <w:lang w:eastAsia="it-IT"/>
        </w:rPr>
        <w:t xml:space="preserve">a </w:t>
      </w:r>
      <w:r w:rsidRPr="0001799E">
        <w:rPr>
          <w:rFonts w:ascii="Arial" w:eastAsia="Times New Roman" w:hAnsi="Arial" w:cs="Arial"/>
          <w:color w:val="000000"/>
          <w:sz w:val="24"/>
          <w:szCs w:val="24"/>
          <w:lang w:eastAsia="it-IT"/>
        </w:rPr>
        <w:t xml:space="preserve">Dio e nessuna anima per lui si salva. </w:t>
      </w:r>
    </w:p>
    <w:p w:rsidR="0001799E" w:rsidRPr="0001799E" w:rsidRDefault="0001799E" w:rsidP="0001799E">
      <w:pPr>
        <w:spacing w:after="120" w:line="240" w:lineRule="auto"/>
        <w:jc w:val="both"/>
        <w:rPr>
          <w:rFonts w:ascii="Calibri" w:eastAsia="Times New Roman" w:hAnsi="Calibri" w:cs="Calibri"/>
          <w:color w:val="000000"/>
          <w:sz w:val="20"/>
          <w:szCs w:val="20"/>
          <w:lang w:eastAsia="it-IT"/>
        </w:rPr>
      </w:pPr>
      <w:r w:rsidRPr="0001799E">
        <w:rPr>
          <w:rFonts w:ascii="Arial" w:eastAsia="Times New Roman" w:hAnsi="Arial" w:cs="Arial"/>
          <w:color w:val="000000"/>
          <w:sz w:val="24"/>
          <w:szCs w:val="24"/>
          <w:lang w:eastAsia="it-IT"/>
        </w:rPr>
        <w:t>La Madre di Dio, la Donna senza peccato, la Vergine piena di grazia, ci insegni come vivere secondo purezza di verità e di carità la nostra missione di servi del Signore.</w:t>
      </w:r>
    </w:p>
    <w:p w:rsidR="0001799E" w:rsidRDefault="0001799E" w:rsidP="0001799E">
      <w:pPr>
        <w:pStyle w:val="Nessunaspaziatura"/>
        <w:rPr>
          <w:rFonts w:ascii="Segoe UI" w:hAnsi="Segoe UI" w:cs="Segoe UI"/>
        </w:rPr>
      </w:pPr>
    </w:p>
    <w:p w:rsidR="00DB36F0" w:rsidRPr="00DB36F0" w:rsidRDefault="00DB36F0" w:rsidP="00DB36F0">
      <w:pPr>
        <w:pStyle w:val="Titolo2"/>
        <w:spacing w:line="360" w:lineRule="auto"/>
        <w:rPr>
          <w:rFonts w:ascii="Calibri" w:hAnsi="Calibri" w:cs="Calibri"/>
        </w:rPr>
      </w:pPr>
      <w:bookmarkStart w:id="938" w:name="_Toc89177965"/>
      <w:bookmarkStart w:id="939" w:name="_Toc89178562"/>
      <w:r w:rsidRPr="00DB36F0">
        <w:rPr>
          <w:sz w:val="32"/>
          <w:szCs w:val="32"/>
        </w:rPr>
        <w:t>OGNUNO SECONDO LA PROPRIA PARTE</w:t>
      </w:r>
      <w:bookmarkEnd w:id="938"/>
      <w:bookmarkEnd w:id="939"/>
    </w:p>
    <w:p w:rsidR="00DB36F0" w:rsidRPr="00DB36F0" w:rsidRDefault="00DB36F0" w:rsidP="00DB36F0">
      <w:pPr>
        <w:pStyle w:val="Nessunaspaziatura"/>
        <w:rPr>
          <w:rFonts w:ascii="Calibri" w:hAnsi="Calibri" w:cs="Calibri"/>
          <w:sz w:val="27"/>
          <w:szCs w:val="27"/>
        </w:rPr>
      </w:pPr>
      <w:r w:rsidRPr="00DB36F0">
        <w:t xml:space="preserve">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w:t>
      </w:r>
      <w:r w:rsidRPr="00DB36F0">
        <w:lastRenderedPageBreak/>
        <w:t>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w:t>
      </w:r>
    </w:p>
    <w:p w:rsidR="00DB36F0" w:rsidRPr="00DB36F0" w:rsidRDefault="00DB36F0" w:rsidP="00DB36F0">
      <w:pPr>
        <w:pStyle w:val="Nessunaspaziatura"/>
        <w:rPr>
          <w:rFonts w:ascii="Calibri" w:hAnsi="Calibri" w:cs="Calibri"/>
          <w:sz w:val="27"/>
          <w:szCs w:val="27"/>
        </w:rPr>
      </w:pPr>
      <w:r w:rsidRPr="00DB36F0">
        <w:rPr>
          <w:i/>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12,14-31).</w:t>
      </w:r>
    </w:p>
    <w:p w:rsidR="00DB36F0" w:rsidRDefault="00DB36F0" w:rsidP="00DB36F0">
      <w:pPr>
        <w:pStyle w:val="Nessunaspaziatura"/>
      </w:pPr>
      <w:r w:rsidRPr="00DB36F0">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w:t>
      </w:r>
      <w:r w:rsidRPr="00DB36F0">
        <w:lastRenderedPageBreak/>
        <w:t xml:space="preserve">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w:t>
      </w:r>
    </w:p>
    <w:p w:rsidR="00DB36F0" w:rsidRPr="00DB36F0" w:rsidRDefault="00DB36F0" w:rsidP="00DB36F0">
      <w:pPr>
        <w:pStyle w:val="Nessunaspaziatura"/>
        <w:rPr>
          <w:rFonts w:ascii="Calibri" w:hAnsi="Calibri" w:cs="Calibri"/>
          <w:sz w:val="27"/>
          <w:szCs w:val="27"/>
        </w:rPr>
      </w:pPr>
      <w:r w:rsidRPr="00DB36F0">
        <w:t>La Madre di Dio, la Donna modello e specchio di ogni virtù, ci allontani da questi vizi di morte.</w:t>
      </w:r>
    </w:p>
    <w:p w:rsidR="00564778" w:rsidRPr="00280DA1" w:rsidRDefault="00564778" w:rsidP="00564778">
      <w:pPr>
        <w:pStyle w:val="Titolo2"/>
        <w:jc w:val="both"/>
      </w:pPr>
      <w:bookmarkStart w:id="940" w:name="_Toc531377144"/>
      <w:bookmarkStart w:id="941" w:name="_Toc89177966"/>
      <w:bookmarkStart w:id="942" w:name="_Toc89178563"/>
      <w:r w:rsidRPr="00280DA1">
        <w:t>3 Settembre</w:t>
      </w:r>
      <w:bookmarkEnd w:id="940"/>
      <w:bookmarkEnd w:id="941"/>
      <w:bookmarkEnd w:id="942"/>
      <w:r w:rsidRPr="00280DA1">
        <w:t xml:space="preserve"> </w:t>
      </w:r>
    </w:p>
    <w:p w:rsidR="00DB36F0" w:rsidRDefault="00564778" w:rsidP="0001799E">
      <w:pPr>
        <w:pStyle w:val="Nessunaspaziatura"/>
        <w:rPr>
          <w:rFonts w:ascii="Segoe UI" w:hAnsi="Segoe UI" w:cs="Segoe UI"/>
          <w:color w:val="0F1419"/>
          <w:szCs w:val="24"/>
        </w:rPr>
      </w:pPr>
      <w:r w:rsidRPr="00564778">
        <w:rPr>
          <w:rFonts w:ascii="Segoe UI" w:hAnsi="Segoe UI" w:cs="Segoe UI"/>
          <w:color w:val="0F1419"/>
          <w:szCs w:val="24"/>
        </w:rPr>
        <w:t>Madre di Dio, fa’ che siamo una cosa sola con Cristo per essere una cosa sola tra di noi.</w:t>
      </w:r>
    </w:p>
    <w:p w:rsidR="00564778" w:rsidRPr="00564778" w:rsidRDefault="00564778" w:rsidP="00564778">
      <w:pPr>
        <w:pStyle w:val="Titolo2"/>
        <w:spacing w:line="360" w:lineRule="auto"/>
        <w:rPr>
          <w:rFonts w:ascii="Calibri" w:hAnsi="Calibri" w:cs="Calibri"/>
          <w:sz w:val="32"/>
          <w:szCs w:val="32"/>
        </w:rPr>
      </w:pPr>
      <w:bookmarkStart w:id="943" w:name="_Toc76908386"/>
      <w:bookmarkStart w:id="944" w:name="_Toc89177967"/>
      <w:bookmarkStart w:id="945" w:name="_Toc89178564"/>
      <w:r w:rsidRPr="00564778">
        <w:rPr>
          <w:sz w:val="32"/>
          <w:szCs w:val="32"/>
        </w:rPr>
        <w:t>Chiunque fa la volontà del Padre mio che è nei cieli</w:t>
      </w:r>
      <w:bookmarkEnd w:id="943"/>
      <w:bookmarkEnd w:id="944"/>
      <w:bookmarkEnd w:id="945"/>
    </w:p>
    <w:p w:rsidR="00564778" w:rsidRDefault="00564778" w:rsidP="00564778">
      <w:pPr>
        <w:spacing w:after="120" w:line="240" w:lineRule="auto"/>
        <w:jc w:val="both"/>
        <w:rPr>
          <w:rFonts w:ascii="Arial" w:eastAsia="Times New Roman" w:hAnsi="Arial" w:cs="Arial"/>
          <w:b/>
          <w:bCs/>
          <w:color w:val="000000"/>
          <w:sz w:val="24"/>
          <w:szCs w:val="24"/>
          <w:lang w:eastAsia="it-IT"/>
        </w:rPr>
      </w:pPr>
      <w:r w:rsidRPr="00564778">
        <w:rPr>
          <w:rFonts w:ascii="Arial" w:eastAsia="Times New Roman" w:hAnsi="Arial" w:cs="Arial"/>
          <w:color w:val="000000"/>
          <w:sz w:val="24"/>
          <w:szCs w:val="24"/>
          <w:lang w:eastAsia="it-IT"/>
        </w:rPr>
        <w:t>Cibo per Cristo Gesù è fare la volontà del Padre e compiere la sua opera: </w:t>
      </w:r>
      <w:r w:rsidRPr="00564778">
        <w:rPr>
          <w:rFonts w:ascii="Arial" w:eastAsia="Times New Roman" w:hAnsi="Arial" w:cs="Arial"/>
          <w:i/>
          <w:iCs/>
          <w:color w:val="000000"/>
          <w:sz w:val="24"/>
          <w:szCs w:val="24"/>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r w:rsidRPr="00564778">
        <w:rPr>
          <w:rFonts w:ascii="Arial" w:eastAsia="Times New Roman" w:hAnsi="Arial" w:cs="Arial"/>
          <w:b/>
          <w:bCs/>
          <w:color w:val="000000"/>
          <w:sz w:val="24"/>
          <w:szCs w:val="24"/>
          <w:lang w:eastAsia="it-IT"/>
        </w:rPr>
        <w:t> </w:t>
      </w:r>
    </w:p>
    <w:p w:rsidR="00564778" w:rsidRDefault="00564778" w:rsidP="00564778">
      <w:pPr>
        <w:spacing w:after="120" w:line="240" w:lineRule="auto"/>
        <w:jc w:val="both"/>
        <w:rPr>
          <w:rFonts w:ascii="Arial" w:eastAsia="Times New Roman" w:hAnsi="Arial" w:cs="Arial"/>
          <w:color w:val="000000"/>
          <w:sz w:val="24"/>
          <w:szCs w:val="24"/>
          <w:lang w:eastAsia="it-IT"/>
        </w:rPr>
      </w:pPr>
      <w:r w:rsidRPr="00564778">
        <w:rPr>
          <w:rFonts w:ascii="Arial" w:eastAsia="Times New Roman" w:hAnsi="Arial" w:cs="Arial"/>
          <w:color w:val="000000"/>
          <w:sz w:val="24"/>
          <w:szCs w:val="24"/>
          <w:lang w:eastAsia="it-IT"/>
        </w:rPr>
        <w:t>Gesù vive solo per fare la volontà del Padre: </w:t>
      </w:r>
      <w:r w:rsidRPr="00564778">
        <w:rPr>
          <w:rFonts w:ascii="Arial" w:eastAsia="Times New Roman" w:hAnsi="Arial" w:cs="Arial"/>
          <w:i/>
          <w:iCs/>
          <w:color w:val="000000"/>
          <w:sz w:val="24"/>
          <w:szCs w:val="24"/>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w:t>
      </w:r>
      <w:r w:rsidRPr="00564778">
        <w:rPr>
          <w:rFonts w:ascii="Arial" w:eastAsia="Times New Roman" w:hAnsi="Arial" w:cs="Arial"/>
          <w:color w:val="000000"/>
          <w:sz w:val="24"/>
          <w:szCs w:val="24"/>
          <w:lang w:eastAsia="it-IT"/>
        </w:rPr>
        <w:t> </w:t>
      </w:r>
    </w:p>
    <w:p w:rsidR="00564778" w:rsidRDefault="00564778" w:rsidP="00564778">
      <w:pPr>
        <w:spacing w:after="120" w:line="240" w:lineRule="auto"/>
        <w:jc w:val="both"/>
        <w:rPr>
          <w:rFonts w:ascii="Arial" w:eastAsia="Times New Roman" w:hAnsi="Arial" w:cs="Arial"/>
          <w:i/>
          <w:iCs/>
          <w:color w:val="000000"/>
          <w:sz w:val="24"/>
          <w:szCs w:val="24"/>
          <w:lang w:eastAsia="it-IT"/>
        </w:rPr>
      </w:pPr>
      <w:r w:rsidRPr="00564778">
        <w:rPr>
          <w:rFonts w:ascii="Arial" w:eastAsia="Times New Roman" w:hAnsi="Arial" w:cs="Arial"/>
          <w:color w:val="000000"/>
          <w:sz w:val="24"/>
          <w:szCs w:val="24"/>
          <w:lang w:eastAsia="it-IT"/>
        </w:rPr>
        <w:t>Qual è la volontà del Padre su Gesù? Che nessun vada perduto tra tutti coloro che il Padre gli dona: </w:t>
      </w:r>
      <w:r w:rsidRPr="00564778">
        <w:rPr>
          <w:rFonts w:ascii="Arial" w:eastAsia="Times New Roman" w:hAnsi="Arial" w:cs="Arial"/>
          <w:i/>
          <w:iCs/>
          <w:color w:val="000000"/>
          <w:sz w:val="24"/>
          <w:szCs w:val="24"/>
          <w:lang w:eastAsia="it-IT"/>
        </w:rPr>
        <w:t>“«Io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6,35-40). </w:t>
      </w:r>
    </w:p>
    <w:p w:rsidR="00564778" w:rsidRPr="00564778" w:rsidRDefault="00564778" w:rsidP="00564778">
      <w:pPr>
        <w:spacing w:after="120" w:line="240" w:lineRule="auto"/>
        <w:jc w:val="both"/>
        <w:rPr>
          <w:rFonts w:ascii="Calibri" w:eastAsia="Times New Roman" w:hAnsi="Calibri" w:cs="Calibri"/>
          <w:color w:val="000000"/>
          <w:sz w:val="20"/>
          <w:szCs w:val="20"/>
          <w:lang w:eastAsia="it-IT"/>
        </w:rPr>
      </w:pPr>
      <w:r w:rsidRPr="00564778">
        <w:rPr>
          <w:rFonts w:ascii="Arial" w:eastAsia="Times New Roman" w:hAnsi="Arial" w:cs="Arial"/>
          <w:color w:val="000000"/>
          <w:sz w:val="24"/>
          <w:szCs w:val="24"/>
          <w:lang w:eastAsia="it-IT"/>
        </w:rPr>
        <w:lastRenderedPageBreak/>
        <w:t>Sappiamo che Gesù per la salvezza delle pecore che il Padre gli ha dato, ha consegnato la sua vita alla morte. Se qualcuno si perde, non si perde per colpa di Gesù, ma per sua personale colpa: o perché non ha voluto essere pecora di Cristo Gesù o perché ha scelto di non perseverare e di allontanarsi dall’ovile del Signore. Cristo Gesù ha fatto tutto ciò che il Padre gli ha chiesto e mai si è allontanato dal compiere la volontà del Padre. È la verità di Gesù Signore.</w:t>
      </w:r>
    </w:p>
    <w:p w:rsidR="00564778" w:rsidRDefault="00564778" w:rsidP="00564778">
      <w:pPr>
        <w:spacing w:after="120" w:line="240" w:lineRule="auto"/>
        <w:jc w:val="both"/>
        <w:rPr>
          <w:rFonts w:ascii="Arial" w:eastAsia="Times New Roman" w:hAnsi="Arial" w:cs="Arial"/>
          <w:i/>
          <w:iCs/>
          <w:color w:val="000000"/>
          <w:sz w:val="24"/>
          <w:szCs w:val="24"/>
          <w:lang w:eastAsia="it-IT"/>
        </w:rPr>
      </w:pPr>
      <w:r w:rsidRPr="00564778">
        <w:rPr>
          <w:rFonts w:ascii="Arial" w:eastAsia="Times New Roman" w:hAnsi="Arial" w:cs="Arial"/>
          <w:color w:val="000000"/>
          <w:sz w:val="24"/>
          <w:szCs w:val="24"/>
          <w:lang w:eastAsia="it-IT"/>
        </w:rPr>
        <w:t>La differenza tra Cristo Gesù e quanti non credono in Lui sta proprio in questo: nel non volere far la volontà del Padre. Chi cerca la volontà del Padre sempre si troverà a compiere la volontà di Cristo Gesù che è la volontà del Padre portata al sommo della sua perfezione morale e spirituale: </w:t>
      </w:r>
      <w:r w:rsidRPr="00564778">
        <w:rPr>
          <w:rFonts w:ascii="Arial" w:eastAsia="Times New Roman" w:hAnsi="Arial" w:cs="Arial"/>
          <w:i/>
          <w:iCs/>
          <w:color w:val="000000"/>
          <w:sz w:val="24"/>
          <w:szCs w:val="24"/>
          <w:lang w:eastAsia="it-IT"/>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(Gv 7,14-19). </w:t>
      </w:r>
    </w:p>
    <w:p w:rsidR="00564778" w:rsidRPr="00564778" w:rsidRDefault="00564778" w:rsidP="00564778">
      <w:pPr>
        <w:spacing w:after="120" w:line="240" w:lineRule="auto"/>
        <w:jc w:val="both"/>
        <w:rPr>
          <w:rFonts w:ascii="Calibri" w:eastAsia="Times New Roman" w:hAnsi="Calibri" w:cs="Calibri"/>
          <w:color w:val="000000"/>
          <w:sz w:val="20"/>
          <w:szCs w:val="20"/>
          <w:lang w:eastAsia="it-IT"/>
        </w:rPr>
      </w:pPr>
      <w:r w:rsidRPr="00564778">
        <w:rPr>
          <w:rFonts w:ascii="Arial" w:eastAsia="Times New Roman" w:hAnsi="Arial" w:cs="Arial"/>
          <w:color w:val="000000"/>
          <w:sz w:val="24"/>
          <w:szCs w:val="24"/>
          <w:lang w:eastAsia="it-IT"/>
        </w:rPr>
        <w:t>Cristo Gesù è sempre ascoltato dal Padre perché sempre nella sua volontà. Anche i miracoli che lui compie son obbedienza alla volontà del Padre: </w:t>
      </w:r>
      <w:r w:rsidRPr="00564778">
        <w:rPr>
          <w:rFonts w:ascii="Arial" w:eastAsia="Times New Roman" w:hAnsi="Arial" w:cs="Arial"/>
          <w:i/>
          <w:iCs/>
          <w:color w:val="000000"/>
          <w:sz w:val="24"/>
          <w:szCs w:val="24"/>
          <w:lang w:eastAsia="it-IT"/>
        </w:rPr>
        <w:t>“Rispose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9,30-34). </w:t>
      </w:r>
      <w:r w:rsidRPr="00564778">
        <w:rPr>
          <w:rFonts w:ascii="Arial" w:eastAsia="Times New Roman" w:hAnsi="Arial" w:cs="Arial"/>
          <w:color w:val="000000"/>
          <w:sz w:val="24"/>
          <w:szCs w:val="24"/>
          <w:lang w:eastAsia="it-IT"/>
        </w:rPr>
        <w:t>La non vera fede in Cristo è non vera fede nel Padre, è non vera fede nel vero Dio. Cristo Gesù e il Padre sono una sola fede. Chi ha vera fede in Dio ha vera fede in Cristo. Chi non ha vera fede in Dio mai potrà avere fede in Cristo. Ma anche chi non ha vera fede in Cristo attesta che il Dio nel quale crede non è il vero Dio. È Cristo la verità della fede. La vera fede in Dio necessariamente passa per la vera fede in Cristo.</w:t>
      </w:r>
    </w:p>
    <w:p w:rsidR="00564778" w:rsidRPr="00564778" w:rsidRDefault="00564778" w:rsidP="00D23A5E">
      <w:pPr>
        <w:spacing w:after="120" w:line="240" w:lineRule="auto"/>
        <w:jc w:val="both"/>
        <w:rPr>
          <w:rFonts w:ascii="Calibri" w:eastAsia="Times New Roman" w:hAnsi="Calibri" w:cs="Calibri"/>
          <w:color w:val="000000"/>
          <w:sz w:val="20"/>
          <w:szCs w:val="20"/>
          <w:lang w:eastAsia="it-IT"/>
        </w:rPr>
      </w:pPr>
      <w:r w:rsidRPr="00564778">
        <w:rPr>
          <w:rFonts w:ascii="Arial" w:eastAsia="Times New Roman" w:hAnsi="Arial" w:cs="Arial"/>
          <w:i/>
          <w:iCs/>
          <w:color w:val="000000"/>
          <w:sz w:val="24"/>
          <w:szCs w:val="24"/>
          <w:lang w:eastAsia="it-IT"/>
        </w:rPr>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12,46-50).</w:t>
      </w:r>
    </w:p>
    <w:p w:rsidR="00564778" w:rsidRPr="00564778" w:rsidRDefault="00564778" w:rsidP="00564778">
      <w:pPr>
        <w:spacing w:after="120" w:line="240" w:lineRule="auto"/>
        <w:jc w:val="both"/>
        <w:rPr>
          <w:rFonts w:ascii="Calibri" w:eastAsia="Times New Roman" w:hAnsi="Calibri" w:cs="Calibri"/>
          <w:color w:val="000000"/>
          <w:sz w:val="20"/>
          <w:szCs w:val="20"/>
          <w:lang w:eastAsia="it-IT"/>
        </w:rPr>
      </w:pPr>
      <w:r w:rsidRPr="00564778">
        <w:rPr>
          <w:rFonts w:ascii="Arial" w:eastAsia="Times New Roman" w:hAnsi="Arial" w:cs="Arial"/>
          <w:color w:val="000000"/>
          <w:sz w:val="24"/>
          <w:szCs w:val="24"/>
          <w:lang w:eastAsia="it-IT"/>
        </w:rPr>
        <w:t>La vera fratellanza con Cristo è vera fratellanza con gli uomini. Quando non vi è vera fratellanza con Cristo sempre vi sarà falsa fratellanza con gli uomini. La verità dell’uomo è solo in Cristo.</w:t>
      </w:r>
    </w:p>
    <w:p w:rsidR="00564778" w:rsidRPr="00564778" w:rsidRDefault="00564778" w:rsidP="00564778">
      <w:pPr>
        <w:spacing w:after="120" w:line="240" w:lineRule="auto"/>
        <w:jc w:val="both"/>
        <w:rPr>
          <w:rFonts w:ascii="Calibri" w:eastAsia="Times New Roman" w:hAnsi="Calibri" w:cs="Calibri"/>
          <w:color w:val="000000"/>
          <w:sz w:val="20"/>
          <w:szCs w:val="20"/>
          <w:lang w:eastAsia="it-IT"/>
        </w:rPr>
      </w:pPr>
      <w:r w:rsidRPr="00564778">
        <w:rPr>
          <w:rFonts w:ascii="Arial" w:eastAsia="Times New Roman" w:hAnsi="Arial" w:cs="Arial"/>
          <w:color w:val="000000"/>
          <w:sz w:val="24"/>
          <w:szCs w:val="24"/>
          <w:lang w:eastAsia="it-IT"/>
        </w:rPr>
        <w:t>Madre di Dio, fa’ che siamo una cosa sola con Cristo per essere una cosa sola tra di noi.</w:t>
      </w:r>
    </w:p>
    <w:p w:rsidR="00564778" w:rsidRPr="00564778" w:rsidRDefault="00564778" w:rsidP="0001799E">
      <w:pPr>
        <w:pStyle w:val="Nessunaspaziatura"/>
        <w:rPr>
          <w:rFonts w:ascii="Segoe UI" w:hAnsi="Segoe UI" w:cs="Segoe UI"/>
          <w:sz w:val="28"/>
          <w:szCs w:val="24"/>
        </w:rPr>
      </w:pPr>
    </w:p>
    <w:p w:rsidR="00D23A5E" w:rsidRPr="00D23A5E" w:rsidRDefault="00D23A5E" w:rsidP="00D23A5E">
      <w:pPr>
        <w:pStyle w:val="Titolo2"/>
        <w:spacing w:line="360" w:lineRule="auto"/>
        <w:rPr>
          <w:rFonts w:ascii="Calibri" w:hAnsi="Calibri" w:cs="Calibri"/>
        </w:rPr>
      </w:pPr>
      <w:bookmarkStart w:id="946" w:name="_Toc89177968"/>
      <w:bookmarkStart w:id="947" w:name="_Toc89178565"/>
      <w:r w:rsidRPr="00D23A5E">
        <w:rPr>
          <w:sz w:val="32"/>
          <w:szCs w:val="32"/>
        </w:rPr>
        <w:t>E DA QUELL’ORA IL DISCEPOLO L’ACCOLSE CON SÉ</w:t>
      </w:r>
      <w:bookmarkEnd w:id="946"/>
      <w:bookmarkEnd w:id="947"/>
    </w:p>
    <w:p w:rsidR="008E3F00" w:rsidRDefault="00D23A5E" w:rsidP="00D23A5E">
      <w:pPr>
        <w:pStyle w:val="Nessunaspaziatura"/>
        <w:rPr>
          <w:i/>
        </w:rPr>
      </w:pPr>
      <w:r w:rsidRPr="00D23A5E">
        <w:t>Nella Scrittura Antica, una immagine che può aiutarci a comprendere quanto è avvenuto presso la croce di Cristo Signore, è quella di Rut. Leggiamo quanto è accaduto allora. Ci aiuterà ad entrare nel mistero di quanto è accaduto sul Golgota e che deve accadere ogni giorno: </w:t>
      </w:r>
      <w:r w:rsidRPr="00D23A5E">
        <w:rPr>
          <w:i/>
        </w:rPr>
        <w:t xml:space="preserve">“Al tempo dei giudici, ci fu nel paese una carestia e un uomo con la moglie e i suoi due figli emigrò da Betlemme di Giuda nei campi di Moab. Quest’uomo si chiamava Elimèlec, sua moglie </w:t>
      </w:r>
      <w:r w:rsidRPr="00D23A5E">
        <w:rPr>
          <w:i/>
        </w:rPr>
        <w:lastRenderedPageBreak/>
        <w:t>Noemi e i suoi due figli Maclon e Chilion; erano Efratei, di Betlemme di Giuda. Giunti nei campi di Moab, vi si stabilirono. Poi Elimèlec, marito di Noemi, morì ed essa rimase con i suoi due figli. Questi sposarono donne moabite: una si chiamava Orpa e l’altra Rut. Abitarono in quel luogo per dieci anni. Poi morirono anche Maclon e Chilion, e la donna rimase senza i suoi due figli e senza il marito. 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1,1-17). </w:t>
      </w:r>
    </w:p>
    <w:p w:rsidR="00D23A5E" w:rsidRPr="00D23A5E" w:rsidRDefault="00D23A5E" w:rsidP="00D23A5E">
      <w:pPr>
        <w:pStyle w:val="Nessunaspaziatura"/>
        <w:rPr>
          <w:rFonts w:ascii="Calibri" w:hAnsi="Calibri" w:cs="Calibri"/>
          <w:sz w:val="27"/>
          <w:szCs w:val="27"/>
        </w:rPr>
      </w:pPr>
      <w:r w:rsidRPr="00D23A5E">
        <w:t>Rut decide di essere la vita di Noemi. Noemi accoglie Rut come sue vita. Presso la croce non è Maria e né Giovanni che decidono cosa essere l’una per l’altro. È Cristo Signore che, per volontà del Padre, illuminato dal suo Santo Spirito, decide che Maria debba essere la vita di Giovanni e che Giovanni debba essere la vita di Maria. E tutte e due devono essere la vita di Cristo presente nel mondo. Mistero indicibile e insondabile. Mistero che solo nello Spirito Santo si può comprendere. Senza lo Spirito Santo in noi questo mistero ci sfugge e noi e la Vergine Maria saremo due estranei. Maria non è nostra vita. Noi non siamo vita di Maria. Noi e Maria non siamo vita di Cristo in mezzo ai nostri fratelli. Cristo Gesù, Maria, il discepolo sono un solo mistero. Non tre misteri, ma un solo mistero per volontà del Padre, per comando di Cristo.</w:t>
      </w:r>
    </w:p>
    <w:p w:rsidR="00D23A5E" w:rsidRPr="00D23A5E" w:rsidRDefault="00D23A5E" w:rsidP="00D23A5E">
      <w:pPr>
        <w:pStyle w:val="Nessunaspaziatura"/>
        <w:rPr>
          <w:rFonts w:ascii="Calibri" w:hAnsi="Calibri" w:cs="Calibri"/>
          <w:sz w:val="27"/>
          <w:szCs w:val="27"/>
        </w:rPr>
      </w:pPr>
      <w:r w:rsidRPr="00D23A5E">
        <w:rPr>
          <w:i/>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rsidR="00D23A5E" w:rsidRDefault="00D23A5E" w:rsidP="00D23A5E">
      <w:pPr>
        <w:pStyle w:val="Nessunaspaziatura"/>
      </w:pPr>
      <w:r w:rsidRPr="00D23A5E">
        <w:t>Riflettiamo nello Spirito Santo e comprenderemo. Cristo Gesù è la vita del mondo. Gesù vita del mondo potrà essere dato al mondo se avviene una mirabile unità di Madre e di Figlio tra Maria e il discepolo di Gesù. Il Padre ha disposto che Cristo Gesù si faccia vita, verità, gra</w:t>
      </w:r>
      <w:r w:rsidR="008E3F00">
        <w:t>zia, luce,</w:t>
      </w:r>
      <w:r w:rsidRPr="00D23A5E">
        <w:t xml:space="preserv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Quando il discepolo di Gesù non ha Maria come sua vera Madre, perché non la prende con sé come sua vera Madre, lui manca della </w:t>
      </w:r>
      <w:r w:rsidRPr="00D23A5E">
        <w:lastRenderedPageBreak/>
        <w:t xml:space="preserve">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 </w:t>
      </w:r>
    </w:p>
    <w:p w:rsidR="00D23A5E" w:rsidRPr="00D23A5E" w:rsidRDefault="00D23A5E" w:rsidP="00D23A5E">
      <w:pPr>
        <w:pStyle w:val="Nessunaspaziatura"/>
        <w:rPr>
          <w:rFonts w:ascii="Calibri" w:hAnsi="Calibri" w:cs="Calibri"/>
          <w:sz w:val="27"/>
          <w:szCs w:val="27"/>
        </w:rPr>
      </w:pPr>
      <w:r w:rsidRPr="00D23A5E">
        <w:t>La Madre di Gesù ci aiuti a vivere il mistero.</w:t>
      </w:r>
    </w:p>
    <w:p w:rsidR="00302D93" w:rsidRDefault="00302D93" w:rsidP="00302D93">
      <w:pPr>
        <w:pStyle w:val="Titolo2"/>
        <w:jc w:val="both"/>
      </w:pPr>
      <w:bookmarkStart w:id="948" w:name="_Toc531377146"/>
      <w:bookmarkStart w:id="949" w:name="_Toc89177969"/>
      <w:bookmarkStart w:id="950" w:name="_Toc89178566"/>
      <w:r w:rsidRPr="00280DA1">
        <w:t>4 Settembre</w:t>
      </w:r>
      <w:bookmarkEnd w:id="948"/>
      <w:bookmarkEnd w:id="949"/>
      <w:bookmarkEnd w:id="950"/>
      <w:r w:rsidRPr="00280DA1">
        <w:t xml:space="preserve"> </w:t>
      </w:r>
    </w:p>
    <w:p w:rsidR="002B6A8F" w:rsidRPr="00302D93" w:rsidRDefault="00302D93" w:rsidP="00807E78">
      <w:pPr>
        <w:pStyle w:val="Nessunaspaziatura"/>
        <w:rPr>
          <w:spacing w:val="-4"/>
          <w:sz w:val="28"/>
          <w:szCs w:val="24"/>
        </w:rPr>
      </w:pPr>
      <w:r w:rsidRPr="00302D93">
        <w:rPr>
          <w:rFonts w:ascii="Segoe UI" w:hAnsi="Segoe UI" w:cs="Segoe UI"/>
          <w:color w:val="0F1419"/>
          <w:spacing w:val="-4"/>
          <w:szCs w:val="24"/>
        </w:rPr>
        <w:t>Madre della Redenzione, fa’ che per noi nessun lucignolo si spenga e nessuna canna si spezzi.</w:t>
      </w:r>
    </w:p>
    <w:p w:rsidR="00302D93" w:rsidRPr="00F40604" w:rsidRDefault="00302D93" w:rsidP="00F40604">
      <w:pPr>
        <w:pStyle w:val="Titolo2"/>
        <w:spacing w:line="360" w:lineRule="auto"/>
        <w:rPr>
          <w:rFonts w:ascii="Calibri" w:hAnsi="Calibri" w:cs="Calibri"/>
          <w:sz w:val="32"/>
          <w:szCs w:val="32"/>
        </w:rPr>
      </w:pPr>
      <w:bookmarkStart w:id="951" w:name="_Toc76908388"/>
      <w:bookmarkStart w:id="952" w:name="_Toc89177970"/>
      <w:bookmarkStart w:id="953" w:name="_Toc89178567"/>
      <w:r w:rsidRPr="00F40604">
        <w:rPr>
          <w:sz w:val="32"/>
          <w:szCs w:val="32"/>
        </w:rPr>
        <w:t>Chi non è contro di noi è per noi</w:t>
      </w:r>
      <w:bookmarkEnd w:id="951"/>
      <w:bookmarkEnd w:id="952"/>
      <w:bookmarkEnd w:id="953"/>
    </w:p>
    <w:p w:rsidR="00A362BC" w:rsidRDefault="00302D93" w:rsidP="00302D93">
      <w:pPr>
        <w:spacing w:after="120" w:line="240" w:lineRule="auto"/>
        <w:jc w:val="both"/>
        <w:rPr>
          <w:rFonts w:ascii="Arial" w:eastAsia="Times New Roman" w:hAnsi="Arial" w:cs="Arial"/>
          <w:i/>
          <w:iCs/>
          <w:color w:val="000000"/>
          <w:sz w:val="24"/>
          <w:szCs w:val="24"/>
          <w:lang w:eastAsia="it-IT"/>
        </w:rPr>
      </w:pPr>
      <w:r w:rsidRPr="00302D93">
        <w:rPr>
          <w:rFonts w:ascii="Arial" w:eastAsia="Times New Roman" w:hAnsi="Arial" w:cs="Arial"/>
          <w:color w:val="000000"/>
          <w:sz w:val="24"/>
          <w:szCs w:val="24"/>
          <w:lang w:eastAsia="it-IT"/>
        </w:rPr>
        <w:t>Un esempio tratto dall’Antico Testamento ci illumina perché comprendiamo perché Gesù dice: “Chi non è contro di noi e per noi”. Edom si rifiuta di far passare i figli d’Israele attraverso il suo territorio: “</w:t>
      </w:r>
      <w:r w:rsidRPr="00302D93">
        <w:rPr>
          <w:rFonts w:ascii="Arial" w:eastAsia="Times New Roman" w:hAnsi="Arial" w:cs="Arial"/>
          <w:i/>
          <w:iCs/>
          <w:color w:val="000000"/>
          <w:sz w:val="24"/>
          <w:szCs w:val="24"/>
          <w:lang w:eastAsia="it-IT"/>
        </w:rPr>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r w:rsidR="002522EC">
        <w:rPr>
          <w:rFonts w:ascii="Arial" w:eastAsia="Times New Roman" w:hAnsi="Arial" w:cs="Arial"/>
          <w:color w:val="000000"/>
          <w:sz w:val="24"/>
          <w:szCs w:val="24"/>
          <w:lang w:eastAsia="it-IT"/>
        </w:rPr>
        <w:t>”</w:t>
      </w:r>
      <w:r w:rsidRPr="00302D93">
        <w:rPr>
          <w:rFonts w:ascii="Arial" w:eastAsia="Times New Roman" w:hAnsi="Arial" w:cs="Arial"/>
          <w:i/>
          <w:iCs/>
          <w:color w:val="000000"/>
          <w:sz w:val="24"/>
          <w:szCs w:val="24"/>
          <w:lang w:eastAsia="it-IT"/>
        </w:rPr>
        <w:t xml:space="preserve"> (Num 20,14-21). </w:t>
      </w:r>
      <w:r w:rsidRPr="00302D93">
        <w:rPr>
          <w:rFonts w:ascii="Arial" w:eastAsia="Times New Roman" w:hAnsi="Arial" w:cs="Arial"/>
          <w:color w:val="000000"/>
          <w:sz w:val="24"/>
          <w:szCs w:val="24"/>
          <w:lang w:eastAsia="it-IT"/>
        </w:rPr>
        <w:t>Questo rifiuto obbliga i figli d’Israele ad aggirare il territorio di Edom. L’aggiramento è causa di stanchezza e di mormorazione del popolo contro Dio e contro Mosè. La mormorazione costa ai figli d’Israele un gran numero di morti: “</w:t>
      </w:r>
      <w:r w:rsidRPr="00302D93">
        <w:rPr>
          <w:rFonts w:ascii="Arial" w:eastAsia="Times New Roman" w:hAnsi="Arial" w:cs="Arial"/>
          <w:i/>
          <w:iCs/>
          <w:color w:val="000000"/>
          <w:sz w:val="24"/>
          <w:szCs w:val="24"/>
          <w:lang w:eastAsia="it-IT"/>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rsidR="00302D93" w:rsidRPr="00302D93" w:rsidRDefault="00302D93" w:rsidP="00302D93">
      <w:pPr>
        <w:spacing w:after="120" w:line="240" w:lineRule="auto"/>
        <w:jc w:val="both"/>
        <w:rPr>
          <w:rFonts w:ascii="Calibri" w:eastAsia="Times New Roman" w:hAnsi="Calibri" w:cs="Calibri"/>
          <w:color w:val="000000"/>
          <w:sz w:val="20"/>
          <w:szCs w:val="20"/>
          <w:lang w:eastAsia="it-IT"/>
        </w:rPr>
      </w:pPr>
      <w:r w:rsidRPr="00302D93">
        <w:rPr>
          <w:rFonts w:ascii="Arial" w:eastAsia="Times New Roman" w:hAnsi="Arial" w:cs="Arial"/>
          <w:color w:val="000000"/>
          <w:sz w:val="24"/>
          <w:szCs w:val="24"/>
          <w:lang w:eastAsia="it-IT"/>
        </w:rPr>
        <w:lastRenderedPageBreak/>
        <w:t>Quando non si pongono ostacoli sul cammino di coloro che vanno per il mondo ad annunciare il Vangelo della salvezza e della redenzione, sempre si deve riconoscere che vi è benevolenza verso i missionari del Vangelo. Se poi qualcuno opera nel nome di Cristo Signore, anche se non appartiene ai discepoli del Signore, mai si deve impedire loro di agire. Si devono aiutare perché giungano alla perfezione della fede e della conoscenza del mistero di Cristo Gesù secondo purezza e bellezza di verità.</w:t>
      </w:r>
    </w:p>
    <w:p w:rsidR="00302D93" w:rsidRPr="00302D93" w:rsidRDefault="00302D93" w:rsidP="00302D93">
      <w:pPr>
        <w:spacing w:after="120" w:line="240" w:lineRule="auto"/>
        <w:jc w:val="both"/>
        <w:rPr>
          <w:rFonts w:ascii="Calibri" w:eastAsia="Times New Roman" w:hAnsi="Calibri" w:cs="Calibri"/>
          <w:color w:val="000000"/>
          <w:sz w:val="20"/>
          <w:szCs w:val="20"/>
          <w:lang w:eastAsia="it-IT"/>
        </w:rPr>
      </w:pPr>
      <w:r w:rsidRPr="00302D93">
        <w:rPr>
          <w:rFonts w:ascii="Arial" w:eastAsia="Times New Roman" w:hAnsi="Arial" w:cs="Arial"/>
          <w:i/>
          <w:iCs/>
          <w:color w:val="000000"/>
          <w:sz w:val="24"/>
          <w:szCs w:val="24"/>
          <w:lang w:eastAsia="it-IT"/>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 ((Mc 9,38-41).</w:t>
      </w:r>
    </w:p>
    <w:p w:rsidR="00302D93" w:rsidRPr="00302D93" w:rsidRDefault="00302D93" w:rsidP="00302D93">
      <w:pPr>
        <w:spacing w:after="120" w:line="240" w:lineRule="auto"/>
        <w:jc w:val="both"/>
        <w:rPr>
          <w:rFonts w:ascii="Calibri" w:eastAsia="Times New Roman" w:hAnsi="Calibri" w:cs="Calibri"/>
          <w:color w:val="000000"/>
          <w:sz w:val="20"/>
          <w:szCs w:val="20"/>
          <w:lang w:eastAsia="it-IT"/>
        </w:rPr>
      </w:pPr>
      <w:r w:rsidRPr="00302D93">
        <w:rPr>
          <w:rFonts w:ascii="Arial" w:eastAsia="Times New Roman" w:hAnsi="Arial" w:cs="Arial"/>
          <w:color w:val="000000"/>
          <w:sz w:val="24"/>
          <w:szCs w:val="24"/>
          <w:lang w:eastAsia="it-IT"/>
        </w:rPr>
        <w:t>Lo stile della Chiesa dovrà essere sempre quello di aggiungere ciò che manca. Ecco quanto rivelano gli Atti degli Apostoli: </w:t>
      </w:r>
      <w:r w:rsidRPr="00302D93">
        <w:rPr>
          <w:rFonts w:ascii="Arial" w:eastAsia="Times New Roman" w:hAnsi="Arial" w:cs="Arial"/>
          <w:i/>
          <w:iCs/>
          <w:color w:val="000000"/>
          <w:sz w:val="24"/>
          <w:szCs w:val="24"/>
          <w:lang w:eastAsia="it-IT"/>
        </w:rPr>
        <w:t>“Arrivò a Èfeso un Giudeo, di nome Apollo, nativo di Alessandria, uomo colto, esperto nelle Scritture. Questi era stato istruito nella via del Signore e, con animo ispirato, parlava e insegnava con accuratezza ciò che si riferiva a Gesù, sebbene conoscesse soltanto il battesimo di Giovanni. Egli cominciò a parlare con franchezza nella sinagoga. Priscilla e Aquila lo ascoltarono, poi lo presero con sé e gli esposero con maggiore accuratezza la via di Dio. Poiché egli desiderava passare in Acaia, i fratelli lo incoraggiarono e scrissero ai discepoli di fargli buona accoglienza. Giunto là, fu molto utile a quelli che, per opera della grazia, erano divenuti credenti. Confutava infatti vigorosamente i Giudei, dimostrando pubblicamente attraverso le Scritture che Gesù è il Cristo” (At 18,24-28). “Mentre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 (At 19,1-7). </w:t>
      </w:r>
      <w:r w:rsidRPr="00302D93">
        <w:rPr>
          <w:rFonts w:ascii="Arial" w:eastAsia="Times New Roman" w:hAnsi="Arial" w:cs="Arial"/>
          <w:color w:val="000000"/>
          <w:sz w:val="24"/>
          <w:szCs w:val="24"/>
          <w:lang w:eastAsia="it-IT"/>
        </w:rPr>
        <w:t>È missione di Gesù ravviva ciò che sta per spegnersi e raddrizzare la canna incrinata: </w:t>
      </w:r>
      <w:r w:rsidRPr="00302D93">
        <w:rPr>
          <w:rFonts w:ascii="Arial" w:eastAsia="Times New Roman" w:hAnsi="Arial" w:cs="Arial"/>
          <w:i/>
          <w:iCs/>
          <w:color w:val="000000"/>
          <w:sz w:val="24"/>
          <w:szCs w:val="24"/>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(Is 42,1-3).</w:t>
      </w:r>
      <w:r w:rsidRPr="00302D93">
        <w:rPr>
          <w:rFonts w:ascii="Arial" w:eastAsia="Times New Roman" w:hAnsi="Arial" w:cs="Arial"/>
          <w:color w:val="000000"/>
          <w:sz w:val="24"/>
          <w:szCs w:val="24"/>
          <w:lang w:eastAsia="it-IT"/>
        </w:rPr>
        <w:t> Missione di Cristo Signore, missione di ogni suo discepolo.</w:t>
      </w:r>
    </w:p>
    <w:p w:rsidR="00302D93" w:rsidRPr="00302D93" w:rsidRDefault="00302D93" w:rsidP="00302D93">
      <w:pPr>
        <w:spacing w:after="120" w:line="240" w:lineRule="auto"/>
        <w:jc w:val="both"/>
        <w:rPr>
          <w:rFonts w:ascii="Calibri" w:eastAsia="Times New Roman" w:hAnsi="Calibri" w:cs="Calibri"/>
          <w:color w:val="000000"/>
          <w:sz w:val="20"/>
          <w:szCs w:val="20"/>
          <w:lang w:eastAsia="it-IT"/>
        </w:rPr>
      </w:pPr>
      <w:r w:rsidRPr="00302D93">
        <w:rPr>
          <w:rFonts w:ascii="Arial" w:eastAsia="Times New Roman" w:hAnsi="Arial" w:cs="Arial"/>
          <w:color w:val="000000"/>
          <w:sz w:val="24"/>
          <w:szCs w:val="24"/>
          <w:lang w:eastAsia="it-IT"/>
        </w:rPr>
        <w:t>Madre della Redenzione, fa’ che per noi nessun lucignolo si spenga e nessuna canna si spezzi.</w:t>
      </w:r>
    </w:p>
    <w:p w:rsidR="00CC7419" w:rsidRDefault="00CC7419" w:rsidP="00807E78">
      <w:pPr>
        <w:pStyle w:val="Nessunaspaziatura"/>
      </w:pPr>
    </w:p>
    <w:p w:rsidR="00A362BC" w:rsidRPr="00A362BC" w:rsidRDefault="00A362BC" w:rsidP="00A362BC">
      <w:pPr>
        <w:pStyle w:val="Titolo2"/>
        <w:spacing w:line="360" w:lineRule="auto"/>
        <w:rPr>
          <w:rFonts w:ascii="Calibri" w:hAnsi="Calibri" w:cs="Calibri"/>
          <w:spacing w:val="-12"/>
          <w:sz w:val="30"/>
          <w:szCs w:val="30"/>
        </w:rPr>
      </w:pPr>
      <w:bookmarkStart w:id="954" w:name="_Toc89177971"/>
      <w:bookmarkStart w:id="955" w:name="_Toc89178568"/>
      <w:r w:rsidRPr="00A362BC">
        <w:rPr>
          <w:spacing w:val="-12"/>
          <w:sz w:val="30"/>
          <w:szCs w:val="30"/>
        </w:rPr>
        <w:t>ESCI PER LE STRADE E LUNGO LE SIEPI E COSTRINGILI AD ENTRARE</w:t>
      </w:r>
      <w:bookmarkEnd w:id="954"/>
      <w:bookmarkEnd w:id="955"/>
    </w:p>
    <w:p w:rsidR="00A362BC" w:rsidRPr="00A362BC" w:rsidRDefault="00A362BC" w:rsidP="00A362BC">
      <w:pPr>
        <w:pStyle w:val="Nessunaspaziatura"/>
        <w:rPr>
          <w:rFonts w:ascii="Calibri" w:hAnsi="Calibri" w:cs="Calibri"/>
        </w:rPr>
      </w:pPr>
      <w:r w:rsidRPr="00A362BC">
        <w:t xml:space="preserve">Se leggiamo il Vangelo con libertà di mente e di cuore, con pensieri non imbevuti di atea mondanità, con spirito governato dalla sincerità e dalla verità, con anima non macchiata dal peccato, dobbiamo confessare che tra il dettato rivelato e quanto noi oggi predichiamo e insegniamo vi è lo stesso abisso che regna tra il paradiso e l’inferno. Il paradiso è il mondo del Vangelo. L’inferno è il nostro modo di comprendere e di annunciare oggi il Vangelo. Oggi il Vangelo non è più il “pozzo” nel quale attingere la volontà del Padre a noi manifestata, obbedendo alla quale si diviene regno di Dio oggi e per la beata eternità. Oggi </w:t>
      </w:r>
      <w:r w:rsidRPr="00A362BC">
        <w:lastRenderedPageBreak/>
        <w:t>il Vangelo – e con esso tutta la Rivelazione – è una cisterna di acqua da noi inquinata da usare per giustificare la nostra mentalità senza Dio e per dare diritto di legge, di verità, di giustizia, di santità, di conformità alla Parola del Signore di ogni nostra trasgressione dei Comandamenti e di ogni disobbedienza alle norme e agli statuti scritti per noi dal Signore. Con satanica astuzia e diabolica arte, stiamo riuscendo a dare diritto di cittadinanza evangelica alla nostra atea mentalità. Entrando la nostra atea mentalità nel Vangelo ed avendola noi eletta ad unica interprete della Santa Rivelazione, ma anche della Tradizione e del Magistero, stiamo riuscendo a legalizzare ogni misfatto e ogni tradimento e rinnegamento della verità. Oggi il Vangelo comanda: “</w:t>
      </w:r>
      <w:r w:rsidRPr="002C360D">
        <w:rPr>
          <w:i/>
          <w:iCs w:val="0"/>
        </w:rPr>
        <w:t>Esci per le strade e lungo le siepi e costringili ad entrare</w:t>
      </w:r>
      <w:r w:rsidRPr="00A362BC">
        <w:t>”. Di certo non si tratta di costrizione fisica, bensì di vera costrizione nello Spirito Santo. Con la sua sapienza e la sua intelligenza si parla e si dice la necessità di entrare nel regno di Dio per avere la salvezza. Ecco come l’Apostolo Paolo costringeva le genti ad entrare nel regno di Dio:</w:t>
      </w:r>
      <w:r w:rsidRPr="00A362BC">
        <w:rPr>
          <w:i/>
        </w:rPr>
        <w:t>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(Rm 15,14-19). </w:t>
      </w:r>
      <w:r w:rsidRPr="00A362BC">
        <w:t>Noi che diciamo oggi? Che il Vangelo non deve essere più annunciato ai pagani per rispetto della loro religione. Diciamo che ogni religione è uguale ad ogni altra religione. Diciamo che essere battezzati e non essere battezzati è la stessa cosa. Diciamo che tra Gesù e ogni fondatore di religione non vi è alcuna differenza. Questa attesta che ormai la mentalità atea si è impossessata del Vangelo e della Santa Rivelazione. Significa che la Parola di Dio e di Gesù non ha alcun valore presso il cristiano.</w:t>
      </w:r>
    </w:p>
    <w:p w:rsidR="00A362BC" w:rsidRPr="00A362BC" w:rsidRDefault="00A362BC" w:rsidP="00A362BC">
      <w:pPr>
        <w:pStyle w:val="Nessunaspaziatura"/>
        <w:rPr>
          <w:rFonts w:ascii="Calibri" w:hAnsi="Calibri" w:cs="Calibri"/>
        </w:rPr>
      </w:pPr>
      <w:r w:rsidRPr="00A362BC">
        <w:rPr>
          <w:i/>
        </w:rPr>
        <w:t>Uno dei commensali, avendo udito questo, gli disse: «Beato chi prenderà cibo nel regno di Dio!». Gli rispose: «Un uomo diede una grande cena e fece molti inviti. All’ora della cena, mandò il suo servo a dire agli invitati: “Venite, è pronto”. Ma tutti, uno dopo l’altro, cominciarono a scusarsi. Il primo gli disse: “Ho comprato un campo e devo andare a vederlo; ti prego di scusarmi”. Un altro disse: “Ho comprato cinque paia di buoi e vado a provarli; ti prego di scusarmi”. Un altro disse: “Mi sono appena sposato e perciò non posso venire”. Al suo ritorno il servo riferì tutto questo al suo padrone. Allora il padrone di casa, adirato, disse al servo: “Esci subito per le piazze e per le vie della città e conduci qui i poveri, gli storpi, i ciechi e gli zoppi”. Il servo disse: “Signore, è stato fatto come hai ordinato, ma c’è ancora posto”. Il padrone allora disse al servo: “Esci per le strade e lungo le siepi e costringili ad entrare, perché la mia casa si riempia. Perché io vi dico: nessuno di quelli che erano stati</w:t>
      </w:r>
      <w:r w:rsidR="00722982">
        <w:rPr>
          <w:i/>
        </w:rPr>
        <w:t xml:space="preserve"> invitati gusterà la mia cena”»</w:t>
      </w:r>
      <w:r w:rsidRPr="00A362BC">
        <w:rPr>
          <w:i/>
        </w:rPr>
        <w:t xml:space="preserve"> (Lc 14,15-24). </w:t>
      </w:r>
    </w:p>
    <w:p w:rsidR="00A362BC" w:rsidRPr="00A362BC" w:rsidRDefault="00A362BC" w:rsidP="00A362BC">
      <w:pPr>
        <w:pStyle w:val="Nessunaspaziatura"/>
      </w:pPr>
      <w:r w:rsidRPr="00A362BC">
        <w:t>Basta solo questa parabola di Gesù per dichiarare falsità, bugia, inganno, menzogna tutto il pensiero dei cristiani del nostro tempo. Prendiamo l’ultima frase: “</w:t>
      </w:r>
      <w:r w:rsidRPr="00722982">
        <w:rPr>
          <w:i/>
          <w:iCs w:val="0"/>
        </w:rPr>
        <w:t>Perché io vi dico: nessuno di quelli che erano stati invitati gusterà la mia cena</w:t>
      </w:r>
      <w:r w:rsidRPr="00A362BC">
        <w:t xml:space="preserve">”. Noi cosa diciamo? Che la misericordia del Signore alla fine abbraccerà ogni uomo e sia quanti hanno camminato nella sua volontà e sia quanti lo hanno insultato, disprezzato, rinnegato, abbandonato, dimenticato, umiliato, sconfessato, saranno tutti nella sala del convito eterno. La differenza tra i pensieri di Cristo Gesù, che sono pensieri del Padre, da Lui annunciati nello Spirito Santo e i nostri pensieri </w:t>
      </w:r>
      <w:r w:rsidRPr="00A362BC">
        <w:lastRenderedPageBreak/>
        <w:t xml:space="preserve">non vi è alcun punto di contatto. Questo significa che ormai la Rivelazione non è più per noi la nostra sola ed unica sorgente delle verità della salvezza. Non solo. Al rinnegamento totale della Rivelazione si aggiunge una violenta azione di volere ad ogni costo che quanti pensano ancora secondo Dio, secondo il Dio di Cristo Gesù, si integrino con il pensiero del mondo. Chi non si integra è un asociale, da umiliare con ogni insulto e gettando sulla sua persona ogni fango. Possiamo affermare che sulla terra non c’è più posto per i veri credenti in Cristo Gesù. D’altronde la sorte di Cristo è sorte anche dei suoi discepoli. Se non c’è più posto per il Vangelo neanche per quanti credono in esso vi è posto. Chi crede oggi in Cristo Gesù è schernito, umiliato, </w:t>
      </w:r>
      <w:r w:rsidR="00722982">
        <w:t>s</w:t>
      </w:r>
      <w:r w:rsidRPr="00A362BC">
        <w:t xml:space="preserve">beffeggiato perché smetta di credere. </w:t>
      </w:r>
    </w:p>
    <w:p w:rsidR="00A362BC" w:rsidRPr="00A362BC" w:rsidRDefault="00A362BC" w:rsidP="00A362BC">
      <w:pPr>
        <w:pStyle w:val="Nessunaspaziatura"/>
        <w:rPr>
          <w:rFonts w:ascii="Calibri" w:hAnsi="Calibri" w:cs="Calibri"/>
        </w:rPr>
      </w:pPr>
      <w:r w:rsidRPr="00A362BC">
        <w:t>Madre di Dio, vieni in nostro soccorso.</w:t>
      </w:r>
    </w:p>
    <w:p w:rsidR="00AF44EE" w:rsidRPr="00280DA1" w:rsidRDefault="00AF44EE" w:rsidP="00AF44EE">
      <w:pPr>
        <w:pStyle w:val="Titolo2"/>
        <w:jc w:val="both"/>
      </w:pPr>
      <w:bookmarkStart w:id="956" w:name="_Toc531377148"/>
      <w:bookmarkStart w:id="957" w:name="_Toc89177972"/>
      <w:bookmarkStart w:id="958" w:name="_Toc89178569"/>
      <w:r w:rsidRPr="00280DA1">
        <w:t>5 Settembre</w:t>
      </w:r>
      <w:bookmarkEnd w:id="956"/>
      <w:bookmarkEnd w:id="957"/>
      <w:bookmarkEnd w:id="958"/>
      <w:r w:rsidRPr="00280DA1">
        <w:t xml:space="preserve"> </w:t>
      </w:r>
    </w:p>
    <w:p w:rsidR="00A362BC" w:rsidRDefault="00AF44EE" w:rsidP="00807E78">
      <w:pPr>
        <w:pStyle w:val="Nessunaspaziatura"/>
        <w:rPr>
          <w:rFonts w:ascii="Segoe UI" w:hAnsi="Segoe UI" w:cs="Segoe UI"/>
          <w:color w:val="0F1419"/>
          <w:szCs w:val="24"/>
        </w:rPr>
      </w:pPr>
      <w:r w:rsidRPr="00AF44EE">
        <w:rPr>
          <w:rFonts w:ascii="Segoe UI" w:hAnsi="Segoe UI" w:cs="Segoe UI"/>
          <w:color w:val="0F1419"/>
          <w:szCs w:val="24"/>
        </w:rPr>
        <w:t>Madre di Dio, perfetta discepola del Signore, fa’ che ogni cristiano imiti Gesù Signore, sempre.</w:t>
      </w:r>
    </w:p>
    <w:p w:rsidR="00AF44EE" w:rsidRPr="00AF44EE" w:rsidRDefault="00AF44EE" w:rsidP="00AF44EE">
      <w:pPr>
        <w:pStyle w:val="Titolo2"/>
        <w:spacing w:line="360" w:lineRule="auto"/>
        <w:rPr>
          <w:rFonts w:ascii="Calibri" w:hAnsi="Calibri" w:cs="Calibri"/>
          <w:sz w:val="32"/>
          <w:szCs w:val="32"/>
        </w:rPr>
      </w:pPr>
      <w:bookmarkStart w:id="959" w:name="_Toc76908390"/>
      <w:bookmarkStart w:id="960" w:name="_Toc89177973"/>
      <w:bookmarkStart w:id="961" w:name="_Toc89178570"/>
      <w:r w:rsidRPr="00AF44EE">
        <w:rPr>
          <w:sz w:val="32"/>
          <w:szCs w:val="32"/>
        </w:rPr>
        <w:t>Davvero io vi dico che lo metterà a capo di tutti i suoi averi</w:t>
      </w:r>
      <w:bookmarkEnd w:id="959"/>
      <w:bookmarkEnd w:id="960"/>
      <w:bookmarkEnd w:id="961"/>
    </w:p>
    <w:p w:rsidR="00AF44EE" w:rsidRPr="00AF44EE" w:rsidRDefault="00AF44EE" w:rsidP="00AF44EE">
      <w:pPr>
        <w:spacing w:after="120" w:line="240" w:lineRule="auto"/>
        <w:jc w:val="both"/>
        <w:rPr>
          <w:rFonts w:ascii="Calibri" w:eastAsia="Times New Roman" w:hAnsi="Calibri" w:cs="Calibri"/>
          <w:color w:val="000000"/>
          <w:sz w:val="20"/>
          <w:szCs w:val="20"/>
          <w:lang w:eastAsia="it-IT"/>
        </w:rPr>
      </w:pPr>
      <w:r w:rsidRPr="00AF44EE">
        <w:rPr>
          <w:rFonts w:ascii="Arial" w:eastAsia="Times New Roman" w:hAnsi="Arial" w:cs="Arial"/>
          <w:color w:val="000000"/>
          <w:sz w:val="24"/>
          <w:szCs w:val="24"/>
          <w:lang w:eastAsia="it-IT"/>
        </w:rPr>
        <w:t>La vera grandezza di un uomo è nella pienezza, verità, amore della sua obbedienza alla volontà del suo Signore e Dio, contenuta per Lui nella Scrittura Santa e perennemente insegnata dallo Spirito Santo con purezza di verità e di dottrina. La vera grandezza di un uomo è mettere, sempre guidato e mosso dallo Spirito Santo, ogni dono, missione, vocazione, ministero che lo Spirito dona a ciascuno secondo la sua volontà. Se esce dall’obbedienza al suo Signore, l’uomo, potrà anche guadagnare il mondo intero, ma sarà povero, misero, infelice sulla terra e per l’eternità. Ecco cosa dice lo Spirito all’angelo della Chiesa che è a Laodicèa: </w:t>
      </w:r>
      <w:r w:rsidRPr="00AF44EE">
        <w:rPr>
          <w:rFonts w:ascii="Arial" w:eastAsia="Times New Roman" w:hAnsi="Arial" w:cs="Arial"/>
          <w:i/>
          <w:iCs/>
          <w:color w:val="000000"/>
          <w:sz w:val="24"/>
          <w:szCs w:val="24"/>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3,14-21). </w:t>
      </w:r>
      <w:r w:rsidRPr="00AF44EE">
        <w:rPr>
          <w:rFonts w:ascii="Arial" w:eastAsia="Times New Roman" w:hAnsi="Arial" w:cs="Arial"/>
          <w:color w:val="000000"/>
          <w:sz w:val="24"/>
          <w:szCs w:val="24"/>
          <w:lang w:eastAsia="it-IT"/>
        </w:rPr>
        <w:t>Un solo giorno di vita vissuto nella più pura obbedienza vale più che una eternità senza obbedienza. Un solo giorno di obbedienza vale una eternità di gioia.</w:t>
      </w:r>
    </w:p>
    <w:p w:rsidR="00AF44EE" w:rsidRPr="00AF44EE" w:rsidRDefault="00AF44EE" w:rsidP="00AF44EE">
      <w:pPr>
        <w:spacing w:after="120" w:line="240" w:lineRule="auto"/>
        <w:jc w:val="both"/>
        <w:rPr>
          <w:rFonts w:ascii="Calibri" w:eastAsia="Times New Roman" w:hAnsi="Calibri" w:cs="Calibri"/>
          <w:color w:val="000000"/>
          <w:sz w:val="20"/>
          <w:szCs w:val="20"/>
          <w:lang w:eastAsia="it-IT"/>
        </w:rPr>
      </w:pPr>
      <w:r w:rsidRPr="00AF44EE">
        <w:rPr>
          <w:rFonts w:ascii="Arial" w:eastAsia="Times New Roman" w:hAnsi="Arial" w:cs="Arial"/>
          <w:color w:val="000000"/>
          <w:sz w:val="24"/>
          <w:szCs w:val="24"/>
          <w:lang w:eastAsia="it-IT"/>
        </w:rPr>
        <w:t>Ecco cosa insegna il Libro della Sapienza: </w:t>
      </w:r>
      <w:r w:rsidRPr="00AF44EE">
        <w:rPr>
          <w:rFonts w:ascii="Arial" w:eastAsia="Times New Roman" w:hAnsi="Arial" w:cs="Arial"/>
          <w:i/>
          <w:iCs/>
          <w:color w:val="000000"/>
          <w:sz w:val="24"/>
          <w:szCs w:val="24"/>
          <w:lang w:eastAsia="it-IT"/>
        </w:rPr>
        <w:t xml:space="preserve">“Il giusto, anche se muore prematuramente, si troverà in un luogo di riposo. Vecchiaia veneranda non è quella longeva, né si misura con il numero degli anni; ma canizie per gli uomini è la saggezza, età senile è una vita senza macchia. 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 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 Il giusto, da morto, condannerà gli empi ancora in vita; una giovinezza, giunta in breve alla </w:t>
      </w:r>
      <w:r w:rsidRPr="00AF44EE">
        <w:rPr>
          <w:rFonts w:ascii="Arial" w:eastAsia="Times New Roman" w:hAnsi="Arial" w:cs="Arial"/>
          <w:i/>
          <w:iCs/>
          <w:color w:val="000000"/>
          <w:sz w:val="24"/>
          <w:szCs w:val="24"/>
          <w:lang w:eastAsia="it-IT"/>
        </w:rPr>
        <w:lastRenderedPageBreak/>
        <w:t>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w:t>
      </w:r>
      <w:r w:rsidR="009C4CF2">
        <w:rPr>
          <w:rFonts w:ascii="Arial" w:eastAsia="Times New Roman" w:hAnsi="Arial" w:cs="Arial"/>
          <w:i/>
          <w:iCs/>
          <w:color w:val="000000"/>
          <w:sz w:val="24"/>
          <w:szCs w:val="24"/>
          <w:lang w:eastAsia="it-IT"/>
        </w:rPr>
        <w:t>a; saranno del tutto rovinati, </w:t>
      </w:r>
      <w:r w:rsidRPr="00AF44EE">
        <w:rPr>
          <w:rFonts w:ascii="Arial" w:eastAsia="Times New Roman" w:hAnsi="Arial" w:cs="Arial"/>
          <w:i/>
          <w:iCs/>
          <w:color w:val="000000"/>
          <w:sz w:val="24"/>
          <w:szCs w:val="24"/>
          <w:lang w:eastAsia="it-IT"/>
        </w:rPr>
        <w:t>si troveranno tra dolori e il loro ricordo perirà. Si presenteranno tremanti al rendiconto dei loro peccati; le loro iniquità si ergeranno contro di loro per accusarli (Sap 4,7-20). </w:t>
      </w:r>
      <w:r w:rsidRPr="00AF44EE">
        <w:rPr>
          <w:rFonts w:ascii="Arial" w:eastAsia="Times New Roman" w:hAnsi="Arial" w:cs="Arial"/>
          <w:color w:val="000000"/>
          <w:sz w:val="24"/>
          <w:szCs w:val="24"/>
          <w:lang w:eastAsia="it-IT"/>
        </w:rPr>
        <w:t>Un giorno nell’obbedienza vale più che mille vissuti senza obbedienza. L’obbedienza ci rende graditi al Signore. La disobbedienza allontana da noi gli occhi del Signore. Oggi questa verità non è più creduta, ma neanche più la si annuncia.</w:t>
      </w:r>
    </w:p>
    <w:p w:rsidR="00AF44EE" w:rsidRPr="00AF44EE" w:rsidRDefault="00AF44EE" w:rsidP="00AF44EE">
      <w:pPr>
        <w:spacing w:after="120" w:line="240" w:lineRule="auto"/>
        <w:jc w:val="both"/>
        <w:rPr>
          <w:rFonts w:ascii="Calibri" w:eastAsia="Times New Roman" w:hAnsi="Calibri" w:cs="Calibri"/>
          <w:color w:val="000000"/>
          <w:sz w:val="20"/>
          <w:szCs w:val="20"/>
          <w:lang w:eastAsia="it-IT"/>
        </w:rPr>
      </w:pPr>
      <w:r w:rsidRPr="00AF44EE">
        <w:rPr>
          <w:rFonts w:ascii="Arial" w:eastAsia="Times New Roman" w:hAnsi="Arial" w:cs="Arial"/>
          <w:i/>
          <w:iCs/>
          <w:color w:val="000000"/>
          <w:sz w:val="24"/>
          <w:szCs w:val="24"/>
          <w:lang w:eastAsia="it-IT"/>
        </w:rPr>
        <w:t>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 (Lc 12,41-48).</w:t>
      </w:r>
    </w:p>
    <w:p w:rsidR="00AF44EE" w:rsidRPr="00AF44EE" w:rsidRDefault="00AF44EE" w:rsidP="00AF44EE">
      <w:pPr>
        <w:spacing w:after="120" w:line="240" w:lineRule="auto"/>
        <w:jc w:val="both"/>
        <w:rPr>
          <w:rFonts w:ascii="Calibri" w:eastAsia="Times New Roman" w:hAnsi="Calibri" w:cs="Calibri"/>
          <w:color w:val="000000"/>
          <w:sz w:val="20"/>
          <w:szCs w:val="20"/>
          <w:lang w:eastAsia="it-IT"/>
        </w:rPr>
      </w:pPr>
      <w:r w:rsidRPr="00AF44EE">
        <w:rPr>
          <w:rFonts w:ascii="Arial" w:eastAsia="Times New Roman" w:hAnsi="Arial" w:cs="Arial"/>
          <w:color w:val="000000"/>
          <w:sz w:val="24"/>
          <w:szCs w:val="24"/>
          <w:lang w:eastAsia="it-IT"/>
        </w:rPr>
        <w:t>Il Signore ha dato all’uomo la sua Legge da osservare. Ha dato a noi lo Spirito Santo come Maestro perché ci conduca a tutta le verità. Quando Lui verrà per il giudizio, se ci troverà nella sua Parola, ci condurrà nelle sue dimore eterne. Se non ci troverà nella sua Parola, non potrà portarci nella sua casa di luce e di gioia eterna. Il suo giudizio sarà secondo il Vangelo per coloro che si sono rinati da acqua e da Spirito Santo. Sarà secondo la coscienza personale di ciascuno per quanti invece non hanno conosciuto Gesù Signore. Qual è il ministero di ogni discepolo di Gesù, in relazione alla missione ricevuta? Quello di insegnare al mondo intero la Parola del Signore e di mostrare come ad essa si dona ogni obbedienza. La perfetta missione è nella Parola insegnata e nella Parola vissuta. Né l’annuncio senza la vita né la vita senza l’annuncio. Annuncio, insegnamento, testimonianza con la vita è la perfezione della missione.</w:t>
      </w:r>
    </w:p>
    <w:p w:rsidR="00AF44EE" w:rsidRPr="00AF44EE" w:rsidRDefault="00AF44EE" w:rsidP="00AF44EE">
      <w:pPr>
        <w:spacing w:after="120" w:line="240" w:lineRule="auto"/>
        <w:jc w:val="both"/>
        <w:rPr>
          <w:rFonts w:ascii="Calibri" w:eastAsia="Times New Roman" w:hAnsi="Calibri" w:cs="Calibri"/>
          <w:color w:val="000000"/>
          <w:sz w:val="20"/>
          <w:szCs w:val="20"/>
          <w:lang w:eastAsia="it-IT"/>
        </w:rPr>
      </w:pPr>
      <w:r w:rsidRPr="00AF44EE">
        <w:rPr>
          <w:rFonts w:ascii="Arial" w:eastAsia="Times New Roman" w:hAnsi="Arial" w:cs="Arial"/>
          <w:color w:val="000000"/>
          <w:sz w:val="24"/>
          <w:szCs w:val="24"/>
          <w:lang w:eastAsia="it-IT"/>
        </w:rPr>
        <w:t>Madre di Dio, perfetta discepola del Signore, fa’ che ogni cristiano imiti Gesù Signore, sempre.</w:t>
      </w:r>
    </w:p>
    <w:p w:rsidR="00AF44EE" w:rsidRPr="00AF44EE" w:rsidRDefault="00AF44EE" w:rsidP="00807E78">
      <w:pPr>
        <w:pStyle w:val="Nessunaspaziatura"/>
        <w:rPr>
          <w:sz w:val="28"/>
          <w:szCs w:val="24"/>
        </w:rPr>
      </w:pPr>
    </w:p>
    <w:p w:rsidR="00BC27C1" w:rsidRPr="00BC27C1" w:rsidRDefault="00BC27C1" w:rsidP="00BC27C1">
      <w:pPr>
        <w:pStyle w:val="Titolo2"/>
        <w:rPr>
          <w:rFonts w:ascii="Calibri" w:hAnsi="Calibri" w:cs="Calibri"/>
        </w:rPr>
      </w:pPr>
      <w:bookmarkStart w:id="962" w:name="_Toc89177974"/>
      <w:bookmarkStart w:id="963" w:name="_Toc89178571"/>
      <w:bookmarkStart w:id="964" w:name="_Toc520125104"/>
      <w:r w:rsidRPr="00BC27C1">
        <w:rPr>
          <w:sz w:val="32"/>
          <w:szCs w:val="32"/>
        </w:rPr>
        <w:t>HA FATTO BENE OGNI COSA: FA UDIRE I SORDI E FA PARLARE I MUTI!</w:t>
      </w:r>
      <w:bookmarkEnd w:id="962"/>
      <w:bookmarkEnd w:id="963"/>
    </w:p>
    <w:p w:rsidR="00BC27C1" w:rsidRPr="00BC27C1" w:rsidRDefault="00BC27C1" w:rsidP="00BC27C1">
      <w:pPr>
        <w:pStyle w:val="Nessunaspaziatura"/>
        <w:rPr>
          <w:sz w:val="14"/>
          <w:szCs w:val="12"/>
        </w:rPr>
      </w:pPr>
    </w:p>
    <w:p w:rsidR="00BC27C1" w:rsidRPr="00BC27C1" w:rsidRDefault="00BC27C1" w:rsidP="00BC27C1">
      <w:pPr>
        <w:pStyle w:val="Nessunaspaziatura"/>
        <w:rPr>
          <w:rFonts w:ascii="Calibri" w:hAnsi="Calibri" w:cs="Calibri"/>
          <w:i/>
          <w:iCs w:val="0"/>
        </w:rPr>
      </w:pPr>
      <w:r w:rsidRPr="00BC27C1">
        <w:t>Un uomo saggio contempla la creazione ed ecco cosa confessa: “</w:t>
      </w:r>
      <w:r w:rsidRPr="00BC27C1">
        <w:rPr>
          <w:i/>
          <w:iCs w:val="0"/>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w:t>
      </w:r>
      <w:r w:rsidRPr="00BC27C1">
        <w:rPr>
          <w:i/>
          <w:iCs w:val="0"/>
        </w:rPr>
        <w:lastRenderedPageBreak/>
        <w:t>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 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 Bellezza del cielo è la gloria degli astri, ornamento che brilla nelle altezze del Signore. Stanno agli ordini di colui che è santo, secondo il suo decreto, non abbandonano le loro postazioni di gua</w:t>
      </w:r>
      <w:r>
        <w:rPr>
          <w:i/>
          <w:iCs w:val="0"/>
        </w:rPr>
        <w:t xml:space="preserve">rdia. </w:t>
      </w:r>
      <w:r w:rsidRPr="00BC27C1">
        <w:rPr>
          <w:i/>
          <w:iCs w:val="0"/>
        </w:rPr>
        <w:t>Osserva l’arcobaleno e benedici colui che lo ha fatto: quanto è bello nel suo splendore! Avvolge il cielo con un cerchio di gloria, lo hanno teso le mani dell’Altissimo. Con il suo comando fa cadere la neve e fa guizzare i fulmini secondo il suo giudizio: per esso si aprono i tesori celesti e le nubi volano via come uccelli.</w:t>
      </w:r>
    </w:p>
    <w:p w:rsidR="00BC27C1" w:rsidRPr="00BC27C1" w:rsidRDefault="00BC27C1" w:rsidP="00BC27C1">
      <w:pPr>
        <w:pStyle w:val="Nessunaspaziatura"/>
        <w:rPr>
          <w:rFonts w:ascii="Calibri" w:hAnsi="Calibri" w:cs="Calibri"/>
        </w:rPr>
      </w:pPr>
      <w:r w:rsidRPr="00BC27C1">
        <w:rPr>
          <w:i/>
          <w:iCs w:val="0"/>
        </w:rPr>
        <w:t>Con la sua potenza egli condensa le nuvole e si smi</w:t>
      </w:r>
      <w:r>
        <w:rPr>
          <w:i/>
          <w:iCs w:val="0"/>
        </w:rPr>
        <w:t>nuzzano i chicchi di grandine. Al</w:t>
      </w:r>
      <w:r w:rsidRPr="00BC27C1">
        <w:rPr>
          <w:i/>
          <w:iCs w:val="0"/>
        </w:rPr>
        <w:t xml:space="preserve">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  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w:t>
      </w:r>
      <w:r>
        <w:t>”</w:t>
      </w:r>
      <w:r w:rsidRPr="00BC27C1">
        <w:t xml:space="preserve"> (</w:t>
      </w:r>
      <w:r w:rsidRPr="003A7F84">
        <w:rPr>
          <w:i/>
          <w:iCs w:val="0"/>
        </w:rPr>
        <w:t>Sir</w:t>
      </w:r>
      <w:r w:rsidRPr="00BC27C1">
        <w:t xml:space="preserve"> 42,15-43,33). Uomini semplici contemplano le opere di Cristo e gridano una sola verità: “</w:t>
      </w:r>
      <w:r w:rsidRPr="00BC27C1">
        <w:rPr>
          <w:i/>
          <w:iCs w:val="0"/>
        </w:rPr>
        <w:t>Ha fatto bene ogni cosa</w:t>
      </w:r>
      <w:r w:rsidRPr="00BC27C1">
        <w:t>”.</w:t>
      </w:r>
    </w:p>
    <w:p w:rsidR="00BC27C1" w:rsidRPr="00BC27C1" w:rsidRDefault="00BC27C1" w:rsidP="00BC27C1">
      <w:pPr>
        <w:pStyle w:val="Nessunaspaziatura"/>
        <w:rPr>
          <w:rFonts w:ascii="Calibri" w:hAnsi="Calibri" w:cs="Calibri"/>
          <w:i/>
          <w:iCs w:val="0"/>
        </w:rPr>
      </w:pPr>
      <w:r w:rsidRPr="00BC27C1">
        <w:rPr>
          <w:i/>
          <w:iCs w:val="0"/>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w:t>
      </w:r>
    </w:p>
    <w:p w:rsidR="00BC27C1" w:rsidRPr="00BC27C1" w:rsidRDefault="00BC27C1" w:rsidP="00BC27C1">
      <w:pPr>
        <w:pStyle w:val="Nessunaspaziatura"/>
      </w:pPr>
      <w:r w:rsidRPr="00BC27C1">
        <w:lastRenderedPageBreak/>
        <w:t xml:space="preserve">Oggi dobbiamo confessare che l’uomo non solo è divenuto vano: non riconosce Dio come autore della sua stupenda creazione. Non riconosce Cristo come suo Redentore, Salvatore, grazia, vita eterna, luce, verità. È divenuto anche malvagio: ha deciso di distruggere sia il Creatore e sia il suo Redentore. Anche della natura pensa di poterne alterare la verità. Non esiste vanità e malvagità più grande di queste. E il cristiano cosa fa? Gioca con il mondo secondo le leggi e le regole del mondo. </w:t>
      </w:r>
    </w:p>
    <w:p w:rsidR="00BC27C1" w:rsidRPr="00BC27C1" w:rsidRDefault="00BC27C1" w:rsidP="00BC27C1">
      <w:pPr>
        <w:pStyle w:val="Nessunaspaziatura"/>
        <w:rPr>
          <w:rFonts w:ascii="Calibri" w:hAnsi="Calibri" w:cs="Calibri"/>
        </w:rPr>
      </w:pPr>
      <w:r w:rsidRPr="00BC27C1">
        <w:t>Madre di Dio, liberarci da così gravi disastri.</w:t>
      </w:r>
    </w:p>
    <w:p w:rsidR="00197727" w:rsidRDefault="00197727" w:rsidP="00197727">
      <w:pPr>
        <w:pStyle w:val="Titolo2"/>
        <w:jc w:val="both"/>
      </w:pPr>
      <w:bookmarkStart w:id="965" w:name="_Toc531377150"/>
      <w:bookmarkStart w:id="966" w:name="_Toc89177975"/>
      <w:bookmarkStart w:id="967" w:name="_Toc89178572"/>
      <w:r w:rsidRPr="00280DA1">
        <w:t>6 Settembre</w:t>
      </w:r>
      <w:bookmarkEnd w:id="965"/>
      <w:bookmarkEnd w:id="966"/>
      <w:bookmarkEnd w:id="967"/>
      <w:r w:rsidRPr="00280DA1">
        <w:t xml:space="preserve"> </w:t>
      </w:r>
    </w:p>
    <w:p w:rsidR="00F05FBC" w:rsidRPr="00077774" w:rsidRDefault="00077774" w:rsidP="00807E78">
      <w:pPr>
        <w:pStyle w:val="Nessunaspaziatura"/>
        <w:rPr>
          <w:sz w:val="28"/>
          <w:szCs w:val="24"/>
        </w:rPr>
      </w:pPr>
      <w:r w:rsidRPr="00077774">
        <w:rPr>
          <w:rFonts w:ascii="Segoe UI" w:hAnsi="Segoe UI" w:cs="Segoe UI"/>
          <w:color w:val="0F1419"/>
          <w:szCs w:val="24"/>
        </w:rPr>
        <w:t>Madre di Cristo, fa’ che ogni cristiano consacri la sua vita a Cristo per il servizio del Vangelo.</w:t>
      </w:r>
    </w:p>
    <w:p w:rsidR="00B20016" w:rsidRPr="00077774" w:rsidRDefault="00B20016" w:rsidP="00077774">
      <w:pPr>
        <w:pStyle w:val="Titolo2"/>
        <w:spacing w:line="360" w:lineRule="auto"/>
        <w:rPr>
          <w:rFonts w:ascii="Calibri" w:hAnsi="Calibri" w:cs="Calibri"/>
          <w:sz w:val="32"/>
          <w:szCs w:val="32"/>
        </w:rPr>
      </w:pPr>
      <w:bookmarkStart w:id="968" w:name="_Toc76908392"/>
      <w:bookmarkStart w:id="969" w:name="_Toc89177976"/>
      <w:bookmarkStart w:id="970" w:name="_Toc89178573"/>
      <w:r w:rsidRPr="00077774">
        <w:rPr>
          <w:sz w:val="32"/>
          <w:szCs w:val="32"/>
        </w:rPr>
        <w:t>Per loro io consacro me stesso</w:t>
      </w:r>
      <w:bookmarkEnd w:id="968"/>
      <w:bookmarkEnd w:id="969"/>
      <w:bookmarkEnd w:id="970"/>
    </w:p>
    <w:p w:rsidR="00B20016" w:rsidRPr="00B20016" w:rsidRDefault="00B20016" w:rsidP="00B20016">
      <w:pPr>
        <w:spacing w:after="120" w:line="240" w:lineRule="auto"/>
        <w:jc w:val="both"/>
        <w:rPr>
          <w:rFonts w:ascii="Calibri" w:eastAsia="Times New Roman" w:hAnsi="Calibri" w:cs="Calibri"/>
          <w:color w:val="000000"/>
          <w:sz w:val="20"/>
          <w:szCs w:val="20"/>
          <w:lang w:eastAsia="it-IT"/>
        </w:rPr>
      </w:pPr>
      <w:r w:rsidRPr="00B20016">
        <w:rPr>
          <w:rFonts w:ascii="Arial" w:eastAsia="Times New Roman" w:hAnsi="Arial" w:cs="Arial"/>
          <w:color w:val="000000"/>
          <w:sz w:val="24"/>
          <w:szCs w:val="24"/>
          <w:lang w:eastAsia="it-IT"/>
        </w:rPr>
        <w:t>Consacrare è riservare una cosa o una persona ad esclusivo servizio del Signore. Ecco come viene descritta la consacrazione di Aronne e della Dimora: “</w:t>
      </w:r>
      <w:r w:rsidRPr="00B20016">
        <w:rPr>
          <w:rFonts w:ascii="Arial" w:eastAsia="Times New Roman" w:hAnsi="Arial" w:cs="Arial"/>
          <w:i/>
          <w:iCs/>
          <w:color w:val="000000"/>
          <w:sz w:val="24"/>
          <w:szCs w:val="24"/>
          <w:lang w:eastAsia="it-IT"/>
        </w:rPr>
        <w:t>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w:t>
      </w:r>
    </w:p>
    <w:p w:rsidR="00B20016" w:rsidRPr="00B20016" w:rsidRDefault="00B20016" w:rsidP="00B20016">
      <w:pPr>
        <w:spacing w:after="120" w:line="240" w:lineRule="auto"/>
        <w:jc w:val="both"/>
        <w:rPr>
          <w:rFonts w:ascii="Calibri" w:eastAsia="Times New Roman" w:hAnsi="Calibri" w:cs="Calibri"/>
          <w:color w:val="000000"/>
          <w:sz w:val="20"/>
          <w:szCs w:val="20"/>
          <w:lang w:eastAsia="it-IT"/>
        </w:rPr>
      </w:pPr>
      <w:r w:rsidRPr="00B20016">
        <w:rPr>
          <w:rFonts w:ascii="Arial" w:eastAsia="Times New Roman" w:hAnsi="Arial" w:cs="Arial"/>
          <w:i/>
          <w:iCs/>
          <w:color w:val="000000"/>
          <w:sz w:val="24"/>
          <w:szCs w:val="24"/>
          <w:lang w:eastAsia="it-IT"/>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w:t>
      </w:r>
      <w:r w:rsidRPr="00B20016">
        <w:rPr>
          <w:rFonts w:ascii="Arial" w:eastAsia="Times New Roman" w:hAnsi="Arial" w:cs="Arial"/>
          <w:i/>
          <w:iCs/>
          <w:color w:val="000000"/>
          <w:sz w:val="24"/>
          <w:szCs w:val="24"/>
          <w:lang w:eastAsia="it-IT"/>
        </w:rPr>
        <w:lastRenderedPageBreak/>
        <w:t xml:space="preserve">e quando si accostavano all’altare, essi si lavavano, come il Signore aveva ordinato a Mosè. 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w:t>
      </w:r>
      <w:r w:rsidRPr="00B20016">
        <w:rPr>
          <w:rFonts w:ascii="Arial" w:eastAsia="Times New Roman" w:hAnsi="Arial" w:cs="Arial"/>
          <w:color w:val="000000"/>
          <w:sz w:val="24"/>
          <w:szCs w:val="24"/>
          <w:lang w:eastAsia="it-IT"/>
        </w:rPr>
        <w:t>(</w:t>
      </w:r>
      <w:r w:rsidRPr="00B20016">
        <w:rPr>
          <w:rFonts w:ascii="Arial" w:eastAsia="Times New Roman" w:hAnsi="Arial" w:cs="Arial"/>
          <w:i/>
          <w:iCs/>
          <w:color w:val="000000"/>
          <w:sz w:val="24"/>
          <w:szCs w:val="24"/>
          <w:lang w:eastAsia="it-IT"/>
        </w:rPr>
        <w:t xml:space="preserve">Es </w:t>
      </w:r>
      <w:r w:rsidRPr="00B20016">
        <w:rPr>
          <w:rFonts w:ascii="Arial" w:eastAsia="Times New Roman" w:hAnsi="Arial" w:cs="Arial"/>
          <w:color w:val="000000"/>
          <w:sz w:val="24"/>
          <w:szCs w:val="24"/>
          <w:lang w:eastAsia="it-IT"/>
        </w:rPr>
        <w:t>40,1-38).</w:t>
      </w:r>
      <w:r w:rsidRPr="00B20016">
        <w:rPr>
          <w:rFonts w:ascii="Arial" w:eastAsia="Times New Roman" w:hAnsi="Arial" w:cs="Arial"/>
          <w:i/>
          <w:iCs/>
          <w:color w:val="000000"/>
          <w:sz w:val="24"/>
          <w:szCs w:val="24"/>
          <w:lang w:eastAsia="it-IT"/>
        </w:rPr>
        <w:t> </w:t>
      </w:r>
      <w:r w:rsidRPr="00B20016">
        <w:rPr>
          <w:rFonts w:ascii="Arial" w:eastAsia="Times New Roman" w:hAnsi="Arial" w:cs="Arial"/>
          <w:color w:val="000000"/>
          <w:sz w:val="24"/>
          <w:szCs w:val="24"/>
          <w:lang w:eastAsia="it-IT"/>
        </w:rPr>
        <w:t>Aronne e la Dimora sono da questo istante a totale ed esclusivo servizio del Signore. È come se fossero parte o</w:t>
      </w:r>
      <w:r>
        <w:rPr>
          <w:rFonts w:ascii="Arial" w:eastAsia="Times New Roman" w:hAnsi="Arial" w:cs="Arial"/>
          <w:color w:val="000000"/>
          <w:sz w:val="24"/>
          <w:szCs w:val="24"/>
          <w:lang w:eastAsia="it-IT"/>
        </w:rPr>
        <w:t xml:space="preserve"> vita di Dio. La santità di Dio</w:t>
      </w:r>
      <w:r w:rsidRPr="00B20016">
        <w:rPr>
          <w:rFonts w:ascii="Arial" w:eastAsia="Times New Roman" w:hAnsi="Arial" w:cs="Arial"/>
          <w:color w:val="000000"/>
          <w:sz w:val="24"/>
          <w:szCs w:val="24"/>
          <w:lang w:eastAsia="it-IT"/>
        </w:rPr>
        <w:t> è delle cose a Lui consacrate.</w:t>
      </w:r>
    </w:p>
    <w:p w:rsidR="00B20016" w:rsidRPr="00B20016" w:rsidRDefault="00B20016" w:rsidP="00B20016">
      <w:pPr>
        <w:spacing w:after="120" w:line="240" w:lineRule="auto"/>
        <w:jc w:val="both"/>
        <w:rPr>
          <w:rFonts w:ascii="Calibri" w:eastAsia="Times New Roman" w:hAnsi="Calibri" w:cs="Calibri"/>
          <w:color w:val="000000"/>
          <w:sz w:val="20"/>
          <w:szCs w:val="20"/>
          <w:lang w:eastAsia="it-IT"/>
        </w:rPr>
      </w:pPr>
      <w:r w:rsidRPr="00B20016">
        <w:rPr>
          <w:rFonts w:ascii="Arial" w:eastAsia="Times New Roman" w:hAnsi="Arial" w:cs="Arial"/>
          <w:i/>
          <w:iCs/>
          <w:color w:val="000000"/>
          <w:sz w:val="24"/>
          <w:szCs w:val="24"/>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w:t>
      </w:r>
      <w:r w:rsidRPr="00B20016">
        <w:rPr>
          <w:rFonts w:ascii="Arial" w:eastAsia="Times New Roman" w:hAnsi="Arial" w:cs="Arial"/>
          <w:color w:val="000000"/>
          <w:sz w:val="24"/>
          <w:szCs w:val="24"/>
          <w:lang w:eastAsia="it-IT"/>
        </w:rPr>
        <w:t>(</w:t>
      </w:r>
      <w:r w:rsidRPr="00B20016">
        <w:rPr>
          <w:rFonts w:ascii="Arial" w:eastAsia="Times New Roman" w:hAnsi="Arial" w:cs="Arial"/>
          <w:i/>
          <w:iCs/>
          <w:color w:val="000000"/>
          <w:sz w:val="24"/>
          <w:szCs w:val="24"/>
          <w:lang w:eastAsia="it-IT"/>
        </w:rPr>
        <w:t xml:space="preserve">Gv </w:t>
      </w:r>
      <w:r w:rsidRPr="00B20016">
        <w:rPr>
          <w:rFonts w:ascii="Arial" w:eastAsia="Times New Roman" w:hAnsi="Arial" w:cs="Arial"/>
          <w:color w:val="000000"/>
          <w:sz w:val="24"/>
          <w:szCs w:val="24"/>
          <w:lang w:eastAsia="it-IT"/>
        </w:rPr>
        <w:t>17,12-21)</w:t>
      </w:r>
      <w:r w:rsidRPr="00B20016">
        <w:rPr>
          <w:rFonts w:ascii="Arial" w:eastAsia="Times New Roman" w:hAnsi="Arial" w:cs="Arial"/>
          <w:i/>
          <w:iCs/>
          <w:color w:val="000000"/>
          <w:sz w:val="24"/>
          <w:szCs w:val="24"/>
          <w:lang w:eastAsia="it-IT"/>
        </w:rPr>
        <w:t>.</w:t>
      </w:r>
    </w:p>
    <w:p w:rsidR="00B20016" w:rsidRPr="00B20016" w:rsidRDefault="00B20016" w:rsidP="00B20016">
      <w:pPr>
        <w:spacing w:after="120" w:line="240" w:lineRule="auto"/>
        <w:jc w:val="both"/>
        <w:rPr>
          <w:rFonts w:ascii="Calibri" w:eastAsia="Times New Roman" w:hAnsi="Calibri" w:cs="Calibri"/>
          <w:color w:val="000000"/>
          <w:sz w:val="20"/>
          <w:szCs w:val="20"/>
          <w:lang w:eastAsia="it-IT"/>
        </w:rPr>
      </w:pPr>
      <w:r w:rsidRPr="00B20016">
        <w:rPr>
          <w:rFonts w:ascii="Arial" w:eastAsia="Times New Roman" w:hAnsi="Arial" w:cs="Arial"/>
          <w:color w:val="000000"/>
          <w:sz w:val="24"/>
          <w:szCs w:val="24"/>
          <w:lang w:eastAsia="it-IT"/>
        </w:rPr>
        <w:t>Gesù consacra tutto se stesso per i discepoli. Significa che lui non vive più per se stesso, ma vive solo per i suoi discepoli. Ha fatto della sua vita un dono ad essi secondo la volontà del Padre e sempre rimarrà a servizio per la salvezza dei suoi discepoli e anche a servizio della loro missione. La consacrazione di Gesù deve essere consacrazione di ogni discepolo di Gesù.</w:t>
      </w:r>
    </w:p>
    <w:p w:rsidR="00B20016" w:rsidRPr="00B20016" w:rsidRDefault="00B20016" w:rsidP="00B20016">
      <w:pPr>
        <w:spacing w:after="120" w:line="240" w:lineRule="auto"/>
        <w:jc w:val="both"/>
        <w:rPr>
          <w:rFonts w:ascii="Calibri" w:eastAsia="Times New Roman" w:hAnsi="Calibri" w:cs="Calibri"/>
          <w:color w:val="000000"/>
          <w:sz w:val="20"/>
          <w:szCs w:val="20"/>
          <w:lang w:eastAsia="it-IT"/>
        </w:rPr>
      </w:pPr>
      <w:r w:rsidRPr="00B20016">
        <w:rPr>
          <w:rFonts w:ascii="Arial" w:eastAsia="Times New Roman" w:hAnsi="Arial" w:cs="Arial"/>
          <w:color w:val="000000"/>
          <w:sz w:val="24"/>
          <w:szCs w:val="24"/>
          <w:lang w:eastAsia="it-IT"/>
        </w:rPr>
        <w:t>Madre di Cristo, fa’ che ogni cristiano consacri la sua vita a Cristo per il servizio del Vangelo.</w:t>
      </w:r>
    </w:p>
    <w:bookmarkEnd w:id="964"/>
    <w:p w:rsidR="000924CE" w:rsidRDefault="000924CE" w:rsidP="00807E78">
      <w:pPr>
        <w:pStyle w:val="Nessunaspaziatura"/>
      </w:pPr>
    </w:p>
    <w:p w:rsidR="003A7F84" w:rsidRPr="00077774" w:rsidRDefault="002F503B" w:rsidP="00077774">
      <w:pPr>
        <w:pStyle w:val="Titolo2"/>
        <w:spacing w:line="360" w:lineRule="auto"/>
        <w:rPr>
          <w:rFonts w:ascii="Calibri" w:hAnsi="Calibri" w:cs="Calibri"/>
        </w:rPr>
      </w:pPr>
      <w:bookmarkStart w:id="971" w:name="_Toc89177977"/>
      <w:bookmarkStart w:id="972" w:name="_Toc89178574"/>
      <w:r w:rsidRPr="00077774">
        <w:rPr>
          <w:sz w:val="32"/>
          <w:szCs w:val="32"/>
        </w:rPr>
        <w:t>ABBIATE FEDE DI AVERLO OTTENUTO E VI ACCADRÀ</w:t>
      </w:r>
      <w:bookmarkEnd w:id="971"/>
      <w:bookmarkEnd w:id="972"/>
    </w:p>
    <w:p w:rsidR="00332E76" w:rsidRDefault="003A7F84" w:rsidP="003A7F84">
      <w:pPr>
        <w:pStyle w:val="Nessunaspaziatura"/>
      </w:pPr>
      <w:r w:rsidRPr="003A7F84">
        <w:t>Gesù prima della sua passione e morte lascia ai suoi Apostoli tre stupendi esempi di preghiera. Il primo attraverso un fico. Lui dice una parola al fico e il fico secca dalle radici. Perché per una sola parola detta, il fico secca fin dalle radici? Ce lo rivela lo stesso Gesù:</w:t>
      </w:r>
      <w:r w:rsidRPr="003A7F84">
        <w:rPr>
          <w:rFonts w:ascii="Times New Roman" w:hAnsi="Times New Roman" w:cs="Times New Roman"/>
        </w:rPr>
        <w:t> </w:t>
      </w:r>
      <w:r w:rsidRPr="003A7F84">
        <w:rPr>
          <w:i/>
        </w:rPr>
        <w:t>«Abbiate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w:t>
      </w:r>
      <w:r w:rsidRPr="003A7F84">
        <w:t>Anche i discepoli possono dire una sola parola e le cose accadono. Ci sono però due condizioni da osservare. Si deve credere che la cosa sia già avvenuta. Si deve perdonare ai fratelli, qualsiasi cosa abbiano commesso contro di noi. Il perdono dovrà essere pieno, senza riserve. L’Apostolo Giacomo dice che tutto si ottiene con la preghiera. Essa però deve essere una preghiera fatta dal giusto: </w:t>
      </w:r>
      <w:r w:rsidRPr="003A7F84">
        <w:rPr>
          <w:i/>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w:t>
      </w:r>
      <w:r w:rsidRPr="003A7F84">
        <w:rPr>
          <w:i/>
        </w:rPr>
        <w:lastRenderedPageBreak/>
        <w:t xml:space="preserve">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r w:rsidRPr="00B20016">
        <w:rPr>
          <w:iCs w:val="0"/>
        </w:rPr>
        <w:t>(</w:t>
      </w:r>
      <w:r w:rsidRPr="003A7F84">
        <w:rPr>
          <w:i/>
        </w:rPr>
        <w:t xml:space="preserve">Gc </w:t>
      </w:r>
      <w:r w:rsidRPr="00B20016">
        <w:rPr>
          <w:iCs w:val="0"/>
        </w:rPr>
        <w:t>5,13-18).</w:t>
      </w:r>
      <w:r w:rsidRPr="003A7F84">
        <w:t xml:space="preserve"> </w:t>
      </w:r>
    </w:p>
    <w:p w:rsidR="003A7F84" w:rsidRPr="003A7F84" w:rsidRDefault="003A7F84" w:rsidP="003A7F84">
      <w:pPr>
        <w:pStyle w:val="Nessunaspaziatura"/>
        <w:rPr>
          <w:rFonts w:ascii="Calibri" w:hAnsi="Calibri" w:cs="Calibri"/>
          <w:sz w:val="27"/>
          <w:szCs w:val="27"/>
        </w:rPr>
      </w:pPr>
      <w:r w:rsidRPr="003A7F84">
        <w:t>La seconda preghiera è quella elevata al Padre nel Cenacolo. È una preghiera che ci rivela il cuore di Cristo Signore. Lui sa che tutto è un dono del Padre e tutto Lui chiede al Padre come dono. Anche per questa preghiera però vi è una altissima condizione da osservare: ogni dono che il Padre ci fa va custodito con somma cura e responsabilità. Va trattato come la cosa più preziosa, anzi preziosissima</w:t>
      </w:r>
      <w:r w:rsidRPr="003A7F84">
        <w:rPr>
          <w:i/>
        </w:rPr>
        <w:t xml:space="preserve">: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w:t>
      </w:r>
      <w:r>
        <w:rPr>
          <w:iCs w:val="0"/>
        </w:rPr>
        <w:t>(Cfr.</w:t>
      </w:r>
      <w:r w:rsidRPr="003A7F84">
        <w:rPr>
          <w:i/>
        </w:rPr>
        <w:t xml:space="preserve"> Gv </w:t>
      </w:r>
      <w:r w:rsidRPr="003A7F84">
        <w:rPr>
          <w:iCs w:val="0"/>
        </w:rPr>
        <w:t>17,1-26).</w:t>
      </w:r>
      <w:r w:rsidRPr="003A7F84">
        <w:t xml:space="preserve"> Non si può chiedere al Padre che dia o che faccia lui, se noi non abbiamo offerto la nostra vita al Padre o non abbiamo trattato con somma cura e somma responsabilità quanto Lui ci ha dato. Le cose del Padre meritano ogni impegno.</w:t>
      </w:r>
    </w:p>
    <w:p w:rsidR="003A7F84" w:rsidRPr="003A7F84" w:rsidRDefault="003A7F84" w:rsidP="003A7F84">
      <w:pPr>
        <w:pStyle w:val="Nessunaspaziatura"/>
        <w:rPr>
          <w:rFonts w:ascii="Calibri" w:hAnsi="Calibri" w:cs="Calibri"/>
          <w:sz w:val="27"/>
          <w:szCs w:val="27"/>
        </w:rPr>
      </w:pPr>
      <w:r w:rsidRPr="003A7F84">
        <w:rPr>
          <w:i/>
        </w:rPr>
        <w:t xml:space="preserve">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 La mia casa sarà chiamata casa di preghiera per tutte le nazioni?  Voi invece ne avete fatto un covo di ladri». Lo udirono i capi dei sacerdoti e gli scribi e cercavano il modo di farlo morire. Avevano infatti paura di lui, perché tutta la folla era stupita del suo insegnamento. Quando venne la sera, uscirono fuori dalla città. 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w:t>
      </w:r>
      <w:r w:rsidRPr="00B20016">
        <w:rPr>
          <w:iCs w:val="0"/>
        </w:rPr>
        <w:t>(</w:t>
      </w:r>
      <w:r w:rsidRPr="003A7F84">
        <w:rPr>
          <w:i/>
        </w:rPr>
        <w:t xml:space="preserve">Mc </w:t>
      </w:r>
      <w:r w:rsidRPr="00B20016">
        <w:rPr>
          <w:iCs w:val="0"/>
        </w:rPr>
        <w:t>11,12-26).</w:t>
      </w:r>
    </w:p>
    <w:p w:rsidR="003A7F84" w:rsidRDefault="003A7F84" w:rsidP="003A7F84">
      <w:pPr>
        <w:pStyle w:val="Nessunaspaziatura"/>
      </w:pPr>
      <w:r w:rsidRPr="003A7F84">
        <w:t>La terza preghiera è quella elevata al Padre nell’Orto degli Ulivi. In essa Gesù manifesta al Padre tutta la pochezza della sua umanità. Il Padre interviene e la colma di ogni forza per poter affrontare la passione e la morte nella più alta santità: </w:t>
      </w:r>
      <w:r w:rsidRPr="003A7F84">
        <w:rPr>
          <w:i/>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w:t>
      </w:r>
      <w:r w:rsidRPr="003A7F84">
        <w:rPr>
          <w:i/>
        </w:rPr>
        <w:lastRenderedPageBreak/>
        <w:t xml:space="preserve">discepoli e li trovò che dormivano per la tristezza. E disse loro: «Perché dormite? Alzatevi e pregate, per non entrare in tentazione» </w:t>
      </w:r>
      <w:r w:rsidRPr="00B20016">
        <w:rPr>
          <w:iCs w:val="0"/>
        </w:rPr>
        <w:t>(</w:t>
      </w:r>
      <w:r w:rsidRPr="003A7F84">
        <w:rPr>
          <w:i/>
        </w:rPr>
        <w:t xml:space="preserve">Lc </w:t>
      </w:r>
      <w:r w:rsidRPr="00B20016">
        <w:rPr>
          <w:iCs w:val="0"/>
        </w:rPr>
        <w:t>22,39-46)</w:t>
      </w:r>
      <w:r w:rsidRPr="003A7F84">
        <w:t xml:space="preserve">. </w:t>
      </w:r>
    </w:p>
    <w:p w:rsidR="003A7F84" w:rsidRPr="003A7F84" w:rsidRDefault="003A7F84" w:rsidP="003A7F84">
      <w:pPr>
        <w:pStyle w:val="Nessunaspaziatura"/>
        <w:rPr>
          <w:rFonts w:ascii="Calibri" w:hAnsi="Calibri" w:cs="Calibri"/>
          <w:sz w:val="27"/>
          <w:szCs w:val="27"/>
        </w:rPr>
      </w:pPr>
      <w:r w:rsidRPr="003A7F84">
        <w:t>La Madre di Dio ci aiuti a rendere vera, giusta, santa ogni nostra preghiera.</w:t>
      </w:r>
    </w:p>
    <w:p w:rsidR="002F503B" w:rsidRDefault="002F503B" w:rsidP="002F503B">
      <w:pPr>
        <w:pStyle w:val="Titolo2"/>
        <w:jc w:val="both"/>
      </w:pPr>
      <w:bookmarkStart w:id="973" w:name="_Toc531377152"/>
      <w:bookmarkStart w:id="974" w:name="_Toc89177978"/>
      <w:bookmarkStart w:id="975" w:name="_Toc89178575"/>
      <w:r w:rsidRPr="00280DA1">
        <w:t>7 Settembre</w:t>
      </w:r>
      <w:bookmarkEnd w:id="973"/>
      <w:bookmarkEnd w:id="974"/>
      <w:bookmarkEnd w:id="975"/>
    </w:p>
    <w:p w:rsidR="002F503B" w:rsidRPr="002F503B" w:rsidRDefault="002F503B" w:rsidP="002F503B">
      <w:pPr>
        <w:rPr>
          <w:sz w:val="24"/>
          <w:szCs w:val="24"/>
          <w:lang w:eastAsia="it-IT"/>
        </w:rPr>
      </w:pPr>
      <w:bookmarkStart w:id="976" w:name="_Toc76908394"/>
      <w:r w:rsidRPr="002F503B">
        <w:rPr>
          <w:rFonts w:ascii="Segoe UI" w:hAnsi="Segoe UI" w:cs="Segoe UI"/>
          <w:color w:val="0F1419"/>
          <w:sz w:val="24"/>
          <w:szCs w:val="24"/>
        </w:rPr>
        <w:t>Madre di Dio, tu che ti sei consegnata alla Parola, aiutaci perché anche noi ci consegniamo.</w:t>
      </w:r>
    </w:p>
    <w:p w:rsidR="002F503B" w:rsidRPr="002F503B" w:rsidRDefault="002F503B" w:rsidP="002F503B">
      <w:pPr>
        <w:pStyle w:val="Titolo2"/>
        <w:spacing w:line="360" w:lineRule="auto"/>
        <w:rPr>
          <w:rFonts w:ascii="Calibri" w:hAnsi="Calibri" w:cs="Calibri"/>
          <w:sz w:val="32"/>
          <w:szCs w:val="32"/>
        </w:rPr>
      </w:pPr>
      <w:bookmarkStart w:id="977" w:name="_Toc89177979"/>
      <w:bookmarkStart w:id="978" w:name="_Toc89178576"/>
      <w:r w:rsidRPr="002F503B">
        <w:rPr>
          <w:sz w:val="32"/>
          <w:szCs w:val="32"/>
        </w:rPr>
        <w:t>Io stesso venga squalificato</w:t>
      </w:r>
      <w:bookmarkEnd w:id="976"/>
      <w:bookmarkEnd w:id="977"/>
      <w:bookmarkEnd w:id="978"/>
    </w:p>
    <w:p w:rsidR="002F503B" w:rsidRDefault="002F503B" w:rsidP="002F503B">
      <w:pPr>
        <w:spacing w:after="120" w:line="240" w:lineRule="auto"/>
        <w:jc w:val="both"/>
        <w:rPr>
          <w:rFonts w:ascii="Arial" w:eastAsia="Times New Roman" w:hAnsi="Arial" w:cs="Arial"/>
          <w:color w:val="000000"/>
          <w:sz w:val="24"/>
          <w:szCs w:val="24"/>
          <w:lang w:eastAsia="it-IT"/>
        </w:rPr>
      </w:pPr>
      <w:r w:rsidRPr="002F503B">
        <w:rPr>
          <w:rFonts w:ascii="Arial" w:eastAsia="Times New Roman" w:hAnsi="Arial" w:cs="Arial"/>
          <w:color w:val="000000"/>
          <w:sz w:val="24"/>
          <w:szCs w:val="24"/>
          <w:lang w:eastAsia="it-IT"/>
        </w:rPr>
        <w:t>A nulla serve annunciare il Vangelo al mondo intero, se poi il Vangelo che si annuncia non viene vissuto. Le parole proferite da Gesù Signore, come valgono per Gesù Signore, valgono per ogni altro suo Apostolo e discepolo: </w:t>
      </w:r>
      <w:r w:rsidRPr="002F503B">
        <w:rPr>
          <w:rFonts w:ascii="Arial" w:eastAsia="Times New Roman" w:hAnsi="Arial" w:cs="Arial"/>
          <w:i/>
          <w:iCs/>
          <w:color w:val="000000"/>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r w:rsidRPr="002F503B">
        <w:rPr>
          <w:rFonts w:ascii="Arial" w:eastAsia="Times New Roman" w:hAnsi="Arial" w:cs="Arial"/>
          <w:color w:val="000000"/>
          <w:sz w:val="24"/>
          <w:szCs w:val="24"/>
          <w:lang w:eastAsia="it-IT"/>
        </w:rPr>
        <w:t>La stessa verità la troviamo nel Vangelo secondo Luca: </w:t>
      </w:r>
      <w:r w:rsidRPr="002F503B">
        <w:rPr>
          <w:rFonts w:ascii="Arial" w:eastAsia="Times New Roman" w:hAnsi="Arial" w:cs="Arial"/>
          <w:i/>
          <w:iCs/>
          <w:color w:val="000000"/>
          <w:sz w:val="24"/>
          <w:szCs w:val="24"/>
          <w:lang w:eastAsia="it-IT"/>
        </w:rPr>
        <w:t>“Perché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6,46-49).</w:t>
      </w:r>
      <w:r w:rsidRPr="002F503B">
        <w:rPr>
          <w:rFonts w:ascii="Arial" w:eastAsia="Times New Roman" w:hAnsi="Arial" w:cs="Arial"/>
          <w:color w:val="000000"/>
          <w:sz w:val="24"/>
          <w:szCs w:val="24"/>
          <w:lang w:eastAsia="it-IT"/>
        </w:rPr>
        <w:t> </w:t>
      </w:r>
    </w:p>
    <w:p w:rsidR="002F503B" w:rsidRDefault="002F503B" w:rsidP="002F503B">
      <w:pPr>
        <w:spacing w:after="120" w:line="240" w:lineRule="auto"/>
        <w:jc w:val="both"/>
        <w:rPr>
          <w:rFonts w:ascii="Arial" w:eastAsia="Times New Roman" w:hAnsi="Arial" w:cs="Arial"/>
          <w:i/>
          <w:iCs/>
          <w:color w:val="000000"/>
          <w:sz w:val="24"/>
          <w:szCs w:val="24"/>
          <w:lang w:eastAsia="it-IT"/>
        </w:rPr>
      </w:pPr>
      <w:r w:rsidRPr="002F503B">
        <w:rPr>
          <w:rFonts w:ascii="Arial" w:eastAsia="Times New Roman" w:hAnsi="Arial" w:cs="Arial"/>
          <w:color w:val="000000"/>
          <w:sz w:val="24"/>
          <w:szCs w:val="24"/>
          <w:lang w:eastAsia="it-IT"/>
        </w:rPr>
        <w:t>Il perfetto missionario di Gesù è chiamato ad essere perfetto imitatore di Gesù. Come si è perfetti imitatori di Gesù? Facendo la sua volontà allo stesso modo che Lui ha fatto la volontà del Padre suo. Così Gesù ai suoi Apostoli nel Cenacolo</w:t>
      </w:r>
      <w:r w:rsidRPr="002F503B">
        <w:rPr>
          <w:rFonts w:ascii="Arial" w:eastAsia="Times New Roman" w:hAnsi="Arial" w:cs="Arial"/>
          <w:i/>
          <w:iCs/>
          <w:color w:val="000000"/>
          <w:sz w:val="24"/>
          <w:szCs w:val="24"/>
          <w:lang w:eastAsia="it-IT"/>
        </w:rPr>
        <w:t>: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w:t>
      </w:r>
      <w:r w:rsidR="00EE0DB9">
        <w:rPr>
          <w:rFonts w:ascii="Arial" w:eastAsia="Times New Roman" w:hAnsi="Arial" w:cs="Arial"/>
          <w:color w:val="000000"/>
          <w:sz w:val="24"/>
          <w:szCs w:val="24"/>
          <w:lang w:eastAsia="it-IT"/>
        </w:rPr>
        <w:t>”</w:t>
      </w:r>
      <w:r>
        <w:rPr>
          <w:rFonts w:ascii="Arial" w:eastAsia="Times New Roman" w:hAnsi="Arial" w:cs="Arial"/>
          <w:i/>
          <w:iCs/>
          <w:color w:val="000000"/>
          <w:sz w:val="24"/>
          <w:szCs w:val="24"/>
          <w:lang w:eastAsia="it-IT"/>
        </w:rPr>
        <w:t xml:space="preserve"> </w:t>
      </w:r>
      <w:r w:rsidR="00EE0DB9">
        <w:rPr>
          <w:rFonts w:ascii="Arial" w:eastAsia="Times New Roman" w:hAnsi="Arial" w:cs="Arial"/>
          <w:i/>
          <w:iCs/>
          <w:color w:val="000000"/>
          <w:sz w:val="24"/>
          <w:szCs w:val="24"/>
          <w:lang w:eastAsia="it-IT"/>
        </w:rPr>
        <w:t>(Gv 13,13-</w:t>
      </w:r>
      <w:r w:rsidRPr="002F503B">
        <w:rPr>
          <w:rFonts w:ascii="Arial" w:eastAsia="Times New Roman" w:hAnsi="Arial" w:cs="Arial"/>
          <w:i/>
          <w:iCs/>
          <w:color w:val="000000"/>
          <w:sz w:val="24"/>
          <w:szCs w:val="24"/>
          <w:lang w:eastAsia="it-IT"/>
        </w:rPr>
        <w:t>17). </w:t>
      </w:r>
    </w:p>
    <w:p w:rsidR="002F503B" w:rsidRPr="002F503B" w:rsidRDefault="002F503B" w:rsidP="00111F32">
      <w:pPr>
        <w:spacing w:after="120" w:line="240" w:lineRule="auto"/>
        <w:jc w:val="both"/>
        <w:rPr>
          <w:rFonts w:ascii="Calibri" w:eastAsia="Times New Roman" w:hAnsi="Calibri" w:cs="Calibri"/>
          <w:color w:val="000000"/>
          <w:sz w:val="20"/>
          <w:szCs w:val="20"/>
          <w:lang w:eastAsia="it-IT"/>
        </w:rPr>
      </w:pPr>
      <w:r w:rsidRPr="002F503B">
        <w:rPr>
          <w:rFonts w:ascii="Arial" w:eastAsia="Times New Roman" w:hAnsi="Arial" w:cs="Arial"/>
          <w:color w:val="000000"/>
          <w:sz w:val="24"/>
          <w:szCs w:val="24"/>
          <w:lang w:eastAsia="it-IT"/>
        </w:rPr>
        <w:t xml:space="preserve">Vivere il Vangelo non è però solo una questione di salvezza personale. È molto di più che questione di salvezza personale. Vivere il Vangelo con ogni obbedienza ad ogni sua Parola è soprattutto questione di vero annuncio. Chi vive secondo verità il Vangelo, lo annuncia anche secondo verità. Chi non vive il Vangelo secondo verità mai lo potrà annunciare secondo purezza di verità, perché lo Spirito Santo non abita in Lui con tutta la purezza della verità. Da un cuore impuro sempre uscirà un Vangelo impuro. Da </w:t>
      </w:r>
      <w:r w:rsidR="00111F32">
        <w:rPr>
          <w:rFonts w:ascii="Arial" w:eastAsia="Times New Roman" w:hAnsi="Arial" w:cs="Arial"/>
          <w:color w:val="000000"/>
          <w:sz w:val="24"/>
          <w:szCs w:val="24"/>
          <w:lang w:eastAsia="it-IT"/>
        </w:rPr>
        <w:t>un</w:t>
      </w:r>
      <w:r w:rsidRPr="002F503B">
        <w:rPr>
          <w:rFonts w:ascii="Arial" w:eastAsia="Times New Roman" w:hAnsi="Arial" w:cs="Arial"/>
          <w:color w:val="000000"/>
          <w:sz w:val="24"/>
          <w:szCs w:val="24"/>
          <w:lang w:eastAsia="it-IT"/>
        </w:rPr>
        <w:t xml:space="preserve"> cuore non perfettamente puro sempre verrà fuori un Vangelo non perfettamente puro. La verità del cuore è verità del Vangelo che esce da esso. L’impurità del cuore è impurità del Vangelo che viene annunciato.</w:t>
      </w:r>
    </w:p>
    <w:p w:rsidR="002F503B" w:rsidRPr="002F503B" w:rsidRDefault="002F503B" w:rsidP="002F503B">
      <w:pPr>
        <w:spacing w:after="120" w:line="240" w:lineRule="auto"/>
        <w:jc w:val="both"/>
        <w:rPr>
          <w:rFonts w:ascii="Calibri" w:eastAsia="Times New Roman" w:hAnsi="Calibri" w:cs="Calibri"/>
          <w:color w:val="000000"/>
          <w:sz w:val="20"/>
          <w:szCs w:val="20"/>
          <w:lang w:eastAsia="it-IT"/>
        </w:rPr>
      </w:pPr>
      <w:r w:rsidRPr="002F503B">
        <w:rPr>
          <w:rFonts w:ascii="Arial" w:eastAsia="Times New Roman" w:hAnsi="Arial" w:cs="Arial"/>
          <w:i/>
          <w:iCs/>
          <w:color w:val="000000"/>
          <w:sz w:val="24"/>
          <w:szCs w:val="24"/>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w:t>
      </w:r>
      <w:r w:rsidRPr="002F503B">
        <w:rPr>
          <w:rFonts w:ascii="Arial" w:eastAsia="Times New Roman" w:hAnsi="Arial" w:cs="Arial"/>
          <w:i/>
          <w:iCs/>
          <w:color w:val="000000"/>
          <w:sz w:val="24"/>
          <w:szCs w:val="24"/>
          <w:lang w:eastAsia="it-IT"/>
        </w:rPr>
        <w:lastRenderedPageBreak/>
        <w:t>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w:t>
      </w:r>
    </w:p>
    <w:p w:rsidR="002F503B" w:rsidRPr="002F503B" w:rsidRDefault="002F503B" w:rsidP="002F503B">
      <w:pPr>
        <w:spacing w:after="120" w:line="240" w:lineRule="auto"/>
        <w:jc w:val="both"/>
        <w:rPr>
          <w:rFonts w:ascii="Calibri" w:eastAsia="Times New Roman" w:hAnsi="Calibri" w:cs="Calibri"/>
          <w:color w:val="000000"/>
          <w:sz w:val="20"/>
          <w:szCs w:val="20"/>
          <w:lang w:eastAsia="it-IT"/>
        </w:rPr>
      </w:pPr>
      <w:r w:rsidRPr="002F503B">
        <w:rPr>
          <w:rFonts w:ascii="Arial" w:eastAsia="Times New Roman" w:hAnsi="Arial" w:cs="Arial"/>
          <w:color w:val="000000"/>
          <w:sz w:val="24"/>
          <w:szCs w:val="24"/>
          <w:lang w:eastAsia="it-IT"/>
        </w:rPr>
        <w:t>Così l’Apostolo Giacomo ci ammonisce: </w:t>
      </w:r>
      <w:r w:rsidRPr="002F503B">
        <w:rPr>
          <w:rFonts w:ascii="Arial" w:eastAsia="Times New Roman" w:hAnsi="Arial" w:cs="Arial"/>
          <w:i/>
          <w:iCs/>
          <w:color w:val="000000"/>
          <w:sz w:val="24"/>
          <w:szCs w:val="24"/>
          <w:lang w:eastAsia="it-IT"/>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r w:rsidRPr="002F503B">
        <w:rPr>
          <w:rFonts w:ascii="Arial" w:eastAsia="Times New Roman" w:hAnsi="Arial" w:cs="Arial"/>
          <w:color w:val="000000"/>
          <w:sz w:val="24"/>
          <w:szCs w:val="24"/>
          <w:lang w:eastAsia="it-IT"/>
        </w:rPr>
        <w:t>È questo il motivo per cui l’Apostolo Paolo tratta dura</w:t>
      </w:r>
      <w:r w:rsidR="00933B43">
        <w:rPr>
          <w:rFonts w:ascii="Arial" w:eastAsia="Times New Roman" w:hAnsi="Arial" w:cs="Arial"/>
          <w:color w:val="000000"/>
          <w:sz w:val="24"/>
          <w:szCs w:val="24"/>
          <w:lang w:eastAsia="it-IT"/>
        </w:rPr>
        <w:t>me</w:t>
      </w:r>
      <w:r w:rsidRPr="002F503B">
        <w:rPr>
          <w:rFonts w:ascii="Arial" w:eastAsia="Times New Roman" w:hAnsi="Arial" w:cs="Arial"/>
          <w:color w:val="000000"/>
          <w:sz w:val="24"/>
          <w:szCs w:val="24"/>
          <w:lang w:eastAsia="it-IT"/>
        </w:rPr>
        <w:t>nte il suo corpo, obbligandolo ad osservare tutto il Vangelo. Lo tratta duramente per entrare lui nel regno dei cieli, ma anche perché il Vangelo sia da lui annunciato nella purezza della verità, secondo sana dottrina.</w:t>
      </w:r>
    </w:p>
    <w:p w:rsidR="002F503B" w:rsidRPr="002F503B" w:rsidRDefault="002F503B" w:rsidP="002F503B">
      <w:pPr>
        <w:spacing w:after="120" w:line="240" w:lineRule="auto"/>
        <w:jc w:val="both"/>
        <w:rPr>
          <w:rFonts w:ascii="Calibri" w:eastAsia="Times New Roman" w:hAnsi="Calibri" w:cs="Calibri"/>
          <w:color w:val="000000"/>
          <w:sz w:val="20"/>
          <w:szCs w:val="20"/>
          <w:lang w:eastAsia="it-IT"/>
        </w:rPr>
      </w:pPr>
      <w:r w:rsidRPr="002F503B">
        <w:rPr>
          <w:rFonts w:ascii="Arial" w:eastAsia="Times New Roman" w:hAnsi="Arial" w:cs="Arial"/>
          <w:color w:val="000000"/>
          <w:sz w:val="24"/>
          <w:szCs w:val="24"/>
          <w:lang w:eastAsia="it-IT"/>
        </w:rPr>
        <w:t>Madre di Dio, tu che ti sei consegnata alla Parola, aiutaci perché anche noi ci consegniamo.</w:t>
      </w:r>
    </w:p>
    <w:p w:rsidR="002F503B" w:rsidRPr="00280DA1" w:rsidRDefault="002F503B" w:rsidP="002F503B">
      <w:pPr>
        <w:pStyle w:val="Nessunaspaziatura"/>
      </w:pPr>
    </w:p>
    <w:p w:rsidR="002F503B" w:rsidRPr="002F503B" w:rsidRDefault="002F503B" w:rsidP="002F503B">
      <w:pPr>
        <w:pStyle w:val="Titolo2"/>
        <w:spacing w:line="360" w:lineRule="auto"/>
        <w:rPr>
          <w:rFonts w:ascii="Calibri" w:hAnsi="Calibri" w:cs="Calibri"/>
        </w:rPr>
      </w:pPr>
      <w:bookmarkStart w:id="979" w:name="_Toc89177980"/>
      <w:bookmarkStart w:id="980" w:name="_Toc89178577"/>
      <w:r w:rsidRPr="002F503B">
        <w:rPr>
          <w:sz w:val="32"/>
          <w:szCs w:val="32"/>
        </w:rPr>
        <w:t>DAVVERO TU SEI FIGLIO DI DIO!</w:t>
      </w:r>
      <w:bookmarkEnd w:id="979"/>
      <w:bookmarkEnd w:id="980"/>
    </w:p>
    <w:p w:rsidR="002F503B" w:rsidRPr="002F503B" w:rsidRDefault="002F503B" w:rsidP="002F503B">
      <w:pPr>
        <w:pStyle w:val="Nessunaspaziatura"/>
        <w:rPr>
          <w:rFonts w:ascii="Calibri" w:hAnsi="Calibri" w:cs="Calibri"/>
          <w:sz w:val="27"/>
          <w:szCs w:val="27"/>
        </w:rPr>
      </w:pPr>
      <w:r w:rsidRPr="002F503B">
        <w:t xml:space="preserve">Chi è Gesù? È una domanda che la Chiesa, nei suoi pastori e nei suoi fedeli, deve perennemente porre al suo spirito e nello Spirito Santo che oggi la conduce a tutta la verità, deve trovare la risposta più vera. Nessuno dovrà ritenere esaustive le risposte di ieri.  Erano di ieri. Il mistero non si chiude nel passato, perché lo Spirito Santo non si chiude nella mente di un uomo, sia esso un grande Padre, un grande Teologo, un grande Saggio, un grande Pensatore, un grande Scrittore, un grande Asceta, un grande Mistico. Il Nuovo Testamento ci attesta che Paolo non basta, non basta Giacomo, non basta Pietro, non bastano i Vangeli, non basta l’Apocalisse, non basta la Lettera agli Ebrei, non basta nessun altro scritto. Lo Spirito Santo non è prigioniero di Paolo, di Marco, Matteo, Luca, Giovanni, Pietro, Giacomo, Giuda. Esso è la libertà e ad ognuno dona una scintilla della verità di Cristo Gesù. È mettendo insieme tutte le scintille da Lui offerte che si può intravedere la bellezza della Persona del Signore e della sua missione. Imprigionare Cristo in un autore, in un’epoca, in un tempo, in una filosofia, in un pensiero, in un’immagine, è impoverire il mistero che è infinito ed eterno. Tutti devono sapere che solo in Cristo abita la verità di Dio e dell’uomo, delle cose della terra e del cielo, del tempo e dell’eternità, del presente e del futuro. Una sola luce errata che si dona su Cristo, si riflette come errore su tutto il mistero. Ma anche bloccare </w:t>
      </w:r>
      <w:r w:rsidRPr="002F503B">
        <w:lastRenderedPageBreak/>
        <w:t>Cristo al passato significa bloccare tutto il mistero al passato. Anche la comprensione di Dio e dell’uomo viene bloccata al passato.</w:t>
      </w:r>
    </w:p>
    <w:p w:rsidR="00B35772" w:rsidRDefault="002F503B" w:rsidP="002F503B">
      <w:pPr>
        <w:pStyle w:val="Nessunaspaziatura"/>
      </w:pPr>
      <w:r w:rsidRPr="002F503B">
        <w:t>Anche noi ci siamo posti la domanda: Chi è Gesù? Ad essa vogliamo rispondere non attraverso la presentazione di quanto altri hanno pensato di Lui. Neanche vogliamo seguire le loro metodologie, le loro vie, i loro sentieri. Non andremo a fare pesanti ricerche nelle biblioteche. Vogliamo invece percorrere una via semplicissima: la stessa che fu di Dio quando Lui volle manifestare al Faraone che era Lui il solo Signore e nessun altro era Signore. Il Signore non disse nessuna parola sulla sua divina essenza. Non gli svelò nessuna verità del suo mistero. Non disse: “</w:t>
      </w:r>
      <w:r w:rsidRPr="002F503B">
        <w:rPr>
          <w:i/>
          <w:iCs w:val="0"/>
        </w:rPr>
        <w:t>Io sono il Creatore, il Signore del cielo e della terra. Io ho in mano la storia e la conduco dove voglio</w:t>
      </w:r>
      <w:r w:rsidRPr="002F503B">
        <w:t>”. Nulla di tutto questo. Il Signore mostrò al Faraone cosa Lui, il Signore, era in grado di fare e cosa gli dèi del Faraone non erano capaci di fare. Il Faraone aveva i rappresentanti del suo Dio: erano i maghi. Dio aveva scelto Mosè come sua voce, suo ministro, suo interlocutore con il Faraone. Dio, attraverso Mosè attesta al F</w:t>
      </w:r>
      <w:r>
        <w:t>araone, che è Lui il Signore a </w:t>
      </w:r>
      <w:r w:rsidRPr="002F503B">
        <w:t xml:space="preserve">cui tutta la creazione obbedisce. Nulla che è nella creazione può sottrarsi al suo volere. Anche le mosche, le zanzare, le rane, la pioggia, i fulmini, la grandine, le malattie, ogni cosa va e viene su un suo preciso comando. I maghi d’Egitto si arrendono e dichiarano che in Mosè agisce il dito di Dio. Anche la morte viene sul comando del Signore e si prende tutti i primogeniti d’Egitto. Anche sul mare il Signore comanda. Esso salva gli Ebrei e inghiottisce gli Egiziani. Nel Vangelo come Gesù rivela chi Lui realmente è nella sua Persona, nella sua volontà, nella sua potenza? La leggerezza dei suoi miracoli e la semplicità con la quale essi vengono operati provocano un grande sconvolgimento nei cuori. Essi aprono il cuore e la mente al divino che è in Gesù. Se per un solo istante mettiamo a confronto tutti gli Inviati di Dio dell’Antico Testamento e Gesù, la superiorità è infinita, divina. </w:t>
      </w:r>
    </w:p>
    <w:p w:rsidR="002F503B" w:rsidRPr="002F503B" w:rsidRDefault="002F503B" w:rsidP="002F503B">
      <w:pPr>
        <w:pStyle w:val="Nessunaspaziatura"/>
        <w:rPr>
          <w:rFonts w:ascii="Calibri" w:hAnsi="Calibri" w:cs="Calibri"/>
          <w:sz w:val="27"/>
          <w:szCs w:val="27"/>
        </w:rPr>
      </w:pPr>
      <w:r w:rsidRPr="002F503B">
        <w:t>Oggi è obbligatorio che ognuno si chieda: “Chi è Gesù?”. Se la verità di Cristo si eclissa anche di pochissimo nel cuore e nella mente di un solo cristiano, il mondo intero soffre di questa eclissi. Se pensiamo che sono milioni e milioni, anche cattolici, nei quali la verità di Cristo si è eclissata, comprenderemo perché il mondo, la società, la nostra civiltà sia precipitata nel caos morale, che investe tutte le sue strutture, dalla politica all’economia, dalla famiglia alla scuola, dal gioco ad ogni altra attività.</w:t>
      </w:r>
    </w:p>
    <w:p w:rsidR="002F503B" w:rsidRPr="002F503B" w:rsidRDefault="002F503B" w:rsidP="002F503B">
      <w:pPr>
        <w:pStyle w:val="Nessunaspaziatura"/>
        <w:rPr>
          <w:rFonts w:ascii="Calibri" w:hAnsi="Calibri" w:cs="Calibri"/>
          <w:sz w:val="27"/>
          <w:szCs w:val="27"/>
        </w:rPr>
      </w:pPr>
      <w:r w:rsidRPr="002F503B">
        <w:t>Cristo è la luce che illumina tutta la realtà esistente. Nessuna cosa intrapresa dall’uomo sulla nostra terra, potrà fare a meno della luce di Cristo Signore. La luce è la vita. Senza la vita che è Cristo, si intraprendono cose di morte. Che forse tutti i progressi dell’uomo – divorzio, aborto, eutanasia, libero amore, coppie di fatto, coppie dello stesso sesso – non sono progressi di morte e non di vita? Nessuno potrà mai oscurare la luce di Cristo Signore. Se essa si spegne è l’uomo che si spegne. Se però essa viene accesa è l’uomo che diviene acceso. La luce di Cristo va riaccesa sempre nuova. Ne ha bisogno la Chiesa, ogni suo figlio, il mondo intero. Ne ha bisogno chi crede perché la sua luce divenga più autentica. Ne ha bisogno chi non crede perché si possa lasciare illuminare da Cristo ed entrare, se vuole, nella vera vita. Senza Cristo la morte regna. Satana governa i cuori e le menti. Il male ci soggioga, ci rende chiavi delle nostre passioni. La stessa terra soffre per l’eclissi di Cristo che si è abbattuta su di essa.</w:t>
      </w:r>
    </w:p>
    <w:p w:rsidR="002F503B" w:rsidRPr="002F503B" w:rsidRDefault="002F503B" w:rsidP="002F503B">
      <w:pPr>
        <w:pStyle w:val="Nessunaspaziatura"/>
        <w:rPr>
          <w:rFonts w:ascii="Calibri" w:hAnsi="Calibri" w:cs="Calibri"/>
          <w:sz w:val="27"/>
          <w:szCs w:val="27"/>
        </w:rPr>
      </w:pPr>
      <w:r w:rsidRPr="002F503B">
        <w:rPr>
          <w:i/>
        </w:rPr>
        <w:t xml:space="preserve">Subito dopo costrinse i discepoli a salire sulla barca e a precederlo sull’altra riva, finché non avesse congedato la folla. Congedata la folla, salì sul monte, in disparte, a pregare. Venuta la sera, egli se ne </w:t>
      </w:r>
      <w:r w:rsidRPr="002F503B">
        <w:rPr>
          <w:i/>
        </w:rPr>
        <w:lastRenderedPageBreak/>
        <w:t>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Compiuta la traversata, approdarono a Gennèsaret. E la gente del luogo, riconosciuto Gesù, diffuse la notizia in tutta la regione; gli portarono tutti i malati e lo pregavano di poter toccare almeno il lembo del suo mantello. E quanti lo toccarono furono guariti. (Mt 14,22-36).</w:t>
      </w:r>
    </w:p>
    <w:p w:rsidR="002F503B" w:rsidRPr="002F503B" w:rsidRDefault="002F503B" w:rsidP="002F503B">
      <w:pPr>
        <w:pStyle w:val="Nessunaspaziatura"/>
        <w:rPr>
          <w:rFonts w:ascii="Calibri" w:hAnsi="Calibri" w:cs="Calibri"/>
          <w:sz w:val="27"/>
          <w:szCs w:val="27"/>
        </w:rPr>
      </w:pPr>
      <w:r w:rsidRPr="002F503B">
        <w:t>Oggi gli Apostoli gridano a Cristo Gesù: </w:t>
      </w:r>
      <w:r w:rsidRPr="002F503B">
        <w:rPr>
          <w:i/>
        </w:rPr>
        <w:t>“Davvero tu sei Figlio di Dio”</w:t>
      </w:r>
      <w:r w:rsidRPr="002F503B">
        <w:t>. Lo dicono perché lo hanno visto camminare sulle acque. Un pagano vede Gesù non camminare sulle acque, ma restare da santissimo sulla croce e fa la stessa professione di Gesù:</w:t>
      </w:r>
      <w:r w:rsidRPr="002F503B">
        <w:rPr>
          <w:i/>
        </w:rPr>
        <w:t> “Il centurione, e quelli che con lui facevano la guardia a Gesù, alla vista del terremoto e di quello che succedeva, furono presi da grande timore e dicevano: «Davvero costui era Figlio di Dio!» (Mt 27,54). </w:t>
      </w:r>
      <w:r w:rsidRPr="002F503B">
        <w:t>Molte persone portano una croce: essa è però croce di vizio, stoltezza, insipienza, peccato, disordine morale e spirituale, idolatria, desideri non governati, sovente neanche accolta come via di vera purificazione per iniziare un vero cammino verso la Croce di Gesù Signore, che è purissima obbedienza, amore esclusivo, pieno, perfetto per il Padre celeste. Molti vedono queste croci, ma nessuno grida: </w:t>
      </w:r>
      <w:r w:rsidRPr="002F503B">
        <w:rPr>
          <w:i/>
        </w:rPr>
        <w:t>“Davvero costui è figlio di Dio!</w:t>
      </w:r>
      <w:r w:rsidRPr="002F503B">
        <w:t xml:space="preserve">”. Perché questo grido non si alza? Perché la croce non è frutto di amore, spesso è frutto di gravissimi e peccati e neanche si porta con amore, per amore, facendo di essa un vero sacrificio al Signore per la redenzione dei peccati del mondo. Noi invece possiamo affermare che dopo ogni azione, ogni parola, ogni gesto, ogni segno, ogni miracolo, ogni parola di Gesù, il mondo lodava Dio perché vedeva in Lui un suo inviato, un suo profeta, un suo missionario </w:t>
      </w:r>
      <w:r>
        <w:t>per portare la sua vera Parola </w:t>
      </w:r>
      <w:r w:rsidRPr="002F503B">
        <w:t>nei nostri cuori.</w:t>
      </w:r>
    </w:p>
    <w:p w:rsidR="002F503B" w:rsidRDefault="002F503B" w:rsidP="002F503B">
      <w:pPr>
        <w:pStyle w:val="Nessunaspaziatura"/>
      </w:pPr>
      <w:r w:rsidRPr="002F503B">
        <w:t>Noi abbiamo compreso il mistero di Cristo Gesù? Abbiamo capito quale grande grazia il Signore ci ha fatto? Sappiamo che sempre, quando si è dinanzi a Gesù, anche se leggiamo il suo Vangelo, ci troviamo dinanzi al Soprannaturale? Non si tratta di un soprannaturale in tutto simile a quello dei profeti e di ogni altro uomo di Dio che ha preceduto Gesù Signore o che verrà dopo di Lui. Noi ci troviamo dinanzi al Soprannaturale divino, eterno. Soprannaturale che si è fatto carne ed è venuto ad abitare in mezzo a noi pieno di grazia e di verità. Per comprendere il Soprannaturale di Cristo si deve divenire con Lui una cosa sola e crescere come suo vero corpo. Crescendo come suo vero corpo a poco a poco si entra nel suo mistero e lo si conosce per natura partecipata allo stesso modo che il ferro conosce il fuoco per immersione nel fuoco. Questo significa anche che per comprendere il mistero della croce di Cristo Signore si deve salire sopra di essa. Ma prima la si deve portare sulle proprie spalle, non però come croce frutto della nostra umanità peccatrice, ma come dono del nostro amore, misericordia, vo</w:t>
      </w:r>
      <w:r>
        <w:t>lontà di conversione del cuori.</w:t>
      </w:r>
    </w:p>
    <w:p w:rsidR="002F503B" w:rsidRPr="002F503B" w:rsidRDefault="002F503B" w:rsidP="002F503B">
      <w:pPr>
        <w:pStyle w:val="Nessunaspaziatura"/>
        <w:rPr>
          <w:rFonts w:ascii="Calibri" w:hAnsi="Calibri" w:cs="Calibri"/>
          <w:sz w:val="27"/>
          <w:szCs w:val="27"/>
        </w:rPr>
      </w:pPr>
      <w:r w:rsidRPr="002F503B">
        <w:t>La croce di Cristo si comprende quando diviene la nostra stessa croce, così come insegna l’Apostolo Paolo nella Lettera ai Colossesi: </w:t>
      </w:r>
      <w:r w:rsidRPr="002F503B">
        <w:rPr>
          <w:i/>
        </w:rPr>
        <w:t xml:space="preserve">“Ora io sono lieto nelle sofferenze che sopporto per voi e do compimento a ciò che, dei patimenti di Cristo, manca nella mia carne, a favore del suo corpo che è la Chiesa. Di essa sono diventato ministro, secondo la missione affidatami da Dio verso di voi </w:t>
      </w:r>
      <w:r w:rsidRPr="002F503B">
        <w:rPr>
          <w:i/>
        </w:rPr>
        <w:lastRenderedPageBreak/>
        <w:t>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r w:rsidRPr="002F503B">
        <w:t>.</w:t>
      </w:r>
    </w:p>
    <w:p w:rsidR="002F503B" w:rsidRDefault="002F503B" w:rsidP="002F503B">
      <w:pPr>
        <w:pStyle w:val="Nessunaspaziatura"/>
      </w:pPr>
      <w:r w:rsidRPr="002F503B">
        <w:t xml:space="preserve">Il mondo è nel baratro della morte. 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w:t>
      </w:r>
    </w:p>
    <w:p w:rsidR="002F503B" w:rsidRDefault="002F503B" w:rsidP="002F503B">
      <w:pPr>
        <w:pStyle w:val="Nessunaspaziatura"/>
      </w:pPr>
      <w:r w:rsidRPr="002F503B">
        <w:t>Ognuno di noi deve mettere ogni impegno perché sia vera manifestazione della sua luce, della sua verità, della sua grazia, della sua vita eterna. Come avveniva con Cristo Gesù, ogni nostra opera, ogni segno, ogni parola, ogni relazione con chi crede e con chi non crede deve essere carica di soprannaturale così come avveniva con Cristo Gesù. È questa la via santa perché tutti i centurioni di questo mondo possano dire: </w:t>
      </w:r>
      <w:r w:rsidRPr="002F503B">
        <w:rPr>
          <w:i/>
        </w:rPr>
        <w:t>“Davvero costui era figlio di Dio, è figlio di Dio. Lo attesta il mondo di vivere ogni momento della sua vita”</w:t>
      </w:r>
      <w:r w:rsidRPr="002F503B">
        <w:t>.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2F503B">
        <w:rPr>
          <w:i/>
        </w:rPr>
        <w:t>“In Lui non vi è stato un solo momento che fosse naturale. In Lui ogni momento era soprannaturale”</w:t>
      </w:r>
      <w:r w:rsidRPr="002F503B">
        <w:t xml:space="preserve">. </w:t>
      </w:r>
    </w:p>
    <w:p w:rsidR="002F503B" w:rsidRDefault="002F503B" w:rsidP="002F503B">
      <w:pPr>
        <w:pStyle w:val="Nessunaspaziatura"/>
      </w:pPr>
      <w:r w:rsidRPr="002F503B">
        <w:t xml:space="preserve">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rsidR="002F503B" w:rsidRPr="002F503B" w:rsidRDefault="002F503B" w:rsidP="002F503B">
      <w:pPr>
        <w:pStyle w:val="Nessunaspaziatura"/>
        <w:rPr>
          <w:rFonts w:ascii="Calibri" w:hAnsi="Calibri" w:cs="Calibri"/>
          <w:sz w:val="27"/>
          <w:szCs w:val="27"/>
        </w:rPr>
      </w:pPr>
      <w:r>
        <w:t>La </w:t>
      </w:r>
      <w:r w:rsidRPr="002F503B">
        <w:t>Madre di Dio ci aiuti a giudicare secondo verità storica e mai dai principi della nostra mente.</w:t>
      </w:r>
    </w:p>
    <w:p w:rsidR="005C7C0E" w:rsidRDefault="005C7C0E" w:rsidP="005C7C0E">
      <w:pPr>
        <w:pStyle w:val="Titolo2"/>
        <w:jc w:val="both"/>
      </w:pPr>
      <w:bookmarkStart w:id="981" w:name="_Toc531377154"/>
      <w:bookmarkStart w:id="982" w:name="_Toc89177981"/>
      <w:bookmarkStart w:id="983" w:name="_Toc89178578"/>
      <w:r w:rsidRPr="00280DA1">
        <w:t>8 Settembre</w:t>
      </w:r>
      <w:bookmarkEnd w:id="981"/>
      <w:bookmarkEnd w:id="982"/>
      <w:bookmarkEnd w:id="983"/>
      <w:r w:rsidRPr="00280DA1">
        <w:t xml:space="preserve"> </w:t>
      </w:r>
    </w:p>
    <w:p w:rsidR="002F503B" w:rsidRPr="002F503B" w:rsidRDefault="00E47BD4" w:rsidP="00E47BD4">
      <w:pPr>
        <w:spacing w:after="0" w:line="240" w:lineRule="auto"/>
        <w:jc w:val="both"/>
        <w:rPr>
          <w:rFonts w:ascii="Calibri" w:eastAsia="Times New Roman" w:hAnsi="Calibri" w:cs="Calibri"/>
          <w:color w:val="000000"/>
          <w:sz w:val="27"/>
          <w:szCs w:val="27"/>
          <w:lang w:eastAsia="it-IT"/>
        </w:rPr>
      </w:pPr>
      <w:r>
        <w:rPr>
          <w:rFonts w:ascii="Segoe UI" w:hAnsi="Segoe UI" w:cs="Segoe UI"/>
          <w:color w:val="0F1419"/>
          <w:sz w:val="23"/>
          <w:szCs w:val="23"/>
        </w:rPr>
        <w:t>Madre di Dio, aiutaci a divenire una cosa sola con Cristo, un solo corpo, una sola vita. Saremo piantati in Lui, e anche noi, in te e con te, in Lui e con Lui, diventeremo rami di Cristo e produrremo il nobile frutto della pace per molti nostri fratelli.</w:t>
      </w:r>
      <w:r w:rsidR="002F503B" w:rsidRPr="002F503B">
        <w:rPr>
          <w:rFonts w:ascii="Calibri" w:eastAsia="Times New Roman" w:hAnsi="Calibri" w:cs="Calibri"/>
          <w:color w:val="000000"/>
          <w:sz w:val="27"/>
          <w:szCs w:val="27"/>
          <w:lang w:eastAsia="it-IT"/>
        </w:rPr>
        <w:t> </w:t>
      </w:r>
    </w:p>
    <w:p w:rsidR="00E47BD4" w:rsidRPr="00E47BD4" w:rsidRDefault="00E47BD4" w:rsidP="00E47BD4">
      <w:pPr>
        <w:pStyle w:val="Titolo2"/>
        <w:spacing w:line="360" w:lineRule="auto"/>
        <w:rPr>
          <w:rFonts w:ascii="Calibri" w:hAnsi="Calibri" w:cs="Calibri"/>
          <w:sz w:val="32"/>
          <w:szCs w:val="32"/>
        </w:rPr>
      </w:pPr>
      <w:bookmarkStart w:id="984" w:name="_Toc76908396"/>
      <w:bookmarkStart w:id="985" w:name="_Toc89177982"/>
      <w:bookmarkStart w:id="986" w:name="_Toc89178579"/>
      <w:r w:rsidRPr="00E47BD4">
        <w:rPr>
          <w:sz w:val="32"/>
          <w:szCs w:val="32"/>
        </w:rPr>
        <w:t>Regina della pace</w:t>
      </w:r>
      <w:bookmarkEnd w:id="984"/>
      <w:bookmarkEnd w:id="985"/>
      <w:bookmarkEnd w:id="986"/>
    </w:p>
    <w:p w:rsidR="00E47BD4" w:rsidRPr="00E47BD4" w:rsidRDefault="00E47BD4" w:rsidP="00E47BD4">
      <w:pPr>
        <w:spacing w:after="200" w:line="240" w:lineRule="auto"/>
        <w:jc w:val="both"/>
        <w:rPr>
          <w:rFonts w:ascii="Calibri" w:eastAsia="Times New Roman" w:hAnsi="Calibri" w:cs="Calibri"/>
          <w:color w:val="000000"/>
          <w:sz w:val="20"/>
          <w:szCs w:val="20"/>
          <w:lang w:eastAsia="it-IT"/>
        </w:rPr>
      </w:pPr>
      <w:r w:rsidRPr="00E47BD4">
        <w:rPr>
          <w:rFonts w:ascii="Arial" w:eastAsia="Times New Roman" w:hAnsi="Arial" w:cs="Arial"/>
          <w:color w:val="000000"/>
          <w:sz w:val="24"/>
          <w:szCs w:val="24"/>
          <w:lang w:eastAsia="it-IT"/>
        </w:rPr>
        <w:t xml:space="preserve">Invocando la Vergine con il titolo di “Regina della pace”, noi confessiamo un’altissima verità. Alla Vergine Maria Cristo Signore ha affidato la missione di essere per ogni suo discepolo dispensatrice della sua pace. La pace di Dio è Cristo Gesù. Lui è la pace e il Principe della pace. Lui è la pace e il Dono della pace. Noi sappiamo che la Vergine Maria, per opera dello Spirito Santo, ha dato al mondo il Figlio Unigenito del Padre che nel suo seno si è fatto uomo, ha dato al mondo la pace e il Principe della pace, la grazia e la sorgente di ogni grazia, la verità è la fonte dalla quale ogni verità è data agli uomini. Fino alla consumazione </w:t>
      </w:r>
      <w:r w:rsidRPr="00E47BD4">
        <w:rPr>
          <w:rFonts w:ascii="Arial" w:eastAsia="Times New Roman" w:hAnsi="Arial" w:cs="Arial"/>
          <w:color w:val="000000"/>
          <w:sz w:val="24"/>
          <w:szCs w:val="24"/>
          <w:lang w:eastAsia="it-IT"/>
        </w:rPr>
        <w:lastRenderedPageBreak/>
        <w:t>della storia, la Vergine Maria, dovrà dare al mondo Cristo Gesù, sempre per opera dello Spirito Santo. Come darà Cristo Gesù al mondo, Lui che è la pace e il Principe della pace? Generando nel suo seno mistico, sempre per opera dello Spirito Santo, nelle acque del Battesimo, ogni uomo come vero corpo di Cristo. Divenendo vero corpo Cristo, in Cristo, per Cristo, con Cristo, l’uomo entra nella pace. Diviene in Cristo un figlio della pace. La pace è Cristo e si vive in Cristo.</w:t>
      </w:r>
    </w:p>
    <w:p w:rsidR="00E47BD4" w:rsidRPr="00E47BD4" w:rsidRDefault="00E47BD4" w:rsidP="00E47BD4">
      <w:pPr>
        <w:spacing w:after="200" w:line="240" w:lineRule="auto"/>
        <w:jc w:val="both"/>
        <w:rPr>
          <w:rFonts w:ascii="Calibri" w:eastAsia="Times New Roman" w:hAnsi="Calibri" w:cs="Calibri"/>
          <w:color w:val="000000"/>
          <w:sz w:val="20"/>
          <w:szCs w:val="20"/>
          <w:lang w:eastAsia="it-IT"/>
        </w:rPr>
      </w:pPr>
      <w:r w:rsidRPr="00E47BD4">
        <w:rPr>
          <w:rFonts w:ascii="Arial" w:eastAsia="Times New Roman" w:hAnsi="Arial" w:cs="Arial"/>
          <w:color w:val="000000"/>
          <w:sz w:val="24"/>
          <w:szCs w:val="24"/>
          <w:lang w:eastAsia="it-IT"/>
        </w:rPr>
        <w:t>Se Cristo è la nostra pace e la pace si può vivere solo in Lui, con Lui, per Lui, possiamo noi escludere Cristo dalla relazione con gli uomini e poi chiedere al Signore che conceda loro il dono della pace? Se escludiamo Cristo e chiediamo a Dio il dono della pace, evidentemente non conosciamo chi è Dio, chi è Cristo, chi è lo Spirito Santo, chi è la Vergine Maria. Non sappiamo chi è Dio perché Dio ha dato a noi Cristo Gesù come albero e frutto della pace. Non conosciamo chi è lo Spirito Santo perché è lo Spirito che deve far nascere e crescere in noi Cristo Gesù perché Lui produca veri frutti di pace. Non conosciamo la Vergine Maria perché dal Figlio è stata costituita Madre che sempre deve generare ogni altro uomo per farlo divenire suo vero corpo per opera dello Spirito Santo. Non conosciamo chi è la Chiesa: il sacramento di Cristo perché attraverso la sua opera si formi il corpo di Cristo, nel quale è possibile vivere la vera pace. È inganno e illusione chiedere a Dio la pace e rinnegare l’albero e il frutto della pace che è Gesù Signore. Noi non conosciamo altro albero e frutto di pace se non Cristo Signore e confessiamo che solo una persona è stata costituita dispensatrice della pace agli uomini, la Vergine Maria, la Regina della pace.</w:t>
      </w:r>
    </w:p>
    <w:p w:rsidR="00E47BD4" w:rsidRPr="00E47BD4" w:rsidRDefault="00E47BD4" w:rsidP="00E47BD4">
      <w:pPr>
        <w:spacing w:after="120" w:line="240" w:lineRule="auto"/>
        <w:jc w:val="both"/>
        <w:rPr>
          <w:rFonts w:ascii="Calibri" w:eastAsia="Times New Roman" w:hAnsi="Calibri" w:cs="Calibri"/>
          <w:color w:val="000000"/>
          <w:lang w:eastAsia="it-IT"/>
        </w:rPr>
      </w:pPr>
      <w:r w:rsidRPr="00E47BD4">
        <w:rPr>
          <w:rFonts w:ascii="Arial" w:eastAsia="Times New Roman" w:hAnsi="Arial" w:cs="Arial"/>
          <w:b/>
          <w:bCs/>
          <w:color w:val="000000"/>
          <w:sz w:val="28"/>
          <w:szCs w:val="28"/>
          <w:lang w:eastAsia="it-IT"/>
        </w:rPr>
        <w:t>Cristo Gesù è la nostra pace. Lui è la pace e il Principe della pace. La pace è in Lui, con Lui. Per Lui. Questa verità accompagna la profezia dell’Antico Testamento e la Rivelazione del Nuovo.</w:t>
      </w:r>
    </w:p>
    <w:p w:rsidR="00E47BD4" w:rsidRPr="00E47BD4" w:rsidRDefault="00E47BD4" w:rsidP="00E47BD4">
      <w:pPr>
        <w:spacing w:after="120" w:line="240" w:lineRule="auto"/>
        <w:jc w:val="both"/>
        <w:rPr>
          <w:rFonts w:ascii="Calibri" w:eastAsia="Times New Roman" w:hAnsi="Calibri" w:cs="Calibri"/>
          <w:i/>
          <w:iCs/>
          <w:color w:val="000000"/>
          <w:sz w:val="20"/>
          <w:szCs w:val="20"/>
          <w:lang w:eastAsia="it-IT"/>
        </w:rPr>
      </w:pPr>
      <w:r w:rsidRPr="00E47BD4">
        <w:rPr>
          <w:rFonts w:ascii="Arial" w:eastAsia="Times New Roman" w:hAnsi="Arial" w:cs="Arial"/>
          <w:i/>
          <w:iCs/>
          <w:color w:val="000000"/>
          <w:sz w:val="24"/>
          <w:szCs w:val="24"/>
          <w:lang w:eastAsia="it-IT"/>
        </w:rPr>
        <w:t>Il popolo che camminava nelle tenebre ha visto una grande luce; su coloro che abitavano in terra tenebrosa una luce rifu</w:t>
      </w:r>
      <w:r>
        <w:rPr>
          <w:rFonts w:ascii="Arial" w:eastAsia="Times New Roman" w:hAnsi="Arial" w:cs="Arial"/>
          <w:i/>
          <w:iCs/>
          <w:color w:val="000000"/>
          <w:sz w:val="24"/>
          <w:szCs w:val="24"/>
          <w:lang w:eastAsia="it-IT"/>
        </w:rPr>
        <w:t>lse. Hai moltiplicato la gioia,</w:t>
      </w:r>
      <w:r w:rsidRPr="00E47BD4">
        <w:rPr>
          <w:rFonts w:ascii="Arial" w:eastAsia="Times New Roman" w:hAnsi="Arial" w:cs="Arial"/>
          <w:i/>
          <w:iCs/>
          <w:color w:val="000000"/>
          <w:sz w:val="24"/>
          <w:szCs w:val="24"/>
          <w:lang w:eastAsia="it-IT"/>
        </w:rPr>
        <w:t>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9,1-6).</w:t>
      </w:r>
    </w:p>
    <w:p w:rsidR="00E47BD4" w:rsidRPr="00E47BD4" w:rsidRDefault="00E47BD4" w:rsidP="00E47BD4">
      <w:pPr>
        <w:spacing w:after="120" w:line="240" w:lineRule="auto"/>
        <w:jc w:val="both"/>
        <w:rPr>
          <w:rFonts w:ascii="Calibri" w:eastAsia="Times New Roman" w:hAnsi="Calibri" w:cs="Calibri"/>
          <w:i/>
          <w:iCs/>
          <w:color w:val="000000"/>
          <w:sz w:val="20"/>
          <w:szCs w:val="20"/>
          <w:lang w:eastAsia="it-IT"/>
        </w:rPr>
      </w:pPr>
      <w:r w:rsidRPr="00E47BD4">
        <w:rPr>
          <w:rFonts w:ascii="Arial" w:eastAsia="Times New Roman" w:hAnsi="Arial" w:cs="Arial"/>
          <w:i/>
          <w:iCs/>
          <w:color w:val="000000"/>
          <w:sz w:val="24"/>
          <w:szCs w:val="24"/>
          <w:lang w:eastAsia="it-IT"/>
        </w:rPr>
        <w:t xml:space="preserve">E tu, Betlemme di Èfrata, così piccola per essere fra i villaggi di Giuda, da te uscirà per me colui che deve essere il dominatore in Israele; le sue origini sono dall’antichità, dai giorni più remoti. Perciò Dio li metterà in potere altrui fino a quando partorirà </w:t>
      </w:r>
      <w:r w:rsidR="00A8661A">
        <w:rPr>
          <w:rFonts w:ascii="Arial" w:eastAsia="Times New Roman" w:hAnsi="Arial" w:cs="Arial"/>
          <w:i/>
          <w:iCs/>
          <w:color w:val="000000"/>
          <w:sz w:val="24"/>
          <w:szCs w:val="24"/>
          <w:lang w:eastAsia="it-IT"/>
        </w:rPr>
        <w:t>colei che deve partorire; e il </w:t>
      </w:r>
      <w:r w:rsidRPr="00E47BD4">
        <w:rPr>
          <w:rFonts w:ascii="Arial" w:eastAsia="Times New Roman" w:hAnsi="Arial" w:cs="Arial"/>
          <w:i/>
          <w:iCs/>
          <w:color w:val="000000"/>
          <w:sz w:val="24"/>
          <w:szCs w:val="24"/>
          <w:lang w:eastAsia="it-IT"/>
        </w:rPr>
        <w:t>resto dei tuoi fratelli ritornerà ai figli d’Israele. Egli si leverà e pascerà con la forza del Signore, con la maestà del nome del Signore, suo Dio. Abiteranno sicuri, perché egli allora sarà grande fino agli estremi confini della terra. Egli stesso sarà la pace! (Mi 5,1-4).</w:t>
      </w:r>
    </w:p>
    <w:p w:rsidR="00E47BD4" w:rsidRPr="00E47BD4" w:rsidRDefault="00E47BD4" w:rsidP="00E47BD4">
      <w:pPr>
        <w:spacing w:after="120" w:line="240" w:lineRule="auto"/>
        <w:jc w:val="both"/>
        <w:rPr>
          <w:rFonts w:ascii="Calibri" w:eastAsia="Times New Roman" w:hAnsi="Calibri" w:cs="Calibri"/>
          <w:i/>
          <w:iCs/>
          <w:color w:val="000000"/>
          <w:sz w:val="20"/>
          <w:szCs w:val="20"/>
          <w:lang w:eastAsia="it-IT"/>
        </w:rPr>
      </w:pPr>
      <w:r w:rsidRPr="00E47BD4">
        <w:rPr>
          <w:rFonts w:ascii="Arial" w:eastAsia="Times New Roman" w:hAnsi="Arial" w:cs="Arial"/>
          <w:i/>
          <w:iCs/>
          <w:color w:val="000000"/>
          <w:sz w:val="24"/>
          <w:szCs w:val="24"/>
          <w:lang w:eastAsia="it-IT"/>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 9,9-10).</w:t>
      </w:r>
    </w:p>
    <w:p w:rsidR="00E47BD4" w:rsidRPr="00E47BD4" w:rsidRDefault="00E47BD4" w:rsidP="00E47BD4">
      <w:pPr>
        <w:spacing w:after="120" w:line="240" w:lineRule="auto"/>
        <w:jc w:val="both"/>
        <w:rPr>
          <w:rFonts w:ascii="Calibri" w:eastAsia="Times New Roman" w:hAnsi="Calibri" w:cs="Calibri"/>
          <w:i/>
          <w:iCs/>
          <w:color w:val="000000"/>
          <w:sz w:val="20"/>
          <w:szCs w:val="20"/>
          <w:lang w:eastAsia="it-IT"/>
        </w:rPr>
      </w:pPr>
      <w:r w:rsidRPr="00E47BD4">
        <w:rPr>
          <w:rFonts w:ascii="Arial" w:eastAsia="Times New Roman" w:hAnsi="Arial" w:cs="Arial"/>
          <w:i/>
          <w:iCs/>
          <w:color w:val="000000"/>
          <w:sz w:val="24"/>
          <w:szCs w:val="24"/>
          <w:lang w:eastAsia="it-IT"/>
        </w:rPr>
        <w:t xml:space="preserve">Paolo, apostolo di Cristo Gesù per volontà di Dio, ai santi che sono a Èfeso credenti in Cristo Gesù: Grazia a voi e pace da Dio, Padre nostro, e dal Signore Gesù Cristo. Benedetto Dio, </w:t>
      </w:r>
      <w:r w:rsidRPr="00E47BD4">
        <w:rPr>
          <w:rFonts w:ascii="Arial" w:eastAsia="Times New Roman" w:hAnsi="Arial" w:cs="Arial"/>
          <w:i/>
          <w:iCs/>
          <w:color w:val="000000"/>
          <w:sz w:val="24"/>
          <w:szCs w:val="24"/>
          <w:lang w:eastAsia="it-IT"/>
        </w:rPr>
        <w:lastRenderedPageBreak/>
        <w:t>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w:t>
      </w:r>
      <w:r w:rsidR="00A8661A">
        <w:rPr>
          <w:rFonts w:ascii="Arial" w:eastAsia="Times New Roman" w:hAnsi="Arial" w:cs="Arial"/>
          <w:i/>
          <w:iCs/>
          <w:color w:val="000000"/>
          <w:sz w:val="24"/>
          <w:szCs w:val="24"/>
          <w:lang w:eastAsia="it-IT"/>
        </w:rPr>
        <w:t>ezza, e avere in esso creduto, </w:t>
      </w:r>
      <w:r w:rsidRPr="00E47BD4">
        <w:rPr>
          <w:rFonts w:ascii="Arial" w:eastAsia="Times New Roman" w:hAnsi="Arial" w:cs="Arial"/>
          <w:i/>
          <w:iCs/>
          <w:color w:val="000000"/>
          <w:sz w:val="24"/>
          <w:szCs w:val="24"/>
          <w:lang w:eastAsia="it-IT"/>
        </w:rPr>
        <w:t>avete ricevuto il sigillo dello Spirito Santo che era stato promesso, il quale è caparra della nostra eredità, in attesa della completa redenzione di coloro che Dio si è acquistato a lode della sua gloria.</w:t>
      </w:r>
    </w:p>
    <w:p w:rsidR="00E47BD4" w:rsidRPr="00E47BD4" w:rsidRDefault="00E47BD4" w:rsidP="00E47BD4">
      <w:pPr>
        <w:spacing w:after="120" w:line="240" w:lineRule="auto"/>
        <w:jc w:val="both"/>
        <w:rPr>
          <w:rFonts w:ascii="Calibri" w:eastAsia="Times New Roman" w:hAnsi="Calibri" w:cs="Calibri"/>
          <w:i/>
          <w:iCs/>
          <w:color w:val="000000"/>
          <w:sz w:val="20"/>
          <w:szCs w:val="20"/>
          <w:lang w:eastAsia="it-IT"/>
        </w:rPr>
      </w:pPr>
      <w:r w:rsidRPr="00E47BD4">
        <w:rPr>
          <w:rFonts w:ascii="Arial" w:eastAsia="Times New Roman" w:hAnsi="Arial" w:cs="Arial"/>
          <w:i/>
          <w:iCs/>
          <w:color w:val="000000"/>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rsidR="00E47BD4" w:rsidRPr="00E47BD4" w:rsidRDefault="00E47BD4" w:rsidP="00E47BD4">
      <w:pPr>
        <w:spacing w:after="120" w:line="240" w:lineRule="auto"/>
        <w:jc w:val="both"/>
        <w:rPr>
          <w:rFonts w:ascii="Calibri" w:eastAsia="Times New Roman" w:hAnsi="Calibri" w:cs="Calibri"/>
          <w:i/>
          <w:iCs/>
          <w:color w:val="000000"/>
          <w:sz w:val="20"/>
          <w:szCs w:val="20"/>
          <w:lang w:eastAsia="it-IT"/>
        </w:rPr>
      </w:pPr>
      <w:r w:rsidRPr="00E47BD4">
        <w:rPr>
          <w:rFonts w:ascii="Arial" w:eastAsia="Times New Roman" w:hAnsi="Arial" w:cs="Arial"/>
          <w:i/>
          <w:iCs/>
          <w:color w:val="000000"/>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w:t>
      </w:r>
      <w:r w:rsidR="00A8661A">
        <w:rPr>
          <w:rFonts w:ascii="Arial" w:eastAsia="Times New Roman" w:hAnsi="Arial" w:cs="Arial"/>
          <w:i/>
          <w:iCs/>
          <w:color w:val="000000"/>
          <w:sz w:val="24"/>
          <w:szCs w:val="24"/>
          <w:lang w:eastAsia="it-IT"/>
        </w:rPr>
        <w:t>cose: essa è il corpo di lui, </w:t>
      </w:r>
      <w:r w:rsidRPr="00E47BD4">
        <w:rPr>
          <w:rFonts w:ascii="Arial" w:eastAsia="Times New Roman" w:hAnsi="Arial" w:cs="Arial"/>
          <w:i/>
          <w:iCs/>
          <w:color w:val="000000"/>
          <w:sz w:val="24"/>
          <w:szCs w:val="24"/>
          <w:lang w:eastAsia="it-IT"/>
        </w:rPr>
        <w:t>la pienezza di colui che è il perfetto compimento di tutte le cose (Ef 1,1-23).</w:t>
      </w:r>
    </w:p>
    <w:p w:rsidR="00E47BD4" w:rsidRPr="00E47BD4" w:rsidRDefault="00E47BD4" w:rsidP="00E47BD4">
      <w:pPr>
        <w:spacing w:after="120" w:line="240" w:lineRule="auto"/>
        <w:jc w:val="both"/>
        <w:rPr>
          <w:rFonts w:ascii="Calibri" w:eastAsia="Times New Roman" w:hAnsi="Calibri" w:cs="Calibri"/>
          <w:i/>
          <w:iCs/>
          <w:color w:val="000000"/>
          <w:sz w:val="20"/>
          <w:szCs w:val="20"/>
          <w:lang w:eastAsia="it-IT"/>
        </w:rPr>
      </w:pPr>
      <w:r w:rsidRPr="00E47BD4">
        <w:rPr>
          <w:rFonts w:ascii="Arial" w:eastAsia="Times New Roman" w:hAnsi="Arial" w:cs="Arial"/>
          <w:i/>
          <w:iCs/>
          <w:color w:val="000000"/>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rsidR="00E47BD4" w:rsidRPr="00E47BD4" w:rsidRDefault="00E47BD4" w:rsidP="00E47BD4">
      <w:pPr>
        <w:spacing w:after="120" w:line="240" w:lineRule="auto"/>
        <w:jc w:val="both"/>
        <w:rPr>
          <w:rFonts w:ascii="Calibri" w:eastAsia="Times New Roman" w:hAnsi="Calibri" w:cs="Calibri"/>
          <w:i/>
          <w:iCs/>
          <w:color w:val="000000"/>
          <w:sz w:val="20"/>
          <w:szCs w:val="20"/>
          <w:lang w:eastAsia="it-IT"/>
        </w:rPr>
      </w:pPr>
      <w:r w:rsidRPr="00E47BD4">
        <w:rPr>
          <w:rFonts w:ascii="Arial" w:eastAsia="Times New Roman" w:hAnsi="Arial" w:cs="Arial"/>
          <w:i/>
          <w:iCs/>
          <w:color w:val="000000"/>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w:t>
      </w:r>
      <w:r w:rsidRPr="00E47BD4">
        <w:rPr>
          <w:rFonts w:ascii="Arial" w:eastAsia="Times New Roman" w:hAnsi="Arial" w:cs="Arial"/>
          <w:i/>
          <w:iCs/>
          <w:color w:val="000000"/>
          <w:sz w:val="24"/>
          <w:szCs w:val="24"/>
          <w:lang w:eastAsia="it-IT"/>
        </w:rPr>
        <w:lastRenderedPageBreak/>
        <w:t>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rsidR="00E47BD4" w:rsidRPr="00E47BD4" w:rsidRDefault="00E47BD4" w:rsidP="00E47BD4">
      <w:pPr>
        <w:spacing w:after="120" w:line="240" w:lineRule="auto"/>
        <w:jc w:val="both"/>
        <w:rPr>
          <w:rFonts w:ascii="Calibri" w:eastAsia="Times New Roman" w:hAnsi="Calibri" w:cs="Calibri"/>
          <w:i/>
          <w:iCs/>
          <w:color w:val="000000"/>
          <w:sz w:val="20"/>
          <w:szCs w:val="20"/>
          <w:lang w:eastAsia="it-IT"/>
        </w:rPr>
      </w:pPr>
      <w:r w:rsidRPr="00E47BD4">
        <w:rPr>
          <w:rFonts w:ascii="Arial" w:eastAsia="Times New Roman" w:hAnsi="Arial" w:cs="Arial"/>
          <w:i/>
          <w:iCs/>
          <w:color w:val="000000"/>
          <w:sz w:val="24"/>
          <w:szCs w:val="24"/>
          <w:lang w:eastAsia="it-IT"/>
        </w:rPr>
        <w:t>Madre di Dio, aiutaci a divenire una cosa sola con Cristo, un solo corpo, una sola vita. Saremo piantati in Lui, e anche noi, in te e con te, in Lui e con Lui, diventeremo rami di Cristo e produrremo il nobile frutto della pace per molti nostri fratelli.</w:t>
      </w:r>
    </w:p>
    <w:p w:rsidR="003A7F84" w:rsidRDefault="003A7F84" w:rsidP="00807E78">
      <w:pPr>
        <w:pStyle w:val="Nessunaspaziatura"/>
      </w:pPr>
    </w:p>
    <w:p w:rsidR="00A8661A" w:rsidRPr="00A8661A" w:rsidRDefault="00A8661A" w:rsidP="00A8661A">
      <w:pPr>
        <w:pStyle w:val="Titolo2"/>
        <w:spacing w:line="360" w:lineRule="auto"/>
        <w:rPr>
          <w:rFonts w:ascii="Calibri" w:hAnsi="Calibri" w:cs="Calibri"/>
        </w:rPr>
      </w:pPr>
      <w:bookmarkStart w:id="987" w:name="_Toc89177983"/>
      <w:bookmarkStart w:id="988" w:name="_Toc89178580"/>
      <w:r w:rsidRPr="00A8661A">
        <w:rPr>
          <w:sz w:val="32"/>
          <w:szCs w:val="32"/>
        </w:rPr>
        <w:t>ECCO LA SERVA DEL SIGNORE</w:t>
      </w:r>
      <w:bookmarkEnd w:id="987"/>
      <w:bookmarkEnd w:id="988"/>
    </w:p>
    <w:p w:rsidR="00A8661A" w:rsidRPr="00A8661A" w:rsidRDefault="00A8661A" w:rsidP="00A8661A">
      <w:pPr>
        <w:pStyle w:val="Nessunaspaziatura"/>
        <w:rPr>
          <w:rFonts w:ascii="Calibri" w:hAnsi="Calibri" w:cs="Calibri"/>
          <w:sz w:val="27"/>
          <w:szCs w:val="27"/>
        </w:rPr>
      </w:pPr>
      <w:r w:rsidRPr="00A8661A">
        <w:t>L’Angelo Gabriele rivela alla Vergine Maria il mistero che il Padre celeste ha stabilito fin dall’eternità di compiere per Lei, in Lei. Ella dovrà essere la Madre del suo Figlio Unigenito, rimanendo Vergine in eterno. Vergine nell’anima, nello spirito, nel corpo, in ogni cellula del suo essere Lei dovrà essere tutta per il Figlio suo. Maria così risponde: “Ecco la serva del Signore: Avvenga per me secondo la tua Parola”. Maria è la serva del Signore. Anche Cristo è il servo del Signore. Vi però tra la serva e il servo una sostanziale, divina, eterna, umana differenza. Il Servo del Signore è il Figlio Unigenito del Padre che si fa carne nel suo seno. Si fa carne, per assumere nella carne tutti i peccati dell’umanità per espiarli nel suo corpo: </w:t>
      </w:r>
      <w:r w:rsidRPr="00A8661A">
        <w:rPr>
          <w:i/>
        </w:rPr>
        <w:t>“Ecco, il mio servo avrà successo, sarà onorato, esaltato e innalzato grandemente. Come molti si stupirono di lui – tanto era sfigurato per essere d’uomo il suo aspetto e diversa la sua forma da</w:t>
      </w:r>
      <w:r>
        <w:rPr>
          <w:i/>
        </w:rPr>
        <w:t xml:space="preserve"> quella dei figli dell’uomo –, </w:t>
      </w:r>
      <w:r w:rsidRPr="00A8661A">
        <w:rPr>
          <w:i/>
        </w:rPr>
        <w:t>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w:t>
      </w:r>
    </w:p>
    <w:p w:rsidR="00A8661A" w:rsidRPr="00A8661A" w:rsidRDefault="00A8661A" w:rsidP="00A8661A">
      <w:pPr>
        <w:pStyle w:val="Nessunaspaziatura"/>
        <w:rPr>
          <w:rFonts w:ascii="Calibri" w:hAnsi="Calibri" w:cs="Calibri"/>
          <w:sz w:val="27"/>
          <w:szCs w:val="27"/>
        </w:rPr>
      </w:pPr>
      <w:r w:rsidRPr="00A8661A">
        <w:rPr>
          <w:i/>
        </w:rPr>
        <w:t xml:space="preserve">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w:t>
      </w:r>
      <w:r w:rsidRPr="00A8661A">
        <w:rPr>
          <w:i/>
        </w:rPr>
        <w:lastRenderedPageBreak/>
        <w:t>perché ha spogliato se stesso fino alla morte ed è stato annoverato fra gli empi, mentre egli portava il peccato di molti e intercedeva per i colpevoli (Is 52,13-53,12).</w:t>
      </w:r>
    </w:p>
    <w:p w:rsidR="00A8661A" w:rsidRPr="00A8661A" w:rsidRDefault="00A8661A" w:rsidP="00A8661A">
      <w:pPr>
        <w:pStyle w:val="Nessunaspaziatura"/>
        <w:rPr>
          <w:rFonts w:ascii="Calibri" w:hAnsi="Calibri" w:cs="Calibri"/>
          <w:sz w:val="27"/>
          <w:szCs w:val="27"/>
        </w:rPr>
      </w:pPr>
      <w:r w:rsidRPr="00A8661A">
        <w:t>Ecco come l’Apostolo Paolo annunzia questo mistero: </w:t>
      </w:r>
      <w:r w:rsidRPr="00A8661A">
        <w:rPr>
          <w:i/>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A8661A">
        <w:t> </w:t>
      </w:r>
      <w:r w:rsidRPr="00A8661A">
        <w:rPr>
          <w:i/>
        </w:rPr>
        <w:t>(Fil 2,6</w:t>
      </w:r>
      <w:r>
        <w:rPr>
          <w:i/>
        </w:rPr>
        <w:t>-</w:t>
      </w:r>
      <w:r w:rsidRPr="00A8661A">
        <w:rPr>
          <w:i/>
        </w:rPr>
        <w:t>11).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rsidR="00A8661A" w:rsidRPr="00A8661A" w:rsidRDefault="00A8661A" w:rsidP="00A8661A">
      <w:pPr>
        <w:pStyle w:val="Nessunaspaziatura"/>
        <w:rPr>
          <w:rFonts w:ascii="Calibri" w:hAnsi="Calibri" w:cs="Calibri"/>
          <w:sz w:val="27"/>
          <w:szCs w:val="27"/>
        </w:rPr>
      </w:pPr>
      <w:r w:rsidRPr="00A8661A">
        <w:t>La Vergine Maria è la serva del Signore perché consegna tutta se stessa a Lui, perché Lui possa dare la vera umanità al suo Figlio Unigenito, da Lui generato prima di tutti i secoli. Senza divenire vero uomo, il Figlio mai potrà compiere l’umana redenzione. Come Cristo Gesù consegna tutta la sua vita al Padre per compiere la sua divina volontà, così anche Maria consegna la sua vita tutta al Padre perché il Padre compia la sua volontà. È in questa consegna che può avvenire l’incarnazione e di conseguenza la redenzione dell’umanità. La Vergine Maria sappiamo che è la serva del Signore perché non solo accompagna Cristo Gesù fin sul Golgota e Lei, come Abramo, lo offre nel suo cuore in sacrificio al Padre. Ciò che ad Abramo è stato risparmiato, a Maria fu chiesto. Sul Golgota si dichiara la serve del Figlio suo pronta a fare la sua volontà, pronta ciò ad essere per l’eternità, la madre di ogni discepolo di Gesù. Su questo servizio d’amore ecco una riflessione che merita di essere altamente meditata.</w:t>
      </w:r>
    </w:p>
    <w:p w:rsidR="00A8661A" w:rsidRDefault="00A8661A" w:rsidP="00A8661A">
      <w:pPr>
        <w:pStyle w:val="Nessunaspaziatura"/>
      </w:pPr>
      <w:r w:rsidRPr="00A8661A">
        <w:t>Nella Scrittura Antica, una immagine che può aiutarci a comprendere quanto è avvenuto presso la croce di Cristo Signore, è quella di Rut. Leggiamo quanto è accaduto allora. Ci aiuterà ad entrare nel mistero di quanto è accaduto sul Golgota e che deve accadere ogni giorno: </w:t>
      </w:r>
      <w:r w:rsidRPr="00A8661A">
        <w:rPr>
          <w:i/>
        </w:rPr>
        <w:t xml:space="preserve">“Al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 Poi Elimèlec, marito di Noemi, morì ed essa rimase con i suoi due figli. Questi sposarono donne moabite: una si chiamava Orpa e l’altra Rut. Abitarono in quel luogo per dieci anni. Poi morirono anche Maclon e Chilion, e la donna rimase senza i suoi due figli e senza il marito. 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w:t>
      </w:r>
      <w:r w:rsidRPr="00A8661A">
        <w:rPr>
          <w:i/>
        </w:rPr>
        <w:lastRenderedPageBreak/>
        <w:t>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1,1-17).</w:t>
      </w:r>
      <w:r w:rsidRPr="00A8661A">
        <w:t> </w:t>
      </w:r>
    </w:p>
    <w:p w:rsidR="00A8661A" w:rsidRDefault="00A8661A" w:rsidP="00A8661A">
      <w:pPr>
        <w:pStyle w:val="Nessunaspaziatura"/>
        <w:rPr>
          <w:rFonts w:ascii="Calibri" w:hAnsi="Calibri" w:cs="Calibri"/>
          <w:sz w:val="27"/>
          <w:szCs w:val="27"/>
        </w:rPr>
      </w:pPr>
      <w:r w:rsidRPr="00A8661A">
        <w:t>Rut decide di essere la vita di Noemi. Noemi accoglie Rut come sue vita. Presso la croce non è Maria e né Giovanni che decidono cosa essere l’una per l’altro. È Cristo Signore che, per volontà del Padre, illuminato dal suo Santo Spirito, decide che Maria debba essere la vita di Giovanni e che Giovanni debba essere la vita di Maria. E tutte e due devono essere la vita di Cristo presente nel mondo. Mistero indicibile e insondabile. Mistero che solo nello Spirito Santo si può comprendere. Senza lo Spirito Santo in noi questo mistero ci sfugge e noi e la Vergine Maria saremo due estranei. Maria non è nostra vita. Noi non siamo vita di Maria. Noi e Maria non siamo vita di Cristo in mezzo ai nostri fratelli. Cristo Gesù, Maria, il discepolo sono un solo mistero. Non tre misteri, ma un solo mistero per volontà del Padre, per comando di Cristo.</w:t>
      </w:r>
    </w:p>
    <w:p w:rsidR="00A8661A" w:rsidRPr="00A8661A" w:rsidRDefault="00A8661A" w:rsidP="00A8661A">
      <w:pPr>
        <w:pStyle w:val="Nessunaspaziatura"/>
        <w:rPr>
          <w:rFonts w:ascii="Calibri" w:hAnsi="Calibri" w:cs="Calibri"/>
          <w:sz w:val="27"/>
          <w:szCs w:val="27"/>
        </w:rPr>
      </w:pPr>
      <w:r w:rsidRPr="00A8661A">
        <w:t>Riflettiamo nello Spirito Santo e comprenderemo. Cristo Gesù è la vita del mondo. Gesù vita del mondo potrà essere dato al mondo se avviene una mirabile unità di Madre e di Figlio tra Maria e il discepolo di Gesù. Il Padre ha disposto che Cristo Gesù si facc</w:t>
      </w:r>
      <w:r>
        <w:t>ia vita, verità, grazia, luce, </w:t>
      </w:r>
      <w:r w:rsidRPr="00A8661A">
        <w:t>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w:t>
      </w:r>
    </w:p>
    <w:p w:rsidR="0076350A" w:rsidRPr="00A8661A" w:rsidRDefault="00A8661A" w:rsidP="00A8661A">
      <w:pPr>
        <w:pStyle w:val="Nessunaspaziatura"/>
        <w:rPr>
          <w:rFonts w:ascii="Calibri" w:hAnsi="Calibri" w:cs="Calibri"/>
          <w:sz w:val="27"/>
          <w:szCs w:val="27"/>
        </w:rPr>
      </w:pPr>
      <w:r w:rsidRPr="00A8661A">
        <w:lastRenderedPageBreak/>
        <w:t>La Vergine Maria non è la serva del Signore parzialmente o in modo limitato. Essa è la serva del Signore dal primo istante del suo concepimento e rimanere la sua serva in eterno. Lei è stata, è e sarà sempre la serva del Signore, sempre a suo servizio per fare la sua volontà. Oggi, nei cieli eterni di Dio, Lei è la serva sempre pronta ad ascoltare ogni Parola del Padre per la salvezza dei suoi figli. Sempre pronta ad andare alla ricerca dei figli smarriti per le vie di questo mondo inseguendo chimere di libertà e vivendo sul modello del figlio minore della parabola evangelica. Il suo è un vero servizio di salvezza perché ogni figlio perduto ritorni pentito alla casa del Padre e la casa del Padre è la Chiesa del Figlio suo. Ecco il vero servizio di Maria: Dal cielo per lei, facendosi sua carne e suo sangue, il Figlio del Padre è disceso sulla terra come vero uomo. Per lei, per il suo seno mistico, ogni figlio di Adamo, lasciandosi fare dallo Spirito Santo suo vero figlio, dovrà raggiungere il regno eterno di Dio. È il mistero della Vergine Maria.</w:t>
      </w:r>
    </w:p>
    <w:p w:rsidR="006D5BE9" w:rsidRPr="0076350A" w:rsidRDefault="006D5BE9" w:rsidP="00807E78">
      <w:pPr>
        <w:pStyle w:val="Titolo2"/>
        <w:jc w:val="both"/>
      </w:pPr>
      <w:bookmarkStart w:id="989" w:name="_Toc531377156"/>
      <w:bookmarkStart w:id="990" w:name="_Toc89177984"/>
      <w:bookmarkStart w:id="991" w:name="_Toc89178581"/>
      <w:r w:rsidRPr="0076350A">
        <w:t xml:space="preserve">9 </w:t>
      </w:r>
      <w:r w:rsidR="00FC4229" w:rsidRPr="0076350A">
        <w:t>Settembre</w:t>
      </w:r>
      <w:bookmarkEnd w:id="989"/>
      <w:bookmarkEnd w:id="990"/>
      <w:bookmarkEnd w:id="991"/>
      <w:r w:rsidRPr="0076350A">
        <w:t xml:space="preserve"> </w:t>
      </w:r>
      <w:r w:rsidR="002D22B0" w:rsidRPr="0076350A">
        <w:tab/>
      </w:r>
    </w:p>
    <w:p w:rsidR="00BC79EC" w:rsidRDefault="00A8661A" w:rsidP="00807E78">
      <w:pPr>
        <w:pStyle w:val="Nessunaspaziatura"/>
        <w:rPr>
          <w:sz w:val="28"/>
          <w:szCs w:val="24"/>
        </w:rPr>
      </w:pPr>
      <w:r w:rsidRPr="00A8661A">
        <w:rPr>
          <w:rFonts w:ascii="Segoe UI" w:hAnsi="Segoe UI" w:cs="Segoe UI"/>
          <w:color w:val="0F1419"/>
          <w:szCs w:val="24"/>
        </w:rPr>
        <w:t>Madre di Dio, aiutaci. Vogliamo convertirci alla vera Parola di Dio che è solo quella fatta risuonare nel mondo da Cristo Gesù, costituito dal Padre il solo nostro Signore, Redentore, Vira, Luce, Grazia, Risurrezione.</w:t>
      </w:r>
      <w:r w:rsidR="00BC79EC" w:rsidRPr="00A8661A">
        <w:rPr>
          <w:sz w:val="28"/>
          <w:szCs w:val="24"/>
        </w:rPr>
        <w:t> </w:t>
      </w:r>
    </w:p>
    <w:p w:rsidR="00A8661A" w:rsidRPr="00A8661A" w:rsidRDefault="00A8661A" w:rsidP="00A8661A">
      <w:pPr>
        <w:pStyle w:val="Titolo2"/>
        <w:spacing w:line="360" w:lineRule="auto"/>
        <w:rPr>
          <w:rFonts w:ascii="Calibri" w:hAnsi="Calibri" w:cs="Calibri"/>
          <w:sz w:val="32"/>
          <w:szCs w:val="32"/>
        </w:rPr>
      </w:pPr>
      <w:bookmarkStart w:id="992" w:name="_Toc76908398"/>
      <w:bookmarkStart w:id="993" w:name="_Toc89177985"/>
      <w:bookmarkStart w:id="994" w:name="_Toc89178582"/>
      <w:r w:rsidRPr="00A8661A">
        <w:rPr>
          <w:sz w:val="32"/>
          <w:szCs w:val="32"/>
        </w:rPr>
        <w:t>Perché su di lui il Padre, Dio, ha messo il suo sigillo</w:t>
      </w:r>
      <w:bookmarkEnd w:id="992"/>
      <w:bookmarkEnd w:id="993"/>
      <w:bookmarkEnd w:id="994"/>
    </w:p>
    <w:p w:rsidR="00A8661A" w:rsidRDefault="00A8661A" w:rsidP="00A8661A">
      <w:pPr>
        <w:spacing w:after="120" w:line="240" w:lineRule="auto"/>
        <w:jc w:val="both"/>
        <w:rPr>
          <w:rFonts w:ascii="Arial" w:eastAsia="Times New Roman" w:hAnsi="Arial" w:cs="Arial"/>
          <w:color w:val="000000"/>
          <w:sz w:val="24"/>
          <w:szCs w:val="24"/>
          <w:lang w:eastAsia="it-IT"/>
        </w:rPr>
      </w:pPr>
      <w:r w:rsidRPr="00A8661A">
        <w:rPr>
          <w:rFonts w:ascii="Arial" w:eastAsia="Times New Roman" w:hAnsi="Arial" w:cs="Arial"/>
          <w:color w:val="000000"/>
          <w:sz w:val="24"/>
          <w:szCs w:val="24"/>
          <w:lang w:eastAsia="it-IT"/>
        </w:rPr>
        <w:t>Perché ogni parola di Cristo Gesù è degna di fede? È degna di fede “</w:t>
      </w:r>
      <w:r w:rsidRPr="00A8661A">
        <w:rPr>
          <w:rFonts w:ascii="Arial" w:eastAsia="Times New Roman" w:hAnsi="Arial" w:cs="Arial"/>
          <w:i/>
          <w:iCs/>
          <w:color w:val="000000"/>
          <w:sz w:val="24"/>
          <w:szCs w:val="24"/>
          <w:lang w:eastAsia="it-IT"/>
        </w:rPr>
        <w:t>perché su di lui il Padre, Dio, ha messo il suo sigillo</w:t>
      </w:r>
      <w:r w:rsidRPr="00A8661A">
        <w:rPr>
          <w:rFonts w:ascii="Arial" w:eastAsia="Times New Roman" w:hAnsi="Arial" w:cs="Arial"/>
          <w:color w:val="000000"/>
          <w:sz w:val="24"/>
          <w:szCs w:val="24"/>
          <w:lang w:eastAsia="it-IT"/>
        </w:rPr>
        <w:t xml:space="preserve">”. Ogni parola proferita da Cristo Gesù è sigillata dal Padre come sua vera Parola. Non solo. La parola di Gesù è anche quella che sigilla ogni altra parola del Padre precedentemente detta o che dirà in seguito. Ogni parola che Dio ha proferito prima dovrà trovare la sua piena verità nella Parola di Cristo Signore. Ogni parola che il Padre dirà nel futuro, dovrà trovare il fondamento della sua verità sempre nella Parola di Cristo Gesù. Mosè ha dato ai figli d’Israele una Parola da parte di Dio. Non deve essere la parola di Mosè il metro di verità per ogni parola di Cristo Gesù. Deve essere invece la Parola di Cristo Gesù il metro di verità per la parola di Mosè. Se una parola di Mosè non trova spazio nelle Parole di Cristo Gesù, la parola di Mosè dovrà essere ritenuta non più parola di verità. Parola di verità dovrà essere ritenuta solo quella di Cristo Signore. </w:t>
      </w:r>
    </w:p>
    <w:p w:rsidR="00A8661A" w:rsidRPr="00A8661A" w:rsidRDefault="00A8661A" w:rsidP="00A8661A">
      <w:pPr>
        <w:spacing w:after="120" w:line="240" w:lineRule="auto"/>
        <w:jc w:val="both"/>
        <w:rPr>
          <w:rFonts w:ascii="Calibri" w:eastAsia="Times New Roman" w:hAnsi="Calibri" w:cs="Calibri"/>
          <w:color w:val="000000"/>
          <w:sz w:val="20"/>
          <w:szCs w:val="20"/>
          <w:lang w:eastAsia="it-IT"/>
        </w:rPr>
      </w:pPr>
      <w:r w:rsidRPr="00A8661A">
        <w:rPr>
          <w:rFonts w:ascii="Arial" w:eastAsia="Times New Roman" w:hAnsi="Arial" w:cs="Arial"/>
          <w:color w:val="000000"/>
          <w:sz w:val="24"/>
          <w:szCs w:val="24"/>
          <w:lang w:eastAsia="it-IT"/>
        </w:rPr>
        <w:t>Ogni uomo dovrà pertanto misurare la verità di ogni parola di Dio o degli uomini con il solo metro della Parola di Gesù Signore. Se noi diciamo che tutte le parole sono uguali, tutti i libri religiosi sono uguali, altro non facciamo che distruggere Cristo. Lui è il Solo che è stato sigillato dal Padre e rimarrà sigillato per l’eternità. Ma se distruggiamo Cristo nella sua divina ed umana verità, allora ci inabissiamo nel relativismo veritativo: tutto è vero e tutto è falso allo stesso tempo. Quale metro abbiamo noi per separare la verità dall’errore, la verità incipiente dalla verità piena, i pensieri degli uomini dai pensieri di Dio? Mai il discepolo di Gesù dovrà precipitare in questa trappola satanica, scavata sui suoi passi per la sua rovina. È questo oggi il grande tradimento e rinnegamento di Cristo: abbiamo abbandonato lui, il Solo che il Padre ha sigillato come portatore della sua Parola e ci siamo consegnati a quanti parlano in loro nome senza mai essere stati inviati dal Signore.</w:t>
      </w:r>
    </w:p>
    <w:p w:rsidR="00A8661A" w:rsidRPr="00A8661A" w:rsidRDefault="00A8661A" w:rsidP="00A8661A">
      <w:pPr>
        <w:spacing w:after="120" w:line="240" w:lineRule="auto"/>
        <w:jc w:val="both"/>
        <w:rPr>
          <w:rFonts w:ascii="Calibri" w:eastAsia="Times New Roman" w:hAnsi="Calibri" w:cs="Calibri"/>
          <w:color w:val="000000"/>
          <w:sz w:val="20"/>
          <w:szCs w:val="20"/>
          <w:lang w:eastAsia="it-IT"/>
        </w:rPr>
      </w:pPr>
      <w:r w:rsidRPr="00A8661A">
        <w:rPr>
          <w:rFonts w:ascii="Arial" w:eastAsia="Times New Roman" w:hAnsi="Arial" w:cs="Arial"/>
          <w:i/>
          <w:iCs/>
          <w:color w:val="000000"/>
          <w:sz w:val="24"/>
          <w:szCs w:val="24"/>
          <w:lang w:eastAsia="it-IT"/>
        </w:rPr>
        <w:t xml:space="preserve">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w:t>
      </w:r>
      <w:r w:rsidRPr="00A8661A">
        <w:rPr>
          <w:rFonts w:ascii="Arial" w:eastAsia="Times New Roman" w:hAnsi="Arial" w:cs="Arial"/>
          <w:i/>
          <w:iCs/>
          <w:color w:val="000000"/>
          <w:sz w:val="24"/>
          <w:szCs w:val="24"/>
          <w:lang w:eastAsia="it-IT"/>
        </w:rPr>
        <w:lastRenderedPageBreak/>
        <w:t>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Gli dissero: «Signore, dacci sempre questo pane». Gesù rispose loro: «Io sono il pane della vita; chi viene a me non avrà fame e chi crede in me non avrà sete, mai!</w:t>
      </w:r>
    </w:p>
    <w:p w:rsidR="00A8661A" w:rsidRPr="00A8661A" w:rsidRDefault="00A8661A" w:rsidP="00A8661A">
      <w:pPr>
        <w:spacing w:after="120" w:line="240" w:lineRule="auto"/>
        <w:jc w:val="both"/>
        <w:rPr>
          <w:rFonts w:ascii="Arial" w:eastAsia="Times New Roman" w:hAnsi="Arial" w:cs="Arial"/>
          <w:color w:val="000000"/>
          <w:sz w:val="24"/>
          <w:szCs w:val="24"/>
          <w:lang w:eastAsia="it-IT"/>
        </w:rPr>
      </w:pPr>
      <w:r w:rsidRPr="00A8661A">
        <w:rPr>
          <w:rFonts w:ascii="Arial" w:eastAsia="Times New Roman" w:hAnsi="Arial" w:cs="Arial"/>
          <w:color w:val="000000"/>
          <w:sz w:val="24"/>
          <w:szCs w:val="24"/>
          <w:lang w:eastAsia="it-IT"/>
        </w:rPr>
        <w:t>Il sigillo che il Padre ha posto su Cristo Signore non è solo un sigillo di missione, è un sigillo di natura. Gesù è il solo Figlio generato dal Padre nell’oggi dell’eternità. Gesù è Dio da Dio, Luce da Luce, generato, non creato, della stessa sostanza del Padre. Questo sigillo sia di missione che di natura così è manifestato dalla Lettera agli Ebrei: “</w:t>
      </w:r>
      <w:r w:rsidRPr="00A8661A">
        <w:rPr>
          <w:rFonts w:ascii="Arial" w:eastAsia="Times New Roman" w:hAnsi="Arial" w:cs="Arial"/>
          <w:i/>
          <w:iCs/>
          <w:color w:val="000000"/>
          <w:sz w:val="24"/>
          <w:szCs w:val="24"/>
          <w:lang w:eastAsia="it-IT"/>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Infatti, a quale degli angeli Dio ha mai detto: Tu sei mio figlio, oggi ti ho generato? E ancora: Io sarò per lui padre ed egli sarà per me figlio? 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 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 E a quale degli angeli poi ha mai detto: Siedi alla mia destra, finché io non abbia messo i tuoi nemici a sgabello dei tuoi piedi? Non sono forse tutti spiriti incaricati di un ministero, inviati a servire coloro che erediteranno la salvezza?</w:t>
      </w:r>
      <w:r>
        <w:rPr>
          <w:rFonts w:ascii="Arial" w:eastAsia="Times New Roman" w:hAnsi="Arial" w:cs="Arial"/>
          <w:color w:val="000000"/>
          <w:sz w:val="24"/>
          <w:szCs w:val="24"/>
          <w:lang w:eastAsia="it-IT"/>
        </w:rPr>
        <w:t>”</w:t>
      </w:r>
      <w:r w:rsidRPr="00A8661A">
        <w:rPr>
          <w:rFonts w:ascii="Arial" w:eastAsia="Times New Roman" w:hAnsi="Arial" w:cs="Arial"/>
          <w:color w:val="000000"/>
          <w:sz w:val="24"/>
          <w:szCs w:val="24"/>
          <w:lang w:eastAsia="it-IT"/>
        </w:rPr>
        <w:t xml:space="preserve"> (Eb 1,1-14). Gesù è il Verbo Eterno che si è fatto carne. È il vero Dio che si è fatto vero uomo. È la luce e la vita eterna che ha assunto la nostra umanità nell’unità della sua Persona divina. La sua non è solo grandezza umana oltre ogni creatura, è grandezza divina sopra ogni altra creatura. Lui è la sorgente per creazione di ogni uomo. Oggi questa verità la si vuole negare, ma negando questa verità, tutto l’edificio della fede crolla. </w:t>
      </w:r>
    </w:p>
    <w:p w:rsidR="00A8661A" w:rsidRPr="00A8661A" w:rsidRDefault="00A8661A" w:rsidP="00A8661A">
      <w:pPr>
        <w:spacing w:after="120" w:line="240" w:lineRule="auto"/>
        <w:jc w:val="both"/>
        <w:rPr>
          <w:rFonts w:ascii="Calibri" w:eastAsia="Times New Roman" w:hAnsi="Calibri" w:cs="Calibri"/>
          <w:color w:val="000000"/>
          <w:sz w:val="20"/>
          <w:szCs w:val="20"/>
          <w:lang w:eastAsia="it-IT"/>
        </w:rPr>
      </w:pPr>
      <w:r w:rsidRPr="00A8661A">
        <w:rPr>
          <w:rFonts w:ascii="Arial" w:eastAsia="Times New Roman" w:hAnsi="Arial" w:cs="Arial"/>
          <w:color w:val="000000"/>
          <w:sz w:val="24"/>
          <w:szCs w:val="24"/>
          <w:lang w:eastAsia="it-IT"/>
        </w:rPr>
        <w:t>Madre di Dio, aiut</w:t>
      </w:r>
      <w:r>
        <w:rPr>
          <w:rFonts w:ascii="Arial" w:eastAsia="Times New Roman" w:hAnsi="Arial" w:cs="Arial"/>
          <w:color w:val="000000"/>
          <w:sz w:val="24"/>
          <w:szCs w:val="24"/>
          <w:lang w:eastAsia="it-IT"/>
        </w:rPr>
        <w:t>a</w:t>
      </w:r>
      <w:r w:rsidRPr="00A8661A">
        <w:rPr>
          <w:rFonts w:ascii="Arial" w:eastAsia="Times New Roman" w:hAnsi="Arial" w:cs="Arial"/>
          <w:color w:val="000000"/>
          <w:sz w:val="24"/>
          <w:szCs w:val="24"/>
          <w:lang w:eastAsia="it-IT"/>
        </w:rPr>
        <w:t>ci. Vogliamo convertirci alla vera Parola di Dio che è solo quella fatta risuonare nel mondo da Cristo Gesù, costituito dal Padre il solo nostro Signore, Redentore, Vira, Luce, Grazia, Risurrezione.</w:t>
      </w:r>
    </w:p>
    <w:p w:rsidR="00A8661A" w:rsidRDefault="00A8661A" w:rsidP="00807E78">
      <w:pPr>
        <w:pStyle w:val="Nessunaspaziatura"/>
        <w:rPr>
          <w:sz w:val="28"/>
          <w:szCs w:val="24"/>
        </w:rPr>
      </w:pPr>
    </w:p>
    <w:p w:rsidR="00A8661A" w:rsidRPr="00A8661A" w:rsidRDefault="00A8661A" w:rsidP="004D2E10">
      <w:pPr>
        <w:pStyle w:val="Titolo2"/>
        <w:spacing w:line="240" w:lineRule="auto"/>
        <w:rPr>
          <w:rFonts w:ascii="Calibri" w:hAnsi="Calibri" w:cs="Calibri"/>
        </w:rPr>
      </w:pPr>
      <w:bookmarkStart w:id="995" w:name="_Toc89177986"/>
      <w:bookmarkStart w:id="996" w:name="_Toc89178583"/>
      <w:r w:rsidRPr="00A8661A">
        <w:rPr>
          <w:sz w:val="32"/>
          <w:szCs w:val="32"/>
        </w:rPr>
        <w:t>LA CARITÀ NON GODE DELL’INGIUSTIZIA MA SI RALLEGRA DELLA VERITÀ</w:t>
      </w:r>
      <w:bookmarkEnd w:id="995"/>
      <w:bookmarkEnd w:id="996"/>
    </w:p>
    <w:p w:rsidR="004D2E10" w:rsidRPr="004D2E10" w:rsidRDefault="004D2E10" w:rsidP="00A8661A">
      <w:pPr>
        <w:pStyle w:val="Nessunaspaziatura"/>
        <w:rPr>
          <w:sz w:val="14"/>
          <w:szCs w:val="12"/>
        </w:rPr>
      </w:pPr>
    </w:p>
    <w:p w:rsidR="00A8661A" w:rsidRPr="00A8661A" w:rsidRDefault="00A8661A" w:rsidP="00A8661A">
      <w:pPr>
        <w:pStyle w:val="Nessunaspaziatura"/>
        <w:rPr>
          <w:rFonts w:ascii="Calibri" w:hAnsi="Calibri" w:cs="Calibri"/>
        </w:rPr>
      </w:pPr>
      <w:r w:rsidRPr="00A8661A">
        <w:t>Se vogliamo conoscere cosa è la carità mai dobbiamo distogliere gli occhi da Cristo Gesù Crocifisso. Ma neanche mai dobbiamo allontanare lo sguardo dal Padre nostro celeste. Leggiamo nel Vangelo secondo Giovanni: </w:t>
      </w:r>
      <w:r w:rsidRPr="00A8661A">
        <w:rPr>
          <w:i/>
        </w:rPr>
        <w:t xml:space="preserve">“E come Mosè innalzò il serpente nel deserto, così bisogna che sia innalzato il Figlio dell’uomo, perché chiunque crede in lui abbia la vita eterna. Dio infatti ha tanto amato il mondo da dare il Figlio unigenito, perché chiunque crede in lui non vada </w:t>
      </w:r>
      <w:r w:rsidRPr="00A8661A">
        <w:rPr>
          <w:i/>
        </w:rPr>
        <w:lastRenderedPageBreak/>
        <w:t>perduto, ma abbia la vita eterna. Dio, infatti, non ha mandato il Figlio nel mondo per condannare il mondo, ma perché il mondo sia salvato per mezzo di lui” (Gv 3,14-17). </w:t>
      </w:r>
      <w:r w:rsidRPr="00A8661A">
        <w:t>Chi è Cristo Gesù? Il Figlio eterno del Padre fattosi carme per offrire se stesso in sacrificio per la nostra vita: “</w:t>
      </w:r>
      <w:r w:rsidRPr="00A8661A">
        <w:rPr>
          <w:i/>
        </w:rPr>
        <w:t>Fatevi dunque imitatori di Dio, quali figli carissimi, e camminate nella carità, nel modo in cui anche Cristo ci ha amato e ha dato se stesso per noi, offrendosi a Dio in sacrificio di soave odore</w:t>
      </w:r>
      <w:r w:rsidR="00C2446C">
        <w:rPr>
          <w:i/>
        </w:rPr>
        <w:t>”</w:t>
      </w:r>
      <w:r w:rsidRPr="00A8661A">
        <w:rPr>
          <w:i/>
        </w:rPr>
        <w:t xml:space="preserve"> (Ef 5,1-2). </w:t>
      </w:r>
      <w:r w:rsidR="00C2446C">
        <w:rPr>
          <w:i/>
        </w:rPr>
        <w:t>“</w:t>
      </w:r>
      <w:r w:rsidRPr="00A8661A">
        <w:rPr>
          <w:i/>
        </w:rPr>
        <w:t>E voi, mariti, amate le vostre mogli, come Cristo ha amato la Chiesa e ha dato se stesso per lei</w:t>
      </w:r>
      <w:r w:rsidR="00C2446C">
        <w:rPr>
          <w:i/>
        </w:rPr>
        <w:t>”</w:t>
      </w:r>
      <w:r w:rsidRPr="00A8661A">
        <w:rPr>
          <w:i/>
        </w:rPr>
        <w:t xml:space="preserve"> (Ef 5, 25).  </w:t>
      </w:r>
      <w:r w:rsidR="00C2446C">
        <w:rPr>
          <w:i/>
        </w:rPr>
        <w:t>“</w:t>
      </w:r>
      <w:r w:rsidRPr="00A8661A">
        <w:rPr>
          <w:i/>
        </w:rPr>
        <w:t xml:space="preserve">Uno solo, infatti, è Dio e uno solo anche il mediatore fra Dio e gli uomini, l’uomo Cristo Gesù, che ha dato se stesso in riscatto per tutti (1Tm 2,5-7). </w:t>
      </w:r>
      <w:r w:rsidR="00C2446C">
        <w:rPr>
          <w:i/>
        </w:rPr>
        <w:t>“</w:t>
      </w:r>
      <w:r w:rsidRPr="00A8661A">
        <w:rPr>
          <w:i/>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w:t>
      </w:r>
      <w:r w:rsidR="00C2446C">
        <w:rPr>
          <w:i/>
        </w:rPr>
        <w:t>”</w:t>
      </w:r>
      <w:r w:rsidRPr="00A8661A">
        <w:rPr>
          <w:i/>
        </w:rPr>
        <w:t xml:space="preserve"> (Tt 2,11-14). </w:t>
      </w:r>
      <w:r w:rsidR="00C2446C">
        <w:rPr>
          <w:i/>
        </w:rPr>
        <w:t>“</w:t>
      </w:r>
      <w:r w:rsidRPr="00A8661A">
        <w:rPr>
          <w:i/>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w:t>
      </w:r>
      <w:r w:rsidR="00C2446C">
        <w:rPr>
          <w:i/>
        </w:rPr>
        <w:t>”</w:t>
      </w:r>
      <w:r w:rsidRPr="00A8661A">
        <w:rPr>
          <w:i/>
        </w:rPr>
        <w:t xml:space="preserve"> (Eb 7,26-28). </w:t>
      </w:r>
      <w:r w:rsidR="00C2446C">
        <w:rPr>
          <w:i/>
        </w:rPr>
        <w:t>“</w:t>
      </w:r>
      <w:r w:rsidRPr="00A8661A">
        <w:rPr>
          <w:i/>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r w:rsidR="00C2446C">
        <w:rPr>
          <w:i/>
        </w:rPr>
        <w:t>”</w:t>
      </w:r>
      <w:r w:rsidRPr="00A8661A">
        <w:rPr>
          <w:i/>
        </w:rPr>
        <w:t xml:space="preserve"> (Eb 9,11-14). </w:t>
      </w:r>
      <w:r w:rsidR="00C2446C">
        <w:rPr>
          <w:i/>
        </w:rPr>
        <w:t>“</w:t>
      </w:r>
      <w:r w:rsidRPr="00A8661A">
        <w:rPr>
          <w:i/>
        </w:rPr>
        <w:t>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9,24-28). </w:t>
      </w:r>
      <w:r w:rsidRPr="00A8661A">
        <w:t xml:space="preserve">Ecco cosa è la carità: l’offerta fatta della nostra vita a Cristo Gesù, </w:t>
      </w:r>
      <w:r>
        <w:t>in</w:t>
      </w:r>
      <w:r w:rsidRPr="00A8661A">
        <w:t xml:space="preserve"> Cristo Gesù, con Lui e per Lui, perché Cristo Gesù viva in noi tutta la sua vita per operare la redenzione di ogni uomo. Senza la sua vita in noi, il mistero della sua redenzione non vive nel mondo. Siamo noi oggi la vita del suo mistero. Questa è la carità: dare vita al suo mistero.</w:t>
      </w:r>
    </w:p>
    <w:p w:rsidR="00A8661A" w:rsidRPr="00A8661A" w:rsidRDefault="00A8661A" w:rsidP="00A8661A">
      <w:pPr>
        <w:pStyle w:val="Nessunaspaziatura"/>
        <w:rPr>
          <w:rFonts w:ascii="Calibri" w:hAnsi="Calibri" w:cs="Calibri"/>
        </w:rPr>
      </w:pPr>
      <w:r w:rsidRPr="00A8661A">
        <w:rPr>
          <w:i/>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Quando verrà ciò che è perfetto, quello che è </w:t>
      </w:r>
      <w:r w:rsidRPr="00A8661A">
        <w:rPr>
          <w:i/>
        </w:rPr>
        <w:lastRenderedPageBreak/>
        <w:t>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rsidR="004D2E10" w:rsidRDefault="00A8661A" w:rsidP="004D2E10">
      <w:pPr>
        <w:pStyle w:val="Nessunaspaziatura"/>
      </w:pPr>
      <w:r w:rsidRPr="00A8661A">
        <w:t>Come si dona vita al mistero della redenzione di Cristo Gesù? Rivestendo il nostro corpo delle sante virtù di Gesù Signore. L’Apostolo Paol</w:t>
      </w:r>
      <w:r w:rsidR="004D2E10">
        <w:t>o</w:t>
      </w:r>
      <w:r w:rsidRPr="00A8661A">
        <w:t xml:space="preserve"> rivela che Cristo potrà vivere tutta la sua vita in noi se osserviamo le leggi che regolano la vita della carità. È sufficiente che una sola di queste leggi non venga vissuta e la vita di Cristo in noi non potrà vivere secondo la sua purissima perfezione. Come la purissima carità del Padre vive tutta in Cristo Gesù, così tutta la purissima carità di Cristo Gesù deve vivere in noi. Saremo vita della sua vita. </w:t>
      </w:r>
    </w:p>
    <w:p w:rsidR="00A8661A" w:rsidRPr="004D2E10" w:rsidRDefault="00A8661A" w:rsidP="004D2E10">
      <w:pPr>
        <w:pStyle w:val="Nessunaspaziatura"/>
        <w:rPr>
          <w:rFonts w:ascii="Calibri" w:hAnsi="Calibri" w:cs="Calibri"/>
        </w:rPr>
      </w:pPr>
      <w:r w:rsidRPr="00A8661A">
        <w:t>Ci aiuti la Madre di Dio.</w:t>
      </w:r>
    </w:p>
    <w:p w:rsidR="006C3AB3" w:rsidRDefault="006D5BE9" w:rsidP="00807E78">
      <w:pPr>
        <w:pStyle w:val="Titolo2"/>
        <w:jc w:val="both"/>
      </w:pPr>
      <w:bookmarkStart w:id="997" w:name="_Toc531377158"/>
      <w:bookmarkStart w:id="998" w:name="_Toc89177987"/>
      <w:bookmarkStart w:id="999" w:name="_Toc89178584"/>
      <w:r w:rsidRPr="0076350A">
        <w:t xml:space="preserve">10 </w:t>
      </w:r>
      <w:r w:rsidR="00FC4229" w:rsidRPr="0076350A">
        <w:t>Settembre</w:t>
      </w:r>
      <w:bookmarkEnd w:id="997"/>
      <w:bookmarkEnd w:id="998"/>
      <w:bookmarkEnd w:id="999"/>
    </w:p>
    <w:p w:rsidR="006C3AB3" w:rsidRPr="006C3AB3" w:rsidRDefault="006C3AB3" w:rsidP="006C3AB3">
      <w:pPr>
        <w:jc w:val="both"/>
        <w:rPr>
          <w:rFonts w:ascii="Segoe UI" w:hAnsi="Segoe UI" w:cs="Segoe UI"/>
          <w:color w:val="0F1419"/>
          <w:sz w:val="24"/>
          <w:szCs w:val="24"/>
        </w:rPr>
      </w:pPr>
      <w:r w:rsidRPr="006C3AB3">
        <w:rPr>
          <w:rFonts w:ascii="Segoe UI" w:hAnsi="Segoe UI" w:cs="Segoe UI"/>
          <w:color w:val="0F1419"/>
          <w:sz w:val="24"/>
          <w:szCs w:val="24"/>
        </w:rPr>
        <w:t xml:space="preserve">Madre di Dio, non permettere che i cristiani seminano farina. Essa mai condurrà alla vera fede. </w:t>
      </w:r>
    </w:p>
    <w:p w:rsidR="006C3AB3" w:rsidRPr="006C3AB3" w:rsidRDefault="006C3AB3" w:rsidP="006C3AB3">
      <w:pPr>
        <w:pStyle w:val="Titolo2"/>
        <w:spacing w:line="360" w:lineRule="auto"/>
        <w:rPr>
          <w:rFonts w:ascii="Calibri" w:hAnsi="Calibri" w:cs="Calibri"/>
          <w:sz w:val="32"/>
          <w:szCs w:val="32"/>
        </w:rPr>
      </w:pPr>
      <w:bookmarkStart w:id="1000" w:name="_Toc76908400"/>
      <w:bookmarkStart w:id="1001" w:name="_Toc89177988"/>
      <w:bookmarkStart w:id="1002" w:name="_Toc89178585"/>
      <w:r w:rsidRPr="006C3AB3">
        <w:rPr>
          <w:sz w:val="32"/>
          <w:szCs w:val="32"/>
        </w:rPr>
        <w:t>Ecco, il seminatore uscì a seminare</w:t>
      </w:r>
      <w:bookmarkEnd w:id="1000"/>
      <w:bookmarkEnd w:id="1001"/>
      <w:bookmarkEnd w:id="1002"/>
    </w:p>
    <w:p w:rsidR="006C3AB3" w:rsidRPr="006C3AB3" w:rsidRDefault="006C3AB3" w:rsidP="006C3AB3">
      <w:pPr>
        <w:spacing w:after="120" w:line="240" w:lineRule="auto"/>
        <w:jc w:val="both"/>
        <w:rPr>
          <w:rFonts w:ascii="Calibri" w:eastAsia="Times New Roman" w:hAnsi="Calibri" w:cs="Calibri"/>
          <w:color w:val="000000"/>
          <w:sz w:val="20"/>
          <w:szCs w:val="20"/>
          <w:lang w:eastAsia="it-IT"/>
        </w:rPr>
      </w:pPr>
      <w:r w:rsidRPr="006C3AB3">
        <w:rPr>
          <w:rFonts w:ascii="Arial" w:eastAsia="Times New Roman" w:hAnsi="Arial" w:cs="Arial"/>
          <w:color w:val="000000"/>
          <w:sz w:val="24"/>
          <w:szCs w:val="24"/>
          <w:lang w:eastAsia="it-IT"/>
        </w:rPr>
        <w:t>Il regno di Dio nasce in un cuore non appena viene seminato in esso la Parola del Vangelo, la Parola di Cristo ed essa viene accolta con la fede, nascendo da acqua e da Spirito Santo. Non da acqua soltanto e neanche da Spirito Santo soltanto, ma da acqua e da Spirito Santo: </w:t>
      </w:r>
      <w:r w:rsidRPr="006C3AB3">
        <w:rPr>
          <w:rFonts w:ascii="Arial" w:eastAsia="Times New Roman" w:hAnsi="Arial" w:cs="Arial"/>
          <w:i/>
          <w:iCs/>
          <w:color w:val="000000"/>
          <w:sz w:val="24"/>
          <w:szCs w:val="24"/>
          <w:lang w:eastAsia="it-IT"/>
        </w:rPr>
        <w:t>«In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3,3-7). </w:t>
      </w:r>
      <w:r w:rsidRPr="006C3AB3">
        <w:rPr>
          <w:rFonts w:ascii="Arial" w:eastAsia="Times New Roman" w:hAnsi="Arial" w:cs="Arial"/>
          <w:color w:val="000000"/>
          <w:sz w:val="24"/>
          <w:szCs w:val="24"/>
          <w:lang w:eastAsia="it-IT"/>
        </w:rPr>
        <w:t>Se non si semina la Parola, mai viene messo nel cuore il germoglio della fede. Se non si nasce da acqua e da Spirito Santo, non si può entrare nel regno di Dio. Parola e battesimo insieme. Si rimane nella grazia del battesimo se si rimane nella Parola con piena e perfetta obbedienza. Si rimane nella Parola se si rimane nella grazia del Battesimo. Se perdiamo la grazia del Battesimo con il peccato, è necessario ritornare nella grazia, altrimenti la stessa Parola muore nel nostro cuore. Quando la Parola non fruttifica più in noi o siamo strada, o siamo terreno sassoso, o siamo terreno pieno di spine. Siamo terreno che mai darà un solo frutto di Parola. La Parola fruttifica sul terreno della grazia.</w:t>
      </w:r>
    </w:p>
    <w:p w:rsidR="006C3AB3" w:rsidRPr="006C3AB3" w:rsidRDefault="006C3AB3" w:rsidP="006C3AB3">
      <w:pPr>
        <w:spacing w:after="120" w:line="240" w:lineRule="auto"/>
        <w:jc w:val="both"/>
        <w:rPr>
          <w:rFonts w:ascii="Calibri" w:eastAsia="Times New Roman" w:hAnsi="Calibri" w:cs="Calibri"/>
          <w:color w:val="000000"/>
          <w:sz w:val="20"/>
          <w:szCs w:val="20"/>
          <w:lang w:eastAsia="it-IT"/>
        </w:rPr>
      </w:pPr>
      <w:r w:rsidRPr="006C3AB3">
        <w:rPr>
          <w:rFonts w:ascii="Arial" w:eastAsia="Times New Roman" w:hAnsi="Arial" w:cs="Arial"/>
          <w:i/>
          <w:iCs/>
          <w:color w:val="000000"/>
          <w:sz w:val="24"/>
          <w:szCs w:val="24"/>
          <w:lang w:eastAsia="it-IT"/>
        </w:rPr>
        <w:t xml:space="preserve">Quel giorno Gesù uscì di casa e sedette in riva al mare. Si radunò attorno a lui tanta folla che egli salì su una barca e si mise a sedere, mentre tutta la folla stava sulla spiaggia. 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w:t>
      </w:r>
      <w:r w:rsidRPr="006C3AB3">
        <w:rPr>
          <w:rFonts w:ascii="Arial" w:eastAsia="Times New Roman" w:hAnsi="Arial" w:cs="Arial"/>
          <w:i/>
          <w:iCs/>
          <w:color w:val="000000"/>
          <w:sz w:val="24"/>
          <w:szCs w:val="24"/>
          <w:lang w:eastAsia="it-IT"/>
        </w:rPr>
        <w:lastRenderedPageBreak/>
        <w:t>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13,1-23).</w:t>
      </w:r>
    </w:p>
    <w:p w:rsidR="006C3AB3" w:rsidRPr="006C3AB3" w:rsidRDefault="006C3AB3" w:rsidP="006C3AB3">
      <w:pPr>
        <w:spacing w:after="120" w:line="240" w:lineRule="auto"/>
        <w:jc w:val="both"/>
        <w:rPr>
          <w:rFonts w:ascii="Calibri" w:eastAsia="Times New Roman" w:hAnsi="Calibri" w:cs="Calibri"/>
          <w:color w:val="000000"/>
          <w:sz w:val="20"/>
          <w:szCs w:val="20"/>
          <w:lang w:eastAsia="it-IT"/>
        </w:rPr>
      </w:pPr>
      <w:r w:rsidRPr="006C3AB3">
        <w:rPr>
          <w:rFonts w:ascii="Arial" w:eastAsia="Times New Roman" w:hAnsi="Arial" w:cs="Arial"/>
          <w:color w:val="000000"/>
          <w:sz w:val="24"/>
          <w:szCs w:val="24"/>
          <w:lang w:eastAsia="it-IT"/>
        </w:rPr>
        <w:t>La Parola che ogni discepolo di Gesù, deve seminare in ogni cuore, è solo quella di Cristo. Così l’Apostolo Paolo ai Romani: </w:t>
      </w:r>
      <w:r w:rsidRPr="006C3AB3">
        <w:rPr>
          <w:rFonts w:ascii="Arial" w:eastAsia="Times New Roman" w:hAnsi="Arial" w:cs="Arial"/>
          <w:i/>
          <w:iCs/>
          <w:color w:val="000000"/>
          <w:sz w:val="24"/>
          <w:szCs w:val="24"/>
          <w:lang w:eastAsia="it-IT"/>
        </w:rPr>
        <w:t>“Invece,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r w:rsidRPr="006C3AB3">
        <w:rPr>
          <w:rFonts w:ascii="Arial" w:eastAsia="Times New Roman" w:hAnsi="Arial" w:cs="Arial"/>
          <w:color w:val="000000"/>
          <w:sz w:val="24"/>
          <w:szCs w:val="24"/>
          <w:lang w:eastAsia="it-IT"/>
        </w:rPr>
        <w:t>Non predicare la Parola di Cristo è consumare ogni nostra energia. Si è simili a contadini che seminano farina.</w:t>
      </w:r>
    </w:p>
    <w:p w:rsidR="006C3AB3" w:rsidRPr="006C3AB3" w:rsidRDefault="006C3AB3" w:rsidP="006C3AB3">
      <w:pPr>
        <w:spacing w:after="120" w:line="240" w:lineRule="auto"/>
        <w:jc w:val="both"/>
        <w:rPr>
          <w:rFonts w:ascii="Calibri" w:eastAsia="Times New Roman" w:hAnsi="Calibri" w:cs="Calibri"/>
          <w:color w:val="000000"/>
          <w:sz w:val="20"/>
          <w:szCs w:val="20"/>
          <w:lang w:eastAsia="it-IT"/>
        </w:rPr>
      </w:pPr>
      <w:r w:rsidRPr="006C3AB3">
        <w:rPr>
          <w:rFonts w:ascii="Arial" w:eastAsia="Times New Roman" w:hAnsi="Arial" w:cs="Arial"/>
          <w:color w:val="000000"/>
          <w:sz w:val="24"/>
          <w:szCs w:val="24"/>
          <w:lang w:eastAsia="it-IT"/>
        </w:rPr>
        <w:t>Madre di Dio, non permettere che i cristiani seminano farina. Essa mai condurrà alla vera fede.</w:t>
      </w:r>
    </w:p>
    <w:p w:rsidR="00D129A0" w:rsidRDefault="00D129A0" w:rsidP="006C3AB3"/>
    <w:p w:rsidR="00D129A0" w:rsidRPr="00D129A0" w:rsidRDefault="00D129A0" w:rsidP="00D129A0">
      <w:pPr>
        <w:pStyle w:val="Titolo2"/>
        <w:spacing w:line="360" w:lineRule="auto"/>
        <w:rPr>
          <w:rFonts w:ascii="Calibri" w:hAnsi="Calibri" w:cs="Calibri"/>
        </w:rPr>
      </w:pPr>
      <w:bookmarkStart w:id="1003" w:name="_Toc89177989"/>
      <w:bookmarkStart w:id="1004" w:name="_Toc89178586"/>
      <w:r w:rsidRPr="00D129A0">
        <w:rPr>
          <w:sz w:val="32"/>
          <w:szCs w:val="32"/>
        </w:rPr>
        <w:t>CHI HA VISTO NE DÀ TESTIMONIANZA</w:t>
      </w:r>
      <w:bookmarkEnd w:id="1003"/>
      <w:bookmarkEnd w:id="1004"/>
    </w:p>
    <w:p w:rsidR="00D129A0" w:rsidRPr="00D129A0" w:rsidRDefault="00D129A0" w:rsidP="00D129A0">
      <w:pPr>
        <w:pStyle w:val="Nessunaspaziatura"/>
        <w:rPr>
          <w:rFonts w:ascii="Calibri" w:hAnsi="Calibri" w:cs="Calibri"/>
          <w:sz w:val="27"/>
          <w:szCs w:val="27"/>
        </w:rPr>
      </w:pPr>
      <w:r w:rsidRPr="00D129A0">
        <w:t>Per vedere ciò che ha visto l’Apostolo Giovanni in Cristo Gesù Crocifisso dopo la sua morte, quando lui era ai piedi della sua croce, è necessario che si possieda la visione dell’invisibile, che è vera visione nello Spirito Santo. Questa visione è dei veri profeti. Anche a Balaam il Signore concesse la visione dell’invisibile per vedere chi era il popolo che lui avrebbe dovuto maledire: </w:t>
      </w:r>
      <w:r w:rsidRPr="00D129A0">
        <w:rPr>
          <w:i/>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w:t>
      </w:r>
      <w:r w:rsidRPr="00D129A0">
        <w:rPr>
          <w:i/>
        </w:rPr>
        <w:lastRenderedPageBreak/>
        <w:t>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23,16-24).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24,3-9).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24,16-19). </w:t>
      </w:r>
      <w:r w:rsidRPr="00D129A0">
        <w:t>Balaam vede l’invisibile di questo popolo. Vede con la visione dell’Onnipotente la nascita del Messia. Vede e profetizza.</w:t>
      </w:r>
    </w:p>
    <w:p w:rsidR="00D129A0" w:rsidRPr="00D129A0" w:rsidRDefault="00D129A0" w:rsidP="00D129A0">
      <w:pPr>
        <w:pStyle w:val="Nessunaspaziatura"/>
        <w:rPr>
          <w:rFonts w:ascii="Calibri" w:hAnsi="Calibri" w:cs="Calibri"/>
          <w:sz w:val="27"/>
          <w:szCs w:val="27"/>
        </w:rPr>
      </w:pPr>
      <w:r w:rsidRPr="00D129A0">
        <w:t>Samuele viene privato per un istante di questa visione e rimane ingannato dai suoi sensi:</w:t>
      </w:r>
      <w:r w:rsidRPr="00D129A0">
        <w:rPr>
          <w:i/>
        </w:rPr>
        <w:t> “Il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r w:rsidRPr="00D129A0">
        <w:t xml:space="preserve">Se il Signore non fosse stato con Samuele, questi avrebbe </w:t>
      </w:r>
      <w:r w:rsidRPr="00D129A0">
        <w:lastRenderedPageBreak/>
        <w:t>scelto e consacrato il primo figlio di Iesse. Non era il primo figlio che andava consacrato, ma l’ultimo. La visione dell’invisibile è necessaria a quanti vogliono vivere la storia secondo la purissima volontà di Dio. </w:t>
      </w:r>
    </w:p>
    <w:p w:rsidR="00D129A0" w:rsidRPr="00D129A0" w:rsidRDefault="00D129A0" w:rsidP="00D129A0">
      <w:pPr>
        <w:pStyle w:val="Nessunaspaziatura"/>
        <w:rPr>
          <w:rFonts w:ascii="Calibri" w:hAnsi="Calibri" w:cs="Calibri"/>
          <w:sz w:val="27"/>
          <w:szCs w:val="27"/>
        </w:rPr>
      </w:pPr>
      <w:r w:rsidRPr="00D129A0">
        <w:rPr>
          <w:i/>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w:t>
      </w:r>
    </w:p>
    <w:p w:rsidR="00D129A0" w:rsidRPr="00D129A0" w:rsidRDefault="00D129A0" w:rsidP="006D5A27">
      <w:pPr>
        <w:pStyle w:val="Nessunaspaziatura"/>
        <w:rPr>
          <w:rFonts w:ascii="Calibri" w:hAnsi="Calibri" w:cs="Calibri"/>
          <w:sz w:val="27"/>
          <w:szCs w:val="27"/>
        </w:rPr>
      </w:pPr>
      <w:r w:rsidRPr="00D129A0">
        <w:t>Gesù muore sulla croce. Dal suo costato squarciat</w:t>
      </w:r>
      <w:r w:rsidR="006D5A27">
        <w:t>o</w:t>
      </w:r>
      <w:r w:rsidRPr="00D129A0">
        <w:t xml:space="preserve"> esce sangue e acqua. Qual è la visione dell’invisibile contemplata da Giovanni? In Gesù si compie la profezia di Ezechiele. Non solo dal lato destro esce l’acqua che deve dare la vita al mondo intero. Sgorga anche il sangue con il quale ogni uomo dovrà essere purificato, lavato da ogni macchia di peccato. Gesù è il vero Agnello della Pasqua e il vero Agnello condotto al macello della profezia di Isaia. Anche la profezia di Zaccaria si compie. Quel Crocifisso non è un uomo solamente. È il Dio, il Signore, l’Onnipotente trafitto da suo popolo: “</w:t>
      </w:r>
      <w:r w:rsidRPr="00D129A0">
        <w:rPr>
          <w:i/>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“In una sola casa si mangerà: non ne porterai la carne fuori di casa; non ne spezzerete alcun osso” (Es 12,46). In quel giorno io riverserò sopra la casa di Davide e sopra gli abitanti di Gerusalemme uno spirito di grazia e di consolazione: guarderanno a me, colui che hanno trafitto. Ne faranno il lutto come si fa il lutto per un figlio unico, lo piangeranno come si piange </w:t>
      </w:r>
      <w:r w:rsidRPr="00D129A0">
        <w:rPr>
          <w:i/>
        </w:rPr>
        <w:lastRenderedPageBreak/>
        <w:t>il primogenito. In quel giorno grande sarà il lamento a Gerusalemme, simile al lamento di Adad-Rimmon nella pianura di Meghiddo</w:t>
      </w:r>
      <w:r w:rsidR="006D5A27">
        <w:rPr>
          <w:i/>
        </w:rPr>
        <w:t xml:space="preserve"> </w:t>
      </w:r>
      <w:r w:rsidRPr="00D129A0">
        <w:rPr>
          <w:i/>
        </w:rPr>
        <w:t>(Zac 12,9-12).</w:t>
      </w:r>
    </w:p>
    <w:p w:rsidR="00D129A0" w:rsidRDefault="00D129A0" w:rsidP="00D129A0">
      <w:pPr>
        <w:pStyle w:val="Nessunaspaziatura"/>
      </w:pPr>
      <w:r w:rsidRPr="00D129A0">
        <w:t>La visione dell’invisibile è necessaria ad ogni discepolo di Gesù. Lui deve sapere leggere la storia oltre ogni apparenza se la vuole portare nella più pura verità del suo Signore e Dio. Ma un’altra visione dell’invisibile è necessaria al cristiano: vedere i frutti non che verranno fra quale giorno, qualche settimana, qualche anno. Ma anche quali frutti nasceranno fra un secolo e anche millenni per ogni sua parola che lui pianta nel cuore degli uomini. Oggi dobbiamo confessare che non solo manchiamo di questa visione dell’invisibile che sa attraversare gli anni e anche i secoli. Non vediamo neanche i frutti che oggi stesso produce la nostra parola. Siamo ciechi. Siamo sordi. Siamo muti. Si compie per noi la parola di Gesù:</w:t>
      </w:r>
      <w:r w:rsidRPr="00D129A0">
        <w:rPr>
          <w:i/>
        </w:rPr>
        <w:t>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(Mt 15,12-14). </w:t>
      </w:r>
      <w:r w:rsidRPr="00D129A0">
        <w:t>Anche la profezia di Isaia si compie per noi: </w:t>
      </w:r>
      <w:r w:rsidRPr="00D129A0">
        <w:rPr>
          <w:i/>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(Is 42,18-20). </w:t>
      </w:r>
      <w:r w:rsidRPr="00D129A0">
        <w:t xml:space="preserve">Quando si abbandona il Signore è allora che si diviene ciechi. Si parla da ciechi. Si insegna da ciechi. Si cammina da ciechi. Si combattono battaglie da ciechi. Si trovano soluzioni da ciechi. Ma il cristiano non è stato innalzato ad una così grande dignità di essere partecipe in Cristo della natura divina per vivere da cieco e da cieco farsi maestro nella storia. Lui è stato innalzato ad una così alta dignità per essere luce del mondo, in Cristo, la luce vera venuta per illuminare ogni uomo. Ecco oggi il grave peccato cristiano. Non è più luce del mondo. È divenuto cieco e da cieco pensa di essere la luce del mondo. Stoltezza più grande di questa non esiste. Mai potrà esistere. Che il Signore ci liberi da questi orrendi peccati. </w:t>
      </w:r>
    </w:p>
    <w:p w:rsidR="00D129A0" w:rsidRPr="00D129A0" w:rsidRDefault="00D129A0" w:rsidP="00D129A0">
      <w:pPr>
        <w:pStyle w:val="Nessunaspaziatura"/>
        <w:rPr>
          <w:rFonts w:ascii="Calibri" w:hAnsi="Calibri" w:cs="Calibri"/>
          <w:sz w:val="27"/>
          <w:szCs w:val="27"/>
        </w:rPr>
      </w:pPr>
      <w:r w:rsidRPr="00D129A0">
        <w:t>La Madre di Gesù e Madre nostra venga in nostro aiuto. Ci ottenga dal figlio suo di ritornare a vedere. Da veri vedenti in Cristo possiamo essere utili a noi e al mondo intero.</w:t>
      </w:r>
    </w:p>
    <w:p w:rsidR="00D61CD5" w:rsidRPr="0076350A" w:rsidRDefault="00D61CD5" w:rsidP="00D61CD5">
      <w:pPr>
        <w:pStyle w:val="Titolo2"/>
        <w:jc w:val="both"/>
      </w:pPr>
      <w:bookmarkStart w:id="1005" w:name="_Toc531377160"/>
      <w:bookmarkStart w:id="1006" w:name="_Toc89177990"/>
      <w:bookmarkStart w:id="1007" w:name="_Toc89178587"/>
      <w:r w:rsidRPr="0076350A">
        <w:t>11 Settembre</w:t>
      </w:r>
      <w:bookmarkEnd w:id="1005"/>
      <w:bookmarkEnd w:id="1006"/>
      <w:bookmarkEnd w:id="1007"/>
      <w:r w:rsidRPr="0076350A">
        <w:t xml:space="preserve"> </w:t>
      </w:r>
    </w:p>
    <w:p w:rsidR="00D129A0" w:rsidRDefault="00D61CD5" w:rsidP="00D61CD5">
      <w:pPr>
        <w:spacing w:after="0" w:line="240" w:lineRule="auto"/>
        <w:jc w:val="both"/>
        <w:rPr>
          <w:rFonts w:ascii="Calibri" w:eastAsia="Times New Roman" w:hAnsi="Calibri" w:cs="Calibri"/>
          <w:color w:val="000000"/>
          <w:sz w:val="28"/>
          <w:szCs w:val="28"/>
          <w:lang w:eastAsia="it-IT"/>
        </w:rPr>
      </w:pPr>
      <w:r w:rsidRPr="00D61CD5">
        <w:rPr>
          <w:rFonts w:ascii="Segoe UI" w:hAnsi="Segoe UI" w:cs="Segoe UI"/>
          <w:color w:val="0F1419"/>
          <w:sz w:val="24"/>
          <w:szCs w:val="24"/>
        </w:rPr>
        <w:t>Madre Santa, convinci i cristiani. L’antropologia atea mai potrà essere la verità della loro fede.</w:t>
      </w:r>
      <w:r w:rsidR="00D129A0" w:rsidRPr="00D61CD5">
        <w:rPr>
          <w:rFonts w:ascii="Calibri" w:eastAsia="Times New Roman" w:hAnsi="Calibri" w:cs="Calibri"/>
          <w:color w:val="000000"/>
          <w:sz w:val="28"/>
          <w:szCs w:val="28"/>
          <w:lang w:eastAsia="it-IT"/>
        </w:rPr>
        <w:t> </w:t>
      </w:r>
    </w:p>
    <w:p w:rsidR="00D61CD5" w:rsidRPr="00D61CD5" w:rsidRDefault="00D61CD5" w:rsidP="00D61CD5">
      <w:pPr>
        <w:pStyle w:val="Titolo2"/>
        <w:spacing w:line="360" w:lineRule="auto"/>
        <w:rPr>
          <w:rFonts w:ascii="Calibri" w:hAnsi="Calibri" w:cs="Calibri"/>
          <w:sz w:val="32"/>
          <w:szCs w:val="32"/>
        </w:rPr>
      </w:pPr>
      <w:bookmarkStart w:id="1008" w:name="_Toc76908402"/>
      <w:bookmarkStart w:id="1009" w:name="_Toc89177991"/>
      <w:bookmarkStart w:id="1010" w:name="_Toc89178588"/>
      <w:r w:rsidRPr="00D61CD5">
        <w:rPr>
          <w:sz w:val="32"/>
          <w:szCs w:val="32"/>
        </w:rPr>
        <w:t>Dall’inizio della creazione li fece maschio e femmina</w:t>
      </w:r>
      <w:bookmarkEnd w:id="1008"/>
      <w:bookmarkEnd w:id="1009"/>
      <w:bookmarkEnd w:id="1010"/>
    </w:p>
    <w:p w:rsidR="00D61CD5" w:rsidRPr="00D61CD5" w:rsidRDefault="00D61CD5" w:rsidP="00504AAA">
      <w:pPr>
        <w:spacing w:after="120" w:line="240" w:lineRule="auto"/>
        <w:jc w:val="both"/>
        <w:rPr>
          <w:rFonts w:ascii="Calibri" w:eastAsia="Times New Roman" w:hAnsi="Calibri" w:cs="Calibri"/>
          <w:color w:val="000000"/>
          <w:sz w:val="20"/>
          <w:szCs w:val="20"/>
          <w:lang w:eastAsia="it-IT"/>
        </w:rPr>
      </w:pPr>
      <w:r w:rsidRPr="00D61CD5">
        <w:rPr>
          <w:rFonts w:ascii="Arial" w:eastAsia="Times New Roman" w:hAnsi="Arial" w:cs="Arial"/>
          <w:color w:val="000000"/>
          <w:sz w:val="24"/>
          <w:szCs w:val="24"/>
          <w:lang w:eastAsia="it-IT"/>
        </w:rPr>
        <w:t>La vera antropologia biblica rivela che è possibile divenire una carne sola solo tra un uomo (maschio) e una donna (femmina). L’uomo creato da Dio è maschio e femmina. Questa sola carme si crea nel matrimonio, che è il solo matrimonio, altri matrimoni dall’antropologia biblica non vengono neanche considerati. Non esistono: “</w:t>
      </w:r>
      <w:r w:rsidRPr="00D61CD5">
        <w:rPr>
          <w:rFonts w:ascii="Arial" w:eastAsia="Times New Roman" w:hAnsi="Arial" w:cs="Arial"/>
          <w:i/>
          <w:iCs/>
          <w:color w:val="000000"/>
          <w:sz w:val="24"/>
          <w:szCs w:val="24"/>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r w:rsidRPr="00D61CD5">
        <w:rPr>
          <w:rFonts w:ascii="Arial" w:eastAsia="Times New Roman" w:hAnsi="Arial" w:cs="Arial"/>
          <w:color w:val="000000"/>
          <w:sz w:val="24"/>
          <w:szCs w:val="24"/>
          <w:lang w:eastAsia="it-IT"/>
        </w:rPr>
        <w:t xml:space="preserve">È annullare tutta la Scrittura Santa, tutta la Rivelazione, tutta la Parola di Dio dire che la Scrittura vede il matrimonio tra un uomo con un uomo e tra una donna con una donna. La Scrittura non prevede questo matrimonio prima di tutto perché Dio non ha creato un secondo matrimonio. Ne ha creato uno solo. In secondo </w:t>
      </w:r>
      <w:r w:rsidRPr="00D61CD5">
        <w:rPr>
          <w:rFonts w:ascii="Arial" w:eastAsia="Times New Roman" w:hAnsi="Arial" w:cs="Arial"/>
          <w:color w:val="000000"/>
          <w:sz w:val="24"/>
          <w:szCs w:val="24"/>
          <w:lang w:eastAsia="it-IT"/>
        </w:rPr>
        <w:lastRenderedPageBreak/>
        <w:t>luogo questo secondo matrimonio – tra un uomo con un uomo e tra una donna con una donna – non potrebbe realizzare il fine per cui il matrimonio o la creazione di una sola carne è stata fatta: “</w:t>
      </w:r>
      <w:r w:rsidRPr="00D61CD5">
        <w:rPr>
          <w:rFonts w:ascii="Arial" w:eastAsia="Times New Roman" w:hAnsi="Arial" w:cs="Arial"/>
          <w:i/>
          <w:iCs/>
          <w:color w:val="000000"/>
          <w:sz w:val="24"/>
          <w:szCs w:val="24"/>
          <w:lang w:eastAsia="it-IT"/>
        </w:rPr>
        <w:t>Siate fecondi e moltiplicatevi</w:t>
      </w:r>
      <w:r w:rsidRPr="00D61CD5">
        <w:rPr>
          <w:rFonts w:ascii="Arial" w:eastAsia="Times New Roman" w:hAnsi="Arial" w:cs="Arial"/>
          <w:color w:val="000000"/>
          <w:sz w:val="24"/>
          <w:szCs w:val="24"/>
          <w:lang w:eastAsia="it-IT"/>
        </w:rPr>
        <w:t>”. Questo fine è anche essenza del matrimonio. Ora un uomo con un uomo mai si potrà moltiplicare e neanche una donna con una donna. Questa è l’antropologia biblica, la sola possibile se si vuole rispettare il dato oggettivo rivelato che non è soggetto a privata interpretazione e sono private interpretazioni tutte quelle che annullano il dato rivelato. Se sono private interpretazion</w:t>
      </w:r>
      <w:r w:rsidR="00504AAA">
        <w:rPr>
          <w:rFonts w:ascii="Arial" w:eastAsia="Times New Roman" w:hAnsi="Arial" w:cs="Arial"/>
          <w:color w:val="000000"/>
          <w:sz w:val="24"/>
          <w:szCs w:val="24"/>
          <w:lang w:eastAsia="it-IT"/>
        </w:rPr>
        <w:t>i</w:t>
      </w:r>
      <w:r w:rsidRPr="00D61CD5">
        <w:rPr>
          <w:rFonts w:ascii="Arial" w:eastAsia="Times New Roman" w:hAnsi="Arial" w:cs="Arial"/>
          <w:color w:val="000000"/>
          <w:sz w:val="24"/>
          <w:szCs w:val="24"/>
          <w:lang w:eastAsia="it-IT"/>
        </w:rPr>
        <w:t xml:space="preserve"> a noi non devono interessare, sempre che siamo di fede biblica oggettiva. Il soggettivismo non appartiene alla fede e neanche le private interpretazioni.</w:t>
      </w:r>
    </w:p>
    <w:p w:rsidR="00747C02" w:rsidRDefault="00D61CD5" w:rsidP="00D61CD5">
      <w:pPr>
        <w:spacing w:after="120" w:line="240" w:lineRule="auto"/>
        <w:jc w:val="both"/>
        <w:rPr>
          <w:rFonts w:ascii="Arial" w:eastAsia="Times New Roman" w:hAnsi="Arial" w:cs="Arial"/>
          <w:i/>
          <w:iCs/>
          <w:color w:val="000000"/>
          <w:sz w:val="24"/>
          <w:szCs w:val="24"/>
          <w:lang w:eastAsia="it-IT"/>
        </w:rPr>
      </w:pPr>
      <w:r w:rsidRPr="00D61CD5">
        <w:rPr>
          <w:rFonts w:ascii="Arial" w:eastAsia="Times New Roman" w:hAnsi="Arial" w:cs="Arial"/>
          <w:color w:val="000000"/>
          <w:sz w:val="24"/>
          <w:szCs w:val="24"/>
          <w:lang w:eastAsia="it-IT"/>
        </w:rPr>
        <w:t>Neanche può esistere unione di sola carne tra un animale e un uomo. Anche questa unione viene esclusa dalla Scrittura Santa. Infatti l’uomo non trova tra gli animali un aiuto a lui corrispondente. L’animale appartiene ad un’altra specie. Non è della specie umana: “</w:t>
      </w:r>
      <w:r w:rsidRPr="00D61CD5">
        <w:rPr>
          <w:rFonts w:ascii="Arial" w:eastAsia="Times New Roman" w:hAnsi="Arial" w:cs="Arial"/>
          <w:i/>
          <w:iCs/>
          <w:color w:val="000000"/>
          <w:sz w:val="24"/>
          <w:szCs w:val="24"/>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w:t>
      </w:r>
      <w:r w:rsidR="00747C02">
        <w:rPr>
          <w:rFonts w:ascii="Arial" w:eastAsia="Times New Roman" w:hAnsi="Arial" w:cs="Arial"/>
          <w:color w:val="000000"/>
          <w:sz w:val="24"/>
          <w:szCs w:val="24"/>
          <w:lang w:eastAsia="it-IT"/>
        </w:rPr>
        <w:t>”</w:t>
      </w:r>
      <w:r w:rsidRPr="00D61CD5">
        <w:rPr>
          <w:rFonts w:ascii="Arial" w:eastAsia="Times New Roman" w:hAnsi="Arial" w:cs="Arial"/>
          <w:i/>
          <w:iCs/>
          <w:color w:val="000000"/>
          <w:sz w:val="24"/>
          <w:szCs w:val="24"/>
          <w:lang w:eastAsia="it-IT"/>
        </w:rPr>
        <w:t xml:space="preserve"> (Gen 2,1-24). </w:t>
      </w:r>
    </w:p>
    <w:p w:rsidR="00D61CD5" w:rsidRPr="00D61CD5" w:rsidRDefault="00D61CD5" w:rsidP="00D61CD5">
      <w:pPr>
        <w:spacing w:after="120" w:line="240" w:lineRule="auto"/>
        <w:jc w:val="both"/>
        <w:rPr>
          <w:rFonts w:ascii="Calibri" w:eastAsia="Times New Roman" w:hAnsi="Calibri" w:cs="Calibri"/>
          <w:color w:val="000000"/>
          <w:sz w:val="20"/>
          <w:szCs w:val="20"/>
          <w:lang w:eastAsia="it-IT"/>
        </w:rPr>
      </w:pPr>
      <w:r w:rsidRPr="00D61CD5">
        <w:rPr>
          <w:rFonts w:ascii="Arial" w:eastAsia="Times New Roman" w:hAnsi="Arial" w:cs="Arial"/>
          <w:color w:val="000000"/>
          <w:sz w:val="24"/>
          <w:szCs w:val="24"/>
          <w:lang w:eastAsia="it-IT"/>
        </w:rPr>
        <w:t>Nessun uomo può dire di una capra: Questa è osso dalle mie ossa e carne dalla mia carne. Sono ossa e carne differenti. Anche questa è verità oggettiva, dato oggettivo rivelato. Pertanto chiunque si appella alla Scrittura per giustificare come matrimonio, ciò che matrimonio non è, sappia che rinnega il dato oggettivo. Ma rinnegando il dato oggettivo, inganna se stesso ed inganna il mondo. Consente all’uomo di fare ciò che il Signore non solo non gli ha concesso di fare, neanche lo ha creato perché facesse questo. Il fine della creazione è essenza del dato oggettivo. Dio non può dare un fine che l’uomo naturalmente non è capace di realizzare o di portare a compimento.</w:t>
      </w:r>
    </w:p>
    <w:p w:rsidR="00D61CD5" w:rsidRPr="00D61CD5" w:rsidRDefault="00D61CD5" w:rsidP="00D61CD5">
      <w:pPr>
        <w:spacing w:after="120" w:line="240" w:lineRule="auto"/>
        <w:jc w:val="both"/>
        <w:rPr>
          <w:rFonts w:ascii="Calibri" w:eastAsia="Times New Roman" w:hAnsi="Calibri" w:cs="Calibri"/>
          <w:color w:val="000000"/>
          <w:sz w:val="20"/>
          <w:szCs w:val="20"/>
          <w:lang w:eastAsia="it-IT"/>
        </w:rPr>
      </w:pPr>
      <w:r w:rsidRPr="00D61CD5">
        <w:rPr>
          <w:rFonts w:ascii="Arial" w:eastAsia="Times New Roman" w:hAnsi="Arial" w:cs="Arial"/>
          <w:i/>
          <w:iCs/>
          <w:color w:val="000000"/>
          <w:sz w:val="24"/>
          <w:szCs w:val="24"/>
          <w:lang w:eastAsia="it-IT"/>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 (Mc 10,1-12).</w:t>
      </w:r>
    </w:p>
    <w:p w:rsidR="00D61CD5" w:rsidRPr="00D61CD5" w:rsidRDefault="00D61CD5" w:rsidP="00D61CD5">
      <w:pPr>
        <w:spacing w:after="120" w:line="240" w:lineRule="auto"/>
        <w:jc w:val="both"/>
        <w:rPr>
          <w:rFonts w:ascii="Calibri" w:eastAsia="Times New Roman" w:hAnsi="Calibri" w:cs="Calibri"/>
          <w:color w:val="000000"/>
          <w:sz w:val="20"/>
          <w:szCs w:val="20"/>
          <w:lang w:eastAsia="it-IT"/>
        </w:rPr>
      </w:pPr>
      <w:r w:rsidRPr="00D61CD5">
        <w:rPr>
          <w:rFonts w:ascii="Arial" w:eastAsia="Times New Roman" w:hAnsi="Arial" w:cs="Arial"/>
          <w:color w:val="000000"/>
          <w:sz w:val="24"/>
          <w:szCs w:val="24"/>
          <w:lang w:eastAsia="it-IT"/>
        </w:rPr>
        <w:t xml:space="preserve">Neanche la sola carne una volta che si è creata può essere divisa. Sono divenuti l’uomo e la donna un solo soffio di vita, un solo respiro. Se si opera la divisione, è la morte. È morte in tutto simile alla separazione dell’anima dal corpo. Anche questa è antropologia biblica. Se però si esce dall’antropologia biblica e si abbraccia l’antropologia atea – e mai l’antropologia atea potrà essere vera dal momento che questa antropologia atea non crea </w:t>
      </w:r>
      <w:r w:rsidRPr="00D61CD5">
        <w:rPr>
          <w:rFonts w:ascii="Arial" w:eastAsia="Times New Roman" w:hAnsi="Arial" w:cs="Arial"/>
          <w:color w:val="000000"/>
          <w:sz w:val="24"/>
          <w:szCs w:val="24"/>
          <w:lang w:eastAsia="it-IT"/>
        </w:rPr>
        <w:lastRenderedPageBreak/>
        <w:t>una natura differente, ma rimane sempre la stessa natura creata da Dio: maschio e femmina – l’uomo e la donna potranno seguire anche i dettami di quest’antropologia, sappiano però che non sono più di fede biblica. Sono di fede atea. Tra le due fedi non c’è possibilità di contatto alcuno. Mai. In eterno.</w:t>
      </w:r>
    </w:p>
    <w:p w:rsidR="00D61CD5" w:rsidRPr="00D61CD5" w:rsidRDefault="00D61CD5" w:rsidP="00D61CD5">
      <w:pPr>
        <w:spacing w:after="120" w:line="240" w:lineRule="auto"/>
        <w:jc w:val="both"/>
        <w:rPr>
          <w:rFonts w:ascii="Calibri" w:eastAsia="Times New Roman" w:hAnsi="Calibri" w:cs="Calibri"/>
          <w:color w:val="000000"/>
          <w:sz w:val="20"/>
          <w:szCs w:val="20"/>
          <w:lang w:eastAsia="it-IT"/>
        </w:rPr>
      </w:pPr>
      <w:r w:rsidRPr="00D61CD5">
        <w:rPr>
          <w:rFonts w:ascii="Arial" w:eastAsia="Times New Roman" w:hAnsi="Arial" w:cs="Arial"/>
          <w:color w:val="000000"/>
          <w:sz w:val="24"/>
          <w:szCs w:val="24"/>
          <w:lang w:eastAsia="it-IT"/>
        </w:rPr>
        <w:t>Madre Santa, convinci i cristiani. L’antropologia atea mai potrà essere la verità della loro fede.</w:t>
      </w:r>
    </w:p>
    <w:p w:rsidR="00D61CD5" w:rsidRPr="00D61CD5" w:rsidRDefault="00D61CD5" w:rsidP="00D61CD5">
      <w:pPr>
        <w:spacing w:after="0" w:line="240" w:lineRule="auto"/>
        <w:jc w:val="both"/>
        <w:rPr>
          <w:rFonts w:ascii="Calibri" w:eastAsia="Times New Roman" w:hAnsi="Calibri" w:cs="Calibri"/>
          <w:color w:val="000000"/>
          <w:sz w:val="28"/>
          <w:szCs w:val="28"/>
          <w:lang w:eastAsia="it-IT"/>
        </w:rPr>
      </w:pPr>
    </w:p>
    <w:p w:rsidR="00747C02" w:rsidRPr="00747C02" w:rsidRDefault="00747C02" w:rsidP="00747C02">
      <w:pPr>
        <w:pStyle w:val="Titolo2"/>
        <w:spacing w:line="360" w:lineRule="auto"/>
        <w:rPr>
          <w:rFonts w:ascii="Calibri" w:hAnsi="Calibri" w:cs="Calibri"/>
          <w:caps/>
        </w:rPr>
      </w:pPr>
      <w:r w:rsidRPr="00747C02">
        <w:rPr>
          <w:sz w:val="32"/>
          <w:szCs w:val="32"/>
        </w:rPr>
        <w:t xml:space="preserve"> </w:t>
      </w:r>
      <w:bookmarkStart w:id="1011" w:name="_Toc89177992"/>
      <w:bookmarkStart w:id="1012" w:name="_Toc89178589"/>
      <w:r w:rsidRPr="00747C02">
        <w:rPr>
          <w:sz w:val="32"/>
          <w:szCs w:val="32"/>
        </w:rPr>
        <w:t>CHI HA ORECCHI PER ASCOLTARE, ASCOLTI</w:t>
      </w:r>
      <w:bookmarkEnd w:id="1011"/>
      <w:bookmarkEnd w:id="1012"/>
    </w:p>
    <w:p w:rsidR="00747C02" w:rsidRDefault="00747C02" w:rsidP="00747C02">
      <w:pPr>
        <w:pStyle w:val="Nessunaspaziatura"/>
      </w:pPr>
      <w:r w:rsidRPr="00747C02">
        <w:t xml:space="preserve">Per comprendere ogni Parola di Gesù secondo purezza e pienezza di verità ci occorre tutta la sapienza, l’intelligenza, il consiglio, la scienza o conoscenza dello Spirito Santo. Per poi metterla in pratica o per trasformarla in nostra vita dello Spirito Santo ci occorrono fortezza, pietà e timore del Signore. Senza la sapienza dello Spirito Santo vediamo la lettera delle Parole di Gesù. Non vediamo la purissima verità nascosta in esse. Leggiamo, ma non comprendiamo. Leggiamo nella lettera i nostri pensieri, che distano dai pensieri di Dio come l’oriente dista dall’occidente. Senza la sua intelligenza, anche se conosciamo la verità contenuta nella Lettera delle Parola di Gesù, abbiamo una verità statica, bloccata, fossilizzata. La verità delle Parole di Gesù è invece una verità dinamica, essa è viva, non morta. Molti camminano con una verità morta perché senza l’intelligenza dello Spirito del Signore. A noi invece è chiesto di camminare con una verità dinamica, sempre viva. </w:t>
      </w:r>
    </w:p>
    <w:p w:rsidR="00E20A94" w:rsidRDefault="00747C02" w:rsidP="00747C02">
      <w:pPr>
        <w:pStyle w:val="Nessunaspaziatura"/>
      </w:pPr>
      <w:r w:rsidRPr="00747C02">
        <w:t>Così la Lettera agli Ebrei: </w:t>
      </w:r>
      <w:r w:rsidRPr="00747C02">
        <w:rPr>
          <w:i/>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r w:rsidRPr="00747C02">
        <w:t xml:space="preserve">Senza il consiglio dello Spirito Santo, anche se per noi la Parola è viva e non morta, anche se conosciamo la sua verità, camminiamo con la verità che va a destra mentre noi dobbiamo andare a sinistra. La viviamo in un luogo mentre siamo chiamati a viverla in un altro. Viviamo la verità che avremmo dovuto vivere ieri, invece che camminare nella verità di oggi. Senza la sua scienza o conoscenza, manchiamo della visione globale di tutta la rivelazione. Questa mancanza di visione globale ci conduce prima o poi all’eresia, alla parzialità, alla settorialità. </w:t>
      </w:r>
    </w:p>
    <w:p w:rsidR="00E20A94" w:rsidRDefault="00747C02" w:rsidP="00747C02">
      <w:pPr>
        <w:pStyle w:val="Nessunaspaziatura"/>
        <w:rPr>
          <w:i/>
        </w:rPr>
      </w:pPr>
      <w:r w:rsidRPr="00747C02">
        <w:t>È quanto sta accadendo in modo particolare ai nostri giorni. Si conosce il settor</w:t>
      </w:r>
      <w:r w:rsidR="00E20A94">
        <w:t>ial</w:t>
      </w:r>
      <w:r w:rsidRPr="00747C02">
        <w:t>e, ma non si conosce il globale. Non siamo nella scienza o nella conoscenza dello Spirito Santo. Dice Gesù: </w:t>
      </w:r>
      <w:r w:rsidRPr="00747C02">
        <w:rPr>
          <w:i/>
        </w:rPr>
        <w:t>“Avete compreso tutte queste cose?». Gli risposero: «Sì». Ed egli disse loro: «Per questo ogni scriba, divenuto discepolo del regno dei cieli, è simile a un padrone di casa che estrae dal suo tesoro cose nuove e cose antiche» (Mt 13</w:t>
      </w:r>
      <w:r>
        <w:rPr>
          <w:i/>
        </w:rPr>
        <w:t>,</w:t>
      </w:r>
      <w:r w:rsidRPr="00747C02">
        <w:rPr>
          <w:i/>
        </w:rPr>
        <w:t>51-52). </w:t>
      </w:r>
    </w:p>
    <w:p w:rsidR="00747C02" w:rsidRPr="00747C02" w:rsidRDefault="00747C02" w:rsidP="00747C02">
      <w:pPr>
        <w:pStyle w:val="Nessunaspaziatura"/>
        <w:rPr>
          <w:rFonts w:ascii="Calibri" w:hAnsi="Calibri" w:cs="Calibri"/>
          <w:sz w:val="27"/>
          <w:szCs w:val="27"/>
        </w:rPr>
      </w:pPr>
      <w:r w:rsidRPr="00747C02">
        <w:t>Con la sua fortezza viviamo secondo verità e giustizia ognuno con frutto il suo dono di grazia, la sua missione, il suo ministero. Senza la fortezza dello Spirito del Signore siamo come canne sbattute dal vento. Manchiamo di ogni energia soprannaturale per farci violenza contro la tentazione: </w:t>
      </w:r>
      <w:r w:rsidRPr="00747C02">
        <w:rPr>
          <w:i/>
        </w:rPr>
        <w:t>“Dai giorni di Giovanni il Battista fino ad ora, il regno dei cieli subisce violenza e i violenti se ne impadroniscono” (Mt 11,12).</w:t>
      </w:r>
      <w:r w:rsidRPr="00747C02">
        <w:t xml:space="preserve"> Con la sua pietà trasformiamo in purissimo amore ogni obbedienza alla Parola di Cristo Gesù. A nulla serve obbedire senza amore. L’amore è l’essenza di Dio, deve essere l’essenza del discepolo di Gesù. Con il timore </w:t>
      </w:r>
      <w:r w:rsidRPr="00747C02">
        <w:lastRenderedPageBreak/>
        <w:t>del Signore crederemo che ogni Parola di Gesù è purissima verità e sempre si compirà per noi. Si compirà quando profetizza vita eterna e si compirà quando profetizza morte eterna.</w:t>
      </w:r>
    </w:p>
    <w:p w:rsidR="00E20A94" w:rsidRDefault="00747C02" w:rsidP="00747C02">
      <w:pPr>
        <w:pStyle w:val="Nessunaspaziatura"/>
      </w:pPr>
      <w:r w:rsidRPr="00747C02">
        <w:t xml:space="preserve">Della pienezza dello Spirito Santo in noi abbiamo bisogno momento per momento e per questo dobbiamo non solo ravvivarlo senza interruzione, ma anche invocarlo senza interruzione. Per questo urge una costante consegna della nostra vita a Lui perché sia Lui a guidarla così come ha guidato la vita di Cristo Gesù. Sia Lui a illuminarla allo stesso modo che illumina ogni decisione e volontà del Padre. </w:t>
      </w:r>
    </w:p>
    <w:p w:rsidR="00747C02" w:rsidRPr="00747C02" w:rsidRDefault="00747C02" w:rsidP="00747C02">
      <w:pPr>
        <w:pStyle w:val="Nessunaspaziatura"/>
        <w:rPr>
          <w:rFonts w:ascii="Calibri" w:hAnsi="Calibri" w:cs="Calibri"/>
          <w:sz w:val="27"/>
          <w:szCs w:val="27"/>
        </w:rPr>
      </w:pPr>
      <w:r w:rsidRPr="00747C02">
        <w:t>Leggiamo nel Libro dei Proverbi: </w:t>
      </w:r>
      <w:r w:rsidRPr="00747C02">
        <w:rPr>
          <w:i/>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8,22-36). </w:t>
      </w:r>
      <w:r w:rsidRPr="00747C02">
        <w:t>Stupenda rivelazione dell’opera dello Spirito Santo presso il Padre nostro celeste. </w:t>
      </w:r>
      <w:r w:rsidRPr="00747C02">
        <w:rPr>
          <w:i/>
        </w:rPr>
        <w:t> </w:t>
      </w:r>
    </w:p>
    <w:p w:rsidR="00747C02" w:rsidRDefault="00747C02" w:rsidP="00747C02">
      <w:pPr>
        <w:pStyle w:val="Nessunaspaziatura"/>
      </w:pPr>
      <w:r w:rsidRPr="00747C02">
        <w:rPr>
          <w:i/>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Buona cosa è il sale, ma se anche il sale perde il sapore, con che cosa verrà salato? Non serve né per la terra né per il concime e così lo buttano via. Chi ha orecch</w:t>
      </w:r>
      <w:r>
        <w:rPr>
          <w:i/>
        </w:rPr>
        <w:t>i per ascoltare, ascolti»</w:t>
      </w:r>
      <w:r w:rsidRPr="00747C02">
        <w:rPr>
          <w:i/>
        </w:rPr>
        <w:t xml:space="preserve"> (Lc 14,25-35).</w:t>
      </w:r>
      <w:r w:rsidRPr="00747C02">
        <w:t> </w:t>
      </w:r>
    </w:p>
    <w:p w:rsidR="00747C02" w:rsidRPr="00747C02" w:rsidRDefault="00747C02" w:rsidP="00747C02">
      <w:pPr>
        <w:pStyle w:val="Nessunaspaziatura"/>
        <w:rPr>
          <w:rFonts w:ascii="Calibri" w:hAnsi="Calibri" w:cs="Calibri"/>
          <w:sz w:val="27"/>
          <w:szCs w:val="27"/>
        </w:rPr>
      </w:pPr>
      <w:r w:rsidRPr="00747C02">
        <w:t>La Madre nostra ci aiuti a comprendere le Parole del Figlio suo. Ma soprattutto ci liberi dalla nostra universale cecità</w:t>
      </w:r>
      <w:r>
        <w:t>.</w:t>
      </w:r>
    </w:p>
    <w:p w:rsidR="00934D81" w:rsidRDefault="00934D81" w:rsidP="00934D81">
      <w:pPr>
        <w:pStyle w:val="Titolo2"/>
        <w:jc w:val="both"/>
      </w:pPr>
      <w:bookmarkStart w:id="1013" w:name="_Toc531377162"/>
      <w:bookmarkStart w:id="1014" w:name="_Toc89177993"/>
      <w:bookmarkStart w:id="1015" w:name="_Toc89178590"/>
      <w:r w:rsidRPr="00280DA1">
        <w:t>12 Settembre</w:t>
      </w:r>
      <w:bookmarkEnd w:id="1013"/>
      <w:bookmarkEnd w:id="1014"/>
      <w:bookmarkEnd w:id="1015"/>
      <w:r w:rsidRPr="00280DA1">
        <w:t xml:space="preserve"> </w:t>
      </w:r>
    </w:p>
    <w:p w:rsidR="00747C02" w:rsidRDefault="00934D81" w:rsidP="00934D81">
      <w:pPr>
        <w:spacing w:after="0" w:line="240" w:lineRule="auto"/>
        <w:jc w:val="both"/>
        <w:rPr>
          <w:rFonts w:ascii="Segoe UI" w:hAnsi="Segoe UI" w:cs="Segoe UI"/>
          <w:color w:val="0F1419"/>
          <w:sz w:val="24"/>
          <w:szCs w:val="24"/>
          <w:shd w:val="clear" w:color="auto" w:fill="FFFFFF"/>
        </w:rPr>
      </w:pPr>
      <w:r w:rsidRPr="00934D81">
        <w:rPr>
          <w:rFonts w:ascii="Segoe UI" w:hAnsi="Segoe UI" w:cs="Segoe UI"/>
          <w:color w:val="0F1419"/>
          <w:sz w:val="24"/>
          <w:szCs w:val="24"/>
          <w:shd w:val="clear" w:color="auto" w:fill="FFFFFF"/>
        </w:rPr>
        <w:t>Madre di Dio, aiutaci. Vogliamo percorre la via della giustizia e della verità di Cristo Signore.</w:t>
      </w:r>
    </w:p>
    <w:p w:rsidR="00934D81" w:rsidRPr="00934D81" w:rsidRDefault="00934D81" w:rsidP="00934D81">
      <w:pPr>
        <w:pStyle w:val="Titolo2"/>
        <w:spacing w:line="360" w:lineRule="auto"/>
        <w:rPr>
          <w:rFonts w:ascii="Calibri" w:hAnsi="Calibri" w:cs="Calibri"/>
          <w:sz w:val="32"/>
          <w:szCs w:val="32"/>
        </w:rPr>
      </w:pPr>
      <w:bookmarkStart w:id="1016" w:name="_Toc76908404"/>
      <w:bookmarkStart w:id="1017" w:name="_Toc89177994"/>
      <w:bookmarkStart w:id="1018" w:name="_Toc89178591"/>
      <w:r w:rsidRPr="00934D81">
        <w:rPr>
          <w:sz w:val="32"/>
          <w:szCs w:val="32"/>
        </w:rPr>
        <w:t>No, io vi dico, ma divisione</w:t>
      </w:r>
      <w:bookmarkEnd w:id="1016"/>
      <w:bookmarkEnd w:id="1017"/>
      <w:bookmarkEnd w:id="1018"/>
    </w:p>
    <w:p w:rsidR="002E5ECC" w:rsidRDefault="00934D81" w:rsidP="00934D81">
      <w:pPr>
        <w:spacing w:after="120" w:line="240" w:lineRule="auto"/>
        <w:jc w:val="both"/>
        <w:rPr>
          <w:rFonts w:ascii="Arial" w:eastAsia="Times New Roman" w:hAnsi="Arial" w:cs="Arial"/>
          <w:i/>
          <w:iCs/>
          <w:color w:val="000000"/>
          <w:sz w:val="24"/>
          <w:szCs w:val="24"/>
          <w:lang w:eastAsia="it-IT"/>
        </w:rPr>
      </w:pPr>
      <w:r w:rsidRPr="00934D81">
        <w:rPr>
          <w:rFonts w:ascii="Arial" w:eastAsia="Times New Roman" w:hAnsi="Arial" w:cs="Arial"/>
          <w:color w:val="000000"/>
          <w:sz w:val="24"/>
          <w:szCs w:val="24"/>
          <w:lang w:eastAsia="it-IT"/>
        </w:rPr>
        <w:t>La divisione che Gesù porta sulla terra è divisione del regno del principe di questo mondo dal regno di Dio. Con il battesimo, ricevuto nella fede in Gesù Signore, una persona entra nel regno di Dio. Leggiamo nel Vangelo secondo Giovanni: </w:t>
      </w:r>
      <w:r w:rsidRPr="00934D81">
        <w:rPr>
          <w:rFonts w:ascii="Arial" w:eastAsia="Times New Roman" w:hAnsi="Arial" w:cs="Arial"/>
          <w:i/>
          <w:iCs/>
          <w:color w:val="000000"/>
          <w:sz w:val="24"/>
          <w:szCs w:val="24"/>
          <w:lang w:eastAsia="it-IT"/>
        </w:rPr>
        <w:t xml:space="preserve">«In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w:t>
      </w:r>
      <w:r w:rsidRPr="00934D81">
        <w:rPr>
          <w:rFonts w:ascii="Arial" w:eastAsia="Times New Roman" w:hAnsi="Arial" w:cs="Arial"/>
          <w:i/>
          <w:iCs/>
          <w:color w:val="000000"/>
          <w:sz w:val="24"/>
          <w:szCs w:val="24"/>
          <w:lang w:eastAsia="it-IT"/>
        </w:rPr>
        <w:lastRenderedPageBreak/>
        <w:t>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3,3-8). </w:t>
      </w:r>
      <w:r w:rsidRPr="00934D81">
        <w:rPr>
          <w:rFonts w:ascii="Arial" w:eastAsia="Times New Roman" w:hAnsi="Arial" w:cs="Arial"/>
          <w:color w:val="000000"/>
          <w:sz w:val="24"/>
          <w:szCs w:val="24"/>
          <w:lang w:eastAsia="it-IT"/>
        </w:rPr>
        <w:t>La divisione è il frutto e l’opera della Parola di Dio nella quale si crede e si cammina:</w:t>
      </w:r>
      <w:r w:rsidRPr="00934D81">
        <w:rPr>
          <w:rFonts w:ascii="Arial" w:eastAsia="Times New Roman" w:hAnsi="Arial" w:cs="Arial"/>
          <w:i/>
          <w:iCs/>
          <w:color w:val="000000"/>
          <w:sz w:val="24"/>
          <w:szCs w:val="24"/>
          <w:lang w:eastAsia="it-IT"/>
        </w:rPr>
        <w:t>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rsidR="00934D81" w:rsidRPr="00934D81" w:rsidRDefault="00934D81" w:rsidP="00934D81">
      <w:pPr>
        <w:spacing w:after="120" w:line="240" w:lineRule="auto"/>
        <w:jc w:val="both"/>
        <w:rPr>
          <w:rFonts w:ascii="Calibri" w:eastAsia="Times New Roman" w:hAnsi="Calibri" w:cs="Calibri"/>
          <w:color w:val="000000"/>
          <w:sz w:val="20"/>
          <w:szCs w:val="20"/>
          <w:lang w:eastAsia="it-IT"/>
        </w:rPr>
      </w:pPr>
      <w:r w:rsidRPr="00934D81">
        <w:rPr>
          <w:rFonts w:ascii="Arial" w:eastAsia="Times New Roman" w:hAnsi="Arial" w:cs="Arial"/>
          <w:color w:val="000000"/>
          <w:sz w:val="24"/>
          <w:szCs w:val="24"/>
          <w:lang w:eastAsia="it-IT"/>
        </w:rPr>
        <w:t>Ecco</w:t>
      </w:r>
      <w:r w:rsidRPr="00934D81">
        <w:rPr>
          <w:rFonts w:ascii="Arial" w:eastAsia="Times New Roman" w:hAnsi="Arial" w:cs="Arial"/>
          <w:i/>
          <w:iCs/>
          <w:color w:val="000000"/>
          <w:sz w:val="24"/>
          <w:szCs w:val="24"/>
          <w:lang w:eastAsia="it-IT"/>
        </w:rPr>
        <w:t> </w:t>
      </w:r>
      <w:r w:rsidRPr="00934D81">
        <w:rPr>
          <w:rFonts w:ascii="Arial" w:eastAsia="Times New Roman" w:hAnsi="Arial" w:cs="Arial"/>
          <w:color w:val="000000"/>
          <w:sz w:val="24"/>
          <w:szCs w:val="24"/>
          <w:lang w:eastAsia="it-IT"/>
        </w:rPr>
        <w:t>la separazione: essa è data dalla via sulla quale si cammina. Chi cammina sulla via stretta della Parola del Signore sempre si separerà da chi cammina sulla via larga che è la parola del mondo. Sempre chi costruisce la sua casa sulla roccia si terrà distante da colui che innalza la sua casa sulla sabbia. Sempre chi segue i falsi profeti sarà lontano da chi segue i veri profeti. Ecco l’insegnamento di Gesù nel Vangelo secondo Matteo: </w:t>
      </w:r>
      <w:r w:rsidRPr="00934D81">
        <w:rPr>
          <w:rFonts w:ascii="Arial" w:eastAsia="Times New Roman" w:hAnsi="Arial" w:cs="Arial"/>
          <w:i/>
          <w:iCs/>
          <w:color w:val="000000"/>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934D81">
        <w:rPr>
          <w:rFonts w:ascii="Arial" w:eastAsia="Times New Roman" w:hAnsi="Arial" w:cs="Arial"/>
          <w:color w:val="000000"/>
          <w:sz w:val="24"/>
          <w:szCs w:val="24"/>
          <w:lang w:eastAsia="it-IT"/>
        </w:rPr>
        <w:t> Chi cammina sulla via della giustizia secondo il Vangelo sempre si separerà da chi cammina nelle ingiustizie secondo il mondo. Sono due vive parallele e in senso contrario l’una dall’altra.</w:t>
      </w:r>
    </w:p>
    <w:p w:rsidR="00934D81" w:rsidRPr="00934D81" w:rsidRDefault="00934D81" w:rsidP="00934D81">
      <w:pPr>
        <w:spacing w:after="120" w:line="240" w:lineRule="auto"/>
        <w:jc w:val="both"/>
        <w:rPr>
          <w:rFonts w:ascii="Calibri" w:eastAsia="Times New Roman" w:hAnsi="Calibri" w:cs="Calibri"/>
          <w:color w:val="000000"/>
          <w:sz w:val="20"/>
          <w:szCs w:val="20"/>
          <w:lang w:eastAsia="it-IT"/>
        </w:rPr>
      </w:pPr>
      <w:r w:rsidRPr="00934D81">
        <w:rPr>
          <w:rFonts w:ascii="Arial" w:eastAsia="Times New Roman" w:hAnsi="Arial" w:cs="Arial"/>
          <w:i/>
          <w:iCs/>
          <w:color w:val="000000"/>
          <w:sz w:val="24"/>
          <w:szCs w:val="24"/>
          <w:lang w:eastAsia="it-IT"/>
        </w:rPr>
        <w:t>Sono venuto a gettare fuoco sulla terra, e quanto vorrei che fosse già acceso! Ho un battesimo nel quale sarò battezzato, e come sono angosciato finché non sia compiuto! 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 Diceva ancora alle folle: «Quando vedete una nuvola salire da ponente, subito dite: “Arriva la pioggia”, e così accade. E quando soffia lo scirocco, dite: “Farà caldo”, e così accade. Ipocriti! Sapete valutare l’aspetto della terra e del cielo; come mai questo tempo non sapete valutarlo? E perché non giudicate voi stessi ciò che è giusto? Quando vai con il tuo avversario davanti al magistrato, lungo la strada cerca di trovare un accordo con lui, per evitare che ti trascini davanti al giudice e il giudice ti consegni all’esattore dei debiti e costui ti getti in prigione. Io ti dico: non uscirai di là finché non avrai pagato fino all’ultimo spicciolo» (Lc 12,49-59).</w:t>
      </w:r>
    </w:p>
    <w:p w:rsidR="00934D81" w:rsidRDefault="00934D81" w:rsidP="00934D81">
      <w:pPr>
        <w:spacing w:after="120" w:line="240" w:lineRule="auto"/>
        <w:jc w:val="both"/>
        <w:rPr>
          <w:rFonts w:ascii="Arial" w:eastAsia="Times New Roman" w:hAnsi="Arial" w:cs="Arial"/>
          <w:color w:val="000000"/>
          <w:sz w:val="24"/>
          <w:szCs w:val="24"/>
          <w:lang w:eastAsia="it-IT"/>
        </w:rPr>
      </w:pPr>
      <w:r w:rsidRPr="00934D81">
        <w:rPr>
          <w:rFonts w:ascii="Arial" w:eastAsia="Times New Roman" w:hAnsi="Arial" w:cs="Arial"/>
          <w:color w:val="000000"/>
          <w:sz w:val="24"/>
          <w:szCs w:val="24"/>
          <w:lang w:eastAsia="it-IT"/>
        </w:rPr>
        <w:t xml:space="preserve">Oggi è questa la grande confusione cristiana: pensare che si possa camminare sue due vie. Credere che si possa essere con Cristo Gesù e con il mondo, con il Vangelo e con </w:t>
      </w:r>
      <w:r w:rsidRPr="00934D81">
        <w:rPr>
          <w:rFonts w:ascii="Arial" w:eastAsia="Times New Roman" w:hAnsi="Arial" w:cs="Arial"/>
          <w:color w:val="000000"/>
          <w:sz w:val="24"/>
          <w:szCs w:val="24"/>
          <w:lang w:eastAsia="it-IT"/>
        </w:rPr>
        <w:lastRenderedPageBreak/>
        <w:t>l’antivangelo. In verità ogni uomo può scegliere solo una via. Chi cammina sulla via di Cristo mai potrà camminare sulla via del mondo. Così come anche chi cammina sulla via del mondo mai potrà camminare sulla via di Cristo. Sono due vie che mai si potranno percorre simultaneamente. Ecco cosa rivela lo Spirito Santo per bocca dell’Apostolo Giovanni: </w:t>
      </w:r>
      <w:r w:rsidRPr="00934D81">
        <w:rPr>
          <w:rFonts w:ascii="Arial" w:eastAsia="Times New Roman" w:hAnsi="Arial" w:cs="Arial"/>
          <w:i/>
          <w:iCs/>
          <w:color w:val="000000"/>
          <w:sz w:val="24"/>
          <w:szCs w:val="24"/>
          <w:lang w:eastAsia="it-IT"/>
        </w:rPr>
        <w:t>“Chiunque commette il peccato, commette anche l’iniquità, perché il peccato è l’iniquità. Voi sapete che egli si manifestò per togliere i peccati e che in lui non vi è peccato. Chiunque rimane in lui non pecca; chiunque pecca non l’ha visto né l’ha conosciuto” (Gv 3,4-10).</w:t>
      </w:r>
      <w:r w:rsidRPr="00934D81">
        <w:rPr>
          <w:rFonts w:ascii="Arial" w:eastAsia="Times New Roman" w:hAnsi="Arial" w:cs="Arial"/>
          <w:color w:val="000000"/>
          <w:sz w:val="24"/>
          <w:szCs w:val="24"/>
          <w:lang w:eastAsia="it-IT"/>
        </w:rPr>
        <w:t> La divisione è tra i due regni, tra le due vie. Chi è sulla via di Dio mai potrà essere sulla via del mondo.</w:t>
      </w:r>
    </w:p>
    <w:p w:rsidR="002E5ECC" w:rsidRPr="002E5ECC" w:rsidRDefault="002E5ECC" w:rsidP="002E5ECC">
      <w:pPr>
        <w:pStyle w:val="Titolo2"/>
        <w:spacing w:line="360" w:lineRule="auto"/>
        <w:rPr>
          <w:rFonts w:ascii="Calibri" w:hAnsi="Calibri" w:cs="Calibri"/>
        </w:rPr>
      </w:pPr>
      <w:bookmarkStart w:id="1019" w:name="_Toc89177995"/>
      <w:bookmarkStart w:id="1020" w:name="_Toc89178592"/>
      <w:r w:rsidRPr="002E5ECC">
        <w:rPr>
          <w:sz w:val="32"/>
          <w:szCs w:val="32"/>
        </w:rPr>
        <w:t>VA’ DIETRO A ME, SATANA!</w:t>
      </w:r>
      <w:bookmarkEnd w:id="1019"/>
      <w:bookmarkEnd w:id="1020"/>
    </w:p>
    <w:p w:rsidR="002E5ECC" w:rsidRPr="002E5ECC" w:rsidRDefault="002E5ECC" w:rsidP="002E5ECC">
      <w:pPr>
        <w:pStyle w:val="Nessunaspaziatura"/>
        <w:rPr>
          <w:rFonts w:ascii="Calibri" w:hAnsi="Calibri" w:cs="Calibri"/>
          <w:sz w:val="27"/>
          <w:szCs w:val="27"/>
        </w:rPr>
      </w:pPr>
      <w:r w:rsidRPr="002E5ECC">
        <w:t>Gesù cammina, si muove, agisce, parla, opera, dialoga, sempre mosso e governato dallo Spirito Santo, avendo come solo ed unico fine il compimento di ogni pensiero e volontà del Padre. Quando Pietro sente che Gesù deve andare a Gerusalemme e là sarà messo a morte – neanche ascolta che dopo tre giorni Gesù risusciterà – lo prende in disparte e si mette a rimproverarlo. In questa circostanza Gesù manifesta quanto grande è la fortezza dello Spirito Santo in Lui. Le sue parole di risposta a Pietro sono un fuoco divino:</w:t>
      </w:r>
      <w:r w:rsidRPr="002E5ECC">
        <w:rPr>
          <w:i/>
        </w:rPr>
        <w:t> «Va’ dietro a me, Satana! Perché tu non pensi secondo Dio, ma secondo gli uomini».</w:t>
      </w:r>
      <w:r w:rsidRPr="002E5ECC">
        <w:t> Nel Vangelo non si trovano con nessun altro parole forti e chiare come queste. Pietro è un vero Satana per Cristo, un vero tentatore, uno che lo vuole distogliere dal compimento della sua missione di Salvezza e di Redenzione per tutto il genere umano. Pietro vuole Gesù uomo di questo mondo a servizio di questo mondo, come ogni altro uomo di questo mondo. Pietro non conosce il mistero di Gesù.</w:t>
      </w:r>
    </w:p>
    <w:p w:rsidR="002E5ECC" w:rsidRPr="002E5ECC" w:rsidRDefault="002E5ECC" w:rsidP="002E5ECC">
      <w:pPr>
        <w:pStyle w:val="Nessunaspaziatura"/>
        <w:rPr>
          <w:rFonts w:ascii="Calibri" w:hAnsi="Calibri" w:cs="Calibri"/>
          <w:sz w:val="27"/>
          <w:szCs w:val="27"/>
        </w:rPr>
      </w:pPr>
      <w:r w:rsidRPr="002E5ECC">
        <w:t>Oggi accade qualcosa di spaventosamente più grave. Oggi è il cristiano che non cammina con i pensieri e con la divina volontà nella mente e nel cuore. Oggi è il cristiano che dice all’altro cristiano: </w:t>
      </w:r>
      <w:r w:rsidRPr="002E5ECC">
        <w:rPr>
          <w:i/>
        </w:rPr>
        <w:t>“Lungi da me, Satana, perché tu non pensi secondo gli uomini, ma secondo Dio”.</w:t>
      </w:r>
      <w:r w:rsidRPr="002E5ECC">
        <w:t> Certo non lo si dice in un modo così esplicito. Lo dice in un modo più velato, ma non per questo meno chiaro: </w:t>
      </w:r>
      <w:r w:rsidRPr="002E5ECC">
        <w:rPr>
          <w:i/>
        </w:rPr>
        <w:t>“Allontanati da me perché tu sei un fondamentalista. Tu sei un tradizionalista. Tu hai un Vangelo che priva l’uomo della gioia. Tu sei persona che è rimasta nell’Antico Testamento. Tu hai il Dio di Mosè, il Dio degli scribi e dei farisei. Tu non hai il Dio di Gesù Cristo”.</w:t>
      </w:r>
      <w:r w:rsidRPr="002E5ECC">
        <w:t> Oggi un tarlo sta divorando le radici della nostra purissima fede e sta riducendo a menzogna tutta la Parola del Signore. Questo tarlo ha un solo nome: </w:t>
      </w:r>
      <w:r w:rsidRPr="002E5ECC">
        <w:rPr>
          <w:i/>
        </w:rPr>
        <w:t>“amore”</w:t>
      </w:r>
      <w:r w:rsidRPr="002E5ECC">
        <w:t>. Perché </w:t>
      </w:r>
      <w:r w:rsidRPr="002E5ECC">
        <w:rPr>
          <w:i/>
        </w:rPr>
        <w:t>“l’amore”</w:t>
      </w:r>
      <w:r w:rsidRPr="002E5ECC">
        <w:t> è un tarlo che riduce a menzogna ogni Parola di Dio? Perché oggi si sta insegnando che </w:t>
      </w:r>
      <w:r w:rsidRPr="002E5ECC">
        <w:rPr>
          <w:i/>
        </w:rPr>
        <w:t>“l’amore”</w:t>
      </w:r>
      <w:r w:rsidRPr="002E5ECC">
        <w:t> è quel sentimento del cuore che crea esso stesso il bene e il male. Dall’amore che purissima obbedienza alla Parola di Dio e di Cristo Gesù, si è passati “all’amore” che è creatore, senza alcun riferimento alla Parola, del bene e del male. Ciò che io chiamo </w:t>
      </w:r>
      <w:r w:rsidRPr="002E5ECC">
        <w:rPr>
          <w:i/>
        </w:rPr>
        <w:t>“amore”</w:t>
      </w:r>
      <w:r w:rsidRPr="002E5ECC">
        <w:t> è lecito sempre. Ciò che io non chiamo </w:t>
      </w:r>
      <w:r w:rsidRPr="002E5ECC">
        <w:rPr>
          <w:i/>
        </w:rPr>
        <w:t>“amore”</w:t>
      </w:r>
      <w:r w:rsidRPr="002E5ECC">
        <w:t>, non è lecito mai. Ma cosa io chiamo </w:t>
      </w:r>
      <w:r w:rsidRPr="002E5ECC">
        <w:rPr>
          <w:i/>
        </w:rPr>
        <w:t>“amore”</w:t>
      </w:r>
      <w:r w:rsidRPr="002E5ECC">
        <w:t> e cosa non chiamo </w:t>
      </w:r>
      <w:r w:rsidRPr="002E5ECC">
        <w:rPr>
          <w:i/>
        </w:rPr>
        <w:t>“amore”</w:t>
      </w:r>
      <w:r w:rsidRPr="002E5ECC">
        <w:t>? Ciò che il mio cuore di volta in volta mi suggerisce. Se qualcuno poi si dovesse permettere di dire che amare è obbedire ad ogni Parola che è uscita dalla bocca di Dio, immediata è la risposta: </w:t>
      </w:r>
      <w:r w:rsidRPr="002E5ECC">
        <w:rPr>
          <w:i/>
        </w:rPr>
        <w:t>“Tu sei ancora nell’Antico Testamento. Tu ancora pensi che l’amore sia legato all’obbedienza. Non sai che Cristo Gesù ha sdoganato l’amore dall’obbedienza?”</w:t>
      </w:r>
      <w:r w:rsidRPr="002E5ECC">
        <w:t>. Ci si dimentica semplicemente di dire che il Cristo di cui si parla non è né il Cristo dell’Antico e né il Cristo del Nuovo Testamento, ma è un Cristo inventato dall’uomo. Se il Cristo di cui si parla è una invenzione, anche le modalità di servirlo sono invenzioni.</w:t>
      </w:r>
    </w:p>
    <w:p w:rsidR="002E5ECC" w:rsidRPr="002E5ECC" w:rsidRDefault="002E5ECC" w:rsidP="005369C3">
      <w:pPr>
        <w:pStyle w:val="Nessunaspaziatura"/>
        <w:rPr>
          <w:rFonts w:ascii="Calibri" w:hAnsi="Calibri" w:cs="Calibri"/>
          <w:sz w:val="27"/>
          <w:szCs w:val="27"/>
        </w:rPr>
      </w:pPr>
      <w:r w:rsidRPr="002E5ECC">
        <w:lastRenderedPageBreak/>
        <w:t>Purtroppo oggi questo Cristo inventato sta eliminando dai cuori il Cristo vero, il Cristo dono del Padre ad ogni uomo. Ma anche il Vangelo che viene citato a supporto di questo “amore”, è un Vangelo inventato dall’uomo. È solo un riflesso dei suoi pensieri. Poi in nome di questo Cristo e di questo Vangelo pura invenzione dei cuori e delle menti, vengono messi alla gogna tutti coloro che ancora si sforzano di credere e di amare il Cristo dono del Padre secondo la purissima Parola del suo Vangelo. In nome di questo Cristo e di questo Vangelo inventati, si calpestano le coscienze e si emettono sentenze, sempre in nome di questo Vangelo e dei suoi adoratori, contro la verità del Cristo del Padre e del Vangelo del vero Cristo</w:t>
      </w:r>
      <w:r w:rsidR="00CD0037">
        <w:t xml:space="preserve"> e del vero nostro Redentore e </w:t>
      </w:r>
      <w:r w:rsidRPr="002E5ECC">
        <w:t>Salvatore. Addirittura si giunge anche a dire: </w:t>
      </w:r>
      <w:r w:rsidRPr="002E5ECC">
        <w:rPr>
          <w:i/>
        </w:rPr>
        <w:t>“Allontanati, perché tu sei per me un diavolo, un Lucifero caduto dal cielo”</w:t>
      </w:r>
      <w:r w:rsidRPr="002E5ECC">
        <w:t>. Si può giungere anche ad allontanare il cristiano perché lo si giudica incapace di entrare nelle profondità del Vangelo. Lo si condanna perché lo si accusa di rimanere in superficie. Ma quando andiamo a scoprire cosa è la profondità evangelica per essi, allora si vede che essa consiste nella negazione del giudizio di Dio, nell’espulsione di Dio dalla nostra terra, dalla cancellazione di Cristo Gesù come unico e solo Mediatore di salvezza, redenzione, rivelazione. Della Vergine Maria, anch’essa condannata a rimanere prigioniera nel suo cielo, perché sulla nostra terra non c’è spazio per essa.</w:t>
      </w:r>
    </w:p>
    <w:p w:rsidR="002E5ECC" w:rsidRPr="002E5ECC" w:rsidRDefault="002E5ECC" w:rsidP="002E5ECC">
      <w:pPr>
        <w:pStyle w:val="Nessunaspaziatura"/>
        <w:rPr>
          <w:rFonts w:ascii="Calibri" w:hAnsi="Calibri" w:cs="Calibri"/>
          <w:sz w:val="27"/>
          <w:szCs w:val="27"/>
        </w:rPr>
      </w:pPr>
      <w:r w:rsidRPr="002E5ECC">
        <w:t>Sono queste però le profondità di Satana. A che serve entrare nelle viscere del Vangelo per stravolgerlo e trasformare le profondità del suo mistero in profondità di Satana e poi servire queste profondità come purissimo Vangelo? Meglio lasciare che sia lo Spirito Santo a condurci nella sua verità giorno per giorno e momento per momento. A noi non servono le profondità di Satana che oggi stanno annullando tutto il mistero di Cristo Gesù. A noi serve quella Parola semplice di Gesù che sempre parla all’uomo con divina semplicità. A noi serve dire che il male è male e il bene è bene. Non serve dire che l’adulterio è cosa buona e che ogni trasgressione dei comandamenti oggi è </w:t>
      </w:r>
      <w:r w:rsidRPr="002E5ECC">
        <w:rPr>
          <w:i/>
        </w:rPr>
        <w:t>“amore”</w:t>
      </w:r>
      <w:r w:rsidRPr="002E5ECC">
        <w:t>, perché l’uomo è cambiato, la società è cambiata e il Vangelo non potrà più essere proposto, altrimenti verrà rifiutato. È questo oggi il grande combattimento, la grande battaglia: il pensiero di Dio che viene bandito dalla nostra terra in nome di un pensiero che l’uomo ha attinto nelle profondità del Vangelo e per profondità del Vangelo si intendono tutte le interpretazione di Satana. Mentre le interpretazioni dello Spirito Santo sono rifiutate perché superficiali. Oggi o ci si adegua al pensiero del mondo o non c’è posto per il cristiano in questo mondo. C’è posto per il cristiano se si adegua al mondo. Ma se si adegua al mondo, non è più cristiano. Oggi invece non</w:t>
      </w:r>
      <w:r w:rsidR="00EE0DB9">
        <w:t xml:space="preserve"> è</w:t>
      </w:r>
      <w:r w:rsidRPr="002E5ECC">
        <w:t> più considerato cristiano chi si adegua il pensiero di Cristo.</w:t>
      </w:r>
    </w:p>
    <w:p w:rsidR="002E5ECC" w:rsidRPr="002E5ECC" w:rsidRDefault="002E5ECC" w:rsidP="002E5ECC">
      <w:pPr>
        <w:pStyle w:val="Nessunaspaziatura"/>
        <w:rPr>
          <w:rFonts w:ascii="Calibri" w:hAnsi="Calibri" w:cs="Calibri"/>
          <w:sz w:val="27"/>
          <w:szCs w:val="27"/>
        </w:rPr>
      </w:pPr>
      <w:r w:rsidRPr="002E5ECC">
        <w:rPr>
          <w:i/>
        </w:rPr>
        <w:t xml:space="preserve">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Convocata la folla insieme ai suoi discepoli, disse loro: «Se qualcuno vuol venire dietro a me, rinneghi se stesso, prenda la sua croce e mi segua. Perché chi vuole </w:t>
      </w:r>
      <w:r w:rsidRPr="002E5ECC">
        <w:rPr>
          <w:i/>
        </w:rPr>
        <w:lastRenderedPageBreak/>
        <w:t>salvare la propria vita, la perderà; ma chi perderà la propria vita per causa mia e del Vangelo, la salverà.</w:t>
      </w:r>
    </w:p>
    <w:p w:rsidR="002E5ECC" w:rsidRPr="002E5ECC" w:rsidRDefault="002E5ECC" w:rsidP="002E5ECC">
      <w:pPr>
        <w:pStyle w:val="Nessunaspaziatura"/>
        <w:rPr>
          <w:rFonts w:ascii="Calibri" w:hAnsi="Calibri" w:cs="Calibri"/>
          <w:sz w:val="27"/>
          <w:szCs w:val="27"/>
        </w:rPr>
      </w:pPr>
      <w:r w:rsidRPr="002E5ECC">
        <w:t>Non ci distacca per nulla dalla condotta degli scribi e dei farisei. Per costoro bastava dichiarare </w:t>
      </w:r>
      <w:r w:rsidRPr="002E5ECC">
        <w:rPr>
          <w:i/>
        </w:rPr>
        <w:t>“Korbàn”</w:t>
      </w:r>
      <w:r w:rsidRPr="002E5ECC">
        <w:t> quanto era dovuto ai genitori e si era liberi dall’osservare il Comandamento, la Legge del Signore: </w:t>
      </w:r>
      <w:r w:rsidRPr="002E5ECC">
        <w:rPr>
          <w:i/>
        </w:rPr>
        <w:t>“«Bene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(Mt 7,6-12)</w:t>
      </w:r>
      <w:r w:rsidRPr="002E5ECC">
        <w:t>. Oggi basta dire è </w:t>
      </w:r>
      <w:r w:rsidRPr="002E5ECC">
        <w:rPr>
          <w:i/>
        </w:rPr>
        <w:t>“amore”</w:t>
      </w:r>
      <w:r w:rsidRPr="002E5ECC">
        <w:t> e si è liberati dall’osservanza di tutta la Legge e di tutto il Vangelo. È questa oggi la grande abilità del cristiano.</w:t>
      </w:r>
    </w:p>
    <w:p w:rsidR="002E5ECC" w:rsidRPr="002E5ECC" w:rsidRDefault="002E5ECC" w:rsidP="002E5ECC">
      <w:pPr>
        <w:pStyle w:val="Nessunaspaziatura"/>
        <w:rPr>
          <w:rFonts w:ascii="Calibri" w:hAnsi="Calibri" w:cs="Calibri"/>
          <w:sz w:val="27"/>
          <w:szCs w:val="27"/>
        </w:rPr>
      </w:pPr>
      <w:r w:rsidRPr="002E5ECC">
        <w:t>È giusto che noi ricordiamo anche la profondissima professione di fede fatta da Pietro nel Vangelo secondo Giovanni. Gesù chiede ai Dodici:</w:t>
      </w:r>
      <w:r w:rsidRPr="002E5ECC">
        <w:rPr>
          <w:i/>
        </w:rPr>
        <w:t> «Volete andarvene anche voi?».</w:t>
      </w:r>
      <w:r w:rsidRPr="002E5ECC">
        <w:t> Ecco cosa risponde Pietro: </w:t>
      </w:r>
      <w:r w:rsidRPr="002E5ECC">
        <w:rPr>
          <w:i/>
        </w:rPr>
        <w:t>“Signore, da chi andremo? Tu hai parole di vita eterna e noi abbiamo creduto e conosciuto che tu sei il Santo di Dio”</w:t>
      </w:r>
      <w:r w:rsidRPr="002E5ECC">
        <w:t>. Traduciamo questa risposta: </w:t>
      </w:r>
      <w:r w:rsidRPr="002E5ECC">
        <w:rPr>
          <w:i/>
        </w:rPr>
        <w:t>“Io, Simon Pietro e gli Undici con me, nulla abbiamo compreso del mistero dell’Eucaristia. È ben oltre la nostra mente ed anche oltre tutta la rivelazione fatta dal Dio dei nostri Padri al suo popolo dagli inizi fino ad oggi. Noi però una cosa la sappiamo. Tu hai parole di vita eterna. La tua parola sulla tua bocca è verità. Sapendo che è verità, noi crediamo in ciò che hai detto e rimaniamo. Perché la tua parola è verità? Perché noi abbiamo creduto e conosciuto che tu sei il Santo di Dio, il suo Messia. Ora il Messia non viene per ingannare gli uomini con parole false. Viene per illuminarci con la purissima Parola di Dio”.</w:t>
      </w:r>
      <w:r w:rsidRPr="002E5ECC">
        <w:t> Ecco il principio della fede di Pietro: la conoscenza della Persona di Gesù. Lui è il Messia di Dio. Del Messia di Dio si deve credere in ogni Parola che esce dalla sua bocca. Anche se le modalità storiche del compimento sfuggono, ma le sue parole sono verità. Per questo principio la sua professione di fede è perfetta.</w:t>
      </w:r>
    </w:p>
    <w:p w:rsidR="002E5ECC" w:rsidRPr="002E5ECC" w:rsidRDefault="002E5ECC" w:rsidP="002E5ECC">
      <w:pPr>
        <w:pStyle w:val="Nessunaspaziatura"/>
        <w:rPr>
          <w:rFonts w:ascii="Calibri" w:hAnsi="Calibri" w:cs="Calibri"/>
          <w:sz w:val="27"/>
          <w:szCs w:val="27"/>
        </w:rPr>
      </w:pPr>
      <w:r w:rsidRPr="002E5ECC">
        <w:t>Ora è cosa più che giusta operare una argomentazione che vale per la Chiesa e per ogni membro del corpo di Cristo. Prima di tutto la Chiesa deve sapere che la verità del suo mistero è essenza del suo essere. Essa è chiamata e mandata perché porti l’intera umanità nel suo mistero che è lo stesso mistero di Cristo Gesù. Se però essa si sveste del suo mistero di salvezza, redenzione, vita eterna, verità, grazia, luce, giustizia, santità, misericordia, perdono, giustificazione, santificazione del mondo, diviene una cosa della terra e smette di essere il “sacramento” di Cristo Gesù per portare l’umanità intera a Lui che è il Salvatore e il Redentore di tutti. Non vi è per la Chiesa decisione più sciagurata di liberarsi della verità del suo mistero e pensarsi utile agli uomini. Se la Chiesa si sveste del suo mistero è utile quando una pozza di acqua salata ad un assetato in un deserto cocente. La stessa cosa deve essere affermata per ogni membro del corpo di Cristo. Se un cristiano si separa dalla verità del suo mistero di essere luce del mondo e sale della terra in Cristo, con Cristo, per Cristo, per ogni uomo che abita la nostra terra, allora lui è tanto utile ai suoi fratelli quanto una lucerna spenta in una fitta foresta nella notte. Non solo non è utile, diviene anche un potente alleato di Satana per diffondere sulla terra il suo odio contro Gesù Signore e la sua verità eterna di salvezza e di redenzione dell’umanità. Si compie per noi la profezia di Isaia: </w:t>
      </w:r>
      <w:r w:rsidRPr="002E5ECC">
        <w:rPr>
          <w:i/>
        </w:rPr>
        <w:t xml:space="preserve">“Siamo divenuti tutti come una cosa impura, e come panno immondo sono tutti i nostri atti di giustizia; tutti </w:t>
      </w:r>
      <w:r w:rsidRPr="002E5ECC">
        <w:rPr>
          <w:i/>
        </w:rPr>
        <w:lastRenderedPageBreak/>
        <w:t>siamo avvizziti come foglie, le nostre iniquità ci hanno portato via come il vento” (Is 64,5).</w:t>
      </w:r>
      <w:r w:rsidRPr="002E5ECC">
        <w:t> Cristo Gesù e la verità del suo mistero sono una cosa sola. Così anche la Chiesa e la verità del suo mistero una cosa sola. Anche il cristiano e la verità del suo mistero una cosa sola. Ci si priva o ci si sveste della verità del mistero e si diviene un panno immondo. A nulla serve ciò che facciamo. È verità eterna. In Cristo Gesù Persona, Mistero, Parola, Vangelo, Vita sono una cosa sola. Mai potranno essere divisi, mai separati, mai si può pendere una parte e lasciare le altre. Cristo e mistero della croce sono una cosa sola. Cristo e obbedienza al Padre sono una cosa sola. Cristo e Risurrezione sono una sola cosa. Il Messia è il Crocifisso che risorge dopo tre giorni. Non andare a Gerusalemme significa per Gesù una cosa sola: Non essere il Messia, il Cristo secondo il Padre. La Madre di Dio e Madre nostra, scenda dal cielo e ci aiuti a fondare la nostra fede sulla più pura, perfetta, santa verità di Cristo. Senza verità il Cristo che seguiamo è un idolo.</w:t>
      </w:r>
    </w:p>
    <w:p w:rsidR="00DD5337" w:rsidRPr="00280DA1" w:rsidRDefault="00DD5337" w:rsidP="00DD5337">
      <w:pPr>
        <w:pStyle w:val="Titolo2"/>
        <w:jc w:val="both"/>
      </w:pPr>
      <w:bookmarkStart w:id="1021" w:name="_Toc531377164"/>
      <w:bookmarkStart w:id="1022" w:name="_Toc89177996"/>
      <w:bookmarkStart w:id="1023" w:name="_Toc89178593"/>
      <w:r w:rsidRPr="00280DA1">
        <w:t>13 Settembre</w:t>
      </w:r>
      <w:bookmarkEnd w:id="1021"/>
      <w:bookmarkEnd w:id="1022"/>
      <w:bookmarkEnd w:id="1023"/>
      <w:r w:rsidRPr="00280DA1">
        <w:t xml:space="preserve"> </w:t>
      </w:r>
    </w:p>
    <w:p w:rsidR="00934D81" w:rsidRPr="002E5ECC" w:rsidRDefault="002E5ECC" w:rsidP="002E5ECC">
      <w:pPr>
        <w:spacing w:after="0" w:line="360" w:lineRule="auto"/>
        <w:jc w:val="both"/>
        <w:rPr>
          <w:rFonts w:ascii="Calibri" w:eastAsia="Times New Roman" w:hAnsi="Calibri" w:cs="Calibri"/>
          <w:color w:val="000000"/>
          <w:lang w:eastAsia="it-IT"/>
        </w:rPr>
      </w:pPr>
      <w:r w:rsidRPr="002E5ECC">
        <w:rPr>
          <w:rFonts w:ascii="Segoe UI" w:hAnsi="Segoe UI" w:cs="Segoe UI"/>
          <w:color w:val="0F1419"/>
          <w:sz w:val="24"/>
          <w:szCs w:val="24"/>
        </w:rPr>
        <w:t>Madre di Dio, fa’ che il cristiano mai rinneghi Gesù. Diverrebbe figlio del principe del mondo.</w:t>
      </w:r>
    </w:p>
    <w:p w:rsidR="002E5ECC" w:rsidRPr="002E5ECC" w:rsidRDefault="002E5ECC" w:rsidP="002E5ECC">
      <w:pPr>
        <w:pStyle w:val="Titolo2"/>
        <w:spacing w:line="360" w:lineRule="auto"/>
        <w:rPr>
          <w:rFonts w:ascii="Calibri" w:hAnsi="Calibri" w:cs="Calibri"/>
          <w:sz w:val="32"/>
          <w:szCs w:val="32"/>
        </w:rPr>
      </w:pPr>
      <w:bookmarkStart w:id="1024" w:name="_Toc76908406"/>
      <w:bookmarkStart w:id="1025" w:name="_Toc89177997"/>
      <w:bookmarkStart w:id="1026" w:name="_Toc89178594"/>
      <w:r w:rsidRPr="002E5ECC">
        <w:rPr>
          <w:sz w:val="32"/>
          <w:szCs w:val="32"/>
        </w:rPr>
        <w:t>E la gloria che tu hai dato a me, io l’ho data a loro</w:t>
      </w:r>
      <w:bookmarkEnd w:id="1024"/>
      <w:bookmarkEnd w:id="1025"/>
      <w:bookmarkEnd w:id="1026"/>
    </w:p>
    <w:p w:rsidR="002E5ECC" w:rsidRPr="002E5ECC" w:rsidRDefault="002E5ECC" w:rsidP="002E5ECC">
      <w:pPr>
        <w:spacing w:after="120" w:line="240" w:lineRule="auto"/>
        <w:jc w:val="both"/>
        <w:rPr>
          <w:rFonts w:ascii="Calibri" w:eastAsia="Times New Roman" w:hAnsi="Calibri" w:cs="Calibri"/>
          <w:color w:val="000000"/>
          <w:sz w:val="20"/>
          <w:szCs w:val="20"/>
          <w:lang w:eastAsia="it-IT"/>
        </w:rPr>
      </w:pPr>
      <w:r w:rsidRPr="002E5ECC">
        <w:rPr>
          <w:rFonts w:ascii="Arial" w:eastAsia="Times New Roman" w:hAnsi="Arial" w:cs="Arial"/>
          <w:color w:val="000000"/>
          <w:sz w:val="24"/>
          <w:szCs w:val="24"/>
          <w:lang w:eastAsia="it-IT"/>
        </w:rPr>
        <w:t>Leggiamo sovente la Scrittura, ma quasi sempre gli occhi scivolano sulle parole, allo stesso modo che un grosso sasso scivola dal monte rotolando a valle. Per leggere la Scrittura occorrono gli stessi occhi e lo stesso cuore che ha scritto le Sacre Pagine per tramite degli agiografi. Con gli occhi dello Spirito Santo distinguiamo Parola da Parola, con il suo cuore amiamo ogni Parola, senza escluderne alcuna, con la sua sapienza ogni Parola viene compresa, con la sua forza ogni Parola da noi viene vissuta, con la sua conoscenza ricordiamo Parola per Parola, con il suo consiglio l’annunciamo, con il suo timore del Signore crediamo nella verità di ogni singola Parola e con la sua pietà amiamo l’Autore della Parola. Se però il nostro cuore è cattivo, come era cattivo il cuore dei farisei e degli scribi che Gesù sempre incontrava sul suo cammino, allora con gli occhi vediamo la Parola, come scribi e farisei vedevano le opere di Gesù, però allo stesso modo che essi facevano con le opere di Gesù – le attribuivano al diavolo – anche noi mettiamo nella Parola la falsità e la cattiveria che è nel nostro cuore, e le attribuiamo alla Scrittura Santa. Leggiamo quanto viene riportato dal Vangelo secondo Matteo e comprenderemo: </w:t>
      </w:r>
      <w:r w:rsidRPr="002E5ECC">
        <w:rPr>
          <w:rFonts w:ascii="Arial" w:eastAsia="Times New Roman" w:hAnsi="Arial" w:cs="Arial"/>
          <w:i/>
          <w:iCs/>
          <w:color w:val="000000"/>
          <w:sz w:val="24"/>
          <w:szCs w:val="24"/>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w:t>
      </w:r>
      <w:r w:rsidRPr="002E5ECC">
        <w:rPr>
          <w:rFonts w:ascii="Arial" w:eastAsia="Times New Roman" w:hAnsi="Arial" w:cs="Arial"/>
          <w:i/>
          <w:iCs/>
          <w:color w:val="000000"/>
          <w:sz w:val="24"/>
          <w:szCs w:val="24"/>
          <w:lang w:eastAsia="it-IT"/>
        </w:rPr>
        <w:lastRenderedPageBreak/>
        <w:t>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r w:rsidRPr="002E5ECC">
        <w:rPr>
          <w:rFonts w:ascii="Arial" w:eastAsia="Times New Roman" w:hAnsi="Arial" w:cs="Arial"/>
          <w:color w:val="000000"/>
          <w:sz w:val="24"/>
          <w:szCs w:val="24"/>
          <w:lang w:eastAsia="it-IT"/>
        </w:rPr>
        <w:t>Questa modalità oggi si sta imponendo con arroganza e prepotenza. Si legge la Scrittura Santa ma estraendo da essa il cuore di Satana, non il cuore di Cristo, non il cuore del Padre, non il cuore dello Spirito Santo, non il cuore della Chiesa, non il cuore dei Martiri, non il cuore dei Confessori della fede. Quando si giunge a trarre dalla Scrittura il cuore di Satana e annunciarlo come vero cuore di Dio, allora è segno che stiamo peccando contro lo Spirito Santo. Stiamo impugnando la verità conosciuta che è la verità di Cristo, che è Cristo verità incarnata, crocifissa, risorta.</w:t>
      </w:r>
    </w:p>
    <w:p w:rsidR="002E5ECC" w:rsidRPr="002E5ECC" w:rsidRDefault="002E5ECC" w:rsidP="002E5ECC">
      <w:pPr>
        <w:spacing w:after="120" w:line="240" w:lineRule="auto"/>
        <w:jc w:val="both"/>
        <w:rPr>
          <w:rFonts w:ascii="Calibri" w:eastAsia="Times New Roman" w:hAnsi="Calibri" w:cs="Calibri"/>
          <w:color w:val="000000"/>
          <w:sz w:val="20"/>
          <w:szCs w:val="20"/>
          <w:lang w:eastAsia="it-IT"/>
        </w:rPr>
      </w:pPr>
      <w:r w:rsidRPr="002E5ECC">
        <w:rPr>
          <w:rFonts w:ascii="Arial" w:eastAsia="Times New Roman" w:hAnsi="Arial" w:cs="Arial"/>
          <w:i/>
          <w:iCs/>
          <w:color w:val="000000"/>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w:t>
      </w:r>
      <w:r w:rsidR="009E0FF7">
        <w:rPr>
          <w:rFonts w:ascii="Arial" w:eastAsia="Times New Roman" w:hAnsi="Arial" w:cs="Arial"/>
          <w:i/>
          <w:iCs/>
          <w:color w:val="000000"/>
          <w:sz w:val="24"/>
          <w:szCs w:val="24"/>
          <w:lang w:eastAsia="it-IT"/>
        </w:rPr>
        <w:t>o in loro» (Gv 17,22-26).</w:t>
      </w:r>
    </w:p>
    <w:p w:rsidR="002E5ECC" w:rsidRPr="002E5ECC" w:rsidRDefault="002E5ECC" w:rsidP="002E5ECC">
      <w:pPr>
        <w:spacing w:after="120" w:line="240" w:lineRule="auto"/>
        <w:jc w:val="both"/>
        <w:rPr>
          <w:rFonts w:ascii="Calibri" w:eastAsia="Times New Roman" w:hAnsi="Calibri" w:cs="Calibri"/>
          <w:color w:val="000000"/>
          <w:sz w:val="20"/>
          <w:szCs w:val="20"/>
          <w:lang w:eastAsia="it-IT"/>
        </w:rPr>
      </w:pPr>
      <w:r w:rsidRPr="002E5ECC">
        <w:rPr>
          <w:rFonts w:ascii="Arial" w:eastAsia="Times New Roman" w:hAnsi="Arial" w:cs="Arial"/>
          <w:color w:val="000000"/>
          <w:sz w:val="24"/>
          <w:szCs w:val="24"/>
          <w:lang w:eastAsia="it-IT"/>
        </w:rPr>
        <w:t>Oggi si vuole togliere Cristo Gesù dalla fede in nome di verità che si dicono tratte dalla Scrittura Santa. Non vi è falsità e inganno – falsità e inganno superiori a quelli ai quali ha creduto la donna nel giardino in Eden sedotta dal serpente e per lei anche l’uomo – ai danni dell’umanità. Senza Cristo Gesù noi siamo privati della gloria che il Padre ha dato a Cristo Signore e che Cristo Signore ha dato a noi. Qual è la gloria che il Padre ha dato al Figlio? La gloria di essere il suo Figlio Unigenito, da Lui generato nell’oggi dell’eternità. La gloria di avergli conferito ogni potere. La gloria di averlo innalzato a Signore del cielo e della terra. La gloria di essere Lui il solo Giudice dei vivi e dei morti. La gloria di essere per l’universo il Salvatore, il Redentore, la Vita, la Luce, la Verità, la Giustizia, la Pace. Questa sua gloria il Figlio l’ha data ai suoi Apostoli e in comunione con gli Apostoli ad ogni membro del suo corpo, secondo la misura dello Spirito Santo che gli è stato donato. Gesù ci ha fatti suo corpo, in Lui, con Lui, per Lui, ci ha costituiti strumenti della redenzione. Ha dato a noi il potere di distruggere il regno di Satana e di edificare il regno di Dio nei cuori. Ha dato il potere di essere noi Luce e Verità come Lui è Luce e Verità.</w:t>
      </w:r>
    </w:p>
    <w:p w:rsidR="002E5ECC" w:rsidRPr="002E5ECC" w:rsidRDefault="002E5ECC" w:rsidP="002E5ECC">
      <w:pPr>
        <w:spacing w:after="120" w:line="240" w:lineRule="auto"/>
        <w:jc w:val="both"/>
        <w:rPr>
          <w:rFonts w:ascii="Calibri" w:eastAsia="Times New Roman" w:hAnsi="Calibri" w:cs="Calibri"/>
          <w:color w:val="000000"/>
          <w:sz w:val="20"/>
          <w:szCs w:val="20"/>
          <w:lang w:eastAsia="it-IT"/>
        </w:rPr>
      </w:pPr>
      <w:r w:rsidRPr="002E5ECC">
        <w:rPr>
          <w:rFonts w:ascii="Arial" w:eastAsia="Times New Roman" w:hAnsi="Arial" w:cs="Arial"/>
          <w:color w:val="000000"/>
          <w:sz w:val="24"/>
          <w:szCs w:val="24"/>
          <w:lang w:eastAsia="it-IT"/>
        </w:rPr>
        <w:t>Madre di Dio, fa’ che il cristiano mai rinneghi Gesù. Diverrebbe figlio del principe del mondo.</w:t>
      </w:r>
    </w:p>
    <w:p w:rsidR="006D5BE9" w:rsidRDefault="006D5BE9" w:rsidP="006C3AB3"/>
    <w:p w:rsidR="0055685C" w:rsidRPr="000C145E" w:rsidRDefault="0055685C" w:rsidP="0055685C">
      <w:pPr>
        <w:pStyle w:val="Titolo2"/>
        <w:spacing w:line="360" w:lineRule="auto"/>
        <w:rPr>
          <w:rFonts w:ascii="Calibri" w:hAnsi="Calibri" w:cs="Calibri"/>
          <w:spacing w:val="-14"/>
        </w:rPr>
      </w:pPr>
      <w:bookmarkStart w:id="1027" w:name="_Toc89177998"/>
      <w:bookmarkStart w:id="1028" w:name="_Toc89178595"/>
      <w:r w:rsidRPr="000C145E">
        <w:rPr>
          <w:spacing w:val="-14"/>
          <w:sz w:val="32"/>
          <w:szCs w:val="32"/>
        </w:rPr>
        <w:t>IL BATTESIMO DI GIOVANNI VENIVA DAL CIELO O DAGLI UOMINI?</w:t>
      </w:r>
      <w:bookmarkEnd w:id="1027"/>
      <w:bookmarkEnd w:id="1028"/>
    </w:p>
    <w:p w:rsidR="0055685C" w:rsidRPr="0055685C" w:rsidRDefault="0055685C" w:rsidP="0055685C">
      <w:pPr>
        <w:pStyle w:val="Nessunaspaziatura"/>
        <w:rPr>
          <w:rFonts w:ascii="Calibri" w:hAnsi="Calibri" w:cs="Calibri"/>
        </w:rPr>
      </w:pPr>
      <w:r w:rsidRPr="0055685C">
        <w:t>Chi è preposto alla guida del popolo del Signore, dal momento dell’assunzione di questo ministero è responsabile dinanzi a Dio per l’eternità di ogni falso discernimento sia in ordine alla Parola del Signore e sia in ordine alla storia. Non solo nella Parola deve opera</w:t>
      </w:r>
      <w:r w:rsidR="00E72C8B">
        <w:t>re</w:t>
      </w:r>
      <w:r w:rsidRPr="0055685C">
        <w:t xml:space="preserve"> il discernimento, ma anche nella storia. Deve sempre poter e dover dire: </w:t>
      </w:r>
      <w:r w:rsidRPr="0055685C">
        <w:rPr>
          <w:i/>
        </w:rPr>
        <w:t>“Questa è storia secondo Dio. Questa non è storia secondo Dio. L’origine di questa storia è divina. L’origine di questa storia non è divina”</w:t>
      </w:r>
      <w:r w:rsidRPr="0055685C">
        <w:t>. La guida di un popolo deve porsi dinanzi a Dio e giudicare sempre con coscienza retta. Se giudica dalla volontà degli uomini o dalla sua volontà è responsabile in eterno e dovrà rendere conto a Dio di ogni male che la sua cattiva o corrotta coscienza ha operato nella storia. Ecco cosa Gesù dice ai Giudei: </w:t>
      </w:r>
      <w:r w:rsidRPr="0055685C">
        <w:rPr>
          <w:i/>
        </w:rPr>
        <w:t xml:space="preserve">“Quando ormai si era a metà della festa, Gesù salì al tempio e si mise a insegnare. I Giudei ne erano meravigliati e dicevano: «Come mai costui </w:t>
      </w:r>
      <w:r w:rsidRPr="0055685C">
        <w:rPr>
          <w:i/>
        </w:rPr>
        <w:lastRenderedPageBreak/>
        <w:t>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rsidR="0055685C" w:rsidRPr="0055685C" w:rsidRDefault="0055685C" w:rsidP="0055685C">
      <w:pPr>
        <w:pStyle w:val="Nessunaspaziatura"/>
        <w:rPr>
          <w:rFonts w:ascii="Calibri" w:hAnsi="Calibri" w:cs="Calibri"/>
        </w:rPr>
      </w:pPr>
      <w:r w:rsidRPr="0055685C">
        <w:t>Ecco un retto giudizio suggerito da Gamaliele, uomo timorato di Dio, al Sinedrio: “</w:t>
      </w:r>
      <w:r w:rsidRPr="0055685C">
        <w:rPr>
          <w:i/>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 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 (At 5,26-39). </w:t>
      </w:r>
      <w:r w:rsidRPr="0055685C">
        <w:t>Per Gamaliele l’opera viene da Dio. Dio non va sfidato.</w:t>
      </w:r>
    </w:p>
    <w:p w:rsidR="0055685C" w:rsidRPr="0055685C" w:rsidRDefault="0055685C" w:rsidP="0055685C">
      <w:pPr>
        <w:pStyle w:val="Nessunaspaziatura"/>
        <w:rPr>
          <w:rFonts w:ascii="Calibri" w:hAnsi="Calibri" w:cs="Calibri"/>
        </w:rPr>
      </w:pPr>
      <w:r w:rsidRPr="0055685C">
        <w:rPr>
          <w:i/>
        </w:rPr>
        <w:t xml:space="preserve">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Andarono di nuovo a Gerusalemme. E, mentre egli camminava nel tempio, vennero da lui i capi dei sacerdoti, gli scribi e gli anziani e gli dissero: «Con quale autorità fai queste cose? O chi ti ha dato l’autorità di farle?». Ma Gesù disse loro: «Vi farò una sola domanda. Se mi rispondete, vi dirò con quale autorità faccio questo. Il battesimo di Giovanni veniva dal cielo o dagli uomini? Rispondetemi». Essi discutevano fra loro dicendo: «Se diciamo: “Dal cielo”, risponderà: “Perché allora non gli avete creduto?”. Diciamo dunque: “Dagli uomini”?». Ma temevano la folla, perché tutti ritenevano che Giovanni fosse veramente un profeta. Rispondendo a </w:t>
      </w:r>
      <w:r w:rsidRPr="0055685C">
        <w:rPr>
          <w:i/>
        </w:rPr>
        <w:lastRenderedPageBreak/>
        <w:t>Gesù dissero: «Non lo sappiamo». E Gesù disse loro: «Neanche io vi dico con quale autorità faccio queste cose». (Mc 11,20-32).</w:t>
      </w:r>
    </w:p>
    <w:p w:rsidR="0055685C" w:rsidRPr="0055685C" w:rsidRDefault="0055685C" w:rsidP="0055685C">
      <w:pPr>
        <w:pStyle w:val="Nessunaspaziatura"/>
        <w:rPr>
          <w:rFonts w:ascii="Calibri" w:hAnsi="Calibri" w:cs="Calibri"/>
        </w:rPr>
      </w:pPr>
      <w:r w:rsidRPr="0055685C">
        <w:t>Questi uomini sanno che il battesimo di Giovanni veniva dal cielo. Si rifiutano di confessarlo. È questo il loro peccato. Per chi è posto a capo del popolo non c’è scusante derivante dall’ignoranza. Chi assume il governo deve conoscere le regole per ogni discernimento. Se le regole non le conosce o non vuole rispettarle, neanche deve assumere il governo del popolo.</w:t>
      </w:r>
    </w:p>
    <w:p w:rsidR="0055685C" w:rsidRPr="0055685C" w:rsidRDefault="0055685C" w:rsidP="0055685C">
      <w:pPr>
        <w:pStyle w:val="Nessunaspaziatura"/>
        <w:rPr>
          <w:rFonts w:ascii="Calibri" w:hAnsi="Calibri" w:cs="Calibri"/>
        </w:rPr>
      </w:pPr>
      <w:r w:rsidRPr="0055685C">
        <w:t>La Madre di Dio ci faccia responsabili. Se noi distruggiamo l’opera di Dio, Dio ci distruggerà.</w:t>
      </w:r>
    </w:p>
    <w:p w:rsidR="006F6B79" w:rsidRPr="006F6B79" w:rsidRDefault="006F6B79" w:rsidP="00807E78">
      <w:pPr>
        <w:spacing w:after="120" w:line="240" w:lineRule="auto"/>
        <w:jc w:val="both"/>
        <w:rPr>
          <w:rFonts w:ascii="Calibri" w:eastAsia="Times New Roman" w:hAnsi="Calibri" w:cs="Calibri"/>
          <w:color w:val="000000"/>
          <w:sz w:val="20"/>
          <w:szCs w:val="20"/>
          <w:lang w:eastAsia="it-IT"/>
        </w:rPr>
      </w:pPr>
    </w:p>
    <w:p w:rsidR="00A66416" w:rsidRDefault="006D5BE9" w:rsidP="00807E78">
      <w:pPr>
        <w:pStyle w:val="Titolo2"/>
        <w:jc w:val="both"/>
      </w:pPr>
      <w:bookmarkStart w:id="1029" w:name="_Toc531377166"/>
      <w:bookmarkStart w:id="1030" w:name="_Toc89177999"/>
      <w:bookmarkStart w:id="1031" w:name="_Toc89178596"/>
      <w:r w:rsidRPr="00280DA1">
        <w:t xml:space="preserve">14 </w:t>
      </w:r>
      <w:r w:rsidR="00FC4229" w:rsidRPr="00280DA1">
        <w:t>Settembre</w:t>
      </w:r>
      <w:bookmarkEnd w:id="1029"/>
      <w:bookmarkEnd w:id="1030"/>
      <w:bookmarkEnd w:id="1031"/>
    </w:p>
    <w:p w:rsidR="00A66416" w:rsidRPr="00A66416" w:rsidRDefault="00A66416" w:rsidP="00A66416">
      <w:pPr>
        <w:jc w:val="both"/>
        <w:rPr>
          <w:sz w:val="24"/>
          <w:szCs w:val="24"/>
          <w:lang w:eastAsia="it-IT"/>
        </w:rPr>
      </w:pPr>
      <w:r w:rsidRPr="00A66416">
        <w:rPr>
          <w:rFonts w:ascii="Segoe UI" w:hAnsi="Segoe UI" w:cs="Segoe UI"/>
          <w:color w:val="0F1419"/>
          <w:sz w:val="24"/>
          <w:szCs w:val="24"/>
        </w:rPr>
        <w:t>Madre tutta consegnata alla divina Volontà, fa’ che anche noi ci consegniamo oggi e sempre.</w:t>
      </w:r>
    </w:p>
    <w:p w:rsidR="00A66416" w:rsidRPr="00A66416" w:rsidRDefault="00A66416" w:rsidP="00A66416">
      <w:pPr>
        <w:pStyle w:val="Titolo2"/>
        <w:spacing w:line="360" w:lineRule="auto"/>
        <w:rPr>
          <w:rFonts w:ascii="Calibri" w:hAnsi="Calibri" w:cs="Calibri"/>
          <w:sz w:val="32"/>
          <w:szCs w:val="32"/>
        </w:rPr>
      </w:pPr>
      <w:bookmarkStart w:id="1032" w:name="_Toc76908408"/>
      <w:bookmarkStart w:id="1033" w:name="_Toc89178000"/>
      <w:bookmarkStart w:id="1034" w:name="_Toc89178597"/>
      <w:r w:rsidRPr="00A66416">
        <w:rPr>
          <w:sz w:val="32"/>
          <w:szCs w:val="32"/>
        </w:rPr>
        <w:t>Ma la maggior parte di loro non fu gradita a Dio</w:t>
      </w:r>
      <w:bookmarkEnd w:id="1032"/>
      <w:bookmarkEnd w:id="1033"/>
      <w:bookmarkEnd w:id="1034"/>
    </w:p>
    <w:p w:rsidR="00A66416" w:rsidRPr="00A66416" w:rsidRDefault="00A66416" w:rsidP="00A66416">
      <w:pPr>
        <w:spacing w:after="120" w:line="240" w:lineRule="auto"/>
        <w:jc w:val="both"/>
        <w:rPr>
          <w:rFonts w:ascii="Calibri" w:eastAsia="Times New Roman" w:hAnsi="Calibri" w:cs="Calibri"/>
          <w:color w:val="000000"/>
          <w:sz w:val="20"/>
          <w:szCs w:val="20"/>
          <w:lang w:eastAsia="it-IT"/>
        </w:rPr>
      </w:pPr>
      <w:r w:rsidRPr="00A66416">
        <w:rPr>
          <w:rFonts w:ascii="Arial" w:eastAsia="Times New Roman" w:hAnsi="Arial" w:cs="Arial"/>
          <w:color w:val="000000"/>
          <w:sz w:val="24"/>
          <w:szCs w:val="24"/>
          <w:lang w:eastAsia="it-IT"/>
        </w:rPr>
        <w:t>La Lettera agli Ebrei rivela che senza la fede è impossibile essere graditi al Signore: </w:t>
      </w:r>
      <w:r w:rsidRPr="00A66416">
        <w:rPr>
          <w:rFonts w:ascii="Arial" w:eastAsia="Times New Roman" w:hAnsi="Arial" w:cs="Arial"/>
          <w:i/>
          <w:iCs/>
          <w:color w:val="000000"/>
          <w:sz w:val="24"/>
          <w:szCs w:val="24"/>
          <w:lang w:eastAsia="it-IT"/>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(Eb 11,1-6). </w:t>
      </w:r>
      <w:r w:rsidRPr="00A66416">
        <w:rPr>
          <w:rFonts w:ascii="Arial" w:eastAsia="Times New Roman" w:hAnsi="Arial" w:cs="Arial"/>
          <w:color w:val="000000"/>
          <w:sz w:val="24"/>
          <w:szCs w:val="24"/>
          <w:lang w:eastAsia="it-IT"/>
        </w:rPr>
        <w:t>Fede è obbedienza ad ogni Parola che esce dalla bocca di Dio. Perché la maggior parte di loro non fu gradita a Dio? Perché si rifiutarono di obbedire al comando del Signore. Ma perché si sono rifiutati di obbedire al Signore? Perché hanno misurato il comando del Signore dalla loro potenza e grandezza anziché misurarlo dalla potenza e grandezza del loro Dio e Signore. Leggiamo un brano dei Numeri. Esso annuncia la decisione del Signore a motivo del rifiuto di obbedire da parte dei figli d’Israele: </w:t>
      </w:r>
      <w:r w:rsidRPr="00A66416">
        <w:rPr>
          <w:rFonts w:ascii="Arial" w:eastAsia="Times New Roman" w:hAnsi="Arial" w:cs="Arial"/>
          <w:i/>
          <w:iCs/>
          <w:color w:val="000000"/>
          <w:sz w:val="24"/>
          <w:szCs w:val="24"/>
          <w:lang w:eastAsia="it-IT"/>
        </w:rPr>
        <w:t xml:space="preserve">“Il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w:t>
      </w:r>
      <w:r w:rsidRPr="00A66416">
        <w:rPr>
          <w:rFonts w:ascii="Arial" w:eastAsia="Times New Roman" w:hAnsi="Arial" w:cs="Arial"/>
          <w:i/>
          <w:iCs/>
          <w:color w:val="000000"/>
          <w:sz w:val="24"/>
          <w:szCs w:val="24"/>
          <w:lang w:eastAsia="it-IT"/>
        </w:rPr>
        <w:lastRenderedPageBreak/>
        <w:t>colpe per quarant’anni e saprete che cosa comporta ribellarsi a me”. Io, il Signore, ho parlato. Così agirò con tutta questa comunità malvagia, con coloro che si sono coalizzati contro di me: in questo deserto saranno annientati e qui moriranno» (Cfr. Num 13,1-14,45).</w:t>
      </w:r>
      <w:r w:rsidRPr="00A66416">
        <w:rPr>
          <w:rFonts w:ascii="Arial" w:eastAsia="Times New Roman" w:hAnsi="Arial" w:cs="Arial"/>
          <w:color w:val="000000"/>
          <w:sz w:val="24"/>
          <w:szCs w:val="24"/>
          <w:lang w:eastAsia="it-IT"/>
        </w:rPr>
        <w:t> Come i figli di Israele non si sono liberati dalla dura schiavitù per loro forza, così mai entreranno nella terra per loro forza e potenza. Entreranno per la forza e la potenza del loro Dio. È Dio la vita del suo popolo. È Dio il loro presente e sarà Dio il loro futuro. Questa è fede.</w:t>
      </w:r>
    </w:p>
    <w:p w:rsidR="00A66416" w:rsidRPr="00A66416" w:rsidRDefault="00A66416" w:rsidP="00A66416">
      <w:pPr>
        <w:spacing w:after="120" w:line="240" w:lineRule="auto"/>
        <w:jc w:val="both"/>
        <w:rPr>
          <w:rFonts w:ascii="Calibri" w:eastAsia="Times New Roman" w:hAnsi="Calibri" w:cs="Calibri"/>
          <w:color w:val="000000"/>
          <w:sz w:val="20"/>
          <w:szCs w:val="20"/>
          <w:lang w:eastAsia="it-IT"/>
        </w:rPr>
      </w:pPr>
      <w:r w:rsidRPr="00A66416">
        <w:rPr>
          <w:rFonts w:ascii="Arial" w:eastAsia="Times New Roman" w:hAnsi="Arial" w:cs="Arial"/>
          <w:i/>
          <w:iCs/>
          <w:color w:val="000000"/>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rsidR="00A66416" w:rsidRPr="00A66416" w:rsidRDefault="00A66416" w:rsidP="00A66416">
      <w:pPr>
        <w:spacing w:after="120" w:line="240" w:lineRule="auto"/>
        <w:jc w:val="both"/>
        <w:rPr>
          <w:rFonts w:ascii="Calibri" w:eastAsia="Times New Roman" w:hAnsi="Calibri" w:cs="Calibri"/>
          <w:color w:val="000000"/>
          <w:sz w:val="20"/>
          <w:szCs w:val="20"/>
          <w:lang w:eastAsia="it-IT"/>
        </w:rPr>
      </w:pPr>
      <w:r w:rsidRPr="00A66416">
        <w:rPr>
          <w:rFonts w:ascii="Arial" w:eastAsia="Times New Roman" w:hAnsi="Arial" w:cs="Arial"/>
          <w:color w:val="000000"/>
          <w:sz w:val="24"/>
          <w:szCs w:val="24"/>
          <w:lang w:eastAsia="it-IT"/>
        </w:rPr>
        <w:t>Se il cristiano vuole entrare nel regno eterno del Padre, deve lui camminare di fede in fede, di ascolto in ascolto, di obbedienza in obbedienza. Potrà camminare se crederà che vincere la tentazione è possibile non però con le sue forze, ma con la grazia di Cristo Gesù che colma il suo cuore, la sua anima, il suo spirito, la sua volontà, ogni suo desiderio e sentimento. Oggi è proprio questo il nostro peccato: diciamo che il Vangelo non si può vivere e di conseguenza non va annunciato. Ecco la nostra fede: noi crediamo che per grazia il Vangelo può essere vissuto.</w:t>
      </w:r>
    </w:p>
    <w:p w:rsidR="00A66416" w:rsidRPr="00A66416" w:rsidRDefault="00A66416" w:rsidP="00A66416">
      <w:pPr>
        <w:spacing w:after="120" w:line="240" w:lineRule="auto"/>
        <w:jc w:val="both"/>
        <w:rPr>
          <w:rFonts w:ascii="Calibri" w:eastAsia="Times New Roman" w:hAnsi="Calibri" w:cs="Calibri"/>
          <w:color w:val="000000"/>
          <w:sz w:val="20"/>
          <w:szCs w:val="20"/>
          <w:lang w:eastAsia="it-IT"/>
        </w:rPr>
      </w:pPr>
      <w:r w:rsidRPr="00A66416">
        <w:rPr>
          <w:rFonts w:ascii="Arial" w:eastAsia="Times New Roman" w:hAnsi="Arial" w:cs="Arial"/>
          <w:color w:val="000000"/>
          <w:sz w:val="24"/>
          <w:szCs w:val="24"/>
          <w:lang w:eastAsia="it-IT"/>
        </w:rPr>
        <w:t>Madre tutta consegnata alla divina Volontà, fa’ che anche noi ci consegniamo oggi e sempre. </w:t>
      </w:r>
    </w:p>
    <w:p w:rsidR="006D5BE9" w:rsidRDefault="006D5BE9" w:rsidP="009F0238"/>
    <w:p w:rsidR="00472E02" w:rsidRPr="00472E02" w:rsidRDefault="00472E02" w:rsidP="00472E02">
      <w:pPr>
        <w:pStyle w:val="Titolo2"/>
        <w:spacing w:line="360" w:lineRule="auto"/>
        <w:rPr>
          <w:rFonts w:ascii="Calibri" w:hAnsi="Calibri" w:cs="Calibri"/>
        </w:rPr>
      </w:pPr>
      <w:bookmarkStart w:id="1035" w:name="_Toc89178001"/>
      <w:bookmarkStart w:id="1036" w:name="_Toc89178598"/>
      <w:r w:rsidRPr="00472E02">
        <w:rPr>
          <w:sz w:val="32"/>
          <w:szCs w:val="32"/>
        </w:rPr>
        <w:t>ASCOLTATE E COMPRENDETE BENE!</w:t>
      </w:r>
      <w:bookmarkEnd w:id="1035"/>
      <w:bookmarkEnd w:id="1036"/>
    </w:p>
    <w:p w:rsidR="00472E02" w:rsidRDefault="00472E02" w:rsidP="00472E02">
      <w:pPr>
        <w:pStyle w:val="Nessunaspaziatura"/>
        <w:rPr>
          <w:i/>
        </w:rPr>
      </w:pPr>
      <w:r w:rsidRPr="00472E02">
        <w:t>La retta e buona comprensione di ogni Parola di Gesù è dono in noi dello Spirito Santo. Essendo dono dello Spirito Santo, viene a noi per rivelazione. Se è rivelazione, con grande umiltà dobbiamo chiederla con preghiera incessante, senza alcuna interruzione, allo Spirito del Signore. Anche per comprendere secondo verità una sola Parola di Cristo Gesù dobbiamo chiedere allo Spirito di Dio che ci riveli il mistero contenuto in esso. Ecco cosa insegna a noi il Libro della Sapienza: </w:t>
      </w:r>
      <w:r w:rsidRPr="00472E02">
        <w:rPr>
          <w:i/>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w:t>
      </w:r>
      <w:r w:rsidRPr="00472E02">
        <w:rPr>
          <w:i/>
        </w:rPr>
        <w:lastRenderedPageBreak/>
        <w:t>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9,9-18). </w:t>
      </w:r>
    </w:p>
    <w:p w:rsidR="00472E02" w:rsidRPr="00472E02" w:rsidRDefault="00472E02" w:rsidP="00472E02">
      <w:pPr>
        <w:pStyle w:val="Nessunaspaziatura"/>
        <w:rPr>
          <w:rFonts w:ascii="Calibri" w:hAnsi="Calibri" w:cs="Calibri"/>
          <w:sz w:val="27"/>
          <w:szCs w:val="27"/>
        </w:rPr>
      </w:pPr>
      <w:r w:rsidRPr="00472E02">
        <w:t>A noi lo Spirito Santo è stato dato nella sua pienezza nel giorno in cui abbiamo ricevuto il sacramento della cresima. Se siamo stati colmati di Spirito Santo, perché oggi la Parola di Gesù è divenuta per noi oggetto di scherno? Perché per noi si sta compiendo la profezia Geremia? Ecco cosa rivela il Signore: “</w:t>
      </w:r>
      <w:r w:rsidRPr="00472E02">
        <w:rPr>
          <w:i/>
        </w:rPr>
        <w:t>A chi parlerò, chi scongiurerò perché mi ascolti? Il loro orecchio non è circonciso, non sono capaci di prestare attenzione. La parola del Signore è per loro oggetto di scherno, non ne vogliono sapere (Ger 6,10). </w:t>
      </w:r>
      <w:r w:rsidRPr="00472E02">
        <w:t>Tutto questo sta accadendo perché lo Spirito Santo non può abitare nel nostro cuore. Se nel cuore abita il peccato non abita lo Spirito Santo. Se abita lo Spirito Santo non può abitare il peccato: </w:t>
      </w:r>
      <w:r w:rsidRPr="00472E02">
        <w:rPr>
          <w:i/>
        </w:rPr>
        <w:t>“La sapienza non entra in un’anima che compie il male né abita in un corpo oppresso dal peccato. Il santo spirito, che ammaestra, fugge ogni inganno, si tiene lontano dai discorsi insensati e viene scacciato al sopraggiungere dell’ingiustizia” (Sap 1,4-5). </w:t>
      </w:r>
      <w:r w:rsidRPr="00472E02">
        <w:t>Quando nel cuore regna il peccato, sempre esso è privo dello Spirito Santo e diviene impossibile senza di Lui comprendere le Parola di Dio.</w:t>
      </w:r>
    </w:p>
    <w:p w:rsidR="00472E02" w:rsidRPr="00472E02" w:rsidRDefault="00472E02" w:rsidP="00472E02">
      <w:pPr>
        <w:pStyle w:val="Nessunaspaziatura"/>
        <w:rPr>
          <w:rFonts w:ascii="Calibri" w:hAnsi="Calibri" w:cs="Calibri"/>
          <w:sz w:val="27"/>
          <w:szCs w:val="27"/>
        </w:rPr>
      </w:pPr>
      <w:r w:rsidRPr="00472E02">
        <w:rPr>
          <w:i/>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(Mt 15,1-11).</w:t>
      </w:r>
    </w:p>
    <w:p w:rsidR="00472E02" w:rsidRDefault="00472E02" w:rsidP="00985875">
      <w:pPr>
        <w:pStyle w:val="Nessunaspaziatura"/>
        <w:rPr>
          <w:i/>
        </w:rPr>
      </w:pPr>
      <w:r w:rsidRPr="00472E02">
        <w:t>La Parola del Signore proviene sempre dal suo cuore. È come se il Signore ci descrivesse il suo cuore. Una cosa è la descrizione ed altra cosa è la comprensione, altra cosa ancora è la conformazione del nostro cuore al cuore del Padre. Poiché la descrizione avviene per opera dello Spirito Santo anche la comprensione avviene per opera dello Spirito Santo e per lo Spirito Santo avviene la conformazione del nostro cuore al cuore del Padre, ma sempre in Cristo, con Cristo, per Cristo. Quando la descrizione del cuore del Padre non è compresa è segno che lo Spirito del Signore non abita in noi, perché in noi abita il peccato. Se lo Spirito Santo non abita in noi, neanche la nostra conformazione al cuore del Padre potrà mai avvenire. Quando il peccato abita in noi, noi diveniamo costruttori di religioni umane, religioni di peccato, falsità, inganno, tenebra, morte. Era questa la religione che scribi e farisei avevano costruito a</w:t>
      </w:r>
      <w:r w:rsidR="00985875">
        <w:t>l</w:t>
      </w:r>
      <w:r w:rsidRPr="00472E02">
        <w:t xml:space="preserve"> tempo di Gesù: una religione di falsità e di tenebre. Lo attesta il fatto che venivano elusi i comandamenti del Signore e al loro posto vi era come comandamento la volontà e il pensiero degli uomini, da essi chiamata questa religione: la tradizione dei padri o degli antichi. Ora è giusto che ognuno si chieda: Vivo io la religione della conformazione del mio cuore al cuore del Padre in Cristo per opera dello Spirito Santo o sono un costruttore della religione degli uomini? È questo oggi il grande peccato cristiano: la dichiarazione di uguaglianza di tutte le religioni costruite dagli uomini alla purissima religione portata da Cristo Gesù sulla nostra terra. Si compie per noi quando è profetizzato nel Libro della Sapienza: </w:t>
      </w:r>
      <w:r>
        <w:rPr>
          <w:i/>
        </w:rPr>
        <w:t>“</w:t>
      </w:r>
      <w:r w:rsidRPr="00472E02">
        <w:rPr>
          <w:i/>
        </w:rPr>
        <w:t>Inoltre non fu loro sufficiente errare nella conoscenza di Dio, ma,</w:t>
      </w:r>
      <w:r>
        <w:rPr>
          <w:i/>
        </w:rPr>
        <w:t xml:space="preserve"> </w:t>
      </w:r>
      <w:r w:rsidRPr="00472E02">
        <w:rPr>
          <w:i/>
        </w:rPr>
        <w:lastRenderedPageBreak/>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(Sap 14,22-26). </w:t>
      </w:r>
    </w:p>
    <w:p w:rsidR="00472E02" w:rsidRPr="00472E02" w:rsidRDefault="00472E02" w:rsidP="00985875">
      <w:pPr>
        <w:pStyle w:val="Nessunaspaziatura"/>
        <w:rPr>
          <w:rFonts w:ascii="Calibri" w:hAnsi="Calibri" w:cs="Calibri"/>
          <w:sz w:val="27"/>
          <w:szCs w:val="27"/>
        </w:rPr>
      </w:pPr>
      <w:r w:rsidRPr="00472E02">
        <w:t xml:space="preserve">Madre di Dio, aiutaci a vivere la religione del Figlio </w:t>
      </w:r>
      <w:r w:rsidR="00985875">
        <w:t>t</w:t>
      </w:r>
      <w:r w:rsidRPr="00472E02">
        <w:t>uo</w:t>
      </w:r>
      <w:r>
        <w:t>.</w:t>
      </w:r>
    </w:p>
    <w:p w:rsidR="004418B1" w:rsidRPr="00280DA1" w:rsidRDefault="004418B1" w:rsidP="004418B1">
      <w:pPr>
        <w:pStyle w:val="Titolo2"/>
        <w:jc w:val="both"/>
      </w:pPr>
      <w:bookmarkStart w:id="1037" w:name="_Toc531377168"/>
      <w:bookmarkStart w:id="1038" w:name="_Toc89178002"/>
      <w:bookmarkStart w:id="1039" w:name="_Toc89178599"/>
      <w:r w:rsidRPr="00280DA1">
        <w:t>15 Settembre</w:t>
      </w:r>
      <w:bookmarkEnd w:id="1037"/>
      <w:bookmarkEnd w:id="1038"/>
      <w:bookmarkEnd w:id="1039"/>
      <w:r w:rsidRPr="00280DA1">
        <w:t xml:space="preserve"> </w:t>
      </w:r>
    </w:p>
    <w:p w:rsidR="00472E02" w:rsidRDefault="00B170EE" w:rsidP="004418B1">
      <w:pPr>
        <w:pStyle w:val="Nessunaspaziatura"/>
        <w:rPr>
          <w:rFonts w:ascii="Segoe UI" w:hAnsi="Segoe UI" w:cs="Segoe UI"/>
          <w:szCs w:val="24"/>
        </w:rPr>
      </w:pPr>
      <w:r w:rsidRPr="00B170EE">
        <w:rPr>
          <w:rFonts w:ascii="Segoe UI" w:hAnsi="Segoe UI" w:cs="Segoe UI"/>
          <w:szCs w:val="24"/>
        </w:rPr>
        <w:t>Madre vera del vero Figlio di Dio, aiutaci. Non vogliamo essere figli tuoi per immaginazione.</w:t>
      </w:r>
    </w:p>
    <w:p w:rsidR="00B170EE" w:rsidRPr="00B170EE" w:rsidRDefault="00B170EE" w:rsidP="00B170EE">
      <w:pPr>
        <w:pStyle w:val="Titolo2"/>
        <w:spacing w:line="360" w:lineRule="auto"/>
        <w:rPr>
          <w:rFonts w:ascii="Calibri" w:hAnsi="Calibri" w:cs="Calibri"/>
          <w:sz w:val="32"/>
          <w:szCs w:val="32"/>
        </w:rPr>
      </w:pPr>
      <w:bookmarkStart w:id="1040" w:name="_Toc76908410"/>
      <w:bookmarkStart w:id="1041" w:name="_Toc89178003"/>
      <w:bookmarkStart w:id="1042" w:name="_Toc89178600"/>
      <w:r w:rsidRPr="00B170EE">
        <w:rPr>
          <w:sz w:val="32"/>
          <w:szCs w:val="32"/>
        </w:rPr>
        <w:t>Rallégrati, piena di grazia: il Signore è con te</w:t>
      </w:r>
      <w:bookmarkEnd w:id="1040"/>
      <w:bookmarkEnd w:id="1041"/>
      <w:bookmarkEnd w:id="1042"/>
    </w:p>
    <w:p w:rsidR="00B170EE" w:rsidRPr="00B170EE" w:rsidRDefault="00B170EE" w:rsidP="00B170EE">
      <w:pPr>
        <w:spacing w:after="120" w:line="240" w:lineRule="auto"/>
        <w:jc w:val="both"/>
        <w:rPr>
          <w:rFonts w:ascii="Calibri" w:eastAsia="Times New Roman" w:hAnsi="Calibri" w:cs="Calibri"/>
          <w:color w:val="000000"/>
          <w:sz w:val="20"/>
          <w:szCs w:val="20"/>
          <w:lang w:eastAsia="it-IT"/>
        </w:rPr>
      </w:pPr>
      <w:r w:rsidRPr="00B170EE">
        <w:rPr>
          <w:rFonts w:ascii="Arial" w:eastAsia="Times New Roman" w:hAnsi="Arial" w:cs="Arial"/>
          <w:color w:val="000000"/>
          <w:sz w:val="24"/>
          <w:szCs w:val="24"/>
          <w:lang w:eastAsia="it-IT"/>
        </w:rPr>
        <w:t>Oggi c’è una tendenza – in verità falsa e bugiarda – di eliminare gli interventi diretti del Signore, il solo Dio e il solo Creatore del cielo e della terra e di quanto vi è in essi. È questo il frutto di quella mentalità atea che ormai sta conquistando anche le menti di quanti si dicono credenti nel vero Dio e il vero Dio è per noi solo uno: il Padre del Signore nostro Gesù. Perché ormai questa mentalità atea si sta imponendo con prepotenza e tanta arroganza? Perché in nessun modo ci si vuole legare ad un dato oggettivo. Si aboliscono gli interventi diretti di Dio, del vero Dio, perché si è già abolito il vero Dio. Poiché ormai il Dio di molti cristiani è un prodotto della loro mente, allo stesso modo che il vitello d’oro è stato un prodotto dei figli d’Israele nel deserto, si comprende perché si vuole abolire ogni intervento di Dio nella storia, ad iniziare dalla creazione. Ma se si aboliscono gli interventi diretti di Dio, tutta la Scrittura Santa, per noi il dato oggettivo della fede, diviene solo un dato soggettivo, un pensiero degli uomini uguale ad ogni altro pensiero. Poiché sarebbe assai vergognoso sostenere questo con pubblica dichiarazione, allora si procede per altre vie, ancora più vergognose della prima. Si interpreta il dato oggettivo privandolo della sua verità oggettiva. Così si pensa di salvare il dato scritturistico, ma privandolo di ogni verità oggettiva. La verità è quella che dona al dato oggettivo la mente dell’uomo.</w:t>
      </w:r>
    </w:p>
    <w:p w:rsidR="001A68D9" w:rsidRDefault="00B170EE" w:rsidP="00B170EE">
      <w:pPr>
        <w:spacing w:after="120" w:line="240" w:lineRule="auto"/>
        <w:jc w:val="both"/>
        <w:rPr>
          <w:rFonts w:ascii="Arial" w:eastAsia="Times New Roman" w:hAnsi="Arial" w:cs="Arial"/>
          <w:color w:val="000000"/>
          <w:sz w:val="24"/>
          <w:szCs w:val="24"/>
          <w:lang w:eastAsia="it-IT"/>
        </w:rPr>
      </w:pPr>
      <w:r w:rsidRPr="00B170EE">
        <w:rPr>
          <w:rFonts w:ascii="Arial" w:eastAsia="Times New Roman" w:hAnsi="Arial" w:cs="Arial"/>
          <w:color w:val="000000"/>
          <w:sz w:val="24"/>
          <w:szCs w:val="24"/>
          <w:lang w:eastAsia="it-IT"/>
        </w:rPr>
        <w:t xml:space="preserve">Perché diciamo questo? Perché spesso si sente ripetere dai maestri della fede, che la Vergine Maria non ha ricevuto alcuna visita da parte dell’Angelo del Signore. Tutto sarebbe un frutto della sua mente o al di più un genere letterario pensato dall’Evangelista Luca, senza però alcun fondamento storico, reale. Significherebbe allora che non solo la visita dell’Angelo è immaginazione, ma anche l’incarnazione del Figlio di Dio è immaginazione. Che ogni parola riferita dall’Angelo è immaginazione. Anche il saluto dell’Angelo a Maria è immaginazione. Significherebbe infine che tutta la storia di Cristo, tutta la fede della Chiesa, tutta la sua struttura gerarchica è immaginazione. </w:t>
      </w:r>
    </w:p>
    <w:p w:rsidR="00B170EE" w:rsidRPr="00B170EE" w:rsidRDefault="00B170EE" w:rsidP="00B170EE">
      <w:pPr>
        <w:spacing w:after="120" w:line="240" w:lineRule="auto"/>
        <w:jc w:val="both"/>
        <w:rPr>
          <w:rFonts w:ascii="Calibri" w:eastAsia="Times New Roman" w:hAnsi="Calibri" w:cs="Calibri"/>
          <w:color w:val="000000"/>
          <w:sz w:val="20"/>
          <w:szCs w:val="20"/>
          <w:lang w:eastAsia="it-IT"/>
        </w:rPr>
      </w:pPr>
      <w:r w:rsidRPr="00B170EE">
        <w:rPr>
          <w:rFonts w:ascii="Arial" w:eastAsia="Times New Roman" w:hAnsi="Arial" w:cs="Arial"/>
          <w:color w:val="000000"/>
          <w:sz w:val="24"/>
          <w:szCs w:val="24"/>
          <w:lang w:eastAsia="it-IT"/>
        </w:rPr>
        <w:t xml:space="preserve">Se è immaginazione non vi è alcun obbligo di obbedienza. Infine questo significa che anche il Padre di Cristo Gesù è il frutto di questa immaginazione. Se Cristo è immaginazione, la Chiesa è immaginazione, ogni struttura oggettiva della Chiesa è immaginazione. Se è immaginazione Cristo, sono immaginazioni anche i sacramenti. Si spiega così oggi tutto il dialogo ecumenico che non contempla più le differenze oggettive. Queste possono essere eliminate. Ma se possono essere eliminate per gli altri, possono anche essere eliminate per tutti coloro che finora hanno vissuto in queste differenze oggettive. Lo stesso procedimento si sta compiendo nel dialogo interreligioso. Anche in questo dialogo si sta lavorando in tal senso, sempre da parte della Chiesa cattolica. Senza differenze oggettive siamo tutti uguali. Gli Dèi che adoriamo sono tutti uguali. Gli adoratori di questi Dèi sono tutti uguali. Non vi è alcuna differenza oggettiva tra gli uni e gli altri. Tra Cristo Gesù e gli altri fondatori di religione nessuna differenza oggettiva. Sono tutti uguali. Il loro pensiero è uguale ad ogni altro pensiero. La loro religione uguale ad ogni altra religione. La loro fede uguale ad ogni altra </w:t>
      </w:r>
      <w:r w:rsidRPr="00B170EE">
        <w:rPr>
          <w:rFonts w:ascii="Arial" w:eastAsia="Times New Roman" w:hAnsi="Arial" w:cs="Arial"/>
          <w:color w:val="000000"/>
          <w:sz w:val="24"/>
          <w:szCs w:val="24"/>
          <w:lang w:eastAsia="it-IT"/>
        </w:rPr>
        <w:lastRenderedPageBreak/>
        <w:t>fede. Noi invece cosa leggiamo nel Vangelo? Leggiamo queste precise parole: </w:t>
      </w:r>
      <w:r w:rsidRPr="00B170EE">
        <w:rPr>
          <w:rFonts w:ascii="Arial" w:eastAsia="Times New Roman" w:hAnsi="Arial" w:cs="Arial"/>
          <w:i/>
          <w:iCs/>
          <w:color w:val="000000"/>
          <w:sz w:val="24"/>
          <w:szCs w:val="24"/>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(Lc 1,26</w:t>
      </w:r>
      <w:r>
        <w:rPr>
          <w:rFonts w:ascii="Arial" w:eastAsia="Times New Roman" w:hAnsi="Arial" w:cs="Arial"/>
          <w:i/>
          <w:iCs/>
          <w:color w:val="000000"/>
          <w:sz w:val="24"/>
          <w:szCs w:val="24"/>
          <w:lang w:eastAsia="it-IT"/>
        </w:rPr>
        <w:t>-</w:t>
      </w:r>
      <w:r w:rsidRPr="00B170EE">
        <w:rPr>
          <w:rFonts w:ascii="Arial" w:eastAsia="Times New Roman" w:hAnsi="Arial" w:cs="Arial"/>
          <w:i/>
          <w:iCs/>
          <w:color w:val="000000"/>
          <w:sz w:val="24"/>
          <w:szCs w:val="24"/>
          <w:lang w:eastAsia="it-IT"/>
        </w:rPr>
        <w:t>28). </w:t>
      </w:r>
      <w:r w:rsidRPr="00B170EE">
        <w:rPr>
          <w:rFonts w:ascii="Arial" w:eastAsia="Times New Roman" w:hAnsi="Arial" w:cs="Arial"/>
          <w:color w:val="000000"/>
          <w:sz w:val="24"/>
          <w:szCs w:val="24"/>
          <w:lang w:eastAsia="it-IT"/>
        </w:rPr>
        <w:t xml:space="preserve">Ora è giusto che ci si chieda: </w:t>
      </w:r>
      <w:r>
        <w:rPr>
          <w:rFonts w:ascii="Arial" w:eastAsia="Times New Roman" w:hAnsi="Arial" w:cs="Arial"/>
          <w:color w:val="000000"/>
          <w:sz w:val="24"/>
          <w:szCs w:val="24"/>
          <w:lang w:eastAsia="it-IT"/>
        </w:rPr>
        <w:t>“</w:t>
      </w:r>
      <w:r w:rsidRPr="00B170EE">
        <w:rPr>
          <w:rFonts w:ascii="Arial" w:eastAsia="Times New Roman" w:hAnsi="Arial" w:cs="Arial"/>
          <w:color w:val="000000"/>
          <w:sz w:val="24"/>
          <w:szCs w:val="24"/>
          <w:lang w:eastAsia="it-IT"/>
        </w:rPr>
        <w:t>queste parole sono oggettivamente vere o sono pura immaginazione? L’Angelo ha veramente detto queste parole o esse sono frutto di mente umana? La Vergine Maria è realmente piena di grazia, oppure è donna come tutte le altre donne e le altre donne tutte come la Vergine Maria? Il Signore è realmente con Maria? Ma quale Signore è con Maria? Quale Dio è con Maria?”. Se tutto è immaginazione, anche queste parole sono immaginazione e di conseguenza sono solo una favola artificiosamente inventata.</w:t>
      </w:r>
    </w:p>
    <w:p w:rsidR="00B170EE" w:rsidRPr="00B170EE" w:rsidRDefault="00B170EE" w:rsidP="00B170EE">
      <w:pPr>
        <w:spacing w:after="120" w:line="240" w:lineRule="auto"/>
        <w:jc w:val="both"/>
        <w:rPr>
          <w:rFonts w:ascii="Calibri" w:eastAsia="Times New Roman" w:hAnsi="Calibri" w:cs="Calibri"/>
          <w:color w:val="000000"/>
          <w:sz w:val="20"/>
          <w:szCs w:val="20"/>
          <w:lang w:eastAsia="it-IT"/>
        </w:rPr>
      </w:pPr>
      <w:r w:rsidRPr="00B170EE">
        <w:rPr>
          <w:rFonts w:ascii="Arial" w:eastAsia="Times New Roman" w:hAnsi="Arial" w:cs="Arial"/>
          <w:color w:val="000000"/>
          <w:sz w:val="24"/>
          <w:szCs w:val="24"/>
          <w:lang w:eastAsia="it-IT"/>
        </w:rPr>
        <w:t>Personalmente credo nella verità oggettiva dell’Angelo e nella verità oggettiva di ogni sua Parola. Credo che la Vergine Maria realmente è stata colmata di grazia dal Signore. Credo che il Signore è con Lei fin dal primo istante del suo concepimento. Credo che realmente chi è stato concepito in Lei per opera dello Spirito Santo è il Verbo Eterno, colui per mezzo del quale il Signore Dio, il solo Dio vivo e vero, il solo Dio vivo e vero che vive in un mistero eterno di unità e di trinità, unità della sola natura e trinità delle tre divine persone eterne, ha creato il cielo e la terra. Personalmente credo nella verità oggettiva di Cristo Gesù, il solo Figlio che il Padre ha generato nel seno dell’eternità. Credo in questa fede per non vanificare e dichiarare insensato, anzi veramente stolto, il sangue versato di milioni e milioni di martiri, milioni e milioni di perseguitati, milioni e milioni di umiliati, fustigati, derisi, carcerati, privati della libertà fisica perché hanno creduto in questa verità oggettiva. Se non credessi in questa verità oggettiva sarei anch’io un frutto di questa immaginazione e lavorerei per continuare a dare vita a questa immaginazione. Nulla è più antiumano per un uomo che rinunciare alla razionalità. Ma oggi la razionalità viene soffocata nell’ingiustizia. Anzi il soffocamento della razionalità attesta che siamo precipitati in una ingiustizia mai raggiunta prima e questa ingiustizia non è del mondo, ma dei discepoli di Gesù. Sono essi che stanno privando il mistero della sua oggettività.</w:t>
      </w:r>
    </w:p>
    <w:p w:rsidR="00B170EE" w:rsidRDefault="00B170EE" w:rsidP="00B170EE">
      <w:pPr>
        <w:spacing w:after="120" w:line="240" w:lineRule="auto"/>
        <w:jc w:val="both"/>
        <w:rPr>
          <w:rFonts w:ascii="Arial" w:eastAsia="Times New Roman" w:hAnsi="Arial" w:cs="Arial"/>
          <w:color w:val="000000"/>
          <w:sz w:val="24"/>
          <w:szCs w:val="24"/>
          <w:lang w:eastAsia="it-IT"/>
        </w:rPr>
      </w:pPr>
      <w:r w:rsidRPr="00B170EE">
        <w:rPr>
          <w:rFonts w:ascii="Arial" w:eastAsia="Times New Roman" w:hAnsi="Arial" w:cs="Arial"/>
          <w:color w:val="000000"/>
          <w:sz w:val="24"/>
          <w:szCs w:val="24"/>
          <w:lang w:eastAsia="it-IT"/>
        </w:rPr>
        <w:t>Madre vera del vero Figlio di Dio, aiutati. Non vogliamo essere figli tuoi per immaginazione.</w:t>
      </w:r>
    </w:p>
    <w:p w:rsidR="00996C85" w:rsidRDefault="00996C85" w:rsidP="00B170EE">
      <w:pPr>
        <w:spacing w:after="120" w:line="240" w:lineRule="auto"/>
        <w:jc w:val="both"/>
        <w:rPr>
          <w:rFonts w:ascii="Arial" w:eastAsia="Times New Roman" w:hAnsi="Arial" w:cs="Arial"/>
          <w:color w:val="000000"/>
          <w:sz w:val="24"/>
          <w:szCs w:val="24"/>
          <w:lang w:eastAsia="it-IT"/>
        </w:rPr>
      </w:pPr>
    </w:p>
    <w:p w:rsidR="00996C85" w:rsidRPr="00996C85" w:rsidRDefault="00EF45B4" w:rsidP="00996C85">
      <w:pPr>
        <w:pStyle w:val="Titolo2"/>
        <w:spacing w:line="360" w:lineRule="auto"/>
        <w:rPr>
          <w:rFonts w:ascii="Calibri" w:hAnsi="Calibri" w:cs="Calibri"/>
        </w:rPr>
      </w:pPr>
      <w:bookmarkStart w:id="1043" w:name="_Toc89178004"/>
      <w:bookmarkStart w:id="1044" w:name="_Toc89178601"/>
      <w:r w:rsidRPr="00996C85">
        <w:rPr>
          <w:sz w:val="32"/>
          <w:szCs w:val="32"/>
        </w:rPr>
        <w:t>ELISABETTA FU COLMATA DI SPIRITO SANTO</w:t>
      </w:r>
      <w:bookmarkEnd w:id="1043"/>
      <w:bookmarkEnd w:id="1044"/>
    </w:p>
    <w:p w:rsidR="00996C85" w:rsidRPr="00996C85" w:rsidRDefault="00996C85" w:rsidP="00996C85">
      <w:pPr>
        <w:pStyle w:val="Nessunaspaziatura"/>
        <w:rPr>
          <w:rFonts w:ascii="Calibri" w:hAnsi="Calibri" w:cs="Calibri"/>
          <w:sz w:val="27"/>
          <w:szCs w:val="27"/>
        </w:rPr>
      </w:pPr>
      <w:r w:rsidRPr="00996C85">
        <w:t>Prima della visita della Vergine Maria a Santa Elisabetta, lo Spirito del Signore era un dono che solo il Signore poneva su quanti lui eleggeva e chiamava per affidare una speciale, particolare missione. Leggiamo nel Libro dei Numeri: “</w:t>
      </w:r>
      <w:r w:rsidRPr="00996C85">
        <w:rPr>
          <w:i/>
        </w:rPr>
        <w:t xml:space="preserve">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w:t>
      </w:r>
      <w:r w:rsidRPr="00996C85">
        <w:rPr>
          <w:i/>
        </w:rPr>
        <w:lastRenderedPageBreak/>
        <w:t>tutti profeti nel popolo del Signore e volesse il Signore porre su di loro il suo spirito!». E Mosè si ritirò nell’accampamento, insieme con gli anziani d’Israele (Num 11,16-17.24-30). </w:t>
      </w:r>
      <w:r w:rsidRPr="00996C85">
        <w:t>Il Signore prende parte dello spirito che è su Mosè e lo pone sui settanti anziani. Quanti dovranno aiutare Mosè nel condurre il popolo verso la Terra Promessa sono tanti. Lo spirito è uno. Un solo popolo, una sola guida, una sola missione.</w:t>
      </w:r>
    </w:p>
    <w:p w:rsidR="00996C85" w:rsidRPr="00996C85" w:rsidRDefault="00996C85" w:rsidP="00996C85">
      <w:pPr>
        <w:pStyle w:val="Nessunaspaziatura"/>
        <w:rPr>
          <w:rFonts w:ascii="Calibri" w:hAnsi="Calibri" w:cs="Calibri"/>
          <w:sz w:val="27"/>
          <w:szCs w:val="27"/>
        </w:rPr>
      </w:pPr>
      <w:r w:rsidRPr="00996C85">
        <w:t>Un fatto singolare nell’Antico Testamento si compie tra Elia ed Eliseo:</w:t>
      </w:r>
      <w:r w:rsidRPr="00996C85">
        <w:rPr>
          <w:i/>
        </w:rPr>
        <w:t>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(2Re 2,8-15). </w:t>
      </w:r>
      <w:r w:rsidRPr="00996C85">
        <w:t>Non è Elia che versa il suo spirito su Eliseo. È il Signore che lo versa. Elia, da vero profeta del Signore, gli profetizza che la sua preghiera sarà esaudita se lo vedrà mentre sarà rapito nel cielo.</w:t>
      </w:r>
    </w:p>
    <w:p w:rsidR="00996C85" w:rsidRPr="00996C85" w:rsidRDefault="00996C85" w:rsidP="00996C85">
      <w:pPr>
        <w:pStyle w:val="Nessunaspaziatura"/>
        <w:rPr>
          <w:rFonts w:ascii="Calibri" w:hAnsi="Calibri" w:cs="Calibri"/>
          <w:sz w:val="27"/>
          <w:szCs w:val="27"/>
        </w:rPr>
      </w:pPr>
      <w:r w:rsidRPr="00996C85">
        <w:t>In Gesù si compiono due profezie di Isaia: </w:t>
      </w:r>
      <w:r w:rsidRPr="00996C85">
        <w:rPr>
          <w:i/>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“(Is 6,1-6). </w:t>
      </w:r>
      <w:r w:rsidRPr="00996C85">
        <w:t>Anche su Gesù lo Spirito Santo si posa perché discende direttamente dal cielo: </w:t>
      </w:r>
      <w:r w:rsidRPr="00996C85">
        <w:rPr>
          <w:i/>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r w:rsidRPr="00996C85">
        <w:t xml:space="preserve">Gesù non avrebbe potuto riceve lo Spirito del Signore attinto da nessun altro uomo. In tutti coloro che lo hanno preceduto vi era qualche scintilla di Spirito Santo. In Gesù si è </w:t>
      </w:r>
      <w:r w:rsidRPr="00996C85">
        <w:lastRenderedPageBreak/>
        <w:t>posato senza misura in tutta la sua pienezza divina ed eterna. Anche nella Vergine Maria lo Spirito è sceso direttamente da cielo. Lo rivelano le parole dell’Angelo Gabriele. In verità Lei era già colmata di Spirito Santo fin dal primo istante del suo concepimento:</w:t>
      </w:r>
      <w:r w:rsidRPr="00996C85">
        <w:rPr>
          <w:i/>
        </w:rPr>
        <w:t> “Al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(Lc 1,26-37). </w:t>
      </w:r>
      <w:r w:rsidRPr="00996C85">
        <w:t>La Vergine Maria ha concepito per opera dello Spirito Santo che è sceso su di Lei direttamente dal cielo, da Dio.</w:t>
      </w:r>
    </w:p>
    <w:p w:rsidR="00996C85" w:rsidRPr="00996C85" w:rsidRDefault="00996C85" w:rsidP="002D62B5">
      <w:pPr>
        <w:pStyle w:val="Nessunaspaziatura"/>
        <w:rPr>
          <w:rFonts w:ascii="Calibri" w:hAnsi="Calibri" w:cs="Calibri"/>
          <w:sz w:val="27"/>
          <w:szCs w:val="27"/>
        </w:rPr>
      </w:pPr>
      <w:r w:rsidRPr="00996C85">
        <w:t>Lo Spirito Santo che dovrà santificare l’umanità è il frutto dell’obbedienza di Cristo Gesù ed esso viene versato dal suo corpo morto mentre ancora era appeso al legno: </w:t>
      </w:r>
      <w:r w:rsidRPr="00996C85">
        <w:rPr>
          <w:i/>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r w:rsidRPr="00996C85">
        <w:t>Il frutto di Cristo viene alitato sugli Apostoli direttamente da Cristo Gesù. Gli Apostoli ricevono non uno Spirito differente, ma il suo stesso Spirito, il suo Alito eterno, frutto del suo sacrificio sulla croce: </w:t>
      </w:r>
      <w:r w:rsidRPr="00996C85">
        <w:rPr>
          <w:i/>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w:t>
      </w:r>
      <w:r w:rsidR="002D62B5">
        <w:rPr>
          <w:i/>
        </w:rPr>
        <w:t>-</w:t>
      </w:r>
      <w:r w:rsidRPr="00996C85">
        <w:rPr>
          <w:i/>
        </w:rPr>
        <w:t>23).</w:t>
      </w:r>
    </w:p>
    <w:p w:rsidR="00996C85" w:rsidRPr="00996C85" w:rsidRDefault="00996C85" w:rsidP="00996C85">
      <w:pPr>
        <w:pStyle w:val="Nessunaspaziatura"/>
        <w:rPr>
          <w:rFonts w:ascii="Calibri" w:hAnsi="Calibri" w:cs="Calibri"/>
          <w:sz w:val="27"/>
          <w:szCs w:val="27"/>
        </w:rPr>
      </w:pPr>
      <w:r w:rsidRPr="00996C85">
        <w:t>L’Evangelista Luca fa discendere lo Spirito Santo direttamente dal cielo, da Dio: </w:t>
      </w:r>
      <w:r w:rsidRPr="00996C85">
        <w:rPr>
          <w:i/>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w:t>
      </w:r>
      <w:r>
        <w:rPr>
          <w:i/>
        </w:rPr>
        <w:t>oro il potere di esprimersi” (At</w:t>
      </w:r>
      <w:r w:rsidRPr="00996C85">
        <w:rPr>
          <w:i/>
        </w:rPr>
        <w:t xml:space="preserve"> 2,1-4). </w:t>
      </w:r>
      <w:r w:rsidRPr="00996C85">
        <w:t xml:space="preserve">Perché nessuno potesse mai pensare che lo Spirito che si è posato sugli Apostoli nel Cenacolo fosse un Spirito differente da quello di Cristo Gesù, lo stesso Spirito Santo per la penna dell’Agiografo Giovanni rivela che è lo stesso Spirito. Ora lo Spirito di Cristo Gesù è lo Spirito degli Apostoli. Lo Spirito degli Apostoli per l’imposizione delle mani da parte degli Apostoli è lo Spirito di ogni discepolo di Gesù. Uno solo è lo Spirito. Esso è lo Spirito di Cristo da Cristo dato agli Apostoli, dagli </w:t>
      </w:r>
      <w:r w:rsidRPr="00996C85">
        <w:lastRenderedPageBreak/>
        <w:t>Apostoli dato ad ogni discepolo di Gesù: </w:t>
      </w:r>
      <w:r w:rsidRPr="00996C85">
        <w:rPr>
          <w:i/>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8,14-25). </w:t>
      </w:r>
      <w:r w:rsidRPr="00996C85">
        <w:t>Uno è lo Spirito e una è la missione di salvezza e di redenzione. Uno è il corpo missionario; il corpo di Cristo nel quale ognuno vive una particolare manifestazione dello Spirito Santo: “</w:t>
      </w:r>
      <w:r w:rsidRPr="00996C85">
        <w:rPr>
          <w:i/>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 Cor 12,1-31).</w:t>
      </w:r>
    </w:p>
    <w:p w:rsidR="00996C85" w:rsidRPr="00996C85" w:rsidRDefault="00996C85" w:rsidP="00996C85">
      <w:pPr>
        <w:pStyle w:val="Nessunaspaziatura"/>
        <w:rPr>
          <w:rFonts w:ascii="Calibri" w:hAnsi="Calibri" w:cs="Calibri"/>
          <w:sz w:val="27"/>
          <w:szCs w:val="27"/>
        </w:rPr>
      </w:pPr>
      <w:r w:rsidRPr="00996C85">
        <w:rPr>
          <w:i/>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w:t>
      </w:r>
      <w:r w:rsidRPr="00996C85">
        <w:rPr>
          <w:i/>
        </w:rPr>
        <w:lastRenderedPageBreak/>
        <w:t>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r w:rsidRPr="00996C85">
        <w:t>Un solo Cristo Gesù, Signore, Salvatore, Redentore. Un solo Spirito Santo. Un solo corpo. Una sola missione da compiere: formare il corpo di Cristo nella storia. Se il corpo di Cristo non viene formato secondo le regole del corpo di Cristo, la nostra missione è vana e noi attestiamo che lo Spirito Santo non governa la nostra vita così come ha governato la vita di Cristo Gesù.</w:t>
      </w:r>
    </w:p>
    <w:p w:rsidR="00996C85" w:rsidRDefault="00996C85" w:rsidP="00996C85">
      <w:pPr>
        <w:pStyle w:val="Nessunaspaziatura"/>
        <w:rPr>
          <w:i/>
        </w:rPr>
      </w:pPr>
      <w:r w:rsidRPr="00996C85">
        <w:t>Nella casa di Elisabetta, avviene con la Vergine Maria quanto avverrà la sera della risurrezione nel Cenacolo. Gesù soffia sugli Apostoli ed essi sono colmati di Spirito Santo. Il suono della voce della Vergine Maria è udito da Elisabetta, questa viene colmata di Spirito Santo. In un secondo momento, in una ulteriore riflessione, rifletteremo su quanto è accaduto con la presenza dello Spirito Santo in Elisabetta: </w:t>
      </w:r>
      <w:r w:rsidRPr="00996C85">
        <w:rPr>
          <w:i/>
        </w:rPr>
        <w:t>“In quei giorni Maria si alzò e andò in fretta verso la regione montuosa, in una città di Giuda. Entrata nella casa di Zaccaria, salutò Elisabetta. Appena Elisabetta ebbe udito il saluto di Maria, il bambino sussultò nel suo grembo. Elisabetta fu colmata di Spirito Santo”. </w:t>
      </w:r>
      <w:r w:rsidRPr="00996C85">
        <w:t>Vi è però una infinita differenza tra lo Spirito Santo alitato da Gesù sugli Apostoli e quello che come alito o soffio o voce della Vergine Maria colma Elisabetta. Lo Spirito alitato da Cristo è dato per essere donato ad ogni altro uomo. Sono gli Apostoli coloro che nella storia dell’umanità dovranno dare lo Spirito Santo ad ogni uomo. Elisabetta riceve lo Spirito Santo ma mai potrà alitarlo su altre persone. È per la sua persona. Maria però è figura di ogni discepolo di Gesù. Questi deve versare lo Spirito di conversione sopra ogni cuore al quale annuncia il Vangelo. Senza lo Spirito di conversione, lo Spirito che si riceve per via sacramentale, produrrà ben pochi frutto di grazia e di verità. Siamo conformati a Cristo, ma poiché non siamo stati colmati dello Spirito di conversione, non produciamo i frutti di Cristo. Prima di ricevere lo Spirito attraverso i sacramenti, sempre lo dobbiamo ricevere come Spirito di conversione. È quanto fa Pietro il giorno di Pentecoste: </w:t>
      </w:r>
      <w:r w:rsidRPr="00996C85">
        <w:rPr>
          <w:i/>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2,27-41). </w:t>
      </w:r>
    </w:p>
    <w:p w:rsidR="00996C85" w:rsidRPr="00996C85" w:rsidRDefault="00996C85" w:rsidP="00996C85">
      <w:pPr>
        <w:pStyle w:val="Nessunaspaziatura"/>
        <w:rPr>
          <w:rFonts w:ascii="Calibri" w:hAnsi="Calibri" w:cs="Calibri"/>
          <w:sz w:val="27"/>
          <w:szCs w:val="27"/>
        </w:rPr>
      </w:pPr>
      <w:r w:rsidRPr="00996C85">
        <w:t>Se il cristiano non versa nei cuori lo Spirito della conversione, la sua predicazione del Vangelo rimane sempre inefficace, non produce alcun frutto, né di conversione e né di santificazione. Lo Spirito di conversione è anche Spirito che illumina il mistero di Cristo e prepara il cuore perché possa anche lui divenire mistero del mistero, nel mistero di Cristo Gesù. La Vergine Maria venga oggi e sempre a visitarci. Porti con sé la potenza dello Spirito Santo e lo riversi nei nostri cuori. Accoglieremo il mistero di Cristo Gesù, ci lasceremo fare suo mistero. Vivremo il mistero e lo mostreremo al mondo. Mostrare il mistero compiuto, che si compie in noi, è la vera via dell’evangelizzazione.</w:t>
      </w:r>
    </w:p>
    <w:p w:rsidR="00DD3E0B" w:rsidRDefault="00DD3E0B" w:rsidP="00DD3E0B">
      <w:pPr>
        <w:pStyle w:val="Titolo2"/>
        <w:jc w:val="both"/>
      </w:pPr>
      <w:bookmarkStart w:id="1045" w:name="_Toc531377170"/>
      <w:bookmarkStart w:id="1046" w:name="_Toc89178005"/>
      <w:bookmarkStart w:id="1047" w:name="_Toc89178602"/>
      <w:r w:rsidRPr="00280DA1">
        <w:lastRenderedPageBreak/>
        <w:t>16 Settembre</w:t>
      </w:r>
      <w:bookmarkEnd w:id="1045"/>
      <w:bookmarkEnd w:id="1046"/>
      <w:bookmarkEnd w:id="1047"/>
      <w:r w:rsidRPr="00280DA1">
        <w:t xml:space="preserve"> </w:t>
      </w:r>
    </w:p>
    <w:p w:rsidR="00B170EE" w:rsidRDefault="00DD3E0B" w:rsidP="004418B1">
      <w:pPr>
        <w:pStyle w:val="Nessunaspaziatura"/>
        <w:rPr>
          <w:rFonts w:ascii="Segoe UI" w:hAnsi="Segoe UI" w:cs="Segoe UI"/>
          <w:color w:val="0F1419"/>
          <w:szCs w:val="24"/>
        </w:rPr>
      </w:pPr>
      <w:r w:rsidRPr="00DD3E0B">
        <w:rPr>
          <w:rFonts w:ascii="Segoe UI" w:hAnsi="Segoe UI" w:cs="Segoe UI"/>
          <w:color w:val="0F1419"/>
          <w:szCs w:val="24"/>
        </w:rPr>
        <w:t>Madre di Cristo, aiutaci. Fa’ che tutto Cristo con tutta la sua verità viva in noi e noi in Lui.</w:t>
      </w:r>
    </w:p>
    <w:p w:rsidR="00DD3E0B" w:rsidRPr="00DD3E0B" w:rsidRDefault="00DD3E0B" w:rsidP="00DD3E0B">
      <w:pPr>
        <w:pStyle w:val="Titolo2"/>
        <w:spacing w:line="360" w:lineRule="auto"/>
        <w:rPr>
          <w:rFonts w:ascii="Calibri" w:hAnsi="Calibri" w:cs="Calibri"/>
          <w:sz w:val="32"/>
          <w:szCs w:val="32"/>
        </w:rPr>
      </w:pPr>
      <w:bookmarkStart w:id="1048" w:name="_Toc76908412"/>
      <w:bookmarkStart w:id="1049" w:name="_Toc89178006"/>
      <w:bookmarkStart w:id="1050" w:name="_Toc89178603"/>
      <w:r w:rsidRPr="00DD3E0B">
        <w:rPr>
          <w:sz w:val="32"/>
          <w:szCs w:val="32"/>
        </w:rPr>
        <w:t>Il pane che io darò è la mia carne per la vita del mondo</w:t>
      </w:r>
      <w:bookmarkEnd w:id="1048"/>
      <w:bookmarkEnd w:id="1049"/>
      <w:bookmarkEnd w:id="1050"/>
    </w:p>
    <w:p w:rsidR="00DD3E0B" w:rsidRPr="00DD3E0B" w:rsidRDefault="00DD3E0B" w:rsidP="00DD3E0B">
      <w:pPr>
        <w:spacing w:after="120" w:line="240" w:lineRule="auto"/>
        <w:jc w:val="both"/>
        <w:rPr>
          <w:rFonts w:ascii="Calibri" w:eastAsia="Times New Roman" w:hAnsi="Calibri" w:cs="Calibri"/>
          <w:color w:val="000000"/>
          <w:sz w:val="20"/>
          <w:szCs w:val="20"/>
          <w:lang w:eastAsia="it-IT"/>
        </w:rPr>
      </w:pPr>
      <w:r w:rsidRPr="00DD3E0B">
        <w:rPr>
          <w:rFonts w:ascii="Arial" w:eastAsia="Times New Roman" w:hAnsi="Arial" w:cs="Arial"/>
          <w:color w:val="000000"/>
          <w:sz w:val="24"/>
          <w:szCs w:val="24"/>
          <w:lang w:eastAsia="it-IT"/>
        </w:rPr>
        <w:t>Gesù dal Padre è dato all’umanità come Nuova Tavola della Legge. Chi vuole conoscere la volontà del Signore, chi vuole entrare nella vera scienza dei suoi pensieri, chi ama e brama vivere secondo il suo cuore, deve quotidianamente studiare Cristo nel suo mistero di Incarnazione, Missione, Passione, Morte, Risurrezione, Ascensione al cielo, Innalzamento a Signore del cielo e della terra, a Giudice dei vivi e dei morti. Deve studiare Cristo attraverso il sussidio di due divini dizionari. Il primo dizionario è la Scrittura Santa, Antico e Nuovo Testamento, nel quale viene tutto rivelato di Lui anche nei più piccoli dettagli. Il secondo dizionario è lo Spirito Santo. È Lui la voce che deve illuminare ogni Parola che riguarda Cristo Gesù. Senza l’uso quotidiano di questi due dizionari, la verità di Cristo ci sfugge e a poco a poco lo abbandoniamo. Questi due dizionari vanno consultati simultaneamente. Né il dizionario dello Spirito Santo senza il dizionario della Scrittura Santa, né il dizionario della Scrittura Santa senza il dizionario dello Spirito del Signore. Perché l’uso del dizionario dello Spirito Santo sia efficace, è necessario che lo Spirito del Signore sia perennemente da noi vivificato così da divenire un fuoco in tutto simile ad una foresta che brucia. Se lo Spirito Santo rimane in noi solo in una forme di seme o anche viene spento del tutto, la sua luce è troppo piccola o addirittura spenta e noi neanche vediamo la lettera della Scrittura Santa. Figuriamoci poi a pensare di poter entrare nella sua divina ed eterna verità. Oggi noi diciamo di essere con il dizionario dello Spirito Santo. Abbiamo però abbandonato il dizionario della Scrittura. Poiché lo Spirito del Signore non può più leggere e spiegare le Scritture Sante, il Cristo che diciamo di conoscere non è il Cristo dato a noi dal Padre. Il nostro Cristo oltre che è inesistente, se ancora vi è qualche barlume di Lui, sono più le tenebre con le quali lo abbiamo avvolto e pochissime le luci di verità che ancora illuminano il suo volto. Avendo perso il vero Cristo, abbiamo anche privato l’uomo del suo nutrimento celeste. Lo nutriamo di falsità e di menzogne. Lo alimentiamo con un pane fatto di terra e non più con il Pane che discende dal cielo. Parafrasando la profezia di Isaia </w:t>
      </w:r>
      <w:r w:rsidRPr="00DD3E0B">
        <w:rPr>
          <w:rFonts w:ascii="Arial" w:eastAsia="Times New Roman" w:hAnsi="Arial" w:cs="Arial"/>
          <w:i/>
          <w:iCs/>
          <w:color w:val="000000"/>
          <w:sz w:val="24"/>
          <w:szCs w:val="24"/>
          <w:lang w:eastAsia="it-IT"/>
        </w:rPr>
        <w:t>– Essi dicono ai veggenti: «Non abbiate visioni» e ai profeti: «Non fateci profezie sincere, diteci cose piacevoli, profetateci illusioni! Scostatevi dalla retta via, uscite dal sentiero, toglieteci dalla vista il Santo d’Israele» (Is 30,10-11) – </w:t>
      </w:r>
      <w:r w:rsidRPr="00DD3E0B">
        <w:rPr>
          <w:rFonts w:ascii="Arial" w:eastAsia="Times New Roman" w:hAnsi="Arial" w:cs="Arial"/>
          <w:color w:val="000000"/>
          <w:sz w:val="24"/>
          <w:szCs w:val="24"/>
          <w:lang w:eastAsia="it-IT"/>
        </w:rPr>
        <w:t>possiamo dire che oggi questo è il desiderio dell’uomo: lui non vuole il vero Pane disceso dal cielo. Il pane che lui vuole è un pane di illusione, falsità, menzogna. Oggi l’uomo vuole nutrirsi di un pane di peccato, trasgressione. Oggi l’uomo non vuole più Cristo come sua sola ed unica Tavola della Legge, leggendo la quale dovrà conformare la sua vita alla vita del suo Maestro per essere nella volontà del suo Signore.</w:t>
      </w:r>
    </w:p>
    <w:p w:rsidR="00DD3E0B" w:rsidRPr="00DD3E0B" w:rsidRDefault="00DD3E0B" w:rsidP="00DD3E0B">
      <w:pPr>
        <w:spacing w:after="120" w:line="240" w:lineRule="auto"/>
        <w:jc w:val="both"/>
        <w:rPr>
          <w:rFonts w:ascii="Calibri" w:eastAsia="Times New Roman" w:hAnsi="Calibri" w:cs="Calibri"/>
          <w:color w:val="000000"/>
          <w:sz w:val="20"/>
          <w:szCs w:val="20"/>
          <w:lang w:eastAsia="it-IT"/>
        </w:rPr>
      </w:pPr>
      <w:r w:rsidRPr="00DD3E0B">
        <w:rPr>
          <w:rFonts w:ascii="Arial" w:eastAsia="Times New Roman" w:hAnsi="Arial" w:cs="Arial"/>
          <w:i/>
          <w:iCs/>
          <w:color w:val="000000"/>
          <w:sz w:val="24"/>
          <w:szCs w:val="24"/>
          <w:lang w:eastAsia="it-IT"/>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rsidR="00DD3E0B" w:rsidRPr="00DD3E0B" w:rsidRDefault="00DD3E0B" w:rsidP="00DD3E0B">
      <w:pPr>
        <w:spacing w:after="120" w:line="240" w:lineRule="auto"/>
        <w:jc w:val="both"/>
        <w:rPr>
          <w:rFonts w:ascii="Calibri" w:eastAsia="Times New Roman" w:hAnsi="Calibri" w:cs="Calibri"/>
          <w:color w:val="000000"/>
          <w:sz w:val="20"/>
          <w:szCs w:val="20"/>
          <w:lang w:eastAsia="it-IT"/>
        </w:rPr>
      </w:pPr>
      <w:r w:rsidRPr="00DD3E0B">
        <w:rPr>
          <w:rFonts w:ascii="Arial" w:eastAsia="Times New Roman" w:hAnsi="Arial" w:cs="Arial"/>
          <w:color w:val="000000"/>
          <w:sz w:val="24"/>
          <w:szCs w:val="24"/>
          <w:lang w:eastAsia="it-IT"/>
        </w:rPr>
        <w:t xml:space="preserve">Se non si mangia Cristo come unica e sola Tavola della Legge del Signore nostro Dio, a nulla serve mangiare il pane vero, reale, sostanziale che è il corpo di Cristo. A nulla serve </w:t>
      </w:r>
      <w:r w:rsidRPr="00DD3E0B">
        <w:rPr>
          <w:rFonts w:ascii="Arial" w:eastAsia="Times New Roman" w:hAnsi="Arial" w:cs="Arial"/>
          <w:color w:val="000000"/>
          <w:sz w:val="24"/>
          <w:szCs w:val="24"/>
          <w:lang w:eastAsia="it-IT"/>
        </w:rPr>
        <w:lastRenderedPageBreak/>
        <w:t>mangiare la sua carne e a nulla serve bere il suo sangue. La sua carne e il suo sangue sono dati per la vita del mondo. Quando il mondo vive? Quando entra nella Parola di Cristo Gesù. Quando fa la Parola di Cristo Gesù sua vita. Il corpo e il sangue di Cristo sono dati perché ogni uomo si possa conformare a Cristo e vivere la vita di Cristo nella sua storia, vita del corpo, dell’anima, dello spirito, vita dei pensieri e della volontà, vita di ogni desiderio. Ecco perché il Cristo Parola e il Cristo carne e sangue sono indivisibili. Se Cristo viene separato, Cristo non è più il Cristo che vive in noi. Non vive come Parola perché ci siamo separati dalla Parola, pur accostandoci all’Eucaristia. Non ci trasforma in Lui e Lui non diviene nostra vita se ci separiamo dal suo corpo e dal suo sangue. Cristo è uno e sempre nella sua unità dobbiamo assumerlo. Tutti i mali della religione di Cristo Gesù sono il frutto di questa divisione operata in Cristo. Da un lato vi sono quelli della Parola senza Eucaristia. Dall’altro vi sono quelli dell’Eucaristia senza la Parola. Vi sono infine altri ancora che sono con la Parola e con l’Eucaristia, ma senza la verità contenuta nella Parola e nell’Eucaristia. È necessario ricomporre l’unità di Cristo in noi. Oggi è il tempo della Parola e dei Sacramenti, ma senza la verità della Parola e dei Sacramenti. Oggi si vuole una verità liquida. Anzi più che liquida – avrebbe già una sua consistenza – si vuole una verità gassosa, non imprigionabile in nessuna Parola e in nessun Sacramento. Ma con questa scelta apparentemente siamo con Cristo, in realtà siamo con il mondo. Ci manca la luce della verità.</w:t>
      </w:r>
    </w:p>
    <w:p w:rsidR="00DD3E0B" w:rsidRPr="00DD3E0B" w:rsidRDefault="00DD3E0B" w:rsidP="00DD3E0B">
      <w:pPr>
        <w:spacing w:after="120" w:line="240" w:lineRule="auto"/>
        <w:jc w:val="both"/>
        <w:rPr>
          <w:rFonts w:ascii="Calibri" w:eastAsia="Times New Roman" w:hAnsi="Calibri" w:cs="Calibri"/>
          <w:color w:val="000000"/>
          <w:sz w:val="20"/>
          <w:szCs w:val="20"/>
          <w:lang w:eastAsia="it-IT"/>
        </w:rPr>
      </w:pPr>
      <w:r w:rsidRPr="00DD3E0B">
        <w:rPr>
          <w:rFonts w:ascii="Arial" w:eastAsia="Times New Roman" w:hAnsi="Arial" w:cs="Arial"/>
          <w:color w:val="000000"/>
          <w:sz w:val="24"/>
          <w:szCs w:val="24"/>
          <w:lang w:eastAsia="it-IT"/>
        </w:rPr>
        <w:t>Madre di Cristo, aiutaci. Fa’ che tutto Cristo con tutta la sua verità viva in noi e noi in Lui.</w:t>
      </w:r>
    </w:p>
    <w:p w:rsidR="00DD3E0B" w:rsidRPr="00DD3E0B" w:rsidRDefault="00DD3E0B" w:rsidP="004418B1">
      <w:pPr>
        <w:pStyle w:val="Nessunaspaziatura"/>
        <w:rPr>
          <w:rFonts w:ascii="Segoe UI" w:hAnsi="Segoe UI" w:cs="Segoe UI"/>
          <w:sz w:val="28"/>
          <w:szCs w:val="28"/>
        </w:rPr>
      </w:pPr>
    </w:p>
    <w:p w:rsidR="00996C85" w:rsidRPr="00996C85" w:rsidRDefault="00EF45B4" w:rsidP="00996C85">
      <w:pPr>
        <w:pStyle w:val="Titolo2"/>
        <w:spacing w:line="360" w:lineRule="auto"/>
        <w:rPr>
          <w:rFonts w:ascii="Calibri" w:hAnsi="Calibri" w:cs="Calibri"/>
        </w:rPr>
      </w:pPr>
      <w:bookmarkStart w:id="1051" w:name="_Toc89178007"/>
      <w:bookmarkStart w:id="1052" w:name="_Toc89178604"/>
      <w:r w:rsidRPr="00996C85">
        <w:rPr>
          <w:sz w:val="32"/>
          <w:szCs w:val="32"/>
        </w:rPr>
        <w:t>PER L’EDIFICAZIONE DELLA COMUNITÀ</w:t>
      </w:r>
      <w:bookmarkEnd w:id="1051"/>
      <w:bookmarkEnd w:id="1052"/>
    </w:p>
    <w:p w:rsidR="00996C85" w:rsidRPr="00996C85" w:rsidRDefault="00996C85" w:rsidP="00996C85">
      <w:pPr>
        <w:pStyle w:val="Nessunaspaziatura"/>
        <w:rPr>
          <w:rFonts w:ascii="Calibri" w:hAnsi="Calibri" w:cs="Calibri"/>
          <w:sz w:val="27"/>
          <w:szCs w:val="27"/>
        </w:rPr>
      </w:pPr>
      <w:r w:rsidRPr="00996C85">
        <w:t>Nella Lettera Prima ai Corinzi, l’Apostolo Paolo rivela un principio sul quale ogni discepolo di Gesù è chiamato a fondare tutta la sua vita, in ogni momento di essa: </w:t>
      </w:r>
      <w:r w:rsidRPr="00996C85">
        <w:rPr>
          <w:i/>
        </w:rPr>
        <w:t>“Quanto non edifica la comunità, quanto non aiuta il corpo di Cristo ad innalzarsi, anche se è cosa santissima in sé, non va posta in essere”</w:t>
      </w:r>
      <w:r w:rsidRPr="00996C85">
        <w:t>. Questo principio dall’Apostolo Paolo viene così illuminato:</w:t>
      </w:r>
      <w:r w:rsidRPr="00996C85">
        <w:rPr>
          <w:i/>
        </w:rPr>
        <w:t> “La mia coscienza, anche se retta, anche se governata dal timore del Signore, non è mai principio di verità e di giustizia, se non è anche principio di verità e di giustizia per ogni altra coscienza”. </w:t>
      </w:r>
      <w:r w:rsidRPr="00996C85">
        <w:t>Spieghiamo: la mia scienza, la mia dottrina, la mia mente illuminata dalla verità, il mio cuore formato nella conoscenza più elevata della Rivelazione e della sana dottrina, si deve fermare dinanzi alla coscienza dei piccoli nella fede. Ciò che per me non è peccato, per loro è peccato. Se per loro è peccato, peccato deve essere anche per me. Per questo anche se è cosa santissima, non va fatta. La coscienza dell’altro resterebbe turbata. Il corpo di Cristo ne subirebbe un danno. La comunità non verrebbe edificata. Anzi verrebbe lacerata dalla scandalo operato dalla mia coscienza retta e colma del santo timore del Signore. Paolo questa norma di carità l’ha sempre vissuta e poiché Lui l’ha vissuta l’ha data ad ogni discepolo di Gesù come sua norma alla quale sempre attenersi. Violarla, non osservarla, ignorarla è arrecare grave danno al corpo di Cristo, alla comunità del Signore, alla Chiesa santa del nostro Dio.</w:t>
      </w:r>
    </w:p>
    <w:p w:rsidR="00996C85" w:rsidRPr="00996C85" w:rsidRDefault="00996C85" w:rsidP="00996C85">
      <w:pPr>
        <w:pStyle w:val="Nessunaspaziatura"/>
        <w:rPr>
          <w:rFonts w:ascii="Calibri" w:hAnsi="Calibri" w:cs="Calibri"/>
          <w:sz w:val="27"/>
          <w:szCs w:val="27"/>
        </w:rPr>
      </w:pPr>
      <w:r w:rsidRPr="00996C85">
        <w:rPr>
          <w:i/>
        </w:rPr>
        <w:t xml:space="preserve">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 E ora, fratelli, supponiamo che io </w:t>
      </w:r>
      <w:r w:rsidRPr="00996C85">
        <w:rPr>
          <w:i/>
        </w:rPr>
        <w:lastRenderedPageBreak/>
        <w:t>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 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r>
        <w:rPr>
          <w:i/>
        </w:rPr>
        <w:t>”</w:t>
      </w:r>
      <w:r w:rsidRPr="00996C85">
        <w:rPr>
          <w:i/>
        </w:rPr>
        <w:t xml:space="preserve"> (1Cor 14,1-19).</w:t>
      </w:r>
    </w:p>
    <w:p w:rsidR="00996C85" w:rsidRPr="00996C85" w:rsidRDefault="00996C85" w:rsidP="00996C85">
      <w:pPr>
        <w:pStyle w:val="Nessunaspaziatura"/>
        <w:rPr>
          <w:rFonts w:ascii="Calibri" w:hAnsi="Calibri" w:cs="Calibri"/>
          <w:sz w:val="27"/>
          <w:szCs w:val="27"/>
        </w:rPr>
      </w:pPr>
      <w:r w:rsidRPr="00996C85">
        <w:t>Il principio dell’Apostolo va applicato anche ai carismi. Se l’obbedienza ad un carisma dovesse provocare turbamento alla Chiesa di Dio, al corpo di Cristo, alla comunità del Signore, è giusto che esso venga vissuto nell’obbedienza alla Legge della carità e del grande amore:</w:t>
      </w:r>
      <w:r w:rsidRPr="00996C85">
        <w:rPr>
          <w:i/>
        </w:rPr>
        <w:t>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r w:rsidRPr="00996C85">
        <w:t>Queste note della carità sempre devono accompagnare l’esercizio di ogni carisma. Non appena ci si accorge che un solo carisma non è pienamente in questa suprema legge, lo si deve subito riportare. Quando il carisma si toglie da questa Legge santissima, sempre la comunità subisce un danno e sempre la sua edificazione viene compromessa. Il carisma va esercitato dall’umiltà e non dalla superbia, dalla magnanimità e non dalla grettezza del cuore e della mente, per l’utilità di tutti e non per alimentare la nostra vanagloria o sete di apparenza. Quando le regole per l’uso santo di ogni carisma non vengono rispettate, è allora che la comunità non cresce, decresce, perché in essa nasce la sfiducia degli uni verso gli altri e lo scandalo prende vita in molti cuori. Dobbiamo tutti convertici alla comunità, al corpo di Cristo, alla sua verità. Come ci si converte? Imitando Cristo Gesù. Non considerando un tesoro geloso i nostri carismi, ma annientandoci e umiliandoci sotto la Legge della carità, offrendo la nostra vita perché il corpo di Cristo risplenda di luce sempre più grande. La vita del cristiano è consegna al corpo di Cristo. Per il corpo di Cristo lui vive e anche muore.</w:t>
      </w:r>
    </w:p>
    <w:p w:rsidR="00996C85" w:rsidRPr="00996C85" w:rsidRDefault="00996C85" w:rsidP="00996C85">
      <w:pPr>
        <w:pStyle w:val="Nessunaspaziatura"/>
        <w:rPr>
          <w:rFonts w:ascii="Calibri" w:hAnsi="Calibri" w:cs="Calibri"/>
          <w:sz w:val="27"/>
          <w:szCs w:val="27"/>
        </w:rPr>
      </w:pPr>
      <w:r w:rsidRPr="00996C85">
        <w:t>Madre di Gesù, aiutaci. Vogliamo consacrare al corpo di Cristo ogni momento della nostra vita.</w:t>
      </w:r>
    </w:p>
    <w:p w:rsidR="00AF38EE" w:rsidRDefault="00AF38EE" w:rsidP="00AF38EE">
      <w:pPr>
        <w:pStyle w:val="Titolo2"/>
        <w:jc w:val="both"/>
      </w:pPr>
      <w:bookmarkStart w:id="1053" w:name="_Toc531377172"/>
      <w:bookmarkStart w:id="1054" w:name="_Toc89178008"/>
      <w:bookmarkStart w:id="1055" w:name="_Toc89178605"/>
      <w:r w:rsidRPr="00280DA1">
        <w:t>17 Settembre</w:t>
      </w:r>
      <w:bookmarkEnd w:id="1053"/>
      <w:bookmarkEnd w:id="1054"/>
      <w:bookmarkEnd w:id="1055"/>
      <w:r w:rsidRPr="00280DA1">
        <w:t xml:space="preserve"> </w:t>
      </w:r>
    </w:p>
    <w:p w:rsidR="00B170EE" w:rsidRPr="00AF38EE" w:rsidRDefault="00AF38EE" w:rsidP="004418B1">
      <w:pPr>
        <w:pStyle w:val="Nessunaspaziatura"/>
        <w:rPr>
          <w:rFonts w:ascii="Segoe UI" w:hAnsi="Segoe UI" w:cs="Segoe UI"/>
          <w:sz w:val="28"/>
          <w:szCs w:val="28"/>
        </w:rPr>
      </w:pPr>
      <w:r w:rsidRPr="00AF38EE">
        <w:rPr>
          <w:rFonts w:ascii="Segoe UI" w:hAnsi="Segoe UI" w:cs="Segoe UI"/>
          <w:color w:val="0F1419"/>
          <w:szCs w:val="24"/>
        </w:rPr>
        <w:t>Vergine della luce, aiutaci. Liberarci da ogni falsa sicurezza. Facci sommamente vigilanti.</w:t>
      </w:r>
    </w:p>
    <w:p w:rsidR="00AF38EE" w:rsidRPr="00AF38EE" w:rsidRDefault="00AF38EE" w:rsidP="00AF38EE">
      <w:pPr>
        <w:pStyle w:val="Titolo2"/>
        <w:spacing w:line="360" w:lineRule="auto"/>
        <w:rPr>
          <w:rFonts w:ascii="Calibri" w:hAnsi="Calibri" w:cs="Calibri"/>
          <w:sz w:val="32"/>
          <w:szCs w:val="32"/>
        </w:rPr>
      </w:pPr>
      <w:bookmarkStart w:id="1056" w:name="_Toc76908414"/>
      <w:bookmarkStart w:id="1057" w:name="_Toc89178009"/>
      <w:bookmarkStart w:id="1058" w:name="_Toc89178606"/>
      <w:r w:rsidRPr="00AF38EE">
        <w:rPr>
          <w:sz w:val="32"/>
          <w:szCs w:val="32"/>
        </w:rPr>
        <w:lastRenderedPageBreak/>
        <w:t>Lasciate che l’una e l’altro crescano insieme</w:t>
      </w:r>
      <w:bookmarkEnd w:id="1056"/>
      <w:bookmarkEnd w:id="1057"/>
      <w:bookmarkEnd w:id="1058"/>
    </w:p>
    <w:p w:rsidR="00AF38EE" w:rsidRPr="00AF38EE" w:rsidRDefault="00AF38EE" w:rsidP="00AF38EE">
      <w:pPr>
        <w:spacing w:after="120" w:line="240" w:lineRule="auto"/>
        <w:jc w:val="both"/>
        <w:rPr>
          <w:rFonts w:ascii="Calibri" w:eastAsia="Times New Roman" w:hAnsi="Calibri" w:cs="Calibri"/>
          <w:color w:val="000000"/>
          <w:sz w:val="20"/>
          <w:szCs w:val="20"/>
          <w:lang w:eastAsia="it-IT"/>
        </w:rPr>
      </w:pPr>
      <w:r w:rsidRPr="00AF38EE">
        <w:rPr>
          <w:rFonts w:ascii="Arial" w:eastAsia="Times New Roman" w:hAnsi="Arial" w:cs="Arial"/>
          <w:color w:val="000000"/>
          <w:sz w:val="24"/>
          <w:szCs w:val="24"/>
          <w:lang w:eastAsia="it-IT"/>
        </w:rPr>
        <w:t>La parabola della zizzania rivela una verità che mai dovrà essere dimenticata dai discepoli di Gesù: sulla terra, fino al giorno della Parusia – solo allora avverrà la separazione e sarà una separazione eterna – i figli della luce e i figli della tenebre abiteranno nella stessa casa, dormiranno nello stesso letto, saranno nella stessa comunità, stessa struttura, stessa Chiesa, stessa nazione, stesso popolo. Sulla terra non c’è un luogo dove abitano solo i figli della luce. Dove ci sono i figli della luce ci saranno sempre i figli della tenebre. Cosa significa questa parabola per gli Apostoli del Signore? Che è finito l’Antico Testamento. Nella Chiesa di Cristo Gesù mai si dovrà applicare questa disposizione data dal Signore ai figli d’Israele: “</w:t>
      </w:r>
      <w:r w:rsidRPr="00AF38EE">
        <w:rPr>
          <w:rFonts w:ascii="Arial" w:eastAsia="Times New Roman" w:hAnsi="Arial" w:cs="Arial"/>
          <w:i/>
          <w:iCs/>
          <w:color w:val="000000"/>
          <w:sz w:val="24"/>
          <w:szCs w:val="24"/>
          <w:lang w:eastAsia="it-IT"/>
        </w:rPr>
        <w:t>Quando il Signore, tuo Dio, ti avrà introdotto nella terra in cui stai per entrare per prenderne possesso e avrà scacciato davanti a te molte nazioni: gli Ittiti, i Gergesei, gli Amorrei, i Cananei, i Perizziti, gli Evei e i Gebusei, sette nazioni più grandi e più potenti di te, quando il Signore, tuo Dio, le avrà messe in tuo potere e tu le avrai sconfitte, tu le voterai allo sterminio. Con esse non stringerai alcuna alleanza e nei loro confronti non avrai pietà. Non costituirai legami di parentela con loro, non darai le tue figlie ai loro figli e non prenderai le loro figlie per i tuoi figli, perché allontanerebbero la tua discendenza dal seguire me, per farli servire a dèi stranieri, e l’ira del Signore si accenderebbe contro di voi e ben presto vi distruggerebbe. Ma con loro vi comporterete in questo modo: demolirete i loro altari, spezzerete le loro stele, taglierete i loro pali sacri, brucerete i loro idoli nel fuoco. Tu infatti sei un popolo consacrato al Signore, tuo Dio: il Signore, tuo Dio, ti ha scelto per essere il suo popolo particolare fra tutti i popoli che sono sulla terra (Dt 7,1-6). </w:t>
      </w:r>
      <w:r w:rsidRPr="00AF38EE">
        <w:rPr>
          <w:rFonts w:ascii="Arial" w:eastAsia="Times New Roman" w:hAnsi="Arial" w:cs="Arial"/>
          <w:color w:val="000000"/>
          <w:sz w:val="24"/>
          <w:szCs w:val="24"/>
          <w:lang w:eastAsia="it-IT"/>
        </w:rPr>
        <w:t>Il tempo dello sterminio è finito. Il buon grano deve crescere in mezzo alla zizzania e la zizzania in mezzo al buon grano. I figli della luce dovranno abitare in mezzo ai figli delle tenebre e i figli delle tenebre in mezzo ai figli della luce fino al giorno della Parusia.</w:t>
      </w:r>
    </w:p>
    <w:p w:rsidR="00AF38EE" w:rsidRPr="00AF38EE" w:rsidRDefault="00AF38EE" w:rsidP="00AF38EE">
      <w:pPr>
        <w:spacing w:after="120" w:line="240" w:lineRule="auto"/>
        <w:jc w:val="both"/>
        <w:rPr>
          <w:rFonts w:ascii="Calibri" w:eastAsia="Times New Roman" w:hAnsi="Calibri" w:cs="Calibri"/>
          <w:color w:val="000000"/>
          <w:sz w:val="20"/>
          <w:szCs w:val="20"/>
          <w:lang w:eastAsia="it-IT"/>
        </w:rPr>
      </w:pPr>
      <w:r w:rsidRPr="00AF38EE">
        <w:rPr>
          <w:rFonts w:ascii="Arial" w:eastAsia="Times New Roman" w:hAnsi="Arial" w:cs="Arial"/>
          <w:i/>
          <w:iCs/>
          <w:color w:val="000000"/>
          <w:sz w:val="24"/>
          <w:szCs w:val="24"/>
          <w:lang w:eastAsia="it-IT"/>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r w:rsidR="00D73D39">
        <w:rPr>
          <w:rFonts w:ascii="Arial" w:eastAsia="Times New Roman" w:hAnsi="Arial" w:cs="Arial"/>
          <w:i/>
          <w:iCs/>
          <w:color w:val="000000"/>
          <w:sz w:val="24"/>
          <w:szCs w:val="24"/>
          <w:lang w:eastAsia="it-IT"/>
        </w:rPr>
        <w:t xml:space="preserve"> </w:t>
      </w:r>
      <w:r w:rsidRPr="00AF38EE">
        <w:rPr>
          <w:rFonts w:ascii="Arial" w:eastAsia="Times New Roman" w:hAnsi="Arial" w:cs="Arial"/>
          <w:i/>
          <w:iCs/>
          <w:color w:val="000000"/>
          <w:sz w:val="24"/>
          <w:szCs w:val="24"/>
          <w:lang w:eastAsia="it-IT"/>
        </w:rPr>
        <w:t xml:space="preserve">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w:t>
      </w:r>
      <w:r w:rsidRPr="00AF38EE">
        <w:rPr>
          <w:rFonts w:ascii="Arial" w:eastAsia="Times New Roman" w:hAnsi="Arial" w:cs="Arial"/>
          <w:i/>
          <w:iCs/>
          <w:color w:val="000000"/>
          <w:sz w:val="24"/>
          <w:szCs w:val="24"/>
          <w:lang w:eastAsia="it-IT"/>
        </w:rPr>
        <w:lastRenderedPageBreak/>
        <w:t>sarà pianto e stridore di denti. Allora i giusti splenderanno come il sole nel regno del Padre loro. Chi ha orecchi, ascolti! (Mt 13,24-43),</w:t>
      </w:r>
    </w:p>
    <w:p w:rsidR="00AF38EE" w:rsidRPr="00AF38EE" w:rsidRDefault="00AF38EE" w:rsidP="00AF38EE">
      <w:pPr>
        <w:spacing w:after="120" w:line="240" w:lineRule="auto"/>
        <w:jc w:val="both"/>
        <w:rPr>
          <w:rFonts w:ascii="Calibri" w:eastAsia="Times New Roman" w:hAnsi="Calibri" w:cs="Calibri"/>
          <w:color w:val="000000"/>
          <w:sz w:val="20"/>
          <w:szCs w:val="20"/>
          <w:lang w:eastAsia="it-IT"/>
        </w:rPr>
      </w:pPr>
      <w:r w:rsidRPr="00AF38EE">
        <w:rPr>
          <w:rFonts w:ascii="Arial" w:eastAsia="Times New Roman" w:hAnsi="Arial" w:cs="Arial"/>
          <w:color w:val="000000"/>
          <w:sz w:val="24"/>
          <w:szCs w:val="24"/>
          <w:lang w:eastAsia="it-IT"/>
        </w:rPr>
        <w:t>L’abitazione dei figli della luce in mezzo ai figli delle tenebre e dei figli delle tenebre in mezzo ai figli della luce avviene per due fini soprannaturali. Abitando in mezzo ai figli delle tenebre, i figli della luce devono giorno per giorno crescere nel Signore se non vogliono essere soffocati dai figli delle tenebre e trasformati in figli delle tenebre. Se non si cresce come figli della luce, sempre si ritornerà ad essere tenebre con le tenebre. Con la grazia di Dio, crescere come figli della luce è possibile. Il secondo fine è di vera evangelizzazione. Vedendo i figli della luce crescere di luce in luce, qualche figlio delle tenebre, aiutato dalla grazia di Dio, potrà convertirsi e divenire anche lui figlio della luce. Per questo il cristiano deve risplendere come astro nel mondo, tenendo alta la Parola di vita. Nella separazione il cristiano si adagia e diviene tiepido. Mentre abitando con i figli delle tenebre è obbligato ogni giorno a crescere se ama e vuole non divenire figlio delle tenebre. Il cristiano mai dovrà vivere di false sicurezze: “</w:t>
      </w:r>
      <w:r w:rsidRPr="00D73D39">
        <w:rPr>
          <w:rFonts w:ascii="Arial" w:eastAsia="Times New Roman" w:hAnsi="Arial" w:cs="Arial"/>
          <w:i/>
          <w:iCs/>
          <w:color w:val="000000"/>
          <w:sz w:val="24"/>
          <w:szCs w:val="24"/>
          <w:lang w:eastAsia="it-IT"/>
        </w:rPr>
        <w:t>Sono figlio della luce e rimarrò per sempre figlio della luce</w:t>
      </w:r>
      <w:r w:rsidRPr="00AF38EE">
        <w:rPr>
          <w:rFonts w:ascii="Arial" w:eastAsia="Times New Roman" w:hAnsi="Arial" w:cs="Arial"/>
          <w:color w:val="000000"/>
          <w:sz w:val="24"/>
          <w:szCs w:val="24"/>
          <w:lang w:eastAsia="it-IT"/>
        </w:rPr>
        <w:t>”. Lui sempre deve sapere che in un istante da figlio della luce potrà divenire figlio delle tenebre. Per questo la vigilanza dovrà essere somma.</w:t>
      </w:r>
    </w:p>
    <w:p w:rsidR="00AF38EE" w:rsidRPr="00AF38EE" w:rsidRDefault="00AF38EE" w:rsidP="00AF38EE">
      <w:pPr>
        <w:spacing w:after="120" w:line="240" w:lineRule="auto"/>
        <w:jc w:val="both"/>
        <w:rPr>
          <w:rFonts w:ascii="Calibri" w:eastAsia="Times New Roman" w:hAnsi="Calibri" w:cs="Calibri"/>
          <w:color w:val="000000"/>
          <w:sz w:val="20"/>
          <w:szCs w:val="20"/>
          <w:lang w:eastAsia="it-IT"/>
        </w:rPr>
      </w:pPr>
      <w:r w:rsidRPr="00AF38EE">
        <w:rPr>
          <w:rFonts w:ascii="Arial" w:eastAsia="Times New Roman" w:hAnsi="Arial" w:cs="Arial"/>
          <w:color w:val="000000"/>
          <w:sz w:val="24"/>
          <w:szCs w:val="24"/>
          <w:lang w:eastAsia="it-IT"/>
        </w:rPr>
        <w:t>Vergine della luce, aiutaci. Liberarci da ogni falsa sicurezza. Facci sommamente vigilanti.</w:t>
      </w:r>
    </w:p>
    <w:p w:rsidR="00B170EE" w:rsidRDefault="00B170EE" w:rsidP="004418B1">
      <w:pPr>
        <w:pStyle w:val="Nessunaspaziatura"/>
        <w:rPr>
          <w:sz w:val="28"/>
          <w:szCs w:val="24"/>
        </w:rPr>
      </w:pPr>
    </w:p>
    <w:p w:rsidR="00234EE0" w:rsidRPr="00234EE0" w:rsidRDefault="00234EE0" w:rsidP="00234EE0">
      <w:pPr>
        <w:pStyle w:val="Titolo2"/>
        <w:spacing w:line="360" w:lineRule="auto"/>
        <w:rPr>
          <w:rFonts w:ascii="Calibri" w:hAnsi="Calibri" w:cs="Calibri"/>
          <w:spacing w:val="-8"/>
        </w:rPr>
      </w:pPr>
      <w:bookmarkStart w:id="1059" w:name="_Toc89178010"/>
      <w:bookmarkStart w:id="1060" w:name="_Toc89178607"/>
      <w:r w:rsidRPr="00234EE0">
        <w:rPr>
          <w:spacing w:val="-8"/>
          <w:sz w:val="32"/>
          <w:szCs w:val="32"/>
        </w:rPr>
        <w:t>VI ERA UN GIARDINO E NEL GIARDINO UN SEPOLCRO NUOVO</w:t>
      </w:r>
      <w:bookmarkEnd w:id="1059"/>
      <w:bookmarkEnd w:id="1060"/>
    </w:p>
    <w:p w:rsidR="00234EE0" w:rsidRDefault="00234EE0" w:rsidP="00234EE0">
      <w:pPr>
        <w:pStyle w:val="Nessunaspaziatura"/>
        <w:rPr>
          <w:i/>
        </w:rPr>
      </w:pPr>
      <w:r>
        <w:t>Ogni più piccolo dettaglio del Vangelo rivela il compimento di una profezia. Quale profezia si compie nella sepoltura di Gesù Signore? Quella del profeta Isaia. Il Servo Sofferente sarà sepolto nella tomba di un ricco: </w:t>
      </w:r>
      <w:r>
        <w:rPr>
          <w:i/>
        </w:rPr>
        <w:t>“Egli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(Is 53,5-9). </w:t>
      </w:r>
    </w:p>
    <w:p w:rsidR="00234EE0" w:rsidRDefault="00234EE0" w:rsidP="00234EE0">
      <w:pPr>
        <w:pStyle w:val="Nessunaspaziatura"/>
        <w:rPr>
          <w:rFonts w:ascii="Calibri" w:hAnsi="Calibri" w:cs="Calibri"/>
          <w:sz w:val="27"/>
          <w:szCs w:val="27"/>
        </w:rPr>
      </w:pPr>
      <w:r>
        <w:t>Il ricco è Giuseppe di Arimatea. Lui dona a Gesù il suo sepolcro nuovo scavato nella roccia: “</w:t>
      </w:r>
      <w:r>
        <w:rPr>
          <w:i/>
        </w:rPr>
        <w:t>Venuta la sera, giunse un uomo ricco, di Arimatea, chiamato Giuseppe; anche lui era 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 (Mt 27,57-61). </w:t>
      </w:r>
      <w:r>
        <w:t>Compiendosi questa profezia – con il ricco fu il suo tumulo – si attesta che Gesù è veramente il Servo del Signore. Se è il Servo del Signore, Lui fu crocifisso per le nostre iniquità, che lui ha assunto liberamente e nel suo corpo ha espiato per noi sulla croce. Questa verità così è rivelata dallo Spirito Santo per bocca dell’Apostolo Paolo: </w:t>
      </w:r>
      <w:r>
        <w:rPr>
          <w:i/>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w:t>
      </w:r>
      <w:r>
        <w:rPr>
          <w:i/>
        </w:rPr>
        <w:lastRenderedPageBreak/>
        <w:t>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r>
        <w:t>Ecco chi è Cristo Gesù: il Trafitto per le nostre colpe. Colui che ha preso su di sé i nostri peccati. Gesù è colui che è stato fatto peccato per noi, per la nostra redenzione eterna.</w:t>
      </w:r>
    </w:p>
    <w:p w:rsidR="00234EE0" w:rsidRDefault="00234EE0" w:rsidP="00234EE0">
      <w:pPr>
        <w:pStyle w:val="Nessunaspaziatura"/>
        <w:rPr>
          <w:rFonts w:ascii="Calibri" w:hAnsi="Calibri" w:cs="Calibri"/>
          <w:sz w:val="27"/>
          <w:szCs w:val="27"/>
        </w:rPr>
      </w:pPr>
      <w:r>
        <w:rPr>
          <w:i/>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19,38-42).</w:t>
      </w:r>
    </w:p>
    <w:p w:rsidR="00234EE0" w:rsidRDefault="00234EE0" w:rsidP="0017149D">
      <w:pPr>
        <w:pStyle w:val="Nessunaspaziatura"/>
        <w:rPr>
          <w:rFonts w:ascii="Calibri" w:hAnsi="Calibri" w:cs="Calibri"/>
          <w:sz w:val="27"/>
          <w:szCs w:val="27"/>
        </w:rPr>
      </w:pPr>
      <w:r>
        <w:t>Quando si compie una parte di una profezia, sempre si compirà anche l’altra. L’altra è di risurrezione: </w:t>
      </w:r>
      <w:r>
        <w:rPr>
          <w:i/>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53,10-12). </w:t>
      </w:r>
      <w:r>
        <w:t>Il Servo del Signore non è solo colui che muore per i nostri peccato, è anche colui che risorge per la nostra giustificazione. È verità della profezia. È verità della storia. Gesù è deposto nel sepolcro in attesa della sua gloriosa risurrezione. Perché Gesù è posto in un sepolcro nuovo nel quale mai nessuno era stato posto prima? Perché al momento della risurrezione il sepolcro dovrà essere vuoto. Nessun altro corpo dovrà stare in esso. Questo perché nessun dubbio potesse sorgere sulla reale risurrezione del Signore. Il Signore le sue cose le fa sempre bene. La ragione, anche se depravata, cattiva, malvagia, mai dovrà dubitare della verità della storia. Il sepolcro è nuovo. Dopo la risurrezione di Gesù esso è rimasto vuoto. Solo Gesù era stato posto in esso e ora in esso non vi è più nessun corpo. Maria di Magdala pensa ad un trafugamento. Ma così non è stato. Non solo Gesù che appare, attesta che la sua risurrezione è vera e reale, in più il Signore ha fatto custodire il sepolcro da testimoni lì posti dai capi dei farisei. Sono proprio costoro che attestano che Gesù è risorto. Lui non è stato trafugato. Vi erano loro a guardia del sepolcro. Certo, per denaro si vendono la verità. La verità venduta, rimane sempre verità. La storia rimane storia in eterno. Gesù è il Risorto.</w:t>
      </w:r>
    </w:p>
    <w:p w:rsidR="00234EE0" w:rsidRDefault="00234EE0" w:rsidP="00234EE0">
      <w:pPr>
        <w:pStyle w:val="Nessunaspaziatura"/>
        <w:rPr>
          <w:rFonts w:ascii="Calibri" w:hAnsi="Calibri" w:cs="Calibri"/>
          <w:sz w:val="27"/>
          <w:szCs w:val="27"/>
        </w:rPr>
      </w:pPr>
      <w:r>
        <w:t>Madre di Cristo Gesù, facci comprendere ogni più piccolo dettaglio e frammento del Vangelo.</w:t>
      </w:r>
    </w:p>
    <w:p w:rsidR="0017149D" w:rsidRDefault="0017149D" w:rsidP="0017149D">
      <w:pPr>
        <w:pStyle w:val="Titolo2"/>
        <w:jc w:val="both"/>
      </w:pPr>
      <w:bookmarkStart w:id="1061" w:name="_Toc531377174"/>
      <w:bookmarkStart w:id="1062" w:name="_Toc89178011"/>
      <w:bookmarkStart w:id="1063" w:name="_Toc89178608"/>
      <w:r w:rsidRPr="00280DA1">
        <w:t>18 Settembre</w:t>
      </w:r>
      <w:bookmarkEnd w:id="1061"/>
      <w:bookmarkEnd w:id="1062"/>
      <w:bookmarkEnd w:id="1063"/>
      <w:r w:rsidRPr="00280DA1">
        <w:t xml:space="preserve"> </w:t>
      </w:r>
    </w:p>
    <w:p w:rsidR="00234EE0" w:rsidRDefault="0017149D" w:rsidP="004418B1">
      <w:pPr>
        <w:pStyle w:val="Nessunaspaziatura"/>
        <w:rPr>
          <w:rFonts w:ascii="Segoe UI" w:hAnsi="Segoe UI" w:cs="Segoe UI"/>
          <w:color w:val="0F1419"/>
          <w:szCs w:val="24"/>
        </w:rPr>
      </w:pPr>
      <w:r w:rsidRPr="0017149D">
        <w:rPr>
          <w:rFonts w:ascii="Segoe UI" w:hAnsi="Segoe UI" w:cs="Segoe UI"/>
          <w:color w:val="0F1419"/>
          <w:szCs w:val="24"/>
        </w:rPr>
        <w:t>Madre Purissima, vogliamo lasciarci fare da Dio come tu ti sei lasciata fare giorno per giorno. Aiutaci.</w:t>
      </w:r>
    </w:p>
    <w:p w:rsidR="0017149D" w:rsidRPr="00DD3BC4" w:rsidRDefault="0017149D" w:rsidP="00DD3BC4">
      <w:pPr>
        <w:pStyle w:val="Titolo2"/>
        <w:spacing w:line="360" w:lineRule="auto"/>
        <w:rPr>
          <w:rFonts w:ascii="Calibri" w:hAnsi="Calibri" w:cs="Calibri"/>
          <w:sz w:val="32"/>
          <w:szCs w:val="32"/>
        </w:rPr>
      </w:pPr>
      <w:bookmarkStart w:id="1064" w:name="_Toc76908416"/>
      <w:bookmarkStart w:id="1065" w:name="_Toc89178012"/>
      <w:bookmarkStart w:id="1066" w:name="_Toc89178609"/>
      <w:r w:rsidRPr="00DD3BC4">
        <w:rPr>
          <w:sz w:val="32"/>
          <w:szCs w:val="32"/>
        </w:rPr>
        <w:lastRenderedPageBreak/>
        <w:t>A chi è come loro infatti appartiene il regno di Dio</w:t>
      </w:r>
      <w:bookmarkEnd w:id="1064"/>
      <w:bookmarkEnd w:id="1065"/>
      <w:bookmarkEnd w:id="1066"/>
    </w:p>
    <w:p w:rsidR="00DD3BC4" w:rsidRDefault="0017149D" w:rsidP="0017149D">
      <w:pPr>
        <w:spacing w:after="120" w:line="240" w:lineRule="auto"/>
        <w:jc w:val="both"/>
        <w:rPr>
          <w:rFonts w:ascii="Arial" w:eastAsia="Times New Roman" w:hAnsi="Arial" w:cs="Arial"/>
          <w:i/>
          <w:iCs/>
          <w:color w:val="000000"/>
          <w:sz w:val="24"/>
          <w:szCs w:val="24"/>
          <w:lang w:eastAsia="it-IT"/>
        </w:rPr>
      </w:pPr>
      <w:r w:rsidRPr="0017149D">
        <w:rPr>
          <w:rFonts w:ascii="Arial" w:eastAsia="Times New Roman" w:hAnsi="Arial" w:cs="Arial"/>
          <w:color w:val="000000"/>
          <w:sz w:val="24"/>
          <w:szCs w:val="24"/>
          <w:lang w:eastAsia="it-IT"/>
        </w:rPr>
        <w:t>Il Signore Dio è il Signore di ogni vita e ogni vita è sua prima di essere nel grembo materno, quando è nel grembo materno, quando nasce, mentre è sulla terra, quando è nell’eternità. Lui è il Signore perché Lui è il Creatore e Lui crea la vita per affidarle una sua particolare missione. Ecco cosa accade con Abramo e Sara: </w:t>
      </w:r>
      <w:r w:rsidRPr="0017149D">
        <w:rPr>
          <w:rFonts w:ascii="Arial" w:eastAsia="Times New Roman" w:hAnsi="Arial" w:cs="Arial"/>
          <w:i/>
          <w:iCs/>
          <w:color w:val="000000"/>
          <w:sz w:val="24"/>
          <w:szCs w:val="24"/>
          <w:lang w:eastAsia="it-IT"/>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18,9-15). </w:t>
      </w:r>
    </w:p>
    <w:p w:rsidR="0017149D" w:rsidRPr="0017149D" w:rsidRDefault="0017149D" w:rsidP="0017149D">
      <w:pPr>
        <w:spacing w:after="120" w:line="240" w:lineRule="auto"/>
        <w:jc w:val="both"/>
        <w:rPr>
          <w:rFonts w:ascii="Calibri" w:eastAsia="Times New Roman" w:hAnsi="Calibri" w:cs="Calibri"/>
          <w:color w:val="000000"/>
          <w:sz w:val="20"/>
          <w:szCs w:val="20"/>
          <w:lang w:eastAsia="it-IT"/>
        </w:rPr>
      </w:pPr>
      <w:r w:rsidRPr="0017149D">
        <w:rPr>
          <w:rFonts w:ascii="Arial" w:eastAsia="Times New Roman" w:hAnsi="Arial" w:cs="Arial"/>
          <w:color w:val="000000"/>
          <w:sz w:val="24"/>
          <w:szCs w:val="24"/>
          <w:lang w:eastAsia="it-IT"/>
        </w:rPr>
        <w:t>Anche Sansone viene chiamato alla vita per una missione particolare: </w:t>
      </w:r>
      <w:r w:rsidRPr="0017149D">
        <w:rPr>
          <w:rFonts w:ascii="Arial" w:eastAsia="Times New Roman" w:hAnsi="Arial" w:cs="Arial"/>
          <w:i/>
          <w:iCs/>
          <w:color w:val="000000"/>
          <w:sz w:val="24"/>
          <w:szCs w:val="24"/>
          <w:lang w:eastAsia="it-IT"/>
        </w:rPr>
        <w:t>“C’era allora un uomo di Sorea, della tribù dei Daniti, chiamato Manòach; sua moglie era sterile e non aveva avuto figli. L’angelo del Signore apparve a questa donna e le disse: «Ecco, tu sei sterile e non hai avuto figli, ma concepirai 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(Gdc 13,2-5). </w:t>
      </w:r>
      <w:r w:rsidRPr="0017149D">
        <w:rPr>
          <w:rFonts w:ascii="Arial" w:eastAsia="Times New Roman" w:hAnsi="Arial" w:cs="Arial"/>
          <w:color w:val="000000"/>
          <w:sz w:val="24"/>
          <w:szCs w:val="24"/>
          <w:lang w:eastAsia="it-IT"/>
        </w:rPr>
        <w:t>Samuele invece è chiesto al Signore e al Signore viene offerto dalla madre quando esso ancora neanche esisteva: </w:t>
      </w:r>
      <w:r w:rsidRPr="0017149D">
        <w:rPr>
          <w:rFonts w:ascii="Arial" w:eastAsia="Times New Roman" w:hAnsi="Arial" w:cs="Arial"/>
          <w:i/>
          <w:iCs/>
          <w:color w:val="000000"/>
          <w:sz w:val="24"/>
          <w:szCs w:val="24"/>
          <w:lang w:eastAsia="it-IT"/>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1,9-11). </w:t>
      </w:r>
      <w:r w:rsidRPr="0017149D">
        <w:rPr>
          <w:rFonts w:ascii="Arial" w:eastAsia="Times New Roman" w:hAnsi="Arial" w:cs="Arial"/>
          <w:color w:val="000000"/>
          <w:sz w:val="24"/>
          <w:szCs w:val="24"/>
          <w:lang w:eastAsia="it-IT"/>
        </w:rPr>
        <w:t>Il Signore Dio è il Signore di ogni vita. Questa verità oggi sta scomparendo anche dalla fede dei discepoli di Gesù. Ormai l’antropologia atea ci sta consumando mente e cuore. I nostri pensieri non sono più quelli di Dio.</w:t>
      </w:r>
    </w:p>
    <w:p w:rsidR="00DD3BC4" w:rsidRDefault="0017149D" w:rsidP="00DD3BC4">
      <w:pPr>
        <w:spacing w:after="120" w:line="240" w:lineRule="auto"/>
        <w:jc w:val="both"/>
        <w:rPr>
          <w:rFonts w:ascii="Arial" w:eastAsia="Times New Roman" w:hAnsi="Arial" w:cs="Arial"/>
          <w:i/>
          <w:iCs/>
          <w:color w:val="000000"/>
          <w:sz w:val="24"/>
          <w:szCs w:val="24"/>
          <w:lang w:eastAsia="it-IT"/>
        </w:rPr>
      </w:pPr>
      <w:r w:rsidRPr="0017149D">
        <w:rPr>
          <w:rFonts w:ascii="Arial" w:eastAsia="Times New Roman" w:hAnsi="Arial" w:cs="Arial"/>
          <w:color w:val="000000"/>
          <w:sz w:val="24"/>
          <w:szCs w:val="24"/>
          <w:lang w:eastAsia="it-IT"/>
        </w:rPr>
        <w:t>Il Signore rivela a Geremia che la sua vocazione è da quando era nel seno della madre: </w:t>
      </w:r>
      <w:r w:rsidRPr="0017149D">
        <w:rPr>
          <w:rFonts w:ascii="Arial" w:eastAsia="Times New Roman" w:hAnsi="Arial" w:cs="Arial"/>
          <w:i/>
          <w:iCs/>
          <w:color w:val="000000"/>
          <w:sz w:val="24"/>
          <w:szCs w:val="24"/>
          <w:lang w:eastAsia="it-IT"/>
        </w:rPr>
        <w:t>“«Prima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w:t>
      </w:r>
      <w:r w:rsidR="00DD3BC4">
        <w:rPr>
          <w:rFonts w:ascii="Arial" w:eastAsia="Times New Roman" w:hAnsi="Arial" w:cs="Arial"/>
          <w:i/>
          <w:iCs/>
          <w:color w:val="000000"/>
          <w:sz w:val="24"/>
          <w:szCs w:val="24"/>
          <w:lang w:eastAsia="it-IT"/>
        </w:rPr>
        <w:t>nore. Il Signore stese la mano </w:t>
      </w:r>
      <w:r w:rsidRPr="0017149D">
        <w:rPr>
          <w:rFonts w:ascii="Arial" w:eastAsia="Times New Roman" w:hAnsi="Arial" w:cs="Arial"/>
          <w:i/>
          <w:iCs/>
          <w:color w:val="000000"/>
          <w:sz w:val="24"/>
          <w:szCs w:val="24"/>
          <w:lang w:eastAsia="it-IT"/>
        </w:rPr>
        <w:t>e mi toccò la bocca, e il Signore mi disse: «Ecco, io metto le mie parole sulla tua bocca. Vedi, oggi ti do autorità sopra le nazioni e sopra i regni per sradicare e demolire, per distruggere e abbattere, per edificare e piantare» (Ger 1,5-10). </w:t>
      </w:r>
      <w:r w:rsidRPr="0017149D">
        <w:rPr>
          <w:rFonts w:ascii="Arial" w:eastAsia="Times New Roman" w:hAnsi="Arial" w:cs="Arial"/>
          <w:color w:val="000000"/>
          <w:sz w:val="24"/>
          <w:szCs w:val="24"/>
          <w:lang w:eastAsia="it-IT"/>
        </w:rPr>
        <w:t>Giovanni il Battista neanche esisteva e la sua vocazione è già stata stabilita dal Signore: </w:t>
      </w:r>
      <w:r w:rsidRPr="0017149D">
        <w:rPr>
          <w:rFonts w:ascii="Arial" w:eastAsia="Times New Roman" w:hAnsi="Arial" w:cs="Arial"/>
          <w:i/>
          <w:iCs/>
          <w:color w:val="000000"/>
          <w:sz w:val="24"/>
          <w:szCs w:val="24"/>
          <w:lang w:eastAsia="it-IT"/>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w:t>
      </w:r>
      <w:r w:rsidR="00DD3BC4">
        <w:rPr>
          <w:rFonts w:ascii="Arial" w:eastAsia="Times New Roman" w:hAnsi="Arial" w:cs="Arial"/>
          <w:i/>
          <w:iCs/>
          <w:color w:val="000000"/>
          <w:sz w:val="24"/>
          <w:szCs w:val="24"/>
          <w:lang w:eastAsia="it-IT"/>
        </w:rPr>
        <w:t>-</w:t>
      </w:r>
      <w:r w:rsidRPr="0017149D">
        <w:rPr>
          <w:rFonts w:ascii="Arial" w:eastAsia="Times New Roman" w:hAnsi="Arial" w:cs="Arial"/>
          <w:i/>
          <w:iCs/>
          <w:color w:val="000000"/>
          <w:sz w:val="24"/>
          <w:szCs w:val="24"/>
          <w:lang w:eastAsia="it-IT"/>
        </w:rPr>
        <w:t>17). </w:t>
      </w:r>
    </w:p>
    <w:p w:rsidR="0017149D" w:rsidRPr="0017149D" w:rsidRDefault="0017149D" w:rsidP="00DD3BC4">
      <w:pPr>
        <w:spacing w:after="120" w:line="240" w:lineRule="auto"/>
        <w:jc w:val="both"/>
        <w:rPr>
          <w:rFonts w:ascii="Calibri" w:eastAsia="Times New Roman" w:hAnsi="Calibri" w:cs="Calibri"/>
          <w:color w:val="000000"/>
          <w:sz w:val="20"/>
          <w:szCs w:val="20"/>
          <w:lang w:eastAsia="it-IT"/>
        </w:rPr>
      </w:pPr>
      <w:r w:rsidRPr="0017149D">
        <w:rPr>
          <w:rFonts w:ascii="Arial" w:eastAsia="Times New Roman" w:hAnsi="Arial" w:cs="Arial"/>
          <w:color w:val="000000"/>
          <w:sz w:val="24"/>
          <w:szCs w:val="24"/>
          <w:lang w:eastAsia="it-IT"/>
        </w:rPr>
        <w:lastRenderedPageBreak/>
        <w:t>Anche l’Apostolo Paolo rivela che la sua vocazione è dal seno della madre, anche se poi storicamente è passato attraverso la via che lo ha fatto divenire persecutore della Chiesa di Dio: </w:t>
      </w:r>
      <w:r w:rsidRPr="0017149D">
        <w:rPr>
          <w:rFonts w:ascii="Arial" w:eastAsia="Times New Roman" w:hAnsi="Arial" w:cs="Arial"/>
          <w:i/>
          <w:iCs/>
          <w:color w:val="000000"/>
          <w:sz w:val="24"/>
          <w:szCs w:val="24"/>
          <w:lang w:eastAsia="it-IT"/>
        </w:rPr>
        <w:t>“Ma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Damasco.(Gal 1,15-17). </w:t>
      </w:r>
      <w:r w:rsidRPr="0017149D">
        <w:rPr>
          <w:rFonts w:ascii="Arial" w:eastAsia="Times New Roman" w:hAnsi="Arial" w:cs="Arial"/>
          <w:color w:val="000000"/>
          <w:sz w:val="24"/>
          <w:szCs w:val="24"/>
          <w:lang w:eastAsia="it-IT"/>
        </w:rPr>
        <w:t>Questa verità va rimessa nel cuore di ogni uomo. Anzi, va detto molto di più: il Signore nostro Dio fin dall’eternità ha un solo progetto: che ogni uomo divenga corpo del suo Figlio Unigenito fattosi carne. È divenendo corpo del Figlio suo incarnato che si compie la realizzazione della nostra vocazione. La nostra vita riceve la sua verità se è portata in Cristo, vissuta con Cristo, vissuta per Cristo, oggi e nell’eternità beata.</w:t>
      </w:r>
    </w:p>
    <w:p w:rsidR="0017149D" w:rsidRPr="0017149D" w:rsidRDefault="0017149D" w:rsidP="0017149D">
      <w:pPr>
        <w:spacing w:after="120" w:line="240" w:lineRule="auto"/>
        <w:jc w:val="both"/>
        <w:rPr>
          <w:rFonts w:ascii="Calibri" w:eastAsia="Times New Roman" w:hAnsi="Calibri" w:cs="Calibri"/>
          <w:color w:val="000000"/>
          <w:sz w:val="20"/>
          <w:szCs w:val="20"/>
          <w:lang w:eastAsia="it-IT"/>
        </w:rPr>
      </w:pPr>
      <w:r w:rsidRPr="0017149D">
        <w:rPr>
          <w:rFonts w:ascii="Arial" w:eastAsia="Times New Roman" w:hAnsi="Arial" w:cs="Arial"/>
          <w:i/>
          <w:iCs/>
          <w:color w:val="000000"/>
          <w:sz w:val="24"/>
          <w:szCs w:val="24"/>
          <w:lang w:eastAsia="it-IT"/>
        </w:rPr>
        <w:t>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 (Mc 10,13-16).</w:t>
      </w:r>
    </w:p>
    <w:p w:rsidR="0017149D" w:rsidRPr="0017149D" w:rsidRDefault="0017149D" w:rsidP="0017149D">
      <w:pPr>
        <w:spacing w:after="120" w:line="240" w:lineRule="auto"/>
        <w:jc w:val="both"/>
        <w:rPr>
          <w:rFonts w:ascii="Arial" w:eastAsia="Times New Roman" w:hAnsi="Arial" w:cs="Arial"/>
          <w:color w:val="000000"/>
          <w:sz w:val="24"/>
          <w:szCs w:val="24"/>
          <w:lang w:eastAsia="it-IT"/>
        </w:rPr>
      </w:pPr>
      <w:r w:rsidRPr="0017149D">
        <w:rPr>
          <w:rFonts w:ascii="Arial" w:eastAsia="Times New Roman" w:hAnsi="Arial" w:cs="Arial"/>
          <w:color w:val="000000"/>
          <w:sz w:val="24"/>
          <w:szCs w:val="24"/>
          <w:lang w:eastAsia="it-IT"/>
        </w:rPr>
        <w:t xml:space="preserve">I Bambini possono essere benedetti da Cristo. I regno di Dio appartiene a loro e a chi diviene come loro, perché essi sono il frutto di un amore perenne ad essi dato gratuitamente. </w:t>
      </w:r>
    </w:p>
    <w:p w:rsidR="0017149D" w:rsidRDefault="0017149D" w:rsidP="0017149D">
      <w:pPr>
        <w:spacing w:after="120" w:line="240" w:lineRule="auto"/>
        <w:jc w:val="both"/>
        <w:rPr>
          <w:rFonts w:ascii="Arial" w:eastAsia="Times New Roman" w:hAnsi="Arial" w:cs="Arial"/>
          <w:color w:val="000000"/>
          <w:sz w:val="24"/>
          <w:szCs w:val="24"/>
          <w:lang w:eastAsia="it-IT"/>
        </w:rPr>
      </w:pPr>
      <w:r w:rsidRPr="0017149D">
        <w:rPr>
          <w:rFonts w:ascii="Arial" w:eastAsia="Times New Roman" w:hAnsi="Arial" w:cs="Arial"/>
          <w:color w:val="000000"/>
          <w:sz w:val="24"/>
          <w:szCs w:val="24"/>
          <w:lang w:eastAsia="it-IT"/>
        </w:rPr>
        <w:t>Madre Santa, vogliamo lasciarci fare da Dio come tu ti sei lasciata fare giorno per giorno. Aiutaci. </w:t>
      </w:r>
    </w:p>
    <w:p w:rsidR="00DD3BC4" w:rsidRDefault="00DD3BC4" w:rsidP="0017149D">
      <w:pPr>
        <w:spacing w:after="120" w:line="240" w:lineRule="auto"/>
        <w:jc w:val="both"/>
        <w:rPr>
          <w:rFonts w:ascii="Arial" w:eastAsia="Times New Roman" w:hAnsi="Arial" w:cs="Arial"/>
          <w:color w:val="000000"/>
          <w:sz w:val="24"/>
          <w:szCs w:val="24"/>
          <w:lang w:eastAsia="it-IT"/>
        </w:rPr>
      </w:pPr>
    </w:p>
    <w:p w:rsidR="00DD3BC4" w:rsidRPr="00DD3BC4" w:rsidRDefault="00DD3BC4" w:rsidP="00DD3BC4">
      <w:pPr>
        <w:pStyle w:val="Titolo2"/>
        <w:spacing w:line="360" w:lineRule="auto"/>
        <w:rPr>
          <w:rFonts w:ascii="Calibri" w:hAnsi="Calibri" w:cs="Calibri"/>
        </w:rPr>
      </w:pPr>
      <w:bookmarkStart w:id="1067" w:name="_Toc89178013"/>
      <w:bookmarkStart w:id="1068" w:name="_Toc89178610"/>
      <w:r w:rsidRPr="00DD3BC4">
        <w:rPr>
          <w:sz w:val="32"/>
          <w:szCs w:val="32"/>
        </w:rPr>
        <w:t>I FARISEI E GLI SCRIBI MORMORAVANO</w:t>
      </w:r>
      <w:bookmarkEnd w:id="1067"/>
      <w:bookmarkEnd w:id="1068"/>
    </w:p>
    <w:p w:rsidR="00DD3BC4" w:rsidRPr="00DD3BC4" w:rsidRDefault="00DD3BC4" w:rsidP="00DD3BC4">
      <w:pPr>
        <w:jc w:val="both"/>
        <w:rPr>
          <w:rFonts w:ascii="Book Antiqua" w:hAnsi="Book Antiqua"/>
          <w:sz w:val="24"/>
          <w:szCs w:val="24"/>
        </w:rPr>
      </w:pPr>
      <w:r w:rsidRPr="00DD3BC4">
        <w:rPr>
          <w:rFonts w:ascii="Book Antiqua" w:hAnsi="Book Antiqua"/>
          <w:sz w:val="24"/>
          <w:szCs w:val="24"/>
        </w:rPr>
        <w:t>I peccati che si commettono con la lingua sono moltissimi, innumerevoli. A volte basta una sola parola e si è già nel peccato mortale. Se custodire la lingua dal male è obbligo di ogni uomo, molto, ma molto di più è obbligo per ogni discepolo di Gesù. Proviamo a mettere in luce alcuni peccati che si commettono con la lingua. </w:t>
      </w:r>
      <w:r w:rsidRPr="00DD3BC4">
        <w:rPr>
          <w:rFonts w:ascii="Book Antiqua" w:hAnsi="Book Antiqua"/>
          <w:b/>
          <w:bCs/>
          <w:sz w:val="24"/>
          <w:szCs w:val="24"/>
        </w:rPr>
        <w:t>La falsa testimonianza</w:t>
      </w:r>
      <w:r w:rsidRPr="00DD3BC4">
        <w:rPr>
          <w:rFonts w:ascii="Book Antiqua" w:hAnsi="Book Antiqua"/>
          <w:sz w:val="24"/>
          <w:szCs w:val="24"/>
        </w:rPr>
        <w:t>: è peccato gravissimo perché si attribuisce in giudizio una colpa a persone che sono innocenti. Una falsa testimonianza può condurre un uomo anche alla morte. È peccato che non può essere perdonato senza che venga riparato. </w:t>
      </w:r>
      <w:r w:rsidRPr="00DD3BC4">
        <w:rPr>
          <w:rFonts w:ascii="Book Antiqua" w:hAnsi="Book Antiqua"/>
          <w:b/>
          <w:bCs/>
          <w:sz w:val="24"/>
          <w:szCs w:val="24"/>
        </w:rPr>
        <w:t>La delazione:</w:t>
      </w:r>
      <w:r w:rsidRPr="00DD3BC4">
        <w:rPr>
          <w:rFonts w:ascii="Book Antiqua" w:hAnsi="Book Antiqua"/>
          <w:sz w:val="24"/>
          <w:szCs w:val="24"/>
        </w:rPr>
        <w:t> È riferire parole e opere di una persona ad altre persone solo perché le venga fatto del male. </w:t>
      </w:r>
      <w:r w:rsidRPr="00DD3BC4">
        <w:rPr>
          <w:rFonts w:ascii="Book Antiqua" w:hAnsi="Book Antiqua"/>
          <w:b/>
          <w:bCs/>
          <w:sz w:val="24"/>
          <w:szCs w:val="24"/>
        </w:rPr>
        <w:t>Il Giudizio temerario:</w:t>
      </w:r>
      <w:r w:rsidRPr="00DD3BC4">
        <w:rPr>
          <w:rFonts w:ascii="Book Antiqua" w:hAnsi="Book Antiqua"/>
          <w:sz w:val="24"/>
          <w:szCs w:val="24"/>
        </w:rPr>
        <w:t> è attribuire un fatto ad una persona senza averne alcuna certezza, ma solo per delle circostanze o occasioni favorevoli perché il fatto potesse essere commesso. </w:t>
      </w:r>
      <w:r w:rsidRPr="00DD3BC4">
        <w:rPr>
          <w:rFonts w:ascii="Book Antiqua" w:hAnsi="Book Antiqua"/>
          <w:b/>
          <w:bCs/>
          <w:sz w:val="24"/>
          <w:szCs w:val="24"/>
        </w:rPr>
        <w:t>La mormorazione</w:t>
      </w:r>
      <w:r w:rsidRPr="00DD3BC4">
        <w:rPr>
          <w:rFonts w:ascii="Book Antiqua" w:hAnsi="Book Antiqua"/>
          <w:sz w:val="24"/>
          <w:szCs w:val="24"/>
        </w:rPr>
        <w:t xml:space="preserve">: è giudicare cattivo l’operato degli altri perché non corrispondente al nostro pensiero o al nostro modo di vedere la storia. Il giudizio cattivo si trasforma poi in condanna. </w:t>
      </w:r>
    </w:p>
    <w:p w:rsidR="00DD3BC4" w:rsidRPr="00DD3BC4" w:rsidRDefault="00DD3BC4" w:rsidP="00DD3BC4">
      <w:pPr>
        <w:jc w:val="both"/>
        <w:rPr>
          <w:rFonts w:ascii="Book Antiqua" w:hAnsi="Book Antiqua"/>
          <w:sz w:val="24"/>
          <w:szCs w:val="24"/>
        </w:rPr>
      </w:pPr>
      <w:r w:rsidRPr="00DD3BC4">
        <w:rPr>
          <w:rFonts w:ascii="Book Antiqua" w:hAnsi="Book Antiqua"/>
          <w:sz w:val="24"/>
          <w:szCs w:val="24"/>
        </w:rPr>
        <w:t>Su alcuni peccati della lingua ecco cosa rivela il Libro del Siracide: </w:t>
      </w:r>
      <w:r w:rsidRPr="00DD3BC4">
        <w:rPr>
          <w:rFonts w:ascii="Book Antiqua" w:hAnsi="Book Antiqua"/>
          <w:i/>
          <w:iCs/>
          <w:sz w:val="24"/>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w:t>
      </w:r>
      <w:r w:rsidRPr="00DD3BC4">
        <w:rPr>
          <w:rFonts w:ascii="Book Antiqua" w:hAnsi="Book Antiqua"/>
          <w:i/>
          <w:iCs/>
          <w:sz w:val="24"/>
          <w:szCs w:val="24"/>
        </w:rPr>
        <w:lastRenderedPageBreak/>
        <w:t>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28,14-26)</w:t>
      </w:r>
      <w:r w:rsidRPr="00DD3BC4">
        <w:rPr>
          <w:rFonts w:ascii="Book Antiqua" w:hAnsi="Book Antiqua"/>
          <w:sz w:val="24"/>
          <w:szCs w:val="24"/>
        </w:rPr>
        <w:t xml:space="preserve">. </w:t>
      </w:r>
    </w:p>
    <w:p w:rsidR="00DD3BC4" w:rsidRPr="00DD3BC4" w:rsidRDefault="00DD3BC4" w:rsidP="00DD3BC4">
      <w:pPr>
        <w:jc w:val="both"/>
        <w:rPr>
          <w:rFonts w:ascii="Book Antiqua" w:hAnsi="Book Antiqua" w:cs="Calibri"/>
          <w:sz w:val="24"/>
          <w:szCs w:val="24"/>
        </w:rPr>
      </w:pPr>
      <w:r w:rsidRPr="00DD3BC4">
        <w:rPr>
          <w:rFonts w:ascii="Book Antiqua" w:hAnsi="Book Antiqua"/>
          <w:sz w:val="24"/>
          <w:szCs w:val="24"/>
        </w:rPr>
        <w:t>Non c’è strumento più potente della lingua per distruggere una persona. Neanche una bomba nucleare produce tanto male quanto ne produce in vita la lingua di una persona cattiva. Gesù è stato sempre combattuto dalla lingua dei figli del suo popolo. Falsa testimonianza, calunnia, mormorazione in loro sono divenuti peccato contro lo Spirito Santo, perché si sono trasformati in combattimento contro la divina verità.</w:t>
      </w:r>
    </w:p>
    <w:p w:rsidR="00DD3BC4" w:rsidRPr="00DD3BC4" w:rsidRDefault="00DD3BC4" w:rsidP="00DD3BC4">
      <w:pPr>
        <w:jc w:val="both"/>
        <w:rPr>
          <w:rFonts w:ascii="Book Antiqua" w:hAnsi="Book Antiqua" w:cs="Calibri"/>
          <w:sz w:val="24"/>
          <w:szCs w:val="24"/>
        </w:rPr>
      </w:pPr>
      <w:r w:rsidRPr="00DD3BC4">
        <w:rPr>
          <w:rFonts w:ascii="Book Antiqua" w:hAnsi="Book Antiqua"/>
          <w:i/>
          <w:iCs/>
          <w:sz w:val="24"/>
          <w:szCs w:val="24"/>
        </w:rPr>
        <w:t xml:space="preserve">Si avvicinavano a lui tutti i pubblicani e i peccatori per ascoltarlo. I farisei e gli scribi mormoravano dicendo: «Costui accoglie i peccatori e mangia con loro». Ed egli disse loro questa parabola: «Chi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w:t>
      </w:r>
      <w:r w:rsidR="00E876FB">
        <w:rPr>
          <w:rFonts w:ascii="Book Antiqua" w:hAnsi="Book Antiqua"/>
          <w:i/>
          <w:iCs/>
          <w:sz w:val="24"/>
          <w:szCs w:val="24"/>
        </w:rPr>
        <w:t>solo peccatore che si converte»</w:t>
      </w:r>
      <w:r w:rsidRPr="00DD3BC4">
        <w:rPr>
          <w:rFonts w:ascii="Book Antiqua" w:hAnsi="Book Antiqua"/>
          <w:i/>
          <w:iCs/>
          <w:sz w:val="24"/>
          <w:szCs w:val="24"/>
        </w:rPr>
        <w:t xml:space="preserve"> (Lc 15,1-10). </w:t>
      </w:r>
    </w:p>
    <w:p w:rsidR="00DD3BC4" w:rsidRPr="00DD3BC4" w:rsidRDefault="00DD3BC4" w:rsidP="00DD3BC4">
      <w:pPr>
        <w:jc w:val="both"/>
        <w:rPr>
          <w:rFonts w:ascii="Book Antiqua" w:hAnsi="Book Antiqua"/>
          <w:sz w:val="24"/>
          <w:szCs w:val="24"/>
        </w:rPr>
      </w:pPr>
      <w:r w:rsidRPr="00DD3BC4">
        <w:rPr>
          <w:rFonts w:ascii="Book Antiqua" w:hAnsi="Book Antiqua"/>
          <w:b/>
          <w:bCs/>
          <w:sz w:val="24"/>
          <w:szCs w:val="24"/>
        </w:rPr>
        <w:t>La falsa profezia</w:t>
      </w:r>
      <w:r w:rsidRPr="00DD3BC4">
        <w:rPr>
          <w:rFonts w:ascii="Book Antiqua" w:hAnsi="Book Antiqua"/>
          <w:sz w:val="24"/>
          <w:szCs w:val="24"/>
        </w:rPr>
        <w:t> è peccato della lingua, prima di tutto perché si attribuisce una parola dell’uomo a Dio e questo è peccato contro il secondo comandamento. È anche peccato perché basta una sola falsa profezia e la storia può avviarsi su sentieri di vera catastrofe. Combattere una battaglia, accanirsi nel perseguire vie non di giustizia e né di verità a causa di una falsa profezia causa disastri gravissimi, difficilmente riparabili. </w:t>
      </w:r>
      <w:r w:rsidRPr="00DD3BC4">
        <w:rPr>
          <w:rFonts w:ascii="Book Antiqua" w:hAnsi="Book Antiqua"/>
          <w:b/>
          <w:bCs/>
          <w:sz w:val="24"/>
          <w:szCs w:val="24"/>
        </w:rPr>
        <w:t>Con la calunnia</w:t>
      </w:r>
      <w:r w:rsidRPr="00DD3BC4">
        <w:rPr>
          <w:rFonts w:ascii="Book Antiqua" w:hAnsi="Book Antiqua"/>
          <w:sz w:val="24"/>
          <w:szCs w:val="24"/>
        </w:rPr>
        <w:t> si attribuisce ad una persona un fatto da essa mai compiuto. </w:t>
      </w:r>
      <w:r w:rsidRPr="00DD3BC4">
        <w:rPr>
          <w:rFonts w:ascii="Book Antiqua" w:hAnsi="Book Antiqua"/>
          <w:b/>
          <w:bCs/>
          <w:sz w:val="24"/>
          <w:szCs w:val="24"/>
        </w:rPr>
        <w:t>Con l’inganno</w:t>
      </w:r>
      <w:r w:rsidRPr="00DD3BC4">
        <w:rPr>
          <w:rFonts w:ascii="Book Antiqua" w:hAnsi="Book Antiqua"/>
          <w:sz w:val="24"/>
          <w:szCs w:val="24"/>
        </w:rPr>
        <w:t> si dice ad una persona una parola che noi facciamo passare per verità, mentre sappiamo che è falsità, menzogna. L’inganno è peccato gravissimo. I danni che esso procura possono durare per l’eternità. La prima donna si è lasciata ingannare dal serpente e venne la morte sia fisica che spirituale per l’intera umanità. Un solo inganno e le conseguenze sono anche di perdizione eterna. </w:t>
      </w:r>
      <w:r w:rsidRPr="00DD3BC4">
        <w:rPr>
          <w:rFonts w:ascii="Book Antiqua" w:hAnsi="Book Antiqua"/>
          <w:b/>
          <w:bCs/>
          <w:sz w:val="24"/>
          <w:szCs w:val="24"/>
        </w:rPr>
        <w:t>Con la menzogna</w:t>
      </w:r>
      <w:r w:rsidRPr="00DD3BC4">
        <w:rPr>
          <w:rFonts w:ascii="Book Antiqua" w:hAnsi="Book Antiqua"/>
          <w:sz w:val="24"/>
          <w:szCs w:val="24"/>
        </w:rPr>
        <w:t> </w:t>
      </w:r>
      <w:r w:rsidRPr="00DD3BC4">
        <w:rPr>
          <w:rFonts w:ascii="Book Antiqua" w:hAnsi="Book Antiqua"/>
          <w:b/>
          <w:bCs/>
          <w:sz w:val="24"/>
          <w:szCs w:val="24"/>
        </w:rPr>
        <w:t>e la falsità </w:t>
      </w:r>
      <w:r w:rsidRPr="00DD3BC4">
        <w:rPr>
          <w:rFonts w:ascii="Book Antiqua" w:hAnsi="Book Antiqua"/>
          <w:sz w:val="24"/>
          <w:szCs w:val="24"/>
        </w:rPr>
        <w:t>non vi è alcuna corrispondenza tra gli occhi, la storia, il cuore, la parola. La parola altera ciò che gli occhi vedono e trasforma la storia nella sua oggettività. </w:t>
      </w:r>
      <w:r w:rsidRPr="00DD3BC4">
        <w:rPr>
          <w:rFonts w:ascii="Book Antiqua" w:hAnsi="Book Antiqua"/>
          <w:b/>
          <w:bCs/>
          <w:sz w:val="24"/>
          <w:szCs w:val="24"/>
        </w:rPr>
        <w:t>Con il pettegolezzo e le dicerie</w:t>
      </w:r>
      <w:r w:rsidRPr="00DD3BC4">
        <w:rPr>
          <w:rFonts w:ascii="Book Antiqua" w:hAnsi="Book Antiqua"/>
          <w:sz w:val="24"/>
          <w:szCs w:val="24"/>
        </w:rPr>
        <w:t> si mettono in luce fatti e parole di una persona che necessariamente devono rimanere nascoste. Sono peccati pettegolezzo e dicerie perché la persona sempre ne subisce un danno. La parola cattiva può giungere fino a divenire </w:t>
      </w:r>
      <w:r w:rsidRPr="00DD3BC4">
        <w:rPr>
          <w:rFonts w:ascii="Book Antiqua" w:hAnsi="Book Antiqua"/>
          <w:b/>
          <w:bCs/>
          <w:sz w:val="24"/>
          <w:szCs w:val="24"/>
        </w:rPr>
        <w:t>peccato</w:t>
      </w:r>
      <w:r w:rsidRPr="00DD3BC4">
        <w:rPr>
          <w:rFonts w:ascii="Book Antiqua" w:hAnsi="Book Antiqua"/>
          <w:sz w:val="24"/>
          <w:szCs w:val="24"/>
        </w:rPr>
        <w:t> </w:t>
      </w:r>
      <w:r w:rsidRPr="00DD3BC4">
        <w:rPr>
          <w:rFonts w:ascii="Book Antiqua" w:hAnsi="Book Antiqua"/>
          <w:b/>
          <w:bCs/>
          <w:sz w:val="24"/>
          <w:szCs w:val="24"/>
        </w:rPr>
        <w:t>contro lo Spirito Santo</w:t>
      </w:r>
      <w:r w:rsidRPr="00DD3BC4">
        <w:rPr>
          <w:rFonts w:ascii="Book Antiqua" w:hAnsi="Book Antiqua"/>
          <w:sz w:val="24"/>
          <w:szCs w:val="24"/>
        </w:rPr>
        <w:t xml:space="preserve">. Quando si cade in questo peccato, si chiudono per noi le porte della salvezza eterna. Si chiudono perché noi abbiamo distrutte le vie della salvezza per i nostri fratelli. Peccato gravissimo. I peccati di lingua vanno tutti riparati. La riparazione è obbligo. </w:t>
      </w:r>
    </w:p>
    <w:p w:rsidR="00DD3BC4" w:rsidRPr="00DD3BC4" w:rsidRDefault="00DD3BC4" w:rsidP="00DD3BC4">
      <w:pPr>
        <w:jc w:val="both"/>
        <w:rPr>
          <w:rFonts w:ascii="Book Antiqua" w:hAnsi="Book Antiqua" w:cs="Calibri"/>
          <w:sz w:val="24"/>
          <w:szCs w:val="24"/>
        </w:rPr>
      </w:pPr>
      <w:r w:rsidRPr="00DD3BC4">
        <w:rPr>
          <w:rFonts w:ascii="Book Antiqua" w:hAnsi="Book Antiqua"/>
          <w:sz w:val="24"/>
          <w:szCs w:val="24"/>
        </w:rPr>
        <w:t>La Madre di Gesù ci preservi da tanti mali.</w:t>
      </w:r>
    </w:p>
    <w:p w:rsidR="000A4CB1" w:rsidRPr="00280DA1" w:rsidRDefault="000A4CB1" w:rsidP="000A4CB1">
      <w:pPr>
        <w:pStyle w:val="Titolo2"/>
        <w:jc w:val="both"/>
      </w:pPr>
      <w:bookmarkStart w:id="1069" w:name="_Toc531377176"/>
      <w:bookmarkStart w:id="1070" w:name="_Toc89178014"/>
      <w:bookmarkStart w:id="1071" w:name="_Toc89178611"/>
      <w:r w:rsidRPr="00280DA1">
        <w:lastRenderedPageBreak/>
        <w:t>19 Settembre</w:t>
      </w:r>
      <w:bookmarkEnd w:id="1069"/>
      <w:bookmarkEnd w:id="1070"/>
      <w:bookmarkEnd w:id="1071"/>
      <w:r w:rsidRPr="00280DA1">
        <w:t xml:space="preserve"> </w:t>
      </w:r>
    </w:p>
    <w:p w:rsidR="00DD3BC4" w:rsidRPr="000A4CB1" w:rsidRDefault="000A4CB1" w:rsidP="0017149D">
      <w:pPr>
        <w:spacing w:after="120" w:line="240" w:lineRule="auto"/>
        <w:jc w:val="both"/>
        <w:rPr>
          <w:rFonts w:ascii="Calibri" w:eastAsia="Times New Roman" w:hAnsi="Calibri" w:cs="Calibri"/>
          <w:lang w:eastAsia="it-IT"/>
        </w:rPr>
      </w:pPr>
      <w:r w:rsidRPr="000A4CB1">
        <w:rPr>
          <w:rFonts w:ascii="Segoe UI" w:hAnsi="Segoe UI" w:cs="Segoe UI"/>
          <w:sz w:val="24"/>
          <w:szCs w:val="24"/>
        </w:rPr>
        <w:t>Madre del Signore, aiutaci a mettere ogni nostra cura perché il mondo porti frutti di vita eterna.</w:t>
      </w:r>
    </w:p>
    <w:p w:rsidR="000A4CB1" w:rsidRPr="000A4CB1" w:rsidRDefault="000A4CB1" w:rsidP="000A4CB1">
      <w:pPr>
        <w:pStyle w:val="Titolo2"/>
        <w:spacing w:line="360" w:lineRule="auto"/>
        <w:rPr>
          <w:rFonts w:ascii="Calibri" w:hAnsi="Calibri" w:cs="Calibri"/>
          <w:sz w:val="32"/>
          <w:szCs w:val="32"/>
        </w:rPr>
      </w:pPr>
      <w:bookmarkStart w:id="1072" w:name="_Toc76908418"/>
      <w:bookmarkStart w:id="1073" w:name="_Toc89178015"/>
      <w:bookmarkStart w:id="1074" w:name="_Toc89178612"/>
      <w:r w:rsidRPr="000A4CB1">
        <w:rPr>
          <w:sz w:val="32"/>
          <w:szCs w:val="32"/>
        </w:rPr>
        <w:t>Vedremo se porterà frutti per l’avvenire; se no, lo taglierai</w:t>
      </w:r>
      <w:bookmarkEnd w:id="1072"/>
      <w:bookmarkEnd w:id="1073"/>
      <w:bookmarkEnd w:id="1074"/>
    </w:p>
    <w:p w:rsidR="000A4CB1" w:rsidRPr="000A4CB1" w:rsidRDefault="000A4CB1" w:rsidP="000A4CB1">
      <w:pPr>
        <w:spacing w:after="120" w:line="240" w:lineRule="auto"/>
        <w:jc w:val="both"/>
        <w:rPr>
          <w:rFonts w:ascii="Calibri" w:eastAsia="Times New Roman" w:hAnsi="Calibri" w:cs="Calibri"/>
          <w:color w:val="000000"/>
          <w:sz w:val="20"/>
          <w:szCs w:val="20"/>
          <w:lang w:eastAsia="it-IT"/>
        </w:rPr>
      </w:pPr>
      <w:r w:rsidRPr="000A4CB1">
        <w:rPr>
          <w:rFonts w:ascii="Arial" w:eastAsia="Times New Roman" w:hAnsi="Arial" w:cs="Arial"/>
          <w:color w:val="000000"/>
          <w:sz w:val="24"/>
          <w:szCs w:val="24"/>
          <w:lang w:eastAsia="it-IT"/>
        </w:rPr>
        <w:t>La misericordia è vera misericordia se ogni nostra opera è finalizzata alla salvezza eterna di ogni uomo. Ecco quanto è grande la misericordia del Padre: </w:t>
      </w:r>
      <w:r w:rsidRPr="000A4CB1">
        <w:rPr>
          <w:rFonts w:ascii="Arial" w:eastAsia="Times New Roman" w:hAnsi="Arial" w:cs="Arial"/>
          <w:i/>
          <w:iCs/>
          <w:color w:val="000000"/>
          <w:sz w:val="24"/>
          <w:szCs w:val="24"/>
          <w:lang w:eastAsia="it-IT"/>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r w:rsidRPr="000A4CB1">
        <w:rPr>
          <w:rFonts w:ascii="Arial" w:eastAsia="Times New Roman" w:hAnsi="Arial" w:cs="Arial"/>
          <w:color w:val="000000"/>
          <w:sz w:val="24"/>
          <w:szCs w:val="24"/>
          <w:lang w:eastAsia="it-IT"/>
        </w:rPr>
        <w:t>Ecco quanto è grande la misericordia di Cristo Gesù. Egli si lasciò fare dal Padre vittima di espiazione per i nostri peccati: </w:t>
      </w:r>
      <w:r w:rsidRPr="000A4CB1">
        <w:rPr>
          <w:rFonts w:ascii="Arial" w:eastAsia="Times New Roman" w:hAnsi="Arial" w:cs="Arial"/>
          <w:i/>
          <w:iCs/>
          <w:color w:val="000000"/>
          <w:sz w:val="24"/>
          <w:szCs w:val="24"/>
          <w:lang w:eastAsia="it-IT"/>
        </w:rPr>
        <w:t>“Figlioli miei, vi scrivo queste cose perché non pecchiate; ma se qualcuno ha peccato, abbiamo un Paràclito presso il Padre: Gesù Cristo, il giusto. È lui la vittima di espiazione per i nostri peccati; non soltanto per i nostri, ma anche per quelli di tutto il mondo” (1Gv 2,1-2).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4,7-10).</w:t>
      </w:r>
      <w:r w:rsidRPr="000A4CB1">
        <w:rPr>
          <w:rFonts w:ascii="Arial" w:eastAsia="Times New Roman" w:hAnsi="Arial" w:cs="Arial"/>
          <w:color w:val="000000"/>
          <w:sz w:val="24"/>
          <w:szCs w:val="24"/>
          <w:lang w:eastAsia="it-IT"/>
        </w:rPr>
        <w:t> L’Apostolo Paolo rivela che il Padre ha fatto Gesù peccato per noi: </w:t>
      </w:r>
      <w:r w:rsidRPr="000A4CB1">
        <w:rPr>
          <w:rFonts w:ascii="Arial" w:eastAsia="Times New Roman" w:hAnsi="Arial" w:cs="Arial"/>
          <w:i/>
          <w:iCs/>
          <w:color w:val="000000"/>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r w:rsidRPr="000A4CB1">
        <w:rPr>
          <w:rFonts w:ascii="Arial" w:eastAsia="Times New Roman" w:hAnsi="Arial" w:cs="Arial"/>
          <w:color w:val="000000"/>
          <w:sz w:val="24"/>
          <w:szCs w:val="24"/>
          <w:lang w:eastAsia="it-IT"/>
        </w:rPr>
        <w:t>Se non usiamo la misericordia per la salvezza eterna di ogni uomo, la nostra misericordia è pagana, non cristiana. La misericordia cristiana ha un duplice fine: la nostra salvezza e quella di ogni uomo. Oggi noi, dicendo che tutti sono salvi per l’eternità, viviamo solo di pagana misericordia. La misericordia pagana non è il frutto di Cristo nel nostro cuore, ma dei nostri sentimenti. Essa non è obbedienza a Cristo, perché solo frutto del nostro cuore e della nostra volontà.</w:t>
      </w:r>
    </w:p>
    <w:p w:rsidR="000A4CB1" w:rsidRPr="000A4CB1" w:rsidRDefault="000A4CB1" w:rsidP="000A4CB1">
      <w:pPr>
        <w:spacing w:after="120" w:line="240" w:lineRule="auto"/>
        <w:jc w:val="both"/>
        <w:rPr>
          <w:rFonts w:ascii="Calibri" w:eastAsia="Times New Roman" w:hAnsi="Calibri" w:cs="Calibri"/>
          <w:color w:val="000000"/>
          <w:sz w:val="20"/>
          <w:szCs w:val="20"/>
          <w:lang w:eastAsia="it-IT"/>
        </w:rPr>
      </w:pPr>
      <w:r w:rsidRPr="000A4CB1">
        <w:rPr>
          <w:rFonts w:ascii="Arial" w:eastAsia="Times New Roman" w:hAnsi="Arial" w:cs="Arial"/>
          <w:i/>
          <w:iCs/>
          <w:color w:val="000000"/>
          <w:sz w:val="24"/>
          <w:szCs w:val="24"/>
          <w:lang w:eastAsia="it-IT"/>
        </w:rPr>
        <w:t xml:space="preserve">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w:t>
      </w:r>
      <w:r w:rsidRPr="000A4CB1">
        <w:rPr>
          <w:rFonts w:ascii="Arial" w:eastAsia="Times New Roman" w:hAnsi="Arial" w:cs="Arial"/>
          <w:i/>
          <w:iCs/>
          <w:color w:val="000000"/>
          <w:sz w:val="24"/>
          <w:szCs w:val="24"/>
          <w:lang w:eastAsia="it-IT"/>
        </w:rPr>
        <w:lastRenderedPageBreak/>
        <w:t>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 1-8).</w:t>
      </w:r>
    </w:p>
    <w:p w:rsidR="000A4CB1" w:rsidRPr="000A4CB1" w:rsidRDefault="000A4CB1" w:rsidP="000A4CB1">
      <w:pPr>
        <w:spacing w:after="120" w:line="240" w:lineRule="auto"/>
        <w:jc w:val="both"/>
        <w:rPr>
          <w:rFonts w:ascii="Calibri" w:eastAsia="Times New Roman" w:hAnsi="Calibri" w:cs="Calibri"/>
          <w:color w:val="000000"/>
          <w:sz w:val="20"/>
          <w:szCs w:val="20"/>
          <w:lang w:eastAsia="it-IT"/>
        </w:rPr>
      </w:pPr>
      <w:r w:rsidRPr="000A4CB1">
        <w:rPr>
          <w:rFonts w:ascii="Arial" w:eastAsia="Times New Roman" w:hAnsi="Arial" w:cs="Arial"/>
          <w:color w:val="000000"/>
          <w:sz w:val="24"/>
          <w:szCs w:val="24"/>
          <w:lang w:eastAsia="it-IT"/>
        </w:rPr>
        <w:t>Il Padrone vede nella sua vigna un albero che non produce alcun frutto e decide che debba essere tagliato. Il vignaiolo ricevuto l’ordine di tagliare l’albero, manifesta al suo Padrone quanto è grande la sua misericordia per l’albero: </w:t>
      </w:r>
      <w:r w:rsidRPr="000A4CB1">
        <w:rPr>
          <w:rFonts w:ascii="Arial" w:eastAsia="Times New Roman" w:hAnsi="Arial" w:cs="Arial"/>
          <w:i/>
          <w:iCs/>
          <w:color w:val="000000"/>
          <w:sz w:val="24"/>
          <w:szCs w:val="24"/>
          <w:lang w:eastAsia="it-IT"/>
        </w:rPr>
        <w:t>“Forse, io, Padrone, ho mancato in qualche cosa. Ora metterò tutta la mia attenzione, profonderò tutte le mie cure, gli zapperò attorno, lo concimerò. Farò ogni cosa che la scienza e l’esperienza di essere vignaiolo mi consiglia. Se poi non produce, allora lo potrai tagliare, perché non dipende dalla mia incuria, ma dalla sua natura”. </w:t>
      </w:r>
      <w:r w:rsidRPr="000A4CB1">
        <w:rPr>
          <w:rFonts w:ascii="Arial" w:eastAsia="Times New Roman" w:hAnsi="Arial" w:cs="Arial"/>
          <w:color w:val="000000"/>
          <w:sz w:val="24"/>
          <w:szCs w:val="24"/>
          <w:lang w:eastAsia="it-IT"/>
        </w:rPr>
        <w:t>Il mondo non produce frutti di vita eterna, luce, verità, giustizia. Produce invece frutti di morte. Quanto dipende dalla nostra incuria e quanto dipende dalla natura del mondo? Come facciamo a saperlo? La via è quella indicata dal vignaiolo. Mettiamo tutta la nostra scienza, esperienza, amore nello Spirito Santo a servizio della cura dell’albero. Se l’albero ben curato non produce frutti, allora tutto è dalla sua natura. Se invece produce frutti, allora era tutto dalla nostra incuria.</w:t>
      </w:r>
    </w:p>
    <w:p w:rsidR="000A4CB1" w:rsidRDefault="000A4CB1" w:rsidP="000A4CB1">
      <w:pPr>
        <w:spacing w:after="120" w:line="240" w:lineRule="auto"/>
        <w:jc w:val="both"/>
        <w:rPr>
          <w:rFonts w:ascii="Arial" w:eastAsia="Times New Roman" w:hAnsi="Arial" w:cs="Arial"/>
          <w:color w:val="000000"/>
          <w:sz w:val="24"/>
          <w:szCs w:val="24"/>
          <w:lang w:eastAsia="it-IT"/>
        </w:rPr>
      </w:pPr>
      <w:r w:rsidRPr="000A4CB1">
        <w:rPr>
          <w:rFonts w:ascii="Arial" w:eastAsia="Times New Roman" w:hAnsi="Arial" w:cs="Arial"/>
          <w:color w:val="000000"/>
          <w:sz w:val="24"/>
          <w:szCs w:val="24"/>
          <w:lang w:eastAsia="it-IT"/>
        </w:rPr>
        <w:t>Madre del Signore, aiutaci a mettere ogni nostra cura perché il mondo porti frutti di vita eterna.</w:t>
      </w:r>
    </w:p>
    <w:p w:rsidR="0039097F" w:rsidRPr="0039097F" w:rsidRDefault="0039097F" w:rsidP="0039097F">
      <w:pPr>
        <w:pStyle w:val="Titolo2"/>
        <w:spacing w:line="360" w:lineRule="auto"/>
        <w:rPr>
          <w:rFonts w:ascii="Calibri" w:hAnsi="Calibri" w:cs="Calibri"/>
          <w:sz w:val="32"/>
          <w:szCs w:val="32"/>
        </w:rPr>
      </w:pPr>
      <w:bookmarkStart w:id="1075" w:name="_Toc89178016"/>
      <w:bookmarkStart w:id="1076" w:name="_Toc89178613"/>
      <w:r w:rsidRPr="0039097F">
        <w:rPr>
          <w:sz w:val="32"/>
          <w:szCs w:val="32"/>
        </w:rPr>
        <w:t>DI CHE COSA STAVATE DISCUTENDO PER LA STRADA?</w:t>
      </w:r>
      <w:bookmarkEnd w:id="1075"/>
      <w:bookmarkEnd w:id="1076"/>
    </w:p>
    <w:p w:rsidR="0039097F" w:rsidRPr="0039097F" w:rsidRDefault="0039097F" w:rsidP="008B4436">
      <w:pPr>
        <w:pStyle w:val="Nessunaspaziatura"/>
        <w:rPr>
          <w:rFonts w:ascii="Calibri" w:hAnsi="Calibri" w:cs="Calibri"/>
        </w:rPr>
      </w:pPr>
      <w:r w:rsidRPr="0039097F">
        <w:t>La nostra fede non è discussione. È invece ascolto e obbedienza. La discussione nasce dai desideri del nostro cuore. L’obbedienza è invece alla Parola che sgorga dal cuore del Padre, data a noi da Cristo Gesù, nella sapienza e intelligenza, consiglio e conoscenza, fortezza e timore del Signore nello Spirito Santo. Quando Cristo non si ascolta, sempre si discute. Quando invece si ascolta Cristo Gesù, ogni discussione finisce all’istante, neanche vede la luce. Infatti la Parola di Gesù neanche considera la discussione, la tronca sul suo nascere: </w:t>
      </w:r>
      <w:r w:rsidRPr="0039097F">
        <w:rPr>
          <w:i/>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r w:rsidRPr="0039097F">
        <w:t>Anche l’Apostolo Paolo chiede ai Corinzi di far morire le liti prima di nascere:</w:t>
      </w:r>
      <w:r w:rsidRPr="0039097F">
        <w:rPr>
          <w:i/>
        </w:rPr>
        <w:t xml:space="preserve"> “Quando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w:t>
      </w:r>
      <w:r w:rsidRPr="0039097F">
        <w:rPr>
          <w:i/>
        </w:rPr>
        <w:lastRenderedPageBreak/>
        <w:t>lavati, siete stati santificati, siete stati giustificati nel nome del Signore Gesù Cristo e nello Spirito del nostro Dio” (1Cor 6,1-11)</w:t>
      </w:r>
      <w:r w:rsidRPr="0039097F">
        <w:t>. L’Apostolo Giacomo rivela le cause che fanno sorgere le liti: </w:t>
      </w:r>
      <w:r w:rsidRPr="0039097F">
        <w:rPr>
          <w:i/>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4,1-12)</w:t>
      </w:r>
      <w:r w:rsidRPr="0039097F">
        <w:t>. Gesù parla, ma i discepoli non ascoltano. Di cosa sta parlando Gesù Signore? Non del regno che sta andando a conquistare a Gerusalemme, ma della sua passione, morte e risurrezione. Il Cristo Crocifisso può dare solo la sua croce ai suoi discepoli, non può dare altro. La grandezza di chi segue Gesù è sulla croce, non altrove.</w:t>
      </w:r>
    </w:p>
    <w:p w:rsidR="0039097F" w:rsidRPr="0039097F" w:rsidRDefault="0039097F" w:rsidP="008B4436">
      <w:pPr>
        <w:pStyle w:val="Nessunaspaziatura"/>
        <w:rPr>
          <w:rFonts w:ascii="Calibri" w:hAnsi="Calibri" w:cs="Calibri"/>
        </w:rPr>
      </w:pPr>
      <w:r w:rsidRPr="0039097F">
        <w:rPr>
          <w:i/>
        </w:rPr>
        <w:t>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w:t>
      </w:r>
    </w:p>
    <w:p w:rsidR="0039097F" w:rsidRPr="0039097F" w:rsidRDefault="0039097F" w:rsidP="008B4436">
      <w:pPr>
        <w:pStyle w:val="Nessunaspaziatura"/>
        <w:rPr>
          <w:rFonts w:ascii="Calibri" w:hAnsi="Calibri" w:cs="Calibri"/>
        </w:rPr>
      </w:pPr>
      <w:r w:rsidRPr="0039097F">
        <w:t>Chi vuole essere discepolo potrà essere grande solo sulla croce, innalzato accanto al suo Maestro. Altre grandezze Gesù non le può dare, perché altre grandezze a Lui non sono state date dal Padre. Il Padre ha dato a Cristo Signore una sola grandezza e un solo trono: la croce. La croce darà Gesù Signore ad ogni suo discepolo come sua vera grandezza. Chi vuole essere veramente grande deve quanto più gli è possibile raggiungere la stessa altezza di Cristo sulla croce. Le altre grandezze sono solo vanità e inseguire il vento. La croce è grandezza vera.</w:t>
      </w:r>
    </w:p>
    <w:p w:rsidR="0039097F" w:rsidRPr="0039097F" w:rsidRDefault="0039097F" w:rsidP="008B4436">
      <w:pPr>
        <w:pStyle w:val="Nessunaspaziatura"/>
        <w:rPr>
          <w:rFonts w:ascii="Calibri" w:hAnsi="Calibri" w:cs="Calibri"/>
        </w:rPr>
      </w:pPr>
      <w:r w:rsidRPr="0039097F">
        <w:t>Madre di Dio, Donna sempre ai piedi della croce, insegnaci a scegliere la croce del Figlio tuo.</w:t>
      </w:r>
    </w:p>
    <w:p w:rsidR="008B4436" w:rsidRPr="00280DA1" w:rsidRDefault="008B4436" w:rsidP="008B4436">
      <w:pPr>
        <w:pStyle w:val="Titolo2"/>
        <w:jc w:val="both"/>
      </w:pPr>
      <w:bookmarkStart w:id="1077" w:name="_Toc531377180"/>
      <w:bookmarkStart w:id="1078" w:name="_Toc89178017"/>
      <w:bookmarkStart w:id="1079" w:name="_Toc89178614"/>
      <w:r w:rsidRPr="00280DA1">
        <w:t>2</w:t>
      </w:r>
      <w:r>
        <w:t>0</w:t>
      </w:r>
      <w:r w:rsidRPr="00280DA1">
        <w:t xml:space="preserve"> Settembre</w:t>
      </w:r>
      <w:bookmarkEnd w:id="1077"/>
      <w:bookmarkEnd w:id="1078"/>
      <w:bookmarkEnd w:id="1079"/>
      <w:r w:rsidRPr="00280DA1">
        <w:t xml:space="preserve"> </w:t>
      </w:r>
    </w:p>
    <w:p w:rsidR="0039097F" w:rsidRPr="008B4436" w:rsidRDefault="008B4436" w:rsidP="008B4436">
      <w:pPr>
        <w:spacing w:after="120" w:line="240" w:lineRule="auto"/>
        <w:jc w:val="both"/>
        <w:rPr>
          <w:rFonts w:ascii="Calibri" w:eastAsia="Times New Roman" w:hAnsi="Calibri" w:cs="Calibri"/>
          <w:color w:val="000000"/>
          <w:sz w:val="14"/>
          <w:szCs w:val="14"/>
          <w:lang w:eastAsia="it-IT"/>
        </w:rPr>
      </w:pPr>
      <w:r w:rsidRPr="008B4436">
        <w:rPr>
          <w:rFonts w:ascii="Segoe UI" w:hAnsi="Segoe UI" w:cs="Segoe UI"/>
          <w:color w:val="0F1419"/>
          <w:sz w:val="24"/>
          <w:szCs w:val="24"/>
          <w:shd w:val="clear" w:color="auto" w:fill="FFFFFF"/>
        </w:rPr>
        <w:t>Madre di Dio, aiutaci a rispondere sempre dalla più pura conoscenza della volontà di Dio.</w:t>
      </w:r>
    </w:p>
    <w:p w:rsidR="008F2635" w:rsidRPr="00D10BF5" w:rsidRDefault="008F2635" w:rsidP="00D10BF5">
      <w:pPr>
        <w:pStyle w:val="Titolo2"/>
        <w:spacing w:line="360" w:lineRule="auto"/>
        <w:rPr>
          <w:rFonts w:ascii="Calibri" w:hAnsi="Calibri" w:cs="Calibri"/>
          <w:sz w:val="32"/>
          <w:szCs w:val="32"/>
        </w:rPr>
      </w:pPr>
      <w:bookmarkStart w:id="1080" w:name="_Toc76908420"/>
      <w:bookmarkStart w:id="1081" w:name="_Toc89178018"/>
      <w:bookmarkStart w:id="1082" w:name="_Toc89178615"/>
      <w:r w:rsidRPr="00D10BF5">
        <w:rPr>
          <w:sz w:val="32"/>
          <w:szCs w:val="32"/>
        </w:rPr>
        <w:lastRenderedPageBreak/>
        <w:t>Il calice che il Padre mi ha dato, non dovrò berlo?</w:t>
      </w:r>
      <w:bookmarkEnd w:id="1080"/>
      <w:bookmarkEnd w:id="1081"/>
      <w:bookmarkEnd w:id="1082"/>
    </w:p>
    <w:p w:rsidR="008F2635" w:rsidRDefault="008F2635" w:rsidP="008F2635">
      <w:pPr>
        <w:spacing w:after="120" w:line="240" w:lineRule="auto"/>
        <w:jc w:val="both"/>
        <w:rPr>
          <w:rFonts w:ascii="Arial" w:eastAsia="Times New Roman" w:hAnsi="Arial" w:cs="Arial"/>
          <w:color w:val="000000"/>
          <w:sz w:val="24"/>
          <w:szCs w:val="24"/>
          <w:lang w:eastAsia="it-IT"/>
        </w:rPr>
      </w:pPr>
      <w:r w:rsidRPr="008F2635">
        <w:rPr>
          <w:rFonts w:ascii="Arial" w:eastAsia="Times New Roman" w:hAnsi="Arial" w:cs="Arial"/>
          <w:color w:val="000000"/>
          <w:sz w:val="24"/>
          <w:szCs w:val="24"/>
          <w:lang w:eastAsia="it-IT"/>
        </w:rPr>
        <w:t xml:space="preserve">Dovremmo imitare un po’ di più lo stile e la metodologia di Gesù. Spesse volte Lui si trova dinanzi a persone che vorrebbero governare la sua vita. Le sue risposte sono sempre dalla più pura conoscenza della volontà del Padre sulla sua vita. Lui sa cosa è scritto sul rotolo del Libro su di Lui. Sa nello Spirito Santo attimo per attimo come dovrà realizzare tutta la volontà del Padre. </w:t>
      </w:r>
    </w:p>
    <w:p w:rsidR="008F2635" w:rsidRPr="008F2635" w:rsidRDefault="008F2635" w:rsidP="008F2635">
      <w:pPr>
        <w:spacing w:after="120" w:line="240" w:lineRule="auto"/>
        <w:jc w:val="both"/>
        <w:rPr>
          <w:rFonts w:ascii="Calibri" w:eastAsia="Times New Roman" w:hAnsi="Calibri" w:cs="Calibri"/>
          <w:color w:val="000000"/>
          <w:sz w:val="20"/>
          <w:szCs w:val="20"/>
          <w:lang w:eastAsia="it-IT"/>
        </w:rPr>
      </w:pPr>
      <w:r w:rsidRPr="008F2635">
        <w:rPr>
          <w:rFonts w:ascii="Arial" w:eastAsia="Times New Roman" w:hAnsi="Arial" w:cs="Arial"/>
          <w:color w:val="000000"/>
          <w:sz w:val="24"/>
          <w:szCs w:val="24"/>
          <w:lang w:eastAsia="it-IT"/>
        </w:rPr>
        <w:t>Seguiamolo e comprenderemo sia il suo stile e sia la sua metodologia: </w:t>
      </w:r>
      <w:r w:rsidRPr="008F2635">
        <w:rPr>
          <w:rFonts w:ascii="Arial" w:eastAsia="Times New Roman" w:hAnsi="Arial" w:cs="Arial"/>
          <w:i/>
          <w:iCs/>
          <w:color w:val="000000"/>
          <w:sz w:val="24"/>
          <w:szCs w:val="24"/>
          <w:lang w:eastAsia="it-IT"/>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1,25-39).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6,66-69). “Da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r w:rsidR="00EE0DB9">
        <w:rPr>
          <w:rFonts w:ascii="Arial" w:eastAsia="Times New Roman" w:hAnsi="Arial" w:cs="Arial"/>
          <w:i/>
          <w:iCs/>
          <w:color w:val="000000"/>
          <w:sz w:val="24"/>
          <w:szCs w:val="24"/>
          <w:lang w:eastAsia="it-IT"/>
        </w:rPr>
        <w:t xml:space="preserve"> </w:t>
      </w:r>
      <w:r w:rsidRPr="008F2635">
        <w:rPr>
          <w:rFonts w:ascii="Arial" w:eastAsia="Times New Roman" w:hAnsi="Arial" w:cs="Arial"/>
          <w:i/>
          <w:iCs/>
          <w:color w:val="000000"/>
          <w:sz w:val="24"/>
          <w:szCs w:val="24"/>
          <w:lang w:eastAsia="it-IT"/>
        </w:rPr>
        <w:t>(Lc 13,31-33). </w:t>
      </w:r>
      <w:r w:rsidRPr="008F2635">
        <w:rPr>
          <w:rFonts w:ascii="Arial" w:eastAsia="Times New Roman" w:hAnsi="Arial" w:cs="Arial"/>
          <w:color w:val="000000"/>
          <w:sz w:val="24"/>
          <w:szCs w:val="24"/>
          <w:lang w:eastAsia="it-IT"/>
        </w:rPr>
        <w:t>Gesù mai dona una risposta dal suo cuore o dalla sua volontà. La dona sempre dalla conoscenza della volontà del Padre suo, conoscenza che è sempre perfettissima nella luce più luminosa dello Spirito Santo. Noi conosciamo la volontà del Padre leggendola attraverso una coltre di peccato e di trasgressione di Vangelo. Gesù la conosce leggendola nello Spirito Santo senza che vi sia su di essa neanche una piccolissima e invisibile polvere di tenebra. Rispondere dalla conoscenza attraverso il peccato e rispondere attraverso la luce purissima dello Spirito Santo non sono la stessa cosa.</w:t>
      </w:r>
    </w:p>
    <w:p w:rsidR="008F2635" w:rsidRPr="008F2635" w:rsidRDefault="008F2635" w:rsidP="008F2635">
      <w:pPr>
        <w:spacing w:after="120" w:line="240" w:lineRule="auto"/>
        <w:jc w:val="both"/>
        <w:rPr>
          <w:rFonts w:ascii="Calibri" w:eastAsia="Times New Roman" w:hAnsi="Calibri" w:cs="Calibri"/>
          <w:color w:val="000000"/>
          <w:sz w:val="20"/>
          <w:szCs w:val="20"/>
          <w:lang w:eastAsia="it-IT"/>
        </w:rPr>
      </w:pPr>
      <w:r w:rsidRPr="008F2635">
        <w:rPr>
          <w:rFonts w:ascii="Arial" w:eastAsia="Times New Roman" w:hAnsi="Arial" w:cs="Arial"/>
          <w:i/>
          <w:iCs/>
          <w:color w:val="000000"/>
          <w:sz w:val="24"/>
          <w:szCs w:val="24"/>
          <w:lang w:eastAsia="it-IT"/>
        </w:rPr>
        <w:t xml:space="preserve">Dopo aver detto queste cose, Gesù uscì con i suoi discepoli al di là del torrente Cedron, dove c’era un giardino, nel quale entrò con i suoi discepoli. Anche Giuda, il traditore, conosceva quel luogo, perché Gesù spesso si era trovato là con i suoi discepoli. Giuda dunque vi andò, dopo aver preso un gruppo di soldati e alcune guardie fornite dai capi dei sacerdoti e dai farisei, con lanterne, fiaccole e armi. Gesù allora, sapendo tutto quello che doveva accadergli, si fece innanzi e disse loro: «Chi cercate?». Gli risposero: «Gesù, il Nazareno». Disse loro Gesù: «Sono io!». Vi era con loro anche Giuda, il traditore. Appena disse loro «Sono io», indietreggiarono e caddero a terra. Domandò loro di nuovo: «Chi cercate?». Risposero: «Gesù, il Nazareno». Gesù replicò: «Vi ho detto: sono io. Se dunque </w:t>
      </w:r>
      <w:r w:rsidRPr="008F2635">
        <w:rPr>
          <w:rFonts w:ascii="Arial" w:eastAsia="Times New Roman" w:hAnsi="Arial" w:cs="Arial"/>
          <w:i/>
          <w:iCs/>
          <w:color w:val="000000"/>
          <w:sz w:val="24"/>
          <w:szCs w:val="24"/>
          <w:lang w:eastAsia="it-IT"/>
        </w:rPr>
        <w:lastRenderedPageBreak/>
        <w:t>cercate me, lasciate che questi se ne vadano», perché si compisse la parola che egli aveva detto: «Non ho perduto nessuno di quelli che mi hai dato». Allora Simon Pietro, che aveva una spada, la trasse fuori, colpì il servo del sommo sacerdote e gli tagliò l’orecchio destro. Quel servo si chiamava Malco. Gesù allora disse a Pietro: «Rimetti la spada nel fodero: il calice che il Padre mi ha dato, non dovrò berlo?» (Gv 18,1-11).</w:t>
      </w:r>
    </w:p>
    <w:p w:rsidR="008F2635" w:rsidRPr="008F2635" w:rsidRDefault="008F2635" w:rsidP="008F2635">
      <w:pPr>
        <w:spacing w:after="120" w:line="240" w:lineRule="auto"/>
        <w:jc w:val="both"/>
        <w:rPr>
          <w:rFonts w:ascii="Calibri" w:eastAsia="Times New Roman" w:hAnsi="Calibri" w:cs="Calibri"/>
          <w:color w:val="000000"/>
          <w:sz w:val="20"/>
          <w:szCs w:val="20"/>
          <w:lang w:eastAsia="it-IT"/>
        </w:rPr>
      </w:pPr>
      <w:r w:rsidRPr="008F2635">
        <w:rPr>
          <w:rFonts w:ascii="Arial" w:eastAsia="Times New Roman" w:hAnsi="Arial" w:cs="Arial"/>
          <w:color w:val="000000"/>
          <w:sz w:val="24"/>
          <w:szCs w:val="24"/>
          <w:lang w:eastAsia="it-IT"/>
        </w:rPr>
        <w:t>Gesù non dice a Pietro di rimettere la spada nel fodero perché c’è la Legge del Signore che comanda di non uccidere. Sarebbe stata una risposta non cristologica. Le risposte di Cristo Gesù sono solo e sempre cristologiche: </w:t>
      </w:r>
      <w:r w:rsidRPr="008F2635">
        <w:rPr>
          <w:rFonts w:ascii="Arial" w:eastAsia="Times New Roman" w:hAnsi="Arial" w:cs="Arial"/>
          <w:i/>
          <w:iCs/>
          <w:color w:val="000000"/>
          <w:sz w:val="24"/>
          <w:szCs w:val="24"/>
          <w:lang w:eastAsia="it-IT"/>
        </w:rPr>
        <w:t>“Tu devi rimettere la spada nel fodero, perché io, il Cristo di Dio, devo passare attraverso la crocifissione per attestare al mondo quando è grande il mio amore per il Padre”.</w:t>
      </w:r>
      <w:r w:rsidRPr="008F2635">
        <w:rPr>
          <w:rFonts w:ascii="Arial" w:eastAsia="Times New Roman" w:hAnsi="Arial" w:cs="Arial"/>
          <w:color w:val="000000"/>
          <w:sz w:val="24"/>
          <w:szCs w:val="24"/>
          <w:lang w:eastAsia="it-IT"/>
        </w:rPr>
        <w:t> Gesù conosce la volontà del Padre su di Lui e dalla volontà del Padre risponde. Anche il cristiano deve sempre rispondere dalla più pura e perfetta conoscenza del Padre su di Lui. Ecco come rispose Amos ad Amasia: </w:t>
      </w:r>
      <w:r w:rsidRPr="008F2635">
        <w:rPr>
          <w:rFonts w:ascii="Arial" w:eastAsia="Times New Roman" w:hAnsi="Arial" w:cs="Arial"/>
          <w:i/>
          <w:iCs/>
          <w:color w:val="000000"/>
          <w:sz w:val="24"/>
          <w:szCs w:val="24"/>
          <w:lang w:eastAsia="it-IT"/>
        </w:rPr>
        <w:t>«Non ero profeta né figlio di profeta; ero un mandriano e coltivavo piante di sicomòro. Il Signore mi prese, mi chiamò mentre seguivo il gregge. Il Signore mi disse: Va’, profetizza al mio popolo Israele” (Am 7,14-15).</w:t>
      </w:r>
      <w:r w:rsidRPr="008F2635">
        <w:rPr>
          <w:rFonts w:ascii="Arial" w:eastAsia="Times New Roman" w:hAnsi="Arial" w:cs="Arial"/>
          <w:color w:val="000000"/>
          <w:sz w:val="24"/>
          <w:szCs w:val="24"/>
          <w:lang w:eastAsia="it-IT"/>
        </w:rPr>
        <w:t> A nulla serve rispondere con motivi di altra natura o di altro genere. Il Signore questo mi sta chiedendo e questo devo fare. Altro non mi sta chiedendo, altro non devo né posso fare. È la sua volontà.</w:t>
      </w:r>
    </w:p>
    <w:p w:rsidR="008F2635" w:rsidRPr="008F2635" w:rsidRDefault="008F2635" w:rsidP="008F2635">
      <w:pPr>
        <w:spacing w:after="120" w:line="240" w:lineRule="auto"/>
        <w:jc w:val="both"/>
        <w:rPr>
          <w:rFonts w:ascii="Calibri" w:eastAsia="Times New Roman" w:hAnsi="Calibri" w:cs="Calibri"/>
          <w:color w:val="000000"/>
          <w:sz w:val="20"/>
          <w:szCs w:val="20"/>
          <w:lang w:eastAsia="it-IT"/>
        </w:rPr>
      </w:pPr>
      <w:r w:rsidRPr="008F2635">
        <w:rPr>
          <w:rFonts w:ascii="Arial" w:eastAsia="Times New Roman" w:hAnsi="Arial" w:cs="Arial"/>
          <w:color w:val="000000"/>
          <w:sz w:val="24"/>
          <w:szCs w:val="24"/>
          <w:lang w:eastAsia="it-IT"/>
        </w:rPr>
        <w:t>Madre di Dio, aiutaci a rispondere sempre dalla più pura conoscenza della volontà di Dio.</w:t>
      </w:r>
    </w:p>
    <w:p w:rsidR="0017149D" w:rsidRDefault="0017149D" w:rsidP="004418B1">
      <w:pPr>
        <w:pStyle w:val="Nessunaspaziatura"/>
        <w:rPr>
          <w:sz w:val="32"/>
          <w:szCs w:val="28"/>
        </w:rPr>
      </w:pPr>
    </w:p>
    <w:p w:rsidR="006A3236" w:rsidRPr="006A3236" w:rsidRDefault="006A3236" w:rsidP="006A3236">
      <w:pPr>
        <w:pStyle w:val="Titolo2"/>
        <w:spacing w:line="360" w:lineRule="auto"/>
        <w:rPr>
          <w:rFonts w:ascii="Calibri" w:hAnsi="Calibri" w:cs="Calibri"/>
        </w:rPr>
      </w:pPr>
      <w:bookmarkStart w:id="1083" w:name="_Toc89178019"/>
      <w:bookmarkStart w:id="1084" w:name="_Toc89178616"/>
      <w:r w:rsidRPr="006A3236">
        <w:rPr>
          <w:sz w:val="32"/>
          <w:szCs w:val="32"/>
        </w:rPr>
        <w:t>CHE COSA FARÀ DUNQUE IL PADRONE DELLA VIGNA?</w:t>
      </w:r>
      <w:bookmarkEnd w:id="1083"/>
      <w:bookmarkEnd w:id="1084"/>
    </w:p>
    <w:p w:rsidR="006A3236" w:rsidRPr="006A3236" w:rsidRDefault="006A3236" w:rsidP="006A3236">
      <w:pPr>
        <w:pStyle w:val="Nessunaspaziatura"/>
        <w:rPr>
          <w:rFonts w:ascii="Calibri" w:hAnsi="Calibri" w:cs="Calibri"/>
          <w:sz w:val="27"/>
          <w:szCs w:val="27"/>
        </w:rPr>
      </w:pPr>
      <w:r w:rsidRPr="006A3236">
        <w:t>La coscienza sa discernere e giudicare il male commesso dagli altri. Sa però ben nascondere il male che essa stessa commette. Leggiamo nel Secondo Libro di Samuele: </w:t>
      </w:r>
      <w:r w:rsidRPr="006A3236">
        <w:rPr>
          <w:i/>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(2Sam 12,1-12). </w:t>
      </w:r>
      <w:r w:rsidRPr="006A3236">
        <w:t xml:space="preserve">Quando si sa discernere per gli altri, necessariamente si deve sapere discernere per se stessi. Se sappiamo vedere il peccato dei fratelli anche il nostro peccato dobbiamo saper vedere. La coscienza è una. Se vede per gli altri deve vedere per se stessa. Scribi, farisei, capi dei sacerdoti, anziani del popolo vedono </w:t>
      </w:r>
      <w:r w:rsidRPr="006A3236">
        <w:lastRenderedPageBreak/>
        <w:t>il male degli operai cattivi e omicidi. Non solo. Emettono anche la loro sentenza. Fanno in tutto come Davide. Ciò che è omicidio per gli altri, perché non è omicidio per se stessi? Quando si è governati dal male si giunge fino al soffocamento della coscienza nell’ingiustizia. Tanto grandi sono i disastri provocati dal peccato nel cuore dell’uomo.</w:t>
      </w:r>
    </w:p>
    <w:p w:rsidR="006A3236" w:rsidRPr="006A3236" w:rsidRDefault="006A3236" w:rsidP="00EE0DB9">
      <w:pPr>
        <w:pStyle w:val="Nessunaspaziatura"/>
        <w:rPr>
          <w:rFonts w:ascii="Calibri" w:hAnsi="Calibri" w:cs="Calibri"/>
          <w:sz w:val="27"/>
          <w:szCs w:val="27"/>
        </w:rPr>
      </w:pPr>
      <w:r w:rsidRPr="006A3236">
        <w:rPr>
          <w:i/>
        </w:rPr>
        <w:t>Si mise a parlare loro con parabole: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“Costui è l’erede. Su, uccidiamolo e l’eredità sarà nostra!”. Lo presero, lo uccisero e lo gettarono fuori della vigna. Che cosa farà dunque il padrone della vigna? Verrà e farà morire i contadini e darà la vigna ad altri. Non avete letto questa Scrittura: La pietra che i costruttori hanno scartato è diventata la pietra d’angolo; questo è stato fatto dal Signore ed è una meraviglia ai nostri occhi?». E cercavano di catturarlo, ma ebbero paura della folla; avevano capito infatti che aveva detto quella parabola contro di loro. Lo lasciarono e se ne andarono. (Mc 11,1-12).</w:t>
      </w:r>
    </w:p>
    <w:p w:rsidR="006A3236" w:rsidRPr="006A3236" w:rsidRDefault="006A3236" w:rsidP="006A3236">
      <w:pPr>
        <w:pStyle w:val="Nessunaspaziatura"/>
        <w:rPr>
          <w:rFonts w:ascii="Calibri" w:hAnsi="Calibri" w:cs="Calibri"/>
          <w:sz w:val="27"/>
          <w:szCs w:val="27"/>
        </w:rPr>
      </w:pPr>
      <w:r w:rsidRPr="006A3236">
        <w:t>Ecco cosa rivela l’Apostolo Paolo sulla coscienza che condanna le colpe degli altri, colpe che essa poi commette: </w:t>
      </w:r>
      <w:r w:rsidRPr="006A3236">
        <w:rPr>
          <w:i/>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2,17-24)</w:t>
      </w:r>
      <w:r w:rsidRPr="006A3236">
        <w:t>. Scribi, farisei, capi dei sacerdoti, anziani del popolo, sadducei sono responsabili della morte in croce di Cristo Gesù, perché sono stati essi stessi a riconoscere che i vignaioli hanno commesso un grave peccato. Sono stati essi stessi a proferire la sentenza: </w:t>
      </w:r>
      <w:r w:rsidRPr="006A3236">
        <w:rPr>
          <w:i/>
        </w:rPr>
        <w:t>“Il Padrone della vigna toglierà la vigna a quei vignaioli e la sarà ad altri”</w:t>
      </w:r>
      <w:r w:rsidRPr="006A3236">
        <w:t>. Se la coscienza è capace di giudicare per gli altri, secondo questo giudizio sarà a sua volta giudicata. Chi è capace per gli altri, deve esserlo prima per se stesso. Questa verità va custodita nel cuore. I vignaioli sanno chi stanno per ucciderlo: il Figlio del Padrone della vigna. Sanno anche perché lo uccidono: per avere essi la vigna per sempre. Questo significa che anche quanti uccidono Gesù sanno chi stanno uccidendo, ma soprattutto sano perché lo uccidono. Il loro peccato è grande, molto grande.</w:t>
      </w:r>
    </w:p>
    <w:p w:rsidR="006A3236" w:rsidRPr="006A3236" w:rsidRDefault="006A3236" w:rsidP="006A3236">
      <w:pPr>
        <w:pStyle w:val="Nessunaspaziatura"/>
        <w:rPr>
          <w:rFonts w:ascii="Calibri" w:hAnsi="Calibri" w:cs="Calibri"/>
          <w:sz w:val="27"/>
          <w:szCs w:val="27"/>
        </w:rPr>
      </w:pPr>
      <w:r w:rsidRPr="006A3236">
        <w:t>Vergine Immacolata, aiutaci. Vogliamo essere di coscienza pura, retta, senza alcuna colpa.</w:t>
      </w:r>
    </w:p>
    <w:p w:rsidR="009B33F6" w:rsidRPr="00280DA1" w:rsidRDefault="009B33F6" w:rsidP="009B33F6">
      <w:pPr>
        <w:pStyle w:val="Titolo2"/>
        <w:jc w:val="both"/>
      </w:pPr>
      <w:bookmarkStart w:id="1085" w:name="_Toc89178020"/>
      <w:bookmarkStart w:id="1086" w:name="_Toc89178617"/>
      <w:r w:rsidRPr="00280DA1">
        <w:t>21 Settembre</w:t>
      </w:r>
      <w:bookmarkEnd w:id="1085"/>
      <w:bookmarkEnd w:id="1086"/>
      <w:r w:rsidRPr="00280DA1">
        <w:t xml:space="preserve"> </w:t>
      </w:r>
    </w:p>
    <w:p w:rsidR="006A3236" w:rsidRDefault="009B33F6" w:rsidP="004418B1">
      <w:pPr>
        <w:pStyle w:val="Nessunaspaziatura"/>
        <w:rPr>
          <w:rFonts w:ascii="Segoe UI" w:hAnsi="Segoe UI" w:cs="Segoe UI"/>
          <w:color w:val="0F1419"/>
          <w:szCs w:val="24"/>
          <w:shd w:val="clear" w:color="auto" w:fill="FFFFFF"/>
        </w:rPr>
      </w:pPr>
      <w:r w:rsidRPr="009B33F6">
        <w:rPr>
          <w:rFonts w:ascii="Segoe UI" w:hAnsi="Segoe UI" w:cs="Segoe UI"/>
          <w:color w:val="0F1419"/>
          <w:szCs w:val="24"/>
          <w:shd w:val="clear" w:color="auto" w:fill="FFFFFF"/>
        </w:rPr>
        <w:t>Madre Purissima, come tu sei stata vergine per il tuo Dio, fa’ che anche noi lo siamo sempre.</w:t>
      </w:r>
    </w:p>
    <w:p w:rsidR="009B33F6" w:rsidRPr="009B33F6" w:rsidRDefault="009B33F6" w:rsidP="009B33F6">
      <w:pPr>
        <w:pStyle w:val="Titolo2"/>
        <w:spacing w:line="360" w:lineRule="auto"/>
        <w:rPr>
          <w:rFonts w:ascii="Calibri" w:hAnsi="Calibri" w:cs="Calibri"/>
          <w:sz w:val="32"/>
          <w:szCs w:val="32"/>
        </w:rPr>
      </w:pPr>
      <w:bookmarkStart w:id="1087" w:name="_Toc76908422"/>
      <w:bookmarkStart w:id="1088" w:name="_Toc89178021"/>
      <w:bookmarkStart w:id="1089" w:name="_Toc89178618"/>
      <w:r w:rsidRPr="009B33F6">
        <w:rPr>
          <w:sz w:val="32"/>
          <w:szCs w:val="32"/>
        </w:rPr>
        <w:t>Non potete bere il calice del Signore e il calice dei demòni</w:t>
      </w:r>
      <w:bookmarkEnd w:id="1087"/>
      <w:bookmarkEnd w:id="1088"/>
      <w:bookmarkEnd w:id="1089"/>
    </w:p>
    <w:p w:rsidR="009B33F6" w:rsidRPr="009B33F6" w:rsidRDefault="009B33F6" w:rsidP="009B33F6">
      <w:pPr>
        <w:spacing w:after="120" w:line="240" w:lineRule="auto"/>
        <w:jc w:val="both"/>
        <w:rPr>
          <w:rFonts w:ascii="Calibri" w:eastAsia="Times New Roman" w:hAnsi="Calibri" w:cs="Calibri"/>
          <w:color w:val="000000"/>
          <w:sz w:val="20"/>
          <w:szCs w:val="20"/>
          <w:lang w:eastAsia="it-IT"/>
        </w:rPr>
      </w:pPr>
      <w:r w:rsidRPr="009B33F6">
        <w:rPr>
          <w:rFonts w:ascii="Arial" w:eastAsia="Times New Roman" w:hAnsi="Arial" w:cs="Arial"/>
          <w:color w:val="000000"/>
          <w:sz w:val="24"/>
          <w:szCs w:val="24"/>
          <w:lang w:eastAsia="it-IT"/>
        </w:rPr>
        <w:t>La vita dell’uomo è una, il cuore è uno, il corpo è uno, l’anima è una, la mente è una, la volontà è una. Ognuno è posto dal Signore in balia della sua volontà. Ecco come parla il Signore: </w:t>
      </w:r>
      <w:r w:rsidRPr="009B33F6">
        <w:rPr>
          <w:rFonts w:ascii="Arial" w:eastAsia="Times New Roman" w:hAnsi="Arial" w:cs="Arial"/>
          <w:i/>
          <w:iCs/>
          <w:color w:val="000000"/>
          <w:sz w:val="24"/>
          <w:szCs w:val="24"/>
          <w:lang w:eastAsia="it-IT"/>
        </w:rPr>
        <w:t xml:space="preserve">“Il Signore Dio diede questo comando all’uomo: «Tu potrai mangiare di tutti gli alberi del giardino, ma dell’albero della conoscenza del bene e del male non devi mangiare, perché, nel giorno in cui tu ne mangerai, certamente dovrai morire» (Gen 2,16-17). “Vedi, io </w:t>
      </w:r>
      <w:r w:rsidRPr="009B33F6">
        <w:rPr>
          <w:rFonts w:ascii="Arial" w:eastAsia="Times New Roman" w:hAnsi="Arial" w:cs="Arial"/>
          <w:i/>
          <w:iCs/>
          <w:color w:val="000000"/>
          <w:sz w:val="24"/>
          <w:szCs w:val="24"/>
          <w:lang w:eastAsia="it-IT"/>
        </w:rPr>
        <w:lastRenderedPageBreak/>
        <w:t>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r w:rsidRPr="009B33F6">
        <w:rPr>
          <w:rFonts w:ascii="Arial" w:eastAsia="Times New Roman" w:hAnsi="Arial" w:cs="Arial"/>
          <w:color w:val="000000"/>
          <w:sz w:val="24"/>
          <w:szCs w:val="24"/>
          <w:lang w:eastAsia="it-IT"/>
        </w:rPr>
        <w:t>Dio pone vita e morte dinanzi all’uomo. Poi l’uomo con la sua volontà decide se stendere la mano per afferrare la vita o la morte. Quello che afferra mangerà. Se afferra la vita gusterà la vita. Se afferra la morte mangerà morte. È verità immortale, eterna.</w:t>
      </w:r>
    </w:p>
    <w:p w:rsidR="009B33F6" w:rsidRPr="009B33F6" w:rsidRDefault="009B33F6" w:rsidP="00E9452A">
      <w:pPr>
        <w:spacing w:after="120" w:line="240" w:lineRule="auto"/>
        <w:jc w:val="both"/>
        <w:rPr>
          <w:rFonts w:ascii="Calibri" w:eastAsia="Times New Roman" w:hAnsi="Calibri" w:cs="Calibri"/>
          <w:color w:val="000000"/>
          <w:sz w:val="20"/>
          <w:szCs w:val="20"/>
          <w:lang w:eastAsia="it-IT"/>
        </w:rPr>
      </w:pPr>
      <w:r w:rsidRPr="009B33F6">
        <w:rPr>
          <w:rFonts w:ascii="Arial" w:eastAsia="Times New Roman" w:hAnsi="Arial" w:cs="Arial"/>
          <w:color w:val="000000"/>
          <w:sz w:val="24"/>
          <w:szCs w:val="24"/>
          <w:lang w:eastAsia="it-IT"/>
        </w:rPr>
        <w:t>Qualcuno potrebbe pensare: Queste parole appartengono all’Antico Testamento. Noi siamo della Nuova Alleanza. Anche nel Nuovo Testamento siamo in balia della nostra volontà? Ecco cosa risponde lo Spirito Santo: </w:t>
      </w:r>
      <w:r w:rsidRPr="009B33F6">
        <w:rPr>
          <w:rFonts w:ascii="Arial" w:eastAsia="Times New Roman" w:hAnsi="Arial" w:cs="Arial"/>
          <w:i/>
          <w:iCs/>
          <w:color w:val="000000"/>
          <w:sz w:val="24"/>
          <w:szCs w:val="24"/>
          <w:lang w:eastAsia="it-IT"/>
        </w:rPr>
        <w:t>“Nessuno può servire due padroni, perché o odierà l’uno e amerà l’altro, oppure si affezionerà all’uno e disprezzerà l’altro. Non potete servire Dio e la ricchezza” (Mt 6,23). “Entrate per la porta stretta, perché larga è la porta e spaziosa la via che conduce alla perdizione, e molti sono quelli che vi entrano. Quanto stretta è la porta e angusta la via che conduce alla vita, e pochi sono quelli che la trovano!” (Mt 7,13</w:t>
      </w:r>
      <w:r w:rsidR="00E9452A">
        <w:rPr>
          <w:rFonts w:ascii="Arial" w:eastAsia="Times New Roman" w:hAnsi="Arial" w:cs="Arial"/>
          <w:i/>
          <w:iCs/>
          <w:color w:val="000000"/>
          <w:sz w:val="24"/>
          <w:szCs w:val="24"/>
          <w:lang w:eastAsia="it-IT"/>
        </w:rPr>
        <w:t>-</w:t>
      </w:r>
      <w:r w:rsidRPr="009B33F6">
        <w:rPr>
          <w:rFonts w:ascii="Arial" w:eastAsia="Times New Roman" w:hAnsi="Arial" w:cs="Arial"/>
          <w:i/>
          <w:iCs/>
          <w:color w:val="000000"/>
          <w:sz w:val="24"/>
          <w:szCs w:val="24"/>
          <w:lang w:eastAsia="it-IT"/>
        </w:rPr>
        <w:t>14).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r w:rsidRPr="009B33F6">
        <w:rPr>
          <w:rFonts w:ascii="Arial" w:eastAsia="Times New Roman" w:hAnsi="Arial" w:cs="Arial"/>
          <w:color w:val="000000"/>
          <w:sz w:val="24"/>
          <w:szCs w:val="24"/>
          <w:lang w:eastAsia="it-IT"/>
        </w:rPr>
        <w:t>Anche nel Nuovo Testamento troviamo la medesima verità. L’uomo gusterà sempre ciò che afferra. Se afferra vita eterna gusterà vita eterna. Se afferra morte eterna gusterà morte eterna. Questa verità insegna lo Spirito Santo. Ecco ancora cosa dice lo Spirito Santo per bocca dell’Apostolo Paolo:</w:t>
      </w:r>
    </w:p>
    <w:p w:rsidR="009B33F6" w:rsidRPr="009B33F6" w:rsidRDefault="009B33F6" w:rsidP="009B33F6">
      <w:pPr>
        <w:spacing w:after="120" w:line="240" w:lineRule="auto"/>
        <w:jc w:val="both"/>
        <w:rPr>
          <w:rFonts w:ascii="Calibri" w:eastAsia="Times New Roman" w:hAnsi="Calibri" w:cs="Calibri"/>
          <w:color w:val="000000"/>
          <w:sz w:val="20"/>
          <w:szCs w:val="20"/>
          <w:lang w:eastAsia="it-IT"/>
        </w:rPr>
      </w:pPr>
      <w:r w:rsidRPr="009B33F6">
        <w:rPr>
          <w:rFonts w:ascii="Arial" w:eastAsia="Times New Roman" w:hAnsi="Arial" w:cs="Arial"/>
          <w:i/>
          <w:iCs/>
          <w:color w:val="000000"/>
          <w:sz w:val="24"/>
          <w:szCs w:val="24"/>
          <w:lang w:eastAsia="it-IT"/>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w:t>
      </w:r>
      <w:r w:rsidRPr="009B33F6">
        <w:rPr>
          <w:rFonts w:ascii="Arial" w:eastAsia="Times New Roman" w:hAnsi="Arial" w:cs="Arial"/>
          <w:i/>
          <w:iCs/>
          <w:color w:val="000000"/>
          <w:sz w:val="24"/>
          <w:szCs w:val="24"/>
          <w:lang w:eastAsia="it-IT"/>
        </w:rPr>
        <w:lastRenderedPageBreak/>
        <w:t>entriate in comunione con i demòni; non potete bere il calice del Signore e il calice dei demòni; non potete partecipare alla mensa del Signore e alla mensa dei demòni. O vogliamo provocare la gelosia del Signore? Siamo forse più forti di lui? (1Cor 10,14-22).</w:t>
      </w:r>
    </w:p>
    <w:p w:rsidR="009B33F6" w:rsidRPr="009B33F6" w:rsidRDefault="009B33F6" w:rsidP="009B33F6">
      <w:pPr>
        <w:spacing w:after="120" w:line="240" w:lineRule="auto"/>
        <w:jc w:val="both"/>
        <w:rPr>
          <w:rFonts w:ascii="Calibri" w:eastAsia="Times New Roman" w:hAnsi="Calibri" w:cs="Calibri"/>
          <w:color w:val="000000"/>
          <w:sz w:val="20"/>
          <w:szCs w:val="20"/>
          <w:lang w:eastAsia="it-IT"/>
        </w:rPr>
      </w:pPr>
      <w:r w:rsidRPr="009B33F6">
        <w:rPr>
          <w:rFonts w:ascii="Arial" w:eastAsia="Times New Roman" w:hAnsi="Arial" w:cs="Arial"/>
          <w:color w:val="000000"/>
          <w:sz w:val="24"/>
          <w:szCs w:val="24"/>
          <w:lang w:eastAsia="it-IT"/>
        </w:rPr>
        <w:t>Quando si sceglie Cristo si deve seguire Cristo con tutte le rinunce che la sequela richiede. Non si può seguire la verità e la menzogna, chi è Dio e chi è vanità, il Vangelo e l’antivangelo, la giustizia e l’ingiustizia, il vero Dio e l’idolatria. La sequela comporta una rinuncia perenne. Oggi invece stiamo instaurando anche nella nostra fede cristiana e cattolica il servizio dei due padroni: di Cristo e del diavolo, di Dio e dell’idolatria, della grazia e del peccato, della luce e delle tenebre. Poiché questi due servizi sono inconciliabili, noi serviamo solo le tenebre.</w:t>
      </w:r>
    </w:p>
    <w:p w:rsidR="009B33F6" w:rsidRPr="009B33F6" w:rsidRDefault="009B33F6" w:rsidP="009B33F6">
      <w:pPr>
        <w:spacing w:after="120" w:line="240" w:lineRule="auto"/>
        <w:jc w:val="both"/>
        <w:rPr>
          <w:rFonts w:ascii="Calibri" w:eastAsia="Times New Roman" w:hAnsi="Calibri" w:cs="Calibri"/>
          <w:color w:val="000000"/>
          <w:sz w:val="20"/>
          <w:szCs w:val="20"/>
          <w:lang w:eastAsia="it-IT"/>
        </w:rPr>
      </w:pPr>
      <w:r w:rsidRPr="009B33F6">
        <w:rPr>
          <w:rFonts w:ascii="Arial" w:eastAsia="Times New Roman" w:hAnsi="Arial" w:cs="Arial"/>
          <w:color w:val="000000"/>
          <w:sz w:val="24"/>
          <w:szCs w:val="24"/>
          <w:lang w:eastAsia="it-IT"/>
        </w:rPr>
        <w:t>Madre Purissima, come tu sei stata vergine per il tuo Dio, fa’ che anche noi lo siamo sempre.</w:t>
      </w:r>
    </w:p>
    <w:p w:rsidR="009B33F6" w:rsidRPr="009B33F6" w:rsidRDefault="009B33F6" w:rsidP="004418B1">
      <w:pPr>
        <w:pStyle w:val="Nessunaspaziatura"/>
        <w:rPr>
          <w:sz w:val="22"/>
          <w:szCs w:val="20"/>
        </w:rPr>
      </w:pPr>
    </w:p>
    <w:p w:rsidR="00A04F1E" w:rsidRPr="00A04F1E" w:rsidRDefault="00A04F1E" w:rsidP="00A04F1E">
      <w:pPr>
        <w:pStyle w:val="Titolo2"/>
        <w:rPr>
          <w:rFonts w:ascii="Calibri" w:hAnsi="Calibri" w:cs="Calibri"/>
          <w:sz w:val="32"/>
          <w:szCs w:val="32"/>
        </w:rPr>
      </w:pPr>
      <w:bookmarkStart w:id="1090" w:name="_Toc89178022"/>
      <w:bookmarkStart w:id="1091" w:name="_Toc89178619"/>
      <w:r w:rsidRPr="00A04F1E">
        <w:rPr>
          <w:sz w:val="32"/>
          <w:szCs w:val="32"/>
        </w:rPr>
        <w:t>OGNI PIANTA, CHE NON È STATA PIANTATA DAL PADRE MIO CELESTE, VERRÀ SRADICATA</w:t>
      </w:r>
      <w:bookmarkEnd w:id="1090"/>
      <w:bookmarkEnd w:id="1091"/>
    </w:p>
    <w:p w:rsidR="00A04F1E" w:rsidRPr="00A04F1E" w:rsidRDefault="00A04F1E" w:rsidP="00A04F1E">
      <w:pPr>
        <w:pStyle w:val="Nessunaspaziatura"/>
        <w:rPr>
          <w:sz w:val="16"/>
          <w:szCs w:val="14"/>
        </w:rPr>
      </w:pPr>
    </w:p>
    <w:p w:rsidR="00A04F1E" w:rsidRPr="00A04F1E" w:rsidRDefault="00A04F1E" w:rsidP="00A04F1E">
      <w:pPr>
        <w:pStyle w:val="Nessunaspaziatura"/>
        <w:rPr>
          <w:rFonts w:ascii="Calibri" w:hAnsi="Calibri" w:cs="Calibri"/>
          <w:sz w:val="27"/>
          <w:szCs w:val="27"/>
        </w:rPr>
      </w:pPr>
      <w:r w:rsidRPr="00A04F1E">
        <w:t>La Parola di Gesù è armonia perfetta nelle verità. Come l’armonia nel discorso di Cristo Gesù è opera dello Spirito Santo, allo stesso modo sarà in noi armonia nella comprensione sempre per opera dello Spirito Santo. Leggiamo la Parabola della zizzania e l’altra della rete gettata nel mare: </w:t>
      </w:r>
      <w:r w:rsidRPr="00A04F1E">
        <w:rPr>
          <w:i/>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13,37-43.47-5). </w:t>
      </w:r>
      <w:r w:rsidRPr="00A04F1E">
        <w:t>Da queste due parabole emerge con chiarezza divina che ogni pianta non piantata dal Padre solo alla fine sarà sradicata e gettata nel fuoco. La fine è sia l’ora della morte che il momento del giudizio finale. Allora i due regni saranno divisi per l’eternità. Paradiso e inferno saranno divisi da un abisso incolmabile. Questa verità è anche detta da Gesù nella parabola di Lazzaro il povero e del ricco cattivo. Non c’è comunione né contatto tra i dannati e i salvati. Questa verità era pacifica fino a ieri. Oggi non è più pacifica. Oggi si è passati ad adorare un Dio in tutto simile al vitello d’oro fabbricato dai figli d’Israele nel deserto. È un Dio che si compiace dell’idolatria e dell’immoralità di tutti i suoi adoratori. È un Dio che tutti accoglie nel suo regno. È un Dio che non sradica nessuna pianta perché tutte da lui sono state piantate. Questo è il Dio che oggi si adora. Questo Dio è solo misericordia, solo pietà, solo accoglienza, solo amore.</w:t>
      </w:r>
    </w:p>
    <w:p w:rsidR="00A04F1E" w:rsidRPr="00A04F1E" w:rsidRDefault="00A04F1E" w:rsidP="00A04F1E">
      <w:pPr>
        <w:pStyle w:val="Nessunaspaziatura"/>
        <w:rPr>
          <w:rFonts w:ascii="Calibri" w:hAnsi="Calibri" w:cs="Calibri"/>
          <w:sz w:val="27"/>
          <w:szCs w:val="27"/>
        </w:rPr>
      </w:pPr>
      <w:r w:rsidRPr="00A04F1E">
        <w:rPr>
          <w:i/>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w:t>
      </w:r>
      <w:r w:rsidRPr="00A04F1E">
        <w:rPr>
          <w:i/>
        </w:rPr>
        <w:lastRenderedPageBreak/>
        <w:t>«Neanche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15,12-20).</w:t>
      </w:r>
    </w:p>
    <w:p w:rsidR="00A04F1E" w:rsidRPr="00A04F1E" w:rsidRDefault="00A04F1E" w:rsidP="00A04F1E">
      <w:pPr>
        <w:pStyle w:val="Nessunaspaziatura"/>
        <w:rPr>
          <w:rFonts w:ascii="Calibri" w:hAnsi="Calibri" w:cs="Calibri"/>
          <w:sz w:val="27"/>
          <w:szCs w:val="27"/>
        </w:rPr>
      </w:pPr>
      <w:r w:rsidRPr="00A04F1E">
        <w:t>Dobbiamo allora pensare che il male potrà fare tutto ciò che vuole sulla terra e anche nella Chiesa? Dobbiamo credere che calunniatori, operatori di scandali e di iniquità possono agire indisturbati? Ecco cosa rivela lo Spirito Santo attraverso l’Evangelista Giovanni: </w:t>
      </w:r>
      <w:r w:rsidRPr="00A04F1E">
        <w:rPr>
          <w:i/>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r w:rsidRPr="00A04F1E">
        <w:t>Il Padre del Signore nostro Gesù Cristo, l’Agricoltore che sempre vigila sulla vite vera che è Cristo Gesù, sempre interviene nell’ora della storia. Pota i tralci che portano frutto perché portino più frutto. Taglia i tralci che non portano frutto e lascia che seccano così li potrà gettare nel fuoco. Questo però è il Dio di ieri, il Dio della Rivelazione, il Dio della Tradizione, il Dio della grande Teologia, il Dio dei Martiri, il Dio dei Santi e degli Asceti, il Dio dei semplici e degli umili, il Dio dei puri di cuore. Oggi a noi la scelta. Ognuno è chiamato a fare la sua scelta. Se vuole camminare con il Dio del Dio Crocifisso o camminare con il Dio degli idolatri, degli operatori di scandali e di iniquità. Nessuno può decidere per gli altri. Ognuno però scegliendo per se stesso il Dio del Dio Crocifisso può aiutare ogni altro a scegliere anche lui il Dio del Dio Crocifisso e Risorto, il Dio che è il Signore del cielo e della terra, il Dio che ha promesso il suo Paradiso a quanti lo servono con amore obbedendo ad ogni sua Parola. È verità. Il Dio che è il Padre del Dio Crocifisso e Risorto non conosce il Dio degli idolatri e degli operatori di scandali e di iniquità. Tutti i seguaci di questo Dio mai entreranno nel suo regno di luce eterna. Neanche possono essere tralci della vera vite. Saranno tagliati e gettati via.</w:t>
      </w:r>
    </w:p>
    <w:p w:rsidR="00A04F1E" w:rsidRPr="00A04F1E" w:rsidRDefault="00A04F1E" w:rsidP="00A04F1E">
      <w:pPr>
        <w:pStyle w:val="Nessunaspaziatura"/>
        <w:rPr>
          <w:rFonts w:ascii="Calibri" w:hAnsi="Calibri" w:cs="Calibri"/>
          <w:sz w:val="27"/>
          <w:szCs w:val="27"/>
        </w:rPr>
      </w:pPr>
      <w:r w:rsidRPr="00A04F1E">
        <w:t>Madre di Dio, fa’ che il cristiano scelga oggi il Dio del Dio che è il Crocifisso e il Risorto.</w:t>
      </w:r>
    </w:p>
    <w:p w:rsidR="00877346" w:rsidRDefault="00877346" w:rsidP="00877346">
      <w:pPr>
        <w:pStyle w:val="Titolo2"/>
        <w:jc w:val="both"/>
      </w:pPr>
      <w:bookmarkStart w:id="1092" w:name="_Toc531377182"/>
      <w:bookmarkStart w:id="1093" w:name="_Toc89178023"/>
      <w:bookmarkStart w:id="1094" w:name="_Toc89178620"/>
      <w:r w:rsidRPr="00280DA1">
        <w:t>22 Settembre</w:t>
      </w:r>
      <w:bookmarkEnd w:id="1092"/>
      <w:bookmarkEnd w:id="1093"/>
      <w:bookmarkEnd w:id="1094"/>
    </w:p>
    <w:p w:rsidR="008B4436" w:rsidRDefault="00877346" w:rsidP="004418B1">
      <w:pPr>
        <w:pStyle w:val="Nessunaspaziatura"/>
        <w:rPr>
          <w:rFonts w:ascii="Segoe UI" w:hAnsi="Segoe UI" w:cs="Segoe UI"/>
          <w:color w:val="0F1419"/>
          <w:szCs w:val="24"/>
          <w:shd w:val="clear" w:color="auto" w:fill="FFFFFF"/>
        </w:rPr>
      </w:pPr>
      <w:r w:rsidRPr="00877346">
        <w:rPr>
          <w:rFonts w:ascii="Segoe UI" w:hAnsi="Segoe UI" w:cs="Segoe UI"/>
          <w:color w:val="0F1419"/>
          <w:szCs w:val="24"/>
          <w:shd w:val="clear" w:color="auto" w:fill="FFFFFF"/>
        </w:rPr>
        <w:t>Piena di grazia, aiutaci a divenire, per opera dello Spirito Santo, mistero di Cristo Gesù e tuo mistero. Mostreremo al mondo la bellezza della vita nuova che il Padre ha creato per noi. Fa’ che quanti hanno abbandonato il tuo cuore ritornino in esso.</w:t>
      </w:r>
    </w:p>
    <w:p w:rsidR="00877346" w:rsidRPr="00877346" w:rsidRDefault="00877346" w:rsidP="00877346">
      <w:pPr>
        <w:pStyle w:val="Titolo2"/>
        <w:spacing w:line="360" w:lineRule="auto"/>
        <w:rPr>
          <w:rFonts w:ascii="Calibri" w:hAnsi="Calibri" w:cs="Calibri"/>
          <w:sz w:val="32"/>
          <w:szCs w:val="32"/>
        </w:rPr>
      </w:pPr>
      <w:bookmarkStart w:id="1095" w:name="_Toc76908424"/>
      <w:bookmarkStart w:id="1096" w:name="_Toc89178024"/>
      <w:bookmarkStart w:id="1097" w:name="_Toc89178621"/>
      <w:r w:rsidRPr="00877346">
        <w:rPr>
          <w:sz w:val="32"/>
          <w:szCs w:val="32"/>
        </w:rPr>
        <w:t>Rallégrati, piena di grazia: il Signore è con te</w:t>
      </w:r>
      <w:bookmarkEnd w:id="1095"/>
      <w:bookmarkEnd w:id="1096"/>
      <w:bookmarkEnd w:id="1097"/>
    </w:p>
    <w:p w:rsidR="00877346" w:rsidRPr="00877346" w:rsidRDefault="00877346" w:rsidP="00877346">
      <w:pPr>
        <w:spacing w:after="120" w:line="240" w:lineRule="auto"/>
        <w:jc w:val="both"/>
        <w:rPr>
          <w:rFonts w:ascii="Calibri" w:eastAsia="Times New Roman" w:hAnsi="Calibri" w:cs="Calibri"/>
          <w:color w:val="000000"/>
          <w:sz w:val="20"/>
          <w:szCs w:val="20"/>
          <w:lang w:eastAsia="it-IT"/>
        </w:rPr>
      </w:pPr>
      <w:r w:rsidRPr="00877346">
        <w:rPr>
          <w:rFonts w:ascii="Arial" w:eastAsia="Times New Roman" w:hAnsi="Arial" w:cs="Arial"/>
          <w:color w:val="000000"/>
          <w:sz w:val="24"/>
          <w:szCs w:val="24"/>
          <w:lang w:eastAsia="it-IT"/>
        </w:rPr>
        <w:t>“</w:t>
      </w:r>
      <w:r w:rsidRPr="00877346">
        <w:rPr>
          <w:rFonts w:ascii="Arial" w:eastAsia="Times New Roman" w:hAnsi="Arial" w:cs="Arial"/>
          <w:i/>
          <w:iCs/>
          <w:color w:val="000000"/>
          <w:sz w:val="24"/>
          <w:szCs w:val="24"/>
          <w:lang w:eastAsia="it-IT"/>
        </w:rPr>
        <w:t>Piena di grazia</w:t>
      </w:r>
      <w:r w:rsidRPr="00877346">
        <w:rPr>
          <w:rFonts w:ascii="Arial" w:eastAsia="Times New Roman" w:hAnsi="Arial" w:cs="Arial"/>
          <w:color w:val="000000"/>
          <w:sz w:val="24"/>
          <w:szCs w:val="24"/>
          <w:lang w:eastAsia="it-IT"/>
        </w:rPr>
        <w:t xml:space="preserve">” è il nome che l’Angelo Gabriele dona alla Vergine Maria. Come in Dio, nome – Io Sono – e natura sono la stessa cosa, così in Maria, nome – Piena di grazia – e natura sono la stessa cosa. Chi è la Vergine Maria? È la “Piena di grazia”. Da quando essa è piena di grazia? Dal primo istante del suo concepimento. Mai essa è stata calata nell’eredità di Adamo. Sempre Lei è stata colma di Dio nella sua anima, nel suo spirito, del suo corpo. Lei mai è stata immersa nel peccato, neanche per un istante. Neanche quando era nel seno della madre. Lei è stata sempre avvolta dalla luce, dalla verità, dall’amore, dalla </w:t>
      </w:r>
      <w:r w:rsidRPr="00877346">
        <w:rPr>
          <w:rFonts w:ascii="Arial" w:eastAsia="Times New Roman" w:hAnsi="Arial" w:cs="Arial"/>
          <w:color w:val="000000"/>
          <w:sz w:val="24"/>
          <w:szCs w:val="24"/>
          <w:lang w:eastAsia="it-IT"/>
        </w:rPr>
        <w:lastRenderedPageBreak/>
        <w:t>giustizia. Lei è stata sempre col suo Dio. La grazia, di cui Lei è piena, è il suo stesso Dio che ha preso posto nel suo cuore e in esso ha versato tutto il fuoco divino della sua carità, misericordia, benevolenza, bontà.</w:t>
      </w:r>
    </w:p>
    <w:p w:rsidR="00877346" w:rsidRPr="00877346" w:rsidRDefault="00877346" w:rsidP="00877346">
      <w:pPr>
        <w:spacing w:after="120" w:line="240" w:lineRule="auto"/>
        <w:jc w:val="both"/>
        <w:rPr>
          <w:rFonts w:ascii="Calibri" w:eastAsia="Times New Roman" w:hAnsi="Calibri" w:cs="Calibri"/>
          <w:color w:val="000000"/>
          <w:sz w:val="20"/>
          <w:szCs w:val="20"/>
          <w:lang w:eastAsia="it-IT"/>
        </w:rPr>
      </w:pPr>
      <w:r w:rsidRPr="00877346">
        <w:rPr>
          <w:rFonts w:ascii="Arial" w:eastAsia="Times New Roman" w:hAnsi="Arial" w:cs="Arial"/>
          <w:color w:val="000000"/>
          <w:sz w:val="24"/>
          <w:szCs w:val="24"/>
          <w:lang w:eastAsia="it-IT"/>
        </w:rPr>
        <w:t>Possiamo affermare che la Vergine Maria è il vero paradiso, il vero tempio, la vera casa di Dio sulla nostra terra. Abitare in questa casa è la sua delizia, la sua gioia. Finalmente un cuore da Lui creato nel quale vi è sola luce, sola verità, solo amore, solo fede, solo obbedienza, solo ascolto. In questo cuore il Signore non solo ha abita e vi abita, da questo cuore ha anche tratto la vera carne per il Figlio suo, il suo Unigenito eterno. Sappiamo – e questa verità, verrà subito annunciata dall’Angelo – che il Verbo Eterno del Padre, il suo Figlio Unigenito per opera dello Spirito Santo diverrà vera carne</w:t>
      </w:r>
      <w:r>
        <w:rPr>
          <w:rFonts w:ascii="Arial" w:eastAsia="Times New Roman" w:hAnsi="Arial" w:cs="Arial"/>
          <w:color w:val="000000"/>
          <w:sz w:val="24"/>
          <w:szCs w:val="24"/>
          <w:lang w:eastAsia="it-IT"/>
        </w:rPr>
        <w:t>,</w:t>
      </w:r>
      <w:r w:rsidRPr="00877346">
        <w:rPr>
          <w:rFonts w:ascii="Arial" w:eastAsia="Times New Roman" w:hAnsi="Arial" w:cs="Arial"/>
          <w:color w:val="000000"/>
          <w:sz w:val="24"/>
          <w:szCs w:val="24"/>
          <w:lang w:eastAsia="it-IT"/>
        </w:rPr>
        <w:t xml:space="preserve"> vero uomo proprio nel cuore della Vergine Maria, nel suo seno purissimo, anch’esso pieno di grazia. È questo il grande mistero della Vergine Maria.</w:t>
      </w:r>
    </w:p>
    <w:p w:rsidR="00877346" w:rsidRPr="00877346" w:rsidRDefault="00877346" w:rsidP="00877346">
      <w:pPr>
        <w:spacing w:after="120" w:line="240" w:lineRule="auto"/>
        <w:jc w:val="both"/>
        <w:rPr>
          <w:rFonts w:ascii="Calibri" w:eastAsia="Times New Roman" w:hAnsi="Calibri" w:cs="Calibri"/>
          <w:color w:val="000000"/>
          <w:sz w:val="20"/>
          <w:szCs w:val="20"/>
          <w:lang w:eastAsia="it-IT"/>
        </w:rPr>
      </w:pPr>
      <w:r w:rsidRPr="00877346">
        <w:rPr>
          <w:rFonts w:ascii="Arial" w:eastAsia="Times New Roman" w:hAnsi="Arial" w:cs="Arial"/>
          <w:color w:val="000000"/>
          <w:sz w:val="24"/>
          <w:szCs w:val="24"/>
          <w:lang w:eastAsia="it-IT"/>
        </w:rPr>
        <w:t>Ecco l’altra grande verità che annuncia l’Angelo Gabriele alla Vergine Maria: “Il Signore è con te”. È stato sempre con te. Sarà sempre con te. È con te fin dal primo istante del tuo concepimento. È con te fino all’ultimo tuo respiro sulla nostra terra. È con te per l’eternità. Possiamo applicare in modo pieno e perfetto quanto il Signore dice a Gerusalemme per mezzo del profeta Isaia. Questa profezia rivolta a Gerusalemme, rivela la sua duplice condizione: per un momento è stata senza Dio, a causa della sua ribellione al Signore. Poi il Signore ha perdonato il suo peccato ed è tornato con lei. Con la Vergine Maria non c’è mai il passaggio dal peccato alla grazia. Sempre Lei è nella grazia e sempre lei è con il Signore e il Signore è con lei. Tuttavia essendo la Vergine Maria immagine e figura della Chiesa, oltre che Madre, il Signore è con la Chiesa quando essa vive nell’obbedienza alla sua Parola. Se esce dalla Parola, il Signore esce dal tempio della Chiesa. Poi la Chiesa ritorna nella Parola e il Signore torna con essa. Ecco la stupenda profezia di Isaia: </w:t>
      </w:r>
      <w:r w:rsidRPr="00877346">
        <w:rPr>
          <w:rFonts w:ascii="Arial" w:eastAsia="Times New Roman" w:hAnsi="Arial" w:cs="Arial"/>
          <w:i/>
          <w:iCs/>
          <w:color w:val="000000"/>
          <w:sz w:val="24"/>
          <w:szCs w:val="24"/>
          <w:lang w:eastAsia="it-IT"/>
        </w:rPr>
        <w:t>“Esulta,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 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d’Israele, è chiamato Dio di tutta la terra. Come una donna abbandonata e con l’animo afflitto, ti ha richiamata il Signore. Viene forse ripudiata la donna sposata in gioventù? – dice il tuo Dio. Per un breve istante ti ho abbandonata, ma ti raccoglierò con immenso amore. In un impeto di collera ti ho nascosto per un poco il mio volto; ma con affetto perenne ho avuto pietà di te, dice il tuo redentore, il Signore. Ora è per me come ai giorni di Noè, quando giurai che non avrei più riversato le acque di Noè sulla terra; così ora giuro di non più adirarmi con te e di non più minacciarti.</w:t>
      </w:r>
    </w:p>
    <w:p w:rsidR="00877346" w:rsidRPr="00877346" w:rsidRDefault="00877346" w:rsidP="00877346">
      <w:pPr>
        <w:spacing w:after="120" w:line="240" w:lineRule="auto"/>
        <w:jc w:val="both"/>
        <w:rPr>
          <w:rFonts w:ascii="Calibri" w:eastAsia="Times New Roman" w:hAnsi="Calibri" w:cs="Calibri"/>
          <w:color w:val="000000"/>
          <w:sz w:val="20"/>
          <w:szCs w:val="20"/>
          <w:lang w:eastAsia="it-IT"/>
        </w:rPr>
      </w:pPr>
      <w:r w:rsidRPr="00877346">
        <w:rPr>
          <w:rFonts w:ascii="Arial" w:eastAsia="Times New Roman" w:hAnsi="Arial" w:cs="Arial"/>
          <w:i/>
          <w:iCs/>
          <w:color w:val="000000"/>
          <w:sz w:val="24"/>
          <w:szCs w:val="24"/>
          <w:lang w:eastAsia="it-IT"/>
        </w:rPr>
        <w:t xml:space="preserve">Anche se i monti si spostassero e i colli vacillassero, non si allontanerebbe da te il mio affetto, né vacillerebbe la mia alleanza di pace, dice il Signore che ti usa misericordia. Afflitta, percossa dal turbine, sconsolata, ecco io pongo sullo stibio le tue pietre e sugli zaffìri pongo le tue fondamenta. Farò di rubini la tua merlatura, le tue porte saranno di berilli, tutta la tua cinta sarà di pietre preziose. Tutti i tuoi figli saranno discepoli del Signore, grande sarà la prosperità dei tuoi figli; sarai fondata sulla giustizia. Tieniti lontana dall’oppressione, perché non dovrai temere, dallo spavento, perché non ti si accosterà. 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condannerai ogni lingua che si alzerà contro di te in giudizio. Questa è la sorte dei servi del Signore, quanto spetta a loro </w:t>
      </w:r>
      <w:r w:rsidRPr="00877346">
        <w:rPr>
          <w:rFonts w:ascii="Arial" w:eastAsia="Times New Roman" w:hAnsi="Arial" w:cs="Arial"/>
          <w:i/>
          <w:iCs/>
          <w:color w:val="000000"/>
          <w:sz w:val="24"/>
          <w:szCs w:val="24"/>
          <w:lang w:eastAsia="it-IT"/>
        </w:rPr>
        <w:lastRenderedPageBreak/>
        <w:t>da parte mia. Oracolo del Signore (Is 54,1-17). </w:t>
      </w:r>
      <w:r w:rsidRPr="00877346">
        <w:rPr>
          <w:rFonts w:ascii="Arial" w:eastAsia="Times New Roman" w:hAnsi="Arial" w:cs="Arial"/>
          <w:color w:val="000000"/>
          <w:sz w:val="24"/>
          <w:szCs w:val="24"/>
          <w:lang w:eastAsia="it-IT"/>
        </w:rPr>
        <w:t>Se la Chiesa vuole che il Signore sia con essa, sempre essa deve abitare nel cuore di Maria, nel cuore della Madre sua. La Chiesa non deve solo nascere dal cuore della Vergine Maria per opera dello Spirito Santo. Ma anche sempre per opera dello Spirito Santo la Chiesa dovrà abitare nel cuore della Madre sua perché essa possa essere con il suo Dio e Signore. Se la Chiesa non abita nel cuore della Madre sua, mai Dio sarà con essa. Abitare nel cuore di Maria è la condizione che il Signore sia con essa.</w:t>
      </w:r>
    </w:p>
    <w:p w:rsidR="00877346" w:rsidRPr="00877346" w:rsidRDefault="00877346" w:rsidP="00877346">
      <w:pPr>
        <w:spacing w:after="120" w:line="240" w:lineRule="auto"/>
        <w:jc w:val="both"/>
        <w:rPr>
          <w:rFonts w:ascii="Arial" w:eastAsia="Times New Roman" w:hAnsi="Arial" w:cs="Arial"/>
          <w:i/>
          <w:iCs/>
          <w:color w:val="000000"/>
          <w:sz w:val="24"/>
          <w:szCs w:val="24"/>
          <w:lang w:eastAsia="it-IT"/>
        </w:rPr>
      </w:pPr>
      <w:r w:rsidRPr="00877346">
        <w:rPr>
          <w:rFonts w:ascii="Arial" w:eastAsia="Times New Roman" w:hAnsi="Arial" w:cs="Arial"/>
          <w:color w:val="000000"/>
          <w:sz w:val="24"/>
          <w:szCs w:val="24"/>
          <w:lang w:eastAsia="it-IT"/>
        </w:rPr>
        <w:t>Altra verità che va messa nel cuore: Maria è nel pensiero di Dio fin dall’eternità. Come dall’eternità l’incarnazione del suo Figlio Unigenito è pensiero del Padre, così dall’eternità è pensiero del Padre la Vergine Maria. Il Verbo Incarnato e la Madre suo sono un solo Pensiero, non due pensieri, In tal senso possiamo applicare alla Vergine Maria quanto rivela il libro dei Proverbi sulla Sapienza: </w:t>
      </w:r>
      <w:r w:rsidRPr="00877346">
        <w:rPr>
          <w:rFonts w:ascii="Arial" w:eastAsia="Times New Roman" w:hAnsi="Arial" w:cs="Arial"/>
          <w:i/>
          <w:iCs/>
          <w:color w:val="000000"/>
          <w:sz w:val="24"/>
          <w:szCs w:val="24"/>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8,22-36). </w:t>
      </w:r>
    </w:p>
    <w:p w:rsidR="00877346" w:rsidRPr="00877346" w:rsidRDefault="00877346" w:rsidP="00877346">
      <w:pPr>
        <w:spacing w:after="120" w:line="240" w:lineRule="auto"/>
        <w:jc w:val="both"/>
        <w:rPr>
          <w:rFonts w:ascii="Arial" w:eastAsia="Times New Roman" w:hAnsi="Arial" w:cs="Arial"/>
          <w:color w:val="000000"/>
          <w:sz w:val="24"/>
          <w:szCs w:val="24"/>
          <w:lang w:eastAsia="it-IT"/>
        </w:rPr>
      </w:pPr>
      <w:r w:rsidRPr="00877346">
        <w:rPr>
          <w:rFonts w:ascii="Arial" w:eastAsia="Times New Roman" w:hAnsi="Arial" w:cs="Arial"/>
          <w:color w:val="000000"/>
          <w:sz w:val="24"/>
          <w:szCs w:val="24"/>
          <w:lang w:eastAsia="it-IT"/>
        </w:rPr>
        <w:t>Come la creazione non si può pensare senza Il Verbo Incarnato, ma in Lui, per Lui, con Lui, sia come suo Creatore e sia come suo Redentore e Salvatore, così la creazione deve essere pensata nella Vergine Maria, sempre come Madre del Verbo Incarnato e partecipando con Lui, con il Figlio suo, del dono della nuova vita. Infatti la nuova vita della creazione è per Cristo, con Cristo, in Cristo, ma si compie per opera dello Spirito Santo nel cuore della Madre di Dio. Il cristiano ha una vocazione santa: per opera dello Spirito Santo lasciarsi fare dal Padre celeste, mistero di Cristo e della Madre. Non soltanto mistero di Cristo. Non soltanto mistero della Madre sua, ma eternamente mistero del Figlio e della Madre. Quanti non sono con Maria, non sono con Cristo, non sono con Dio, nello Spirito Santo. </w:t>
      </w:r>
    </w:p>
    <w:p w:rsidR="00877346" w:rsidRPr="00877346" w:rsidRDefault="00877346" w:rsidP="00877346">
      <w:pPr>
        <w:spacing w:after="120" w:line="240" w:lineRule="auto"/>
        <w:jc w:val="both"/>
        <w:rPr>
          <w:rFonts w:ascii="Calibri" w:eastAsia="Times New Roman" w:hAnsi="Calibri" w:cs="Calibri"/>
          <w:color w:val="000000"/>
          <w:sz w:val="20"/>
          <w:szCs w:val="20"/>
          <w:lang w:eastAsia="it-IT"/>
        </w:rPr>
      </w:pPr>
      <w:r w:rsidRPr="00877346">
        <w:rPr>
          <w:rFonts w:ascii="Arial" w:eastAsia="Times New Roman" w:hAnsi="Arial" w:cs="Arial"/>
          <w:color w:val="000000"/>
          <w:sz w:val="24"/>
          <w:szCs w:val="24"/>
          <w:lang w:eastAsia="it-IT"/>
        </w:rPr>
        <w:t>Vergine Piena di grazia, aiutaci a divenire, per opera dello Spirito Santo, mistero di Cristo Gesù e tuo mistero. Mostreremo al mondo la bellezza della vita nuova che il Padre ha creato per noi. Fa’ che quanti hanno abbandonato il tuo cuore ritornino in esso.</w:t>
      </w:r>
    </w:p>
    <w:p w:rsidR="00877346" w:rsidRPr="00877346" w:rsidRDefault="00877346" w:rsidP="004418B1">
      <w:pPr>
        <w:pStyle w:val="Nessunaspaziatura"/>
        <w:rPr>
          <w:sz w:val="22"/>
          <w:szCs w:val="20"/>
        </w:rPr>
      </w:pPr>
    </w:p>
    <w:p w:rsidR="00D661D5" w:rsidRPr="00D661D5" w:rsidRDefault="00D661D5" w:rsidP="00D661D5">
      <w:pPr>
        <w:pStyle w:val="Titolo2"/>
        <w:rPr>
          <w:rFonts w:ascii="Calibri" w:hAnsi="Calibri" w:cs="Calibri"/>
        </w:rPr>
      </w:pPr>
      <w:bookmarkStart w:id="1098" w:name="_Toc89178025"/>
      <w:bookmarkStart w:id="1099" w:name="_Toc89178622"/>
      <w:r w:rsidRPr="00D661D5">
        <w:rPr>
          <w:sz w:val="32"/>
          <w:szCs w:val="32"/>
        </w:rPr>
        <w:t>NON È BENE PRENDERE IL PANE DEI FIGLI E GETTARLO AI CAGNOLINI</w:t>
      </w:r>
      <w:bookmarkEnd w:id="1098"/>
      <w:bookmarkEnd w:id="1099"/>
    </w:p>
    <w:p w:rsidR="00D661D5" w:rsidRPr="00D661D5" w:rsidRDefault="00D661D5" w:rsidP="00D661D5">
      <w:pPr>
        <w:pStyle w:val="Nessunaspaziatura"/>
        <w:rPr>
          <w:sz w:val="12"/>
          <w:szCs w:val="10"/>
        </w:rPr>
      </w:pPr>
    </w:p>
    <w:p w:rsidR="00D661D5" w:rsidRPr="00D661D5" w:rsidRDefault="00D661D5" w:rsidP="00D661D5">
      <w:pPr>
        <w:pStyle w:val="Nessunaspaziatura"/>
        <w:rPr>
          <w:rFonts w:ascii="Calibri" w:hAnsi="Calibri" w:cs="Calibri"/>
          <w:sz w:val="27"/>
          <w:szCs w:val="27"/>
        </w:rPr>
      </w:pPr>
      <w:r w:rsidRPr="00D661D5">
        <w:t xml:space="preserve">È verità. Dio vuole intrattenere con ogni uomo una relazione da persona eterna a persona creata, da cuore eterno a cuore creato, da intelligenza eterna a intelligenza partecipata, da sapienza eterna a sapienza elargita. Questo significa che quando un uomo prega, deve pregare con il cuore, con la mente, con la volontà, con la sapienza, con l’intelligenza. Presentarsi dinanzi al Signore senza tutto il peso della propria umanità è avvilente per il </w:t>
      </w:r>
      <w:r w:rsidRPr="00D661D5">
        <w:lastRenderedPageBreak/>
        <w:t>Signore. Lui ha creato l’uomo a sua immagine e somiglianza. Come vero uomo lui vuole intessere relazioni con la sua creatura. Così la preghiera diviene un dialogo tra il Creatore e la sua creatura. Questo potrà realizzarsi se l’uomo sta lontano dall’empietà, dalla cattiveria, dalla malvagità. Chi cade in questo peccato che è idolatria, è senza la sua umanità e mai potrà pregare il Signore da uomo, pregherà da idolatra e da empio. Pregherà come ha pregato il cattivo ladrone sulla croce. Mentre il buon ladrone, avendo deposto ogni cattiveria del cuore, ha innalzato a Cristo Gesù una preghiera da umile e per lui all’istante si sono aperte le porte del regno dei cieli.</w:t>
      </w:r>
    </w:p>
    <w:p w:rsidR="00D661D5" w:rsidRPr="00D661D5" w:rsidRDefault="00D661D5" w:rsidP="00D661D5">
      <w:pPr>
        <w:pStyle w:val="Nessunaspaziatura"/>
        <w:rPr>
          <w:rFonts w:ascii="Calibri" w:hAnsi="Calibri" w:cs="Calibri"/>
          <w:sz w:val="27"/>
          <w:szCs w:val="27"/>
        </w:rPr>
      </w:pPr>
      <w:r w:rsidRPr="00D661D5">
        <w:t>Una donna oggi si presenta a Gesù. La sua preghiera è fondata su un principio di purissima fede. Lei non prega questo o quell’altro uomo o questo o quell’altro Dio. Lei chiede pietà ad una persona che è portatrice di una verità altissima. Lei prega, il Signore, il Figlio di Davide! Lei prega il Messia del Signore che non è estraneo a lei, perché il Figlio di Davide è anche il suo Messia. Al suo Messia lei chiede di avere pietà di lei. Perché Gesù deve avere pietà di lei? Perché lei ha una figlia tormentata da un demonio. Lei che è madre ha un grande dolore nel cuore. Vede la sua figlia tormentata dal demonio e nulla può fare per darle un qualche conforto o sollievo. Anche se lei l’avvolgesse di tutto il suo amore, anche se lei offrisse per lei tutta la sua vita, consacrandola al suo servizio, non potrebbe in alcun modo alleviare la sua sofferenza. Per questo Gesù deve avere pietà di lei, di lei che è madre, di lei che non sa come consolare la sua figlioletta che notte e giorno e tormentata dal demonio. Questa donna è come se si sentisse inutile dinanzi alla sofferenza della sua figlioletta. Per questo chiede aiuto al suo Messia. Ma il suo Messia non le rivolge neanche una parola. È come se del suo dolore nulla gli importasse. Intervengono gli Apostoli. La loro preghiera però non è frutto di amore, ma di egoismo. Chiedono a Gesù che esaudisca la donna perché ella disturba la loro quiete. Gesù risponde loro che non è sua missione soccorrere le pecore che non sono della casa d’Israele. Ottenuta questa risposta muore la loro intelligenza, la loro sapienza, il loro cuore. Non sanno indicare a Gesù perché Lui può aiutare ogni pecora che è sotto il cielo perché Lui è il Messia di ogni pecora. Nella preghiera sempre vanno offerte a Gesù le ragioni per cui Lui può esaudire la richiesta. È proprio questa la sapienza e l’intelligenza necessaria per pregare il Signore.</w:t>
      </w:r>
    </w:p>
    <w:p w:rsidR="00D661D5" w:rsidRPr="00D661D5" w:rsidRDefault="00D661D5" w:rsidP="00D661D5">
      <w:pPr>
        <w:pStyle w:val="Nessunaspaziatura"/>
        <w:rPr>
          <w:rFonts w:ascii="Calibri" w:hAnsi="Calibri" w:cs="Calibri"/>
          <w:sz w:val="27"/>
          <w:szCs w:val="27"/>
        </w:rPr>
      </w:pPr>
      <w:r w:rsidRPr="00D661D5">
        <w:rPr>
          <w:i/>
        </w:rPr>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w:t>
      </w:r>
    </w:p>
    <w:p w:rsidR="00D661D5" w:rsidRDefault="00D661D5" w:rsidP="00D661D5">
      <w:pPr>
        <w:pStyle w:val="Nessunaspaziatura"/>
      </w:pPr>
      <w:r w:rsidRPr="00D661D5">
        <w:t>Gli Apostoli si fermano. Non danno ragioni a Cristo Signore. Non poteva essere se non così. La loro preghiera era frutto di egoismo e non di sapienza. Non hanno avuto sapienza nella intercessione e non ne hanno neanche nel dare a Gesù le motivazione per un necessario ascolto. La donna non si ferma. Si prostra dinanzi a Gesù e insiste. Alla risposta di Gesù che non è bene prendere il pane dei figli per gettarlo ai cagnolini, la donna ribatte ed è come se volesse dare a Gesù le motivazioni per le quali lui il miracolo lo può fare:</w:t>
      </w:r>
      <w:r w:rsidRPr="00D661D5">
        <w:rPr>
          <w:i/>
        </w:rPr>
        <w:t xml:space="preserve"> “Se però cade qualche </w:t>
      </w:r>
      <w:r w:rsidRPr="00D661D5">
        <w:rPr>
          <w:i/>
        </w:rPr>
        <w:lastRenderedPageBreak/>
        <w:t>briciola dalla mensa del padrone, essa è dei cagnolini. Nessun padrone ha mai sottratto una sola briciola ai cagnolini. Le briciole che cadono per diritto appartengono ai cagnolini. Ci sono anche padroni che di proposito fanno cadere delle briciole perché i cagnolini si sfamino. A te, Gesù, cosa costa far cadere una briciola anche per me? I figli non perdono nulla. Quindi fai cadere questa briciola ed anch’io mi potrò saziare”.</w:t>
      </w:r>
      <w:r w:rsidRPr="00D661D5">
        <w:t> </w:t>
      </w:r>
    </w:p>
    <w:p w:rsidR="00D661D5" w:rsidRPr="00D661D5" w:rsidRDefault="00D661D5" w:rsidP="00D661D5">
      <w:pPr>
        <w:pStyle w:val="Nessunaspaziatura"/>
        <w:rPr>
          <w:rFonts w:ascii="Calibri" w:hAnsi="Calibri" w:cs="Calibri"/>
          <w:sz w:val="27"/>
          <w:szCs w:val="27"/>
        </w:rPr>
      </w:pPr>
      <w:r w:rsidRPr="00D661D5">
        <w:t>Dinanzi a tanta sapienza nel ragionamento Gesù si arrende. Neanche potrebbe obiettare. L’argomentazione è così limpida da non potersi in nessun modo rifiutare. Se Gesù la rifiutasse, si rivelerebbe insipiente. Ecco perché Gesù le dice: </w:t>
      </w:r>
      <w:r w:rsidRPr="00D661D5">
        <w:rPr>
          <w:i/>
        </w:rPr>
        <w:t>“Donna, grande è la tua fede! Avvenga per te come desideri”</w:t>
      </w:r>
      <w:r w:rsidRPr="00D661D5">
        <w:t>. Questa donna per noi tutti è vera Maestra nella preghiera. Essa insegna ad ogni discepolo di Gesù come si prega il Signore, il Figlio di Davide: con sapienza, grande umiltà, offrendo a Lui le ragioni per cui il miracolo lo potrà sempre compiere. Dinanzi alla sapienza Gesù mai potrà dire una parola che non sia di più grande sapienza. Dinanzi alla sapienza della donna più grande sapienza non esiste, perché in lei non parla la donna, parla lo Spirito Santo che le ha messo le giuste parole sulla sua bocca.</w:t>
      </w:r>
    </w:p>
    <w:p w:rsidR="00D661D5" w:rsidRPr="00D661D5" w:rsidRDefault="00D661D5" w:rsidP="00D661D5">
      <w:pPr>
        <w:pStyle w:val="Nessunaspaziatura"/>
        <w:rPr>
          <w:rFonts w:ascii="Calibri" w:hAnsi="Calibri" w:cs="Calibri"/>
          <w:sz w:val="27"/>
          <w:szCs w:val="27"/>
        </w:rPr>
      </w:pPr>
      <w:r w:rsidRPr="00D661D5">
        <w:t>Madre di Dio, Vergine Sapiente, insegnaci a pregare con la sapienza che governa il tuo cuore.</w:t>
      </w:r>
    </w:p>
    <w:p w:rsidR="00503139" w:rsidRPr="00503139" w:rsidRDefault="00503139" w:rsidP="00807E78">
      <w:pPr>
        <w:spacing w:after="120" w:line="240" w:lineRule="auto"/>
        <w:jc w:val="both"/>
        <w:rPr>
          <w:rFonts w:ascii="Calibri" w:eastAsia="Times New Roman" w:hAnsi="Calibri" w:cs="Calibri"/>
          <w:color w:val="000000"/>
          <w:sz w:val="20"/>
          <w:szCs w:val="20"/>
          <w:lang w:eastAsia="it-IT"/>
        </w:rPr>
      </w:pPr>
    </w:p>
    <w:p w:rsidR="00F43AF9" w:rsidRDefault="00F43AF9" w:rsidP="00F43AF9">
      <w:pPr>
        <w:pStyle w:val="Titolo2"/>
        <w:jc w:val="both"/>
      </w:pPr>
      <w:bookmarkStart w:id="1100" w:name="_Toc531377184"/>
      <w:bookmarkStart w:id="1101" w:name="_Toc89178026"/>
      <w:bookmarkStart w:id="1102" w:name="_Toc89178623"/>
      <w:r w:rsidRPr="00280DA1">
        <w:t>23 Settembre</w:t>
      </w:r>
      <w:bookmarkEnd w:id="1100"/>
      <w:bookmarkEnd w:id="1101"/>
      <w:bookmarkEnd w:id="1102"/>
    </w:p>
    <w:p w:rsidR="004F458B" w:rsidRDefault="00F43AF9" w:rsidP="00807E78">
      <w:pPr>
        <w:pStyle w:val="Nessunaspaziatura"/>
        <w:rPr>
          <w:rFonts w:ascii="Segoe UI" w:hAnsi="Segoe UI" w:cs="Segoe UI"/>
          <w:szCs w:val="24"/>
        </w:rPr>
      </w:pPr>
      <w:r w:rsidRPr="00F43AF9">
        <w:rPr>
          <w:rFonts w:ascii="Segoe UI" w:hAnsi="Segoe UI" w:cs="Segoe UI"/>
          <w:szCs w:val="24"/>
        </w:rPr>
        <w:t>Madre del mio Signore fa che tutti i tuoi figli, contemplando quanto il Signore ha fatto per te, lo magnifichino e lo esaltino per i secoli eterni.</w:t>
      </w:r>
    </w:p>
    <w:p w:rsidR="00F43AF9" w:rsidRPr="00757042" w:rsidRDefault="00F43AF9" w:rsidP="00757042">
      <w:pPr>
        <w:pStyle w:val="Titolo2"/>
        <w:spacing w:line="360" w:lineRule="auto"/>
        <w:rPr>
          <w:rFonts w:ascii="Calibri" w:hAnsi="Calibri" w:cs="Calibri"/>
          <w:sz w:val="32"/>
          <w:szCs w:val="32"/>
        </w:rPr>
      </w:pPr>
      <w:bookmarkStart w:id="1103" w:name="_Toc76908426"/>
      <w:bookmarkStart w:id="1104" w:name="_Toc89178027"/>
      <w:bookmarkStart w:id="1105" w:name="_Toc89178624"/>
      <w:r w:rsidRPr="00757042">
        <w:rPr>
          <w:sz w:val="32"/>
          <w:szCs w:val="32"/>
        </w:rPr>
        <w:t>L’anima mia magnifica il Signore</w:t>
      </w:r>
      <w:bookmarkEnd w:id="1103"/>
      <w:bookmarkEnd w:id="1104"/>
      <w:bookmarkEnd w:id="1105"/>
    </w:p>
    <w:p w:rsidR="00F43AF9" w:rsidRPr="00F43AF9" w:rsidRDefault="00F43AF9" w:rsidP="00F43AF9">
      <w:pPr>
        <w:spacing w:after="120" w:line="240" w:lineRule="auto"/>
        <w:jc w:val="both"/>
        <w:rPr>
          <w:rFonts w:ascii="Calibri" w:eastAsia="Times New Roman" w:hAnsi="Calibri" w:cs="Calibri"/>
          <w:color w:val="000000"/>
          <w:sz w:val="20"/>
          <w:szCs w:val="20"/>
          <w:lang w:eastAsia="it-IT"/>
        </w:rPr>
      </w:pPr>
      <w:r w:rsidRPr="00F43AF9">
        <w:rPr>
          <w:rFonts w:ascii="Arial" w:eastAsia="Times New Roman" w:hAnsi="Arial" w:cs="Arial"/>
          <w:color w:val="000000"/>
          <w:sz w:val="24"/>
          <w:szCs w:val="24"/>
          <w:lang w:eastAsia="it-IT"/>
        </w:rPr>
        <w:t>Dio, il nostro Dio, possiamo magnificarlo nelle sue opere che sono fuori di noi ma anche per le sue opere che Lui ha fatto per noi. Il popolo di Dio passa il Mar Rosso a piedi asciutti, poi il Mare ritorna su se stesso e travolge nelle sue onde cavalli e cavalieri. Ecco come Israele magnifica il suo Dio: </w:t>
      </w:r>
      <w:r w:rsidRPr="00F43AF9">
        <w:rPr>
          <w:rFonts w:ascii="Arial" w:eastAsia="Times New Roman" w:hAnsi="Arial" w:cs="Arial"/>
          <w:i/>
          <w:iCs/>
          <w:color w:val="000000"/>
          <w:sz w:val="24"/>
          <w:szCs w:val="24"/>
          <w:lang w:eastAsia="it-IT"/>
        </w:rPr>
        <w:t>“Voglio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r w:rsidRPr="00F43AF9">
        <w:rPr>
          <w:rFonts w:ascii="Arial" w:eastAsia="Times New Roman" w:hAnsi="Arial" w:cs="Arial"/>
          <w:color w:val="000000"/>
          <w:sz w:val="24"/>
          <w:szCs w:val="24"/>
          <w:lang w:eastAsia="it-IT"/>
        </w:rPr>
        <w:t> (Es 15,1-7). Anche Anna, la Madre di Samuele, glorifica il Signore. Essa era sterile e il Signore l’ha resa madre: </w:t>
      </w:r>
      <w:r w:rsidRPr="00F43AF9">
        <w:rPr>
          <w:rFonts w:ascii="Arial" w:eastAsia="Times New Roman" w:hAnsi="Arial" w:cs="Arial"/>
          <w:i/>
          <w:iCs/>
          <w:color w:val="000000"/>
          <w:sz w:val="24"/>
          <w:szCs w:val="24"/>
          <w:lang w:eastAsia="it-IT"/>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w:t>
      </w:r>
      <w:r w:rsidRPr="00F43AF9">
        <w:rPr>
          <w:rFonts w:ascii="Arial" w:eastAsia="Times New Roman" w:hAnsi="Arial" w:cs="Arial"/>
          <w:color w:val="000000"/>
          <w:sz w:val="24"/>
          <w:szCs w:val="24"/>
          <w:lang w:eastAsia="it-IT"/>
        </w:rPr>
        <w:t> (1Sam 2,1- 8), Il Signore è magnificato, esaltato, innalzato grandemente per le sue opere stupende e mirabili. Il Signore va magnificato perché solo il Signore è il Signore.</w:t>
      </w:r>
    </w:p>
    <w:p w:rsidR="00F43AF9" w:rsidRPr="00F43AF9" w:rsidRDefault="00F43AF9" w:rsidP="009033FF">
      <w:pPr>
        <w:spacing w:after="120" w:line="240" w:lineRule="auto"/>
        <w:jc w:val="both"/>
        <w:rPr>
          <w:rFonts w:ascii="Calibri" w:eastAsia="Times New Roman" w:hAnsi="Calibri" w:cs="Calibri"/>
          <w:color w:val="000000"/>
          <w:sz w:val="20"/>
          <w:szCs w:val="20"/>
          <w:lang w:eastAsia="it-IT"/>
        </w:rPr>
      </w:pPr>
      <w:r w:rsidRPr="00F43AF9">
        <w:rPr>
          <w:rFonts w:ascii="Arial" w:eastAsia="Times New Roman" w:hAnsi="Arial" w:cs="Arial"/>
          <w:color w:val="000000"/>
          <w:sz w:val="24"/>
          <w:szCs w:val="24"/>
          <w:lang w:eastAsia="it-IT"/>
        </w:rPr>
        <w:lastRenderedPageBreak/>
        <w:t>Perché la Vergine Maria magnifica il Signore? Perché Lei è la sola donna che Dio ha innalzato ad un dignità così alta da farla divenire Madre del suo Figlio Unigenito, del suo Verbo per mezzo del quale Lui ha creato il cielo e la terra e quanto vi è in essi. Nessuna creatura avrà mai una elevazione così alta. Solo Lei è la Madre del Signore, del Dio Creatore, Salvatore, Redentore, Verità, Grazia, Via, Luce, Vita eterna per ogni uomo. Lei confessa che nulla è per sua opera. Tutto è frutto della benevolenza del suo D</w:t>
      </w:r>
      <w:r w:rsidR="009033FF">
        <w:rPr>
          <w:rFonts w:ascii="Arial" w:eastAsia="Times New Roman" w:hAnsi="Arial" w:cs="Arial"/>
          <w:color w:val="000000"/>
          <w:sz w:val="24"/>
          <w:szCs w:val="24"/>
          <w:lang w:eastAsia="it-IT"/>
        </w:rPr>
        <w:t>i</w:t>
      </w:r>
      <w:r w:rsidRPr="00F43AF9">
        <w:rPr>
          <w:rFonts w:ascii="Arial" w:eastAsia="Times New Roman" w:hAnsi="Arial" w:cs="Arial"/>
          <w:color w:val="000000"/>
          <w:sz w:val="24"/>
          <w:szCs w:val="24"/>
          <w:lang w:eastAsia="it-IT"/>
        </w:rPr>
        <w:t>o. Dalla Vergine Maria Dio è visto come il solo Signore della storia. Quando Lui pronuncia una Parola, questa sempre si compirà. Ha promesso di riversare la sua misericordia su Israele suo servo e con la venuta del Messia, Lui ha adempiuto la sua promessa. Del Signore sempre ci deve fidare. Il suo nome è Amore Eterno, Misericordia Infinita, Giustizia perfetta, Perdono, Riconciliazione, Pace.  </w:t>
      </w:r>
    </w:p>
    <w:p w:rsidR="00F43AF9" w:rsidRPr="00F43AF9" w:rsidRDefault="00F43AF9" w:rsidP="00F43AF9">
      <w:pPr>
        <w:spacing w:after="120" w:line="240" w:lineRule="auto"/>
        <w:jc w:val="both"/>
        <w:rPr>
          <w:rFonts w:ascii="Calibri" w:eastAsia="Times New Roman" w:hAnsi="Calibri" w:cs="Calibri"/>
          <w:color w:val="000000"/>
          <w:sz w:val="20"/>
          <w:szCs w:val="20"/>
          <w:lang w:eastAsia="it-IT"/>
        </w:rPr>
      </w:pPr>
      <w:r w:rsidRPr="00F43AF9">
        <w:rPr>
          <w:rFonts w:ascii="Arial" w:eastAsia="Times New Roman" w:hAnsi="Arial" w:cs="Arial"/>
          <w:i/>
          <w:iCs/>
          <w:color w:val="000000"/>
          <w:sz w:val="24"/>
          <w:szCs w:val="24"/>
          <w:lang w:eastAsia="it-IT"/>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p>
    <w:p w:rsidR="00F43AF9" w:rsidRPr="00F43AF9" w:rsidRDefault="00F43AF9" w:rsidP="00F43AF9">
      <w:pPr>
        <w:spacing w:after="120" w:line="240" w:lineRule="auto"/>
        <w:jc w:val="both"/>
        <w:rPr>
          <w:rFonts w:ascii="Arial" w:eastAsia="Times New Roman" w:hAnsi="Arial" w:cs="Arial"/>
          <w:color w:val="000000"/>
          <w:sz w:val="24"/>
          <w:szCs w:val="24"/>
          <w:lang w:eastAsia="it-IT"/>
        </w:rPr>
      </w:pPr>
      <w:r w:rsidRPr="00F43AF9">
        <w:rPr>
          <w:rFonts w:ascii="Arial" w:eastAsia="Times New Roman" w:hAnsi="Arial" w:cs="Arial"/>
          <w:color w:val="000000"/>
          <w:sz w:val="24"/>
          <w:szCs w:val="24"/>
          <w:lang w:eastAsia="it-IT"/>
        </w:rPr>
        <w:t xml:space="preserve">Perché noi oggi dobbiamo magnificare il Signore? Perché non ha permesso che la Madre del suo Figlio Unigenito vedesse la corruzione del sepolcro. Oggi la Vergine Maria è innalzata nella gloria del cielo nel suo corpo e nella sua anima. Ecco la grande cosa fatta dal Signore. Non solo ha innalzato la Vergine Maria nella gloria del cielo, l’ha anche incoronata Regina degli Angeli e dei Santi. Non c’è gloria più grande di questa per una creatura e non c’è innalzamento più sublime. Poiché la gloria della Madre è gloria dei figli, noi oggi siamo chiamati a gioire con Lei e per Lei. Come si gioisce con Lei e per lei? Vivendo questo giorno nella grande santità. Liberando questo giorno da ogni profanità e vivendo consacrandolo interamente alla contemplazione di questo indicibile mistero, affinché si crei in noi il desiderio di raggiungere la Madre nostra nella sua gloria eterna. Se questo desiderio non nasce forte in noi, la terra ci consumerà nella sua profanità senza speranza. Oggi è questo il male oscuro del mondo: la totale perdita della speranza soprannaturale. </w:t>
      </w:r>
    </w:p>
    <w:p w:rsidR="00F43AF9" w:rsidRPr="00F43AF9" w:rsidRDefault="00F43AF9" w:rsidP="00F43AF9">
      <w:pPr>
        <w:spacing w:after="120" w:line="240" w:lineRule="auto"/>
        <w:jc w:val="both"/>
        <w:rPr>
          <w:rFonts w:ascii="Calibri" w:eastAsia="Times New Roman" w:hAnsi="Calibri" w:cs="Calibri"/>
          <w:color w:val="000000"/>
          <w:sz w:val="20"/>
          <w:szCs w:val="20"/>
          <w:lang w:eastAsia="it-IT"/>
        </w:rPr>
      </w:pPr>
      <w:r w:rsidRPr="00F43AF9">
        <w:rPr>
          <w:rFonts w:ascii="Arial" w:eastAsia="Times New Roman" w:hAnsi="Arial" w:cs="Arial"/>
          <w:color w:val="000000"/>
          <w:sz w:val="24"/>
          <w:szCs w:val="24"/>
          <w:lang w:eastAsia="it-IT"/>
        </w:rPr>
        <w:t>Madre del mio Signore fa che tutti i tuoi figli, contemplando quanto il Signore ha fatto per te e lo magnifichino e lo esaltino per i secoli eterni.</w:t>
      </w:r>
    </w:p>
    <w:p w:rsidR="00F43AF9" w:rsidRDefault="00F43AF9" w:rsidP="00807E78">
      <w:pPr>
        <w:pStyle w:val="Nessunaspaziatura"/>
        <w:rPr>
          <w:sz w:val="28"/>
          <w:szCs w:val="24"/>
        </w:rPr>
      </w:pPr>
    </w:p>
    <w:p w:rsidR="00922591" w:rsidRPr="00922591" w:rsidRDefault="00757042" w:rsidP="00922591">
      <w:pPr>
        <w:pStyle w:val="Titolo2"/>
        <w:spacing w:line="360" w:lineRule="auto"/>
        <w:rPr>
          <w:rFonts w:ascii="Calibri" w:hAnsi="Calibri" w:cs="Calibri"/>
        </w:rPr>
      </w:pPr>
      <w:bookmarkStart w:id="1106" w:name="_Toc89178028"/>
      <w:bookmarkStart w:id="1107" w:name="_Toc89178625"/>
      <w:r w:rsidRPr="00922591">
        <w:rPr>
          <w:sz w:val="32"/>
          <w:szCs w:val="32"/>
        </w:rPr>
        <w:t>PER COGLIERLO IN FALLO NEL DISCORSO</w:t>
      </w:r>
      <w:bookmarkEnd w:id="1106"/>
      <w:bookmarkEnd w:id="1107"/>
    </w:p>
    <w:p w:rsidR="00922591" w:rsidRPr="00922591" w:rsidRDefault="00922591" w:rsidP="00922591">
      <w:pPr>
        <w:pStyle w:val="Nessunaspaziatura"/>
        <w:rPr>
          <w:rFonts w:ascii="Calibri" w:hAnsi="Calibri" w:cs="Calibri"/>
          <w:sz w:val="27"/>
          <w:szCs w:val="27"/>
        </w:rPr>
      </w:pPr>
      <w:r w:rsidRPr="00922591">
        <w:t>Essendo Gesù il Giusto, cioè il Messia, il Figlio di Dio</w:t>
      </w:r>
      <w:r>
        <w:t>,</w:t>
      </w:r>
      <w:r w:rsidRPr="00922591">
        <w:t xml:space="preserve"> il suo Cristo, in Lui si compie ogni Parola proferita dal Padre per mezzo dei suoi servi fedeli che sono o i profeti o i suoi saggi, che parlavano e scrivevano sotto ispirazione e mozione dello Spirito del Signore. Ecco cosa dice la Parola del Signore sulle insidie tese al Giusto per verificare se la sua Parola si sarebbe compiuta: </w:t>
      </w:r>
      <w:r w:rsidRPr="00922591">
        <w:rPr>
          <w:i/>
        </w:rPr>
        <w:t xml:space="preserve">“Dicono fra loro sragionando: «La nostra vita è breve e triste; non c’è rimedio quando </w:t>
      </w:r>
      <w:r w:rsidRPr="00922591">
        <w:rPr>
          <w:i/>
        </w:rPr>
        <w:lastRenderedPageBreak/>
        <w:t>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w:t>
      </w:r>
      <w:r>
        <w:rPr>
          <w:i/>
        </w:rPr>
        <w:t>to i segni del nostro piacere, </w:t>
      </w:r>
      <w:r w:rsidRPr="00922591">
        <w:rPr>
          <w:i/>
        </w:rPr>
        <w:t>perché questo ci spetta, questa è la nostra parte. Spadroneggiamo sul giusto, che è povero, non risparmiamo le vedove, né abbiamo rispetto per la canizie di un vecchio attempato. La nostra forza sia legge della giustizia, perché la debolezza risulta inutile.</w:t>
      </w:r>
    </w:p>
    <w:p w:rsidR="00922591" w:rsidRPr="00922591" w:rsidRDefault="00922591" w:rsidP="00922591">
      <w:pPr>
        <w:pStyle w:val="Nessunaspaziatura"/>
        <w:rPr>
          <w:rFonts w:ascii="Calibri" w:hAnsi="Calibri" w:cs="Calibri"/>
          <w:sz w:val="27"/>
          <w:szCs w:val="27"/>
        </w:rPr>
      </w:pPr>
      <w:r w:rsidRPr="00922591">
        <w:rPr>
          <w:i/>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w:t>
      </w:r>
      <w:r w:rsidR="00C32C0E">
        <w:rPr>
          <w:i/>
        </w:rPr>
        <w:t xml:space="preserve"> </w:t>
      </w:r>
      <w:r w:rsidRPr="00922591">
        <w:t>Tendere insidie al giusto non è solo per Cristo Gesù, è anche per ogni membro del suo corpo. Ad ogni discepolo di Gesù che cammina nella sua Parola sempre saranno tese insidie per coglierlo in fallo così da poter prevalere su di lui. Sempre però il discepolo di Gesù, se dimora nello Spirito Santo, vedrà ogni insidia tesa sul suo cammino e con la sapienza e l’intelligenza dello Spirito del Signore saprà come renderla vana. Questo accadrà finché non giunge la sua ora di consegnarsi nelle mani degli empi. Allora sarà sempre lo Spirito Santo che gli suggerirà di consegnarsi perché la sua ora è venuta.</w:t>
      </w:r>
    </w:p>
    <w:p w:rsidR="00922591" w:rsidRPr="00922591" w:rsidRDefault="00922591" w:rsidP="00922591">
      <w:pPr>
        <w:pStyle w:val="Nessunaspaziatura"/>
        <w:rPr>
          <w:rFonts w:ascii="Calibri" w:hAnsi="Calibri" w:cs="Calibri"/>
          <w:sz w:val="27"/>
          <w:szCs w:val="27"/>
        </w:rPr>
      </w:pPr>
      <w:r w:rsidRPr="00922591">
        <w:rPr>
          <w:i/>
        </w:rPr>
        <w:t>Mandarono da lui alcuni farisei ed erodiani, per coglierlo in fallo nel discorso.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«Quello che è di Cesare rendetelo a Cesare, e quello che è di Dio, a Dio». E rimasero ammirati di lui. (Mc 12,13-17).</w:t>
      </w:r>
    </w:p>
    <w:p w:rsidR="00922591" w:rsidRPr="00922591" w:rsidRDefault="00922591" w:rsidP="00922591">
      <w:pPr>
        <w:pStyle w:val="Nessunaspaziatura"/>
        <w:rPr>
          <w:rFonts w:ascii="Calibri" w:hAnsi="Calibri" w:cs="Calibri"/>
          <w:sz w:val="27"/>
          <w:szCs w:val="27"/>
        </w:rPr>
      </w:pPr>
      <w:r w:rsidRPr="00922591">
        <w:t>La domanda posta oggi a Cristo Signore è ben studiata. Ogni risposta sarebbe stata da essi usata contro di Lui. Anche la non risposta sarebbe stata usata a suo danno. Uno che si professa Maestro deve saper rispondere ad ogni domanda. Non è vero Maestro chi ad una domanda risponde e ad un’altra non risponde o dice di non saper rispondere. Ecco la domanda: </w:t>
      </w:r>
      <w:r w:rsidRPr="00922591">
        <w:rPr>
          <w:i/>
        </w:rPr>
        <w:t>È lecito o no pagare il tributo a Cesare?</w:t>
      </w:r>
      <w:r w:rsidRPr="00922591">
        <w:t xml:space="preserve"> Ciò che per farisei ed erodiani è senza risposta, è senza risposta per la cieca sapienza umana. Per la divina sapienza nulla è senza </w:t>
      </w:r>
      <w:r w:rsidRPr="00922591">
        <w:lastRenderedPageBreak/>
        <w:t>risposta. La divina sapienza sa andare oltre il sì e oltre il no. Sa mettere insieme il sì e il no. Sa trovare vie che vanno oltre il sì e anche oltre il no. Sa dare risposte che danno una luce superiore alla miope domanda posta. Infatti la risposta di Gesù è semplice: a Cesare va dato ciò che è di Cesare. A Dio va dato ciò che è di Dio. È quanto ha fatto Gesù Signore: ha dato il corpo ha Cesare perché fosse inchiodato sulla croce. Ha dato lo spirito al Padre consegnandolo nelle sue mani. Perfettissima obbedienza alla Legge del dono. La tunica è del malvagio e la si dona. Il cuore è di Cristo Gesù e lo si consegna ad una perfetta obbedienza ad ogni sua Parola. Questa legge è universale. Alla terra si dona ciò che è terra, a Dio si dona ciò che è di Dio.</w:t>
      </w:r>
    </w:p>
    <w:p w:rsidR="00922591" w:rsidRPr="00922591" w:rsidRDefault="00922591" w:rsidP="00922591">
      <w:pPr>
        <w:pStyle w:val="Nessunaspaziatura"/>
        <w:rPr>
          <w:rFonts w:ascii="Calibri" w:hAnsi="Calibri" w:cs="Calibri"/>
          <w:sz w:val="27"/>
          <w:szCs w:val="27"/>
        </w:rPr>
      </w:pPr>
      <w:r w:rsidRPr="00922591">
        <w:t>Vergine Sapiente, fa’ che sempre dimoriamo nella luce dello Spirito Santo e nella sua verità.</w:t>
      </w:r>
    </w:p>
    <w:p w:rsidR="00C32C0E" w:rsidRDefault="00C32C0E" w:rsidP="00C32C0E">
      <w:pPr>
        <w:pStyle w:val="Titolo2"/>
        <w:jc w:val="both"/>
      </w:pPr>
      <w:bookmarkStart w:id="1108" w:name="_Toc531377186"/>
      <w:bookmarkStart w:id="1109" w:name="_Toc89178029"/>
      <w:bookmarkStart w:id="1110" w:name="_Toc89178626"/>
      <w:r w:rsidRPr="00280DA1">
        <w:t>24 Settembre</w:t>
      </w:r>
      <w:bookmarkEnd w:id="1108"/>
      <w:bookmarkEnd w:id="1109"/>
      <w:bookmarkEnd w:id="1110"/>
    </w:p>
    <w:p w:rsidR="00922591" w:rsidRPr="00C32C0E" w:rsidRDefault="00C32C0E" w:rsidP="00807E78">
      <w:pPr>
        <w:pStyle w:val="Nessunaspaziatura"/>
        <w:rPr>
          <w:sz w:val="32"/>
          <w:szCs w:val="28"/>
        </w:rPr>
      </w:pPr>
      <w:r w:rsidRPr="00C32C0E">
        <w:rPr>
          <w:rFonts w:ascii="Segoe UI" w:hAnsi="Segoe UI" w:cs="Segoe UI"/>
          <w:color w:val="0F1419"/>
          <w:szCs w:val="24"/>
        </w:rPr>
        <w:t>Madre di Dio, aiutati. Vogliamo lasciarci portare dallo Spirito per portare e dare lo Spirito.</w:t>
      </w:r>
    </w:p>
    <w:p w:rsidR="00C32C0E" w:rsidRPr="00C32C0E" w:rsidRDefault="00C32C0E" w:rsidP="00C32C0E">
      <w:pPr>
        <w:pStyle w:val="Titolo2"/>
        <w:spacing w:line="360" w:lineRule="auto"/>
        <w:rPr>
          <w:rFonts w:ascii="Calibri" w:hAnsi="Calibri" w:cs="Calibri"/>
          <w:sz w:val="32"/>
          <w:szCs w:val="32"/>
        </w:rPr>
      </w:pPr>
      <w:bookmarkStart w:id="1111" w:name="_Toc76908428"/>
      <w:bookmarkStart w:id="1112" w:name="_Toc89178030"/>
      <w:bookmarkStart w:id="1113" w:name="_Toc89178627"/>
      <w:r w:rsidRPr="00C32C0E">
        <w:rPr>
          <w:sz w:val="32"/>
          <w:szCs w:val="32"/>
        </w:rPr>
        <w:t>Vende tutti i suoi averi e compra quel campo</w:t>
      </w:r>
      <w:bookmarkEnd w:id="1111"/>
      <w:bookmarkEnd w:id="1112"/>
      <w:bookmarkEnd w:id="1113"/>
    </w:p>
    <w:p w:rsidR="00C32C0E" w:rsidRPr="00C32C0E" w:rsidRDefault="00C32C0E" w:rsidP="00C32C0E">
      <w:pPr>
        <w:spacing w:after="120" w:line="240" w:lineRule="auto"/>
        <w:jc w:val="both"/>
        <w:rPr>
          <w:rFonts w:ascii="Calibri" w:eastAsia="Times New Roman" w:hAnsi="Calibri" w:cs="Calibri"/>
          <w:color w:val="000000"/>
          <w:sz w:val="20"/>
          <w:szCs w:val="20"/>
          <w:lang w:eastAsia="it-IT"/>
        </w:rPr>
      </w:pPr>
      <w:r w:rsidRPr="00C32C0E">
        <w:rPr>
          <w:rFonts w:ascii="Arial" w:eastAsia="Times New Roman" w:hAnsi="Arial" w:cs="Arial"/>
          <w:color w:val="000000"/>
          <w:sz w:val="24"/>
          <w:szCs w:val="24"/>
          <w:lang w:eastAsia="it-IT"/>
        </w:rPr>
        <w:t>Gesù rivela il valore del regno perché lo conosce per sapienza, intelligenza, rivelazione dello Spirito Santo. Lo conosce anche perché Lui viene dal Padre e abita nel seno del Padre. Se la rivelazione è fatta nello Spirito Santo, la comprensione non può avvenire se non nello Spirito Santo. Salomone sapendo che tutto si conosce per divina sapienza, per divina rivelazione innalza a Dio una preghiera per chiedere al Signore che gli conceda la sapienza, che gli riveli quanto a lui è necessario per essere vero operatore di giustizia: </w:t>
      </w:r>
      <w:r w:rsidRPr="00C32C0E">
        <w:rPr>
          <w:rFonts w:ascii="Arial" w:eastAsia="Times New Roman" w:hAnsi="Arial" w:cs="Arial"/>
          <w:i/>
          <w:iCs/>
          <w:color w:val="000000"/>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r w:rsidRPr="00C32C0E">
        <w:rPr>
          <w:rFonts w:ascii="Arial" w:eastAsia="Times New Roman" w:hAnsi="Arial" w:cs="Arial"/>
          <w:color w:val="000000"/>
          <w:sz w:val="24"/>
          <w:szCs w:val="24"/>
          <w:lang w:eastAsia="it-IT"/>
        </w:rPr>
        <w:t>Per rivelazione si parla e per rivelazione si conosce. La rivelazione è purissimo dono del Signore e va chiesta dinanzi ad ogni parola che noi leggiamo della Scrittura Santa. Senza la rivelazione dello Spirito, il cuore rimane di pietra.</w:t>
      </w:r>
    </w:p>
    <w:p w:rsidR="00C32C0E" w:rsidRPr="00C32C0E" w:rsidRDefault="00C32C0E" w:rsidP="00C32C0E">
      <w:pPr>
        <w:spacing w:after="120" w:line="240" w:lineRule="auto"/>
        <w:jc w:val="both"/>
        <w:rPr>
          <w:rFonts w:ascii="Calibri" w:eastAsia="Times New Roman" w:hAnsi="Calibri" w:cs="Calibri"/>
          <w:color w:val="000000"/>
          <w:sz w:val="20"/>
          <w:szCs w:val="20"/>
          <w:lang w:eastAsia="it-IT"/>
        </w:rPr>
      </w:pPr>
      <w:r w:rsidRPr="00C32C0E">
        <w:rPr>
          <w:rFonts w:ascii="Arial" w:eastAsia="Times New Roman" w:hAnsi="Arial" w:cs="Arial"/>
          <w:i/>
          <w:iCs/>
          <w:color w:val="000000"/>
          <w:sz w:val="24"/>
          <w:szCs w:val="24"/>
          <w:lang w:eastAsia="it-IT"/>
        </w:rPr>
        <w:t xml:space="preserve">Il regno dei cieli è simile a un tesoro nascosto nel campo; un uomo lo trova e lo nasconde; poi va, pieno di gioia, vende tutti i suoi averi e compra quel campo. Il regno dei cieli è simile </w:t>
      </w:r>
      <w:r w:rsidRPr="00C32C0E">
        <w:rPr>
          <w:rFonts w:ascii="Arial" w:eastAsia="Times New Roman" w:hAnsi="Arial" w:cs="Arial"/>
          <w:i/>
          <w:iCs/>
          <w:color w:val="000000"/>
          <w:sz w:val="24"/>
          <w:szCs w:val="24"/>
          <w:lang w:eastAsia="it-IT"/>
        </w:rPr>
        <w:lastRenderedPageBreak/>
        <w:t>anche a un mercante che va in cerca di perle preziose; trovata una perla di grande valore, va, vende tutti i suoi averi e la compra.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Avete compreso tutte queste cose?». Gli risposero: «Sì». Ed egli disse loro: «Per questo ogni scriba, divenuto discepolo del regno dei cieli, è simile a un padrone di casa che estrae dal suo tesoro cose nuove e cose antiche» (Mt 13,44-52).</w:t>
      </w:r>
    </w:p>
    <w:p w:rsidR="00C32C0E" w:rsidRPr="00C32C0E" w:rsidRDefault="00C32C0E" w:rsidP="00C32C0E">
      <w:pPr>
        <w:spacing w:after="120" w:line="240" w:lineRule="auto"/>
        <w:jc w:val="both"/>
        <w:rPr>
          <w:rFonts w:ascii="Arial" w:eastAsia="Times New Roman" w:hAnsi="Arial" w:cs="Arial"/>
          <w:i/>
          <w:iCs/>
          <w:color w:val="000000"/>
          <w:sz w:val="24"/>
          <w:szCs w:val="24"/>
          <w:lang w:eastAsia="it-IT"/>
        </w:rPr>
      </w:pPr>
      <w:r w:rsidRPr="00C32C0E">
        <w:rPr>
          <w:rFonts w:ascii="Arial" w:eastAsia="Times New Roman" w:hAnsi="Arial" w:cs="Arial"/>
          <w:color w:val="000000"/>
          <w:sz w:val="24"/>
          <w:szCs w:val="24"/>
          <w:lang w:eastAsia="it-IT"/>
        </w:rPr>
        <w:t>L’Apostolo Paolo ha conosciuto il valore del regno di Dio per purissima rivelazione. Sapendo che esso per rivelazione quotidiana va annunciato e per rivelazione quotidiana va accolto, rivelazione fatta dallo Spirito Santo ad ogni singolo cuore, così prega: </w:t>
      </w:r>
      <w:r w:rsidRPr="00C32C0E">
        <w:rPr>
          <w:rFonts w:ascii="Arial" w:eastAsia="Times New Roman" w:hAnsi="Arial" w:cs="Arial"/>
          <w:i/>
          <w:iCs/>
          <w:color w:val="000000"/>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sidRPr="00C32C0E">
        <w:rPr>
          <w:rFonts w:ascii="Arial" w:eastAsia="Times New Roman" w:hAnsi="Arial" w:cs="Arial"/>
          <w:color w:val="000000"/>
          <w:sz w:val="24"/>
          <w:szCs w:val="24"/>
          <w:lang w:eastAsia="it-IT"/>
        </w:rPr>
        <w:t>”</w:t>
      </w:r>
      <w:r w:rsidRPr="00C32C0E">
        <w:rPr>
          <w:rFonts w:ascii="Arial" w:eastAsia="Times New Roman" w:hAnsi="Arial" w:cs="Arial"/>
          <w:i/>
          <w:iCs/>
          <w:color w:val="000000"/>
          <w:sz w:val="24"/>
          <w:szCs w:val="24"/>
          <w:lang w:eastAsia="it-IT"/>
        </w:rPr>
        <w:t xml:space="preserve"> (Ef 1,15-19). </w:t>
      </w:r>
    </w:p>
    <w:p w:rsidR="00C32C0E" w:rsidRPr="00C32C0E" w:rsidRDefault="00C32C0E" w:rsidP="00C32C0E">
      <w:pPr>
        <w:spacing w:after="120" w:line="240" w:lineRule="auto"/>
        <w:jc w:val="both"/>
        <w:rPr>
          <w:rFonts w:ascii="Calibri" w:eastAsia="Times New Roman" w:hAnsi="Calibri" w:cs="Calibri"/>
          <w:color w:val="000000"/>
          <w:sz w:val="20"/>
          <w:szCs w:val="20"/>
          <w:lang w:eastAsia="it-IT"/>
        </w:rPr>
      </w:pPr>
      <w:r w:rsidRPr="00C32C0E">
        <w:rPr>
          <w:rFonts w:ascii="Arial" w:eastAsia="Times New Roman" w:hAnsi="Arial" w:cs="Arial"/>
          <w:color w:val="000000"/>
          <w:sz w:val="24"/>
          <w:szCs w:val="24"/>
          <w:lang w:eastAsia="it-IT"/>
        </w:rPr>
        <w:t>Dopo la discesa dello Spirito Santo nel giorno della Pentecoste, chi parla non solo deve parlare nello Spirito Santo, deve anche pregare affinché lo Spirito nel quale lui parla, venga portato attraverso la Parola nel cuore di chi ascolta, affinché diventi in lui spirito di conoscenza, sapienza, illuminazione, fede, accoglienza del mistero del regno di Dio che lui sta annunciando. Se chi parla non parla nello Spirito Santo mai chi ascolta potrà ascoltare nello Spirito Santo ed allora il valore del regno mai potrà essere conosciuto e mai accolto nel cuore. Questa verità rivela che i problemi non sono da risolvere in chi ascolta, sono tutti da risolvere in colui che parla. La Vergine Maria portata dallo Spirito porta lo Spirito nella casa di Elisabetta e questa in un istante vede il suo mistero e glielo svela: Lei è la Madre del suo Signore e il suo Signore è Dio. Potenza dello Spirito Santo dato al cuore da Colei che parla. Così la Vergine Maria diviene il modello di ogni missionario di Gesù: Costui sempre deve essere il portato dallo Spirito per portare e dare lo Spirito ai cuore donando la Parola di Gesù.</w:t>
      </w:r>
    </w:p>
    <w:p w:rsidR="00C32C0E" w:rsidRPr="00C32C0E" w:rsidRDefault="00C32C0E" w:rsidP="00C32C0E">
      <w:pPr>
        <w:spacing w:after="120" w:line="240" w:lineRule="auto"/>
        <w:jc w:val="both"/>
        <w:rPr>
          <w:rFonts w:ascii="Calibri" w:eastAsia="Times New Roman" w:hAnsi="Calibri" w:cs="Calibri"/>
          <w:color w:val="000000"/>
          <w:sz w:val="20"/>
          <w:szCs w:val="20"/>
          <w:lang w:eastAsia="it-IT"/>
        </w:rPr>
      </w:pPr>
      <w:r w:rsidRPr="00C32C0E">
        <w:rPr>
          <w:rFonts w:ascii="Arial" w:eastAsia="Times New Roman" w:hAnsi="Arial" w:cs="Arial"/>
          <w:color w:val="000000"/>
          <w:sz w:val="24"/>
          <w:szCs w:val="24"/>
          <w:lang w:eastAsia="it-IT"/>
        </w:rPr>
        <w:t>Madre di Dio, aiutati. Vogliamo lasciarci portare dallo Spirito per portare e dare lo Spirito.</w:t>
      </w:r>
    </w:p>
    <w:p w:rsidR="00224DEB" w:rsidRDefault="00224DEB" w:rsidP="00807E78">
      <w:pPr>
        <w:pStyle w:val="Nessunaspaziatura"/>
      </w:pPr>
    </w:p>
    <w:p w:rsidR="00757042" w:rsidRPr="00757042" w:rsidRDefault="00757042" w:rsidP="00757042">
      <w:pPr>
        <w:pStyle w:val="Titolo2"/>
        <w:spacing w:line="360" w:lineRule="auto"/>
        <w:rPr>
          <w:rFonts w:ascii="Calibri" w:hAnsi="Calibri" w:cs="Calibri"/>
          <w:spacing w:val="-6"/>
        </w:rPr>
      </w:pPr>
      <w:bookmarkStart w:id="1114" w:name="_Toc89178031"/>
      <w:bookmarkStart w:id="1115" w:name="_Toc89178628"/>
      <w:r w:rsidRPr="00757042">
        <w:rPr>
          <w:spacing w:val="-6"/>
          <w:sz w:val="32"/>
          <w:szCs w:val="32"/>
        </w:rPr>
        <w:t>QUESTO TUO FRATELLO ERA MORTO ED È TORNATO IN VITA</w:t>
      </w:r>
      <w:bookmarkEnd w:id="1114"/>
      <w:bookmarkEnd w:id="1115"/>
    </w:p>
    <w:p w:rsidR="00757042" w:rsidRPr="00757042" w:rsidRDefault="00757042" w:rsidP="00757042">
      <w:pPr>
        <w:pStyle w:val="Nessunaspaziatura"/>
        <w:rPr>
          <w:rFonts w:ascii="Calibri" w:hAnsi="Calibri" w:cs="Calibri"/>
        </w:rPr>
      </w:pPr>
      <w:r w:rsidRPr="00757042">
        <w:t xml:space="preserve">Ogni uomo vive di molteplici relazioni. Eccone alcune: con Dio, con il padre, con la madre, con i fratelli, con ogni altro uomo, con il creato. Quando non si vede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liberà per opera </w:t>
      </w:r>
      <w:r w:rsidRPr="00757042">
        <w:lastRenderedPageBreak/>
        <w:t>di Cristo Gesù e del suo Santo Spirito. 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rsidR="00757042" w:rsidRPr="00757042" w:rsidRDefault="00757042" w:rsidP="00757042">
      <w:pPr>
        <w:pStyle w:val="Nessunaspaziatura"/>
        <w:rPr>
          <w:rFonts w:ascii="Calibri" w:hAnsi="Calibri" w:cs="Calibri"/>
        </w:rPr>
      </w:pPr>
      <w:r w:rsidRPr="00757042">
        <w:rPr>
          <w:i/>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w:t>
      </w:r>
    </w:p>
    <w:p w:rsidR="00757042" w:rsidRPr="00757042" w:rsidRDefault="00757042" w:rsidP="00757042">
      <w:pPr>
        <w:pStyle w:val="Nessunaspaziatura"/>
        <w:rPr>
          <w:rFonts w:ascii="Calibri" w:hAnsi="Calibri" w:cs="Calibri"/>
        </w:rPr>
      </w:pPr>
      <w:r w:rsidRPr="00757042">
        <w:t>Il Padre vive la giusta relazione con la sua verità di Padre. La sua vera relazione con la sua verità di Padre dona la giusta relazione alla verità del figlio. Il figlio mai potrà stare nella sua casa da mercenario. È figlio, non mercenario. Il figlio maggiore viver falsamente la sua relazione con il padre, falsamente vive anche la relazione con il fratello. Non potrebbe essere diversamente. 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w:t>
      </w:r>
      <w:r w:rsidRPr="00757042">
        <w:rPr>
          <w:i/>
        </w:rPr>
        <w:t>“Cercate di risolvere le vostre questioni teologiche, cristologiche, pneumatologiche, ecclesiali e il resto vi sarà dato in sovrappiù, in aggiunta”</w:t>
      </w:r>
      <w:r w:rsidRPr="00757042">
        <w:t xml:space="preserve">. Farisei e scribi vivono una grande relazione di falsità e menzogna con Dio, non possono non vivere una grande relazione di </w:t>
      </w:r>
      <w:r w:rsidRPr="00757042">
        <w:lastRenderedPageBreak/>
        <w:t>falsità e di menzogna con gli uomini e soprattutto con Cristo Gesù. Se noi viviamo la nostra vita su una falsa parola, falsa profezia, falsa religione, falso convincimento, falso discernimento, attestiamo che falsa è la nostra relazione con Cristo Gesù. Se la relazione è vera con Cristo Gesù sarà vera ogni altra relazione. È Cristo la verità che dona verità ad ogni nostra relazione.</w:t>
      </w:r>
    </w:p>
    <w:p w:rsidR="00757042" w:rsidRPr="00757042" w:rsidRDefault="00757042" w:rsidP="00757042">
      <w:pPr>
        <w:pStyle w:val="Nessunaspaziatura"/>
        <w:rPr>
          <w:rFonts w:ascii="Calibri" w:hAnsi="Calibri" w:cs="Calibri"/>
        </w:rPr>
      </w:pPr>
      <w:r w:rsidRPr="00757042">
        <w:t>Vergine Consacrata a Dio, aiutaci a trovare la vera relazione con Cristo Gesù oggi e sempre.</w:t>
      </w:r>
    </w:p>
    <w:p w:rsidR="00603741" w:rsidRDefault="00603741" w:rsidP="008D394A">
      <w:pPr>
        <w:pStyle w:val="Titolo2"/>
        <w:spacing w:line="276" w:lineRule="auto"/>
        <w:jc w:val="both"/>
      </w:pPr>
      <w:bookmarkStart w:id="1116" w:name="_Toc531377188"/>
      <w:bookmarkStart w:id="1117" w:name="_Toc89178032"/>
      <w:bookmarkStart w:id="1118" w:name="_Toc89178629"/>
      <w:r w:rsidRPr="00280DA1">
        <w:t>25 Settembre</w:t>
      </w:r>
      <w:bookmarkEnd w:id="1116"/>
      <w:bookmarkEnd w:id="1117"/>
      <w:bookmarkEnd w:id="1118"/>
    </w:p>
    <w:p w:rsidR="006D5BE9" w:rsidRDefault="008D394A" w:rsidP="008D394A">
      <w:pPr>
        <w:pStyle w:val="Nessunaspaziatura"/>
        <w:rPr>
          <w:sz w:val="28"/>
          <w:szCs w:val="24"/>
        </w:rPr>
      </w:pPr>
      <w:r w:rsidRPr="008D394A">
        <w:rPr>
          <w:rFonts w:ascii="Segoe UI" w:hAnsi="Segoe UI" w:cs="Segoe UI"/>
          <w:szCs w:val="24"/>
        </w:rPr>
        <w:t>Vergine Santissima, liberarci da ogni piccola schiavitù. Non cadremo nelle grandi.</w:t>
      </w:r>
    </w:p>
    <w:p w:rsidR="008D394A" w:rsidRPr="008D394A" w:rsidRDefault="008D394A" w:rsidP="008D394A">
      <w:pPr>
        <w:pStyle w:val="Titolo2"/>
        <w:spacing w:line="360" w:lineRule="auto"/>
        <w:rPr>
          <w:rFonts w:ascii="Calibri" w:hAnsi="Calibri" w:cs="Calibri"/>
          <w:sz w:val="32"/>
          <w:szCs w:val="32"/>
        </w:rPr>
      </w:pPr>
      <w:bookmarkStart w:id="1119" w:name="_Toc76908430"/>
      <w:bookmarkStart w:id="1120" w:name="_Toc89178033"/>
      <w:bookmarkStart w:id="1121" w:name="_Toc89178630"/>
      <w:r w:rsidRPr="008D394A">
        <w:rPr>
          <w:sz w:val="32"/>
          <w:szCs w:val="32"/>
        </w:rPr>
        <w:t>Figli, quanto è difficile entrare nel regno di Dio!</w:t>
      </w:r>
      <w:bookmarkEnd w:id="1119"/>
      <w:bookmarkEnd w:id="1120"/>
      <w:bookmarkEnd w:id="1121"/>
    </w:p>
    <w:p w:rsidR="004805CA" w:rsidRDefault="008D394A" w:rsidP="001B6BAC">
      <w:pPr>
        <w:spacing w:after="120" w:line="240" w:lineRule="auto"/>
        <w:jc w:val="both"/>
        <w:rPr>
          <w:rFonts w:ascii="Arial" w:eastAsia="Times New Roman" w:hAnsi="Arial" w:cs="Arial"/>
          <w:i/>
          <w:iCs/>
          <w:color w:val="000000"/>
          <w:sz w:val="24"/>
          <w:szCs w:val="24"/>
          <w:lang w:eastAsia="it-IT"/>
        </w:rPr>
      </w:pPr>
      <w:r w:rsidRPr="008D394A">
        <w:rPr>
          <w:rFonts w:ascii="Arial" w:eastAsia="Times New Roman" w:hAnsi="Arial" w:cs="Arial"/>
          <w:color w:val="000000"/>
          <w:sz w:val="24"/>
          <w:szCs w:val="24"/>
          <w:lang w:eastAsia="it-IT"/>
        </w:rPr>
        <w:t>Per comprendere perché è difficile entrare nel regno di Dio, ci lasceremo aiutare da una pagina della Seconda Lettera dell’Apostolo Pietro. È però una pagina che non credo che il mondo cristiano oggi l’accetterebbe se venisse insegnata. Figuriamo a proporla al mondo di quanti non credono in Cristo per decisione della loro volontà. Ma almeno è giusto che conosciamo come pensavano i Padr</w:t>
      </w:r>
      <w:r w:rsidR="001B6BAC">
        <w:rPr>
          <w:rFonts w:ascii="Arial" w:eastAsia="Times New Roman" w:hAnsi="Arial" w:cs="Arial"/>
          <w:color w:val="000000"/>
          <w:sz w:val="24"/>
          <w:szCs w:val="24"/>
          <w:lang w:eastAsia="it-IT"/>
        </w:rPr>
        <w:t>i</w:t>
      </w:r>
      <w:r w:rsidRPr="008D394A">
        <w:rPr>
          <w:rFonts w:ascii="Arial" w:eastAsia="Times New Roman" w:hAnsi="Arial" w:cs="Arial"/>
          <w:color w:val="000000"/>
          <w:sz w:val="24"/>
          <w:szCs w:val="24"/>
          <w:lang w:eastAsia="it-IT"/>
        </w:rPr>
        <w:t xml:space="preserve"> nostri nella fede, illuminati e confortati dallo Spirito Santo: </w:t>
      </w:r>
      <w:r w:rsidRPr="008D394A">
        <w:rPr>
          <w:rFonts w:ascii="Arial" w:eastAsia="Times New Roman" w:hAnsi="Arial" w:cs="Arial"/>
          <w:i/>
          <w:iCs/>
          <w:color w:val="000000"/>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(2Pr 2,10-19). </w:t>
      </w:r>
    </w:p>
    <w:p w:rsidR="008D394A" w:rsidRPr="008D394A" w:rsidRDefault="008D394A" w:rsidP="001B6BAC">
      <w:pPr>
        <w:spacing w:after="120" w:line="240" w:lineRule="auto"/>
        <w:jc w:val="both"/>
        <w:rPr>
          <w:rFonts w:ascii="Calibri" w:eastAsia="Times New Roman" w:hAnsi="Calibri" w:cs="Calibri"/>
          <w:color w:val="000000"/>
          <w:sz w:val="20"/>
          <w:szCs w:val="20"/>
          <w:lang w:eastAsia="it-IT"/>
        </w:rPr>
      </w:pPr>
      <w:r w:rsidRPr="008D394A">
        <w:rPr>
          <w:rFonts w:ascii="Arial" w:eastAsia="Times New Roman" w:hAnsi="Arial" w:cs="Arial"/>
          <w:color w:val="000000"/>
          <w:sz w:val="24"/>
          <w:szCs w:val="24"/>
          <w:lang w:eastAsia="it-IT"/>
        </w:rPr>
        <w:t>A noi questa pagina serve per l’ultima frase: </w:t>
      </w:r>
      <w:r w:rsidRPr="008D394A">
        <w:rPr>
          <w:rFonts w:ascii="Arial" w:eastAsia="Times New Roman" w:hAnsi="Arial" w:cs="Arial"/>
          <w:i/>
          <w:iCs/>
          <w:color w:val="000000"/>
          <w:sz w:val="24"/>
          <w:szCs w:val="24"/>
          <w:lang w:eastAsia="it-IT"/>
        </w:rPr>
        <w:t>L’uomo è schiavo di ciò che lo domina</w:t>
      </w:r>
      <w:r w:rsidRPr="008D394A">
        <w:rPr>
          <w:rFonts w:ascii="Arial" w:eastAsia="Times New Roman" w:hAnsi="Arial" w:cs="Arial"/>
          <w:color w:val="000000"/>
          <w:sz w:val="24"/>
          <w:szCs w:val="24"/>
          <w:lang w:eastAsia="it-IT"/>
        </w:rPr>
        <w:t>. L’uomo ricco è schiavo dei suoi beni. Da essi è governato, schiavizzato. Questa schiavitù diverrà sempre più pesante e un giorno potrà giungere anche a fargli rinnegare il Signore. Quando questo avverrà, si chiuderanno per lui le porte del regno di Dio. La schiavitù inizia con funi di paglia. Poiché le funi di paglia si possono spezzare, l’uomo pensa che la sua vita sarà sempre nelle sue mani e la potrà condurre come vuole. Poi quando le catene diventeranno di bronzo o di acciaio ben pesanti e grandi, allora sarà difficile potersene liberare. È questo il grande pericolo. Si inizia con piccole schiavitù. Si finisce in schiavitù dalle quali non c’è salvezza. Si rimane schiavi per sempre. Oggi la schiavitù dell’uomo è così pesante, le catene sono così forti e resistenti, da rendere impossibile qualsiasi tentativo di liberazione. Solo il Signore potrà liberarci.</w:t>
      </w:r>
    </w:p>
    <w:p w:rsidR="008D394A" w:rsidRPr="008D394A" w:rsidRDefault="008D394A" w:rsidP="008D394A">
      <w:pPr>
        <w:spacing w:after="120" w:line="240" w:lineRule="auto"/>
        <w:jc w:val="both"/>
        <w:rPr>
          <w:rFonts w:ascii="Calibri" w:eastAsia="Times New Roman" w:hAnsi="Calibri" w:cs="Calibri"/>
          <w:color w:val="000000"/>
          <w:sz w:val="20"/>
          <w:szCs w:val="20"/>
          <w:lang w:eastAsia="it-IT"/>
        </w:rPr>
      </w:pPr>
      <w:r w:rsidRPr="008D394A">
        <w:rPr>
          <w:rFonts w:ascii="Arial" w:eastAsia="Times New Roman" w:hAnsi="Arial" w:cs="Arial"/>
          <w:i/>
          <w:iCs/>
          <w:color w:val="000000"/>
          <w:sz w:val="24"/>
          <w:szCs w:val="24"/>
          <w:lang w:eastAsia="it-IT"/>
        </w:rPr>
        <w:t xml:space="preserve">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w:t>
      </w:r>
      <w:r w:rsidRPr="008D394A">
        <w:rPr>
          <w:rFonts w:ascii="Arial" w:eastAsia="Times New Roman" w:hAnsi="Arial" w:cs="Arial"/>
          <w:i/>
          <w:iCs/>
          <w:color w:val="000000"/>
          <w:sz w:val="24"/>
          <w:szCs w:val="24"/>
          <w:lang w:eastAsia="it-IT"/>
        </w:rPr>
        <w:lastRenderedPageBreak/>
        <w:t>tesoro in cielo; e vieni! Seguimi!». Ma a queste parole egli si fece scuro in volto e se ne andò rattristato; possedeva infatti molti beni. 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 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Molti dei primi saranno ultimi e gli ultimi saranno primi» (Mc 10,17-31)</w:t>
      </w:r>
      <w:r w:rsidR="00546C65">
        <w:rPr>
          <w:rFonts w:ascii="Arial" w:eastAsia="Times New Roman" w:hAnsi="Arial" w:cs="Arial"/>
          <w:i/>
          <w:iCs/>
          <w:color w:val="000000"/>
          <w:sz w:val="24"/>
          <w:szCs w:val="24"/>
          <w:lang w:eastAsia="it-IT"/>
        </w:rPr>
        <w:t>.</w:t>
      </w:r>
    </w:p>
    <w:p w:rsidR="008D394A" w:rsidRPr="008D394A" w:rsidRDefault="008D394A" w:rsidP="008D394A">
      <w:pPr>
        <w:spacing w:after="120" w:line="240" w:lineRule="auto"/>
        <w:jc w:val="both"/>
        <w:rPr>
          <w:rFonts w:ascii="Arial" w:eastAsia="Times New Roman" w:hAnsi="Arial" w:cs="Arial"/>
          <w:color w:val="000000"/>
          <w:sz w:val="24"/>
          <w:szCs w:val="24"/>
          <w:lang w:eastAsia="it-IT"/>
        </w:rPr>
      </w:pPr>
      <w:r w:rsidRPr="008D394A">
        <w:rPr>
          <w:rFonts w:ascii="Arial" w:eastAsia="Times New Roman" w:hAnsi="Arial" w:cs="Arial"/>
          <w:color w:val="000000"/>
          <w:sz w:val="24"/>
          <w:szCs w:val="24"/>
          <w:lang w:eastAsia="it-IT"/>
        </w:rPr>
        <w:t>La storia di Sansone dovrebbe insegnarci qualcosa. Quest’uomo forte si lasciò vincere dai finti pianti della donna che lui amava. Alla fine le svelò il suo segreto. Ecco cosa narra il Libro dei Giudici: </w:t>
      </w:r>
      <w:r w:rsidRPr="008D394A">
        <w:rPr>
          <w:rFonts w:ascii="Arial" w:eastAsia="Times New Roman" w:hAnsi="Arial" w:cs="Arial"/>
          <w:i/>
          <w:iCs/>
          <w:color w:val="000000"/>
          <w:sz w:val="24"/>
          <w:szCs w:val="24"/>
          <w:lang w:eastAsia="it-IT"/>
        </w:rPr>
        <w:t>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 (Cfr Gdc 16,1-21).</w:t>
      </w:r>
      <w:r w:rsidRPr="008D394A">
        <w:rPr>
          <w:rFonts w:ascii="Arial" w:eastAsia="Times New Roman" w:hAnsi="Arial" w:cs="Arial"/>
          <w:color w:val="000000"/>
          <w:sz w:val="24"/>
          <w:szCs w:val="24"/>
          <w:lang w:eastAsia="it-IT"/>
        </w:rPr>
        <w:t> </w:t>
      </w:r>
    </w:p>
    <w:p w:rsidR="008D394A" w:rsidRPr="008D394A" w:rsidRDefault="008D394A" w:rsidP="008D394A">
      <w:pPr>
        <w:spacing w:after="120" w:line="240" w:lineRule="auto"/>
        <w:jc w:val="both"/>
        <w:rPr>
          <w:rFonts w:ascii="Calibri" w:eastAsia="Times New Roman" w:hAnsi="Calibri" w:cs="Calibri"/>
          <w:color w:val="000000"/>
          <w:sz w:val="20"/>
          <w:szCs w:val="20"/>
          <w:lang w:eastAsia="it-IT"/>
        </w:rPr>
      </w:pPr>
      <w:r w:rsidRPr="008D394A">
        <w:rPr>
          <w:rFonts w:ascii="Arial" w:eastAsia="Times New Roman" w:hAnsi="Arial" w:cs="Arial"/>
          <w:color w:val="000000"/>
          <w:sz w:val="24"/>
          <w:szCs w:val="24"/>
          <w:lang w:eastAsia="it-IT"/>
        </w:rPr>
        <w:t>Vergine Santissima, liberarci da ogni piccola schiavitù. Non cadremo nelle grandi.</w:t>
      </w:r>
    </w:p>
    <w:p w:rsidR="008D394A" w:rsidRDefault="008D394A" w:rsidP="008D394A">
      <w:pPr>
        <w:pStyle w:val="Nessunaspaziatura"/>
      </w:pPr>
    </w:p>
    <w:p w:rsidR="004805CA" w:rsidRPr="004805CA" w:rsidRDefault="004805CA" w:rsidP="004805CA">
      <w:pPr>
        <w:pStyle w:val="Titolo2"/>
        <w:spacing w:line="360" w:lineRule="auto"/>
        <w:rPr>
          <w:rFonts w:ascii="Calibri" w:hAnsi="Calibri" w:cs="Calibri"/>
        </w:rPr>
      </w:pPr>
      <w:bookmarkStart w:id="1122" w:name="_Toc89178034"/>
      <w:bookmarkStart w:id="1123" w:name="_Toc89178631"/>
      <w:r w:rsidRPr="004805CA">
        <w:rPr>
          <w:sz w:val="32"/>
          <w:szCs w:val="32"/>
        </w:rPr>
        <w:t>HANNO PORTATO VIA IL SIGNORE DAL SEPOLCRO</w:t>
      </w:r>
      <w:bookmarkEnd w:id="1122"/>
      <w:bookmarkEnd w:id="1123"/>
    </w:p>
    <w:p w:rsidR="004805CA" w:rsidRDefault="004805CA" w:rsidP="004805CA">
      <w:pPr>
        <w:pStyle w:val="Nessunaspaziatura"/>
      </w:pPr>
      <w:r w:rsidRPr="004805CA">
        <w:t>Il Vangelo secondo Giovanni fa iniziare la narrazione storica della risurrezione di Gesù Signore con queste semplici parole: </w:t>
      </w:r>
      <w:r w:rsidRPr="004805CA">
        <w:rPr>
          <w:i/>
        </w:rPr>
        <w:t>“Hanno portato via il Signore dal sepolcro e non sappiamo dove l’hanno posto”.</w:t>
      </w:r>
      <w:r w:rsidRPr="004805CA">
        <w:t> È questo l’annuncio che fa Maria di Magdala a Pietro e a Giovanni. Lei si è recata di buon mattino al sepolcro e cosa trova? Una toma vuota. Poiché secondo la sua esperienza i moti non camminano, se camminano di certo camminano con i piedi di altri. Se Gesù non è nel sepolcro, si deve dedurre che è stato portato via. La sua mente non le fa concludere altro se non che Gesù è stato trafugato. Pietro e Giovanni corrono al sepolcro. Prima entra Pietro, poi Giovanni. Cosa abbia dedotto Pietro non lo sappiamo. Sappiamo invece cosa confessa Giovanni: </w:t>
      </w:r>
      <w:r w:rsidRPr="004805CA">
        <w:rPr>
          <w:i/>
        </w:rPr>
        <w:t>“Vide e credette”.</w:t>
      </w:r>
      <w:r w:rsidRPr="004805CA">
        <w:t xml:space="preserve"> Cosa credette Giovanni? Che Gesù non era stato portato via. Lui è risorto. Perché crede che Gesù è risorto? Per l’ordine che regna nel sepolcro. L’ordine gli fa dedurre che Gesù è risorto. Ora può un sepolcro bene ordinato condurre a questa deduzione? Un sepolcro vuoto, bene ordinato, dice solo che c’è un sepolcro vuoto bene ordinato. Null’altro. Allora perché Giovanni giunge alla risurrezione di Gesù? Il sepolcro vuoto è solo un segno che la Parola di Dio si è compiuta. Quale Parola </w:t>
      </w:r>
      <w:r w:rsidRPr="004805CA">
        <w:lastRenderedPageBreak/>
        <w:t>di Dio? Quella contenuta nella Scrittura. La Parola dei profeti. Infatti ecco cosa attesta ancora Giovanni: </w:t>
      </w:r>
      <w:r w:rsidRPr="004805CA">
        <w:rPr>
          <w:i/>
        </w:rPr>
        <w:t>“Non avevano ancora compreso la Scrittura, che cioè egli doveva risorgere dai morti”</w:t>
      </w:r>
      <w:r w:rsidRPr="004805CA">
        <w:t xml:space="preserve">. </w:t>
      </w:r>
    </w:p>
    <w:p w:rsidR="004805CA" w:rsidRPr="004805CA" w:rsidRDefault="004805CA" w:rsidP="004805CA">
      <w:pPr>
        <w:pStyle w:val="Nessunaspaziatura"/>
        <w:rPr>
          <w:rFonts w:ascii="Calibri" w:hAnsi="Calibri" w:cs="Calibri"/>
          <w:sz w:val="27"/>
          <w:szCs w:val="27"/>
        </w:rPr>
      </w:pPr>
      <w:r w:rsidRPr="004805CA">
        <w:t>Questa Scrittura è così ricordata da Pietro nel giorno di Pentecoste: </w:t>
      </w:r>
      <w:r w:rsidRPr="004805CA">
        <w:rPr>
          <w:i/>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(At 2,22-32)</w:t>
      </w:r>
      <w:r w:rsidRPr="004805CA">
        <w:t>. La risurrezione neanche si fonda esclusivamente sulla Scrittura. La Scrittura dice che il Cristo di Dio risorgerà dal sepolcro. Pietro attesta che Gesù è veramente risorto. Non però sul fondamento della Scrittura, ma sul fondamento della testimonianza. Lui ha visto il Signore risorto. Lo ha visto e può testimoniare.</w:t>
      </w:r>
    </w:p>
    <w:p w:rsidR="004805CA" w:rsidRPr="004805CA" w:rsidRDefault="004805CA" w:rsidP="004805CA">
      <w:pPr>
        <w:pStyle w:val="Nessunaspaziatura"/>
        <w:rPr>
          <w:rFonts w:ascii="Calibri" w:hAnsi="Calibri" w:cs="Calibri"/>
          <w:sz w:val="27"/>
          <w:szCs w:val="27"/>
        </w:rPr>
      </w:pPr>
      <w:r w:rsidRPr="004805CA">
        <w:rPr>
          <w:i/>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19,38-42).</w:t>
      </w:r>
    </w:p>
    <w:p w:rsidR="004805CA" w:rsidRDefault="004805CA" w:rsidP="004805CA">
      <w:pPr>
        <w:pStyle w:val="Nessunaspaziatura"/>
        <w:rPr>
          <w:i/>
        </w:rPr>
      </w:pPr>
      <w:r w:rsidRPr="004805CA">
        <w:t>Sulla visione del Cristo Risorto anche l’Apostolo Paolo fonda la verità della risurrezione di Gesù Signore: </w:t>
      </w:r>
      <w:r w:rsidRPr="004805CA">
        <w:rPr>
          <w:i/>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w:t>
      </w:r>
      <w:r w:rsidRPr="004805CA">
        <w:rPr>
          <w:i/>
        </w:rPr>
        <w:lastRenderedPageBreak/>
        <w:t>testimoniato che egli ha risuscitato il Cristo mentre di fatto non lo ha risuscitato, se è vero che i morti non risorgono (1Cor 15,1-15). </w:t>
      </w:r>
    </w:p>
    <w:p w:rsidR="004805CA" w:rsidRPr="004805CA" w:rsidRDefault="004805CA" w:rsidP="004805CA">
      <w:pPr>
        <w:pStyle w:val="Nessunaspaziatura"/>
        <w:rPr>
          <w:rFonts w:ascii="Calibri" w:hAnsi="Calibri" w:cs="Calibri"/>
          <w:sz w:val="27"/>
          <w:szCs w:val="27"/>
        </w:rPr>
      </w:pPr>
      <w:r w:rsidRPr="004805CA">
        <w:t>La Madre di Gesù ci conduca di fede pura in fede pura.         </w:t>
      </w:r>
    </w:p>
    <w:p w:rsidR="00687791" w:rsidRDefault="006D5BE9" w:rsidP="00807E78">
      <w:pPr>
        <w:pStyle w:val="Titolo2"/>
        <w:jc w:val="both"/>
      </w:pPr>
      <w:bookmarkStart w:id="1124" w:name="_Toc531377190"/>
      <w:bookmarkStart w:id="1125" w:name="_Toc89178035"/>
      <w:bookmarkStart w:id="1126" w:name="_Toc89178632"/>
      <w:r w:rsidRPr="00280DA1">
        <w:t xml:space="preserve">26 </w:t>
      </w:r>
      <w:r w:rsidR="00FC4229" w:rsidRPr="00280DA1">
        <w:t>Settembre</w:t>
      </w:r>
      <w:bookmarkEnd w:id="1124"/>
      <w:bookmarkEnd w:id="1125"/>
      <w:bookmarkEnd w:id="1126"/>
    </w:p>
    <w:p w:rsidR="004805CA" w:rsidRPr="004805CA" w:rsidRDefault="004805CA" w:rsidP="004805CA">
      <w:pPr>
        <w:pStyle w:val="Nessunaspaziatura"/>
        <w:rPr>
          <w:sz w:val="28"/>
          <w:szCs w:val="24"/>
        </w:rPr>
      </w:pPr>
      <w:r w:rsidRPr="004805CA">
        <w:rPr>
          <w:rFonts w:ascii="Segoe UI" w:hAnsi="Segoe UI" w:cs="Segoe UI"/>
          <w:szCs w:val="24"/>
        </w:rPr>
        <w:t>Vergine Sapiente, ottienici per la tua intercessione di non cadere mai nella cecità spirituale.</w:t>
      </w:r>
    </w:p>
    <w:p w:rsidR="0022472F" w:rsidRPr="0022472F" w:rsidRDefault="0022472F" w:rsidP="0022472F">
      <w:pPr>
        <w:pStyle w:val="Titolo2"/>
        <w:spacing w:line="360" w:lineRule="auto"/>
        <w:rPr>
          <w:rFonts w:ascii="Calibri" w:hAnsi="Calibri" w:cs="Calibri"/>
          <w:sz w:val="32"/>
          <w:szCs w:val="32"/>
        </w:rPr>
      </w:pPr>
      <w:bookmarkStart w:id="1127" w:name="_Toc76908432"/>
      <w:bookmarkStart w:id="1128" w:name="_Toc89178036"/>
      <w:bookmarkStart w:id="1129" w:name="_Toc89178633"/>
      <w:r w:rsidRPr="0022472F">
        <w:rPr>
          <w:sz w:val="32"/>
          <w:szCs w:val="32"/>
        </w:rPr>
        <w:t>La folla intera esultava per tutte le meraviglie da lui compiute</w:t>
      </w:r>
      <w:bookmarkEnd w:id="1127"/>
      <w:bookmarkEnd w:id="1128"/>
      <w:bookmarkEnd w:id="1129"/>
    </w:p>
    <w:p w:rsidR="0022472F" w:rsidRPr="0022472F" w:rsidRDefault="0022472F" w:rsidP="0022472F">
      <w:pPr>
        <w:spacing w:after="120" w:line="240" w:lineRule="auto"/>
        <w:jc w:val="both"/>
        <w:rPr>
          <w:rFonts w:ascii="Arial" w:eastAsia="Times New Roman" w:hAnsi="Arial" w:cs="Arial"/>
          <w:color w:val="000000"/>
          <w:sz w:val="24"/>
          <w:szCs w:val="24"/>
          <w:lang w:eastAsia="it-IT"/>
        </w:rPr>
      </w:pPr>
      <w:r w:rsidRPr="0022472F">
        <w:rPr>
          <w:rFonts w:ascii="Arial" w:eastAsia="Times New Roman" w:hAnsi="Arial" w:cs="Arial"/>
          <w:color w:val="000000"/>
          <w:sz w:val="24"/>
          <w:szCs w:val="24"/>
          <w:lang w:eastAsia="it-IT"/>
        </w:rPr>
        <w:t>Gesù interpreta la Legge dalla divina sapienza e intelligenza in lui sempre più nuova e sempre più abbondante. I suoi avversari avevano una intelligenza intrappolata, irretita, prigioniera della loro tradizione. Anzi essi neanche avevano intelligenza, perché questo purissimo dono dello Spirito Santo neanche poteva dimorare nel loro cuore, neanche poteva abitare in essi. Il Libro della Sapienza lo rivela: </w:t>
      </w:r>
      <w:r w:rsidRPr="0022472F">
        <w:rPr>
          <w:rFonts w:ascii="Arial" w:eastAsia="Times New Roman" w:hAnsi="Arial" w:cs="Arial"/>
          <w:i/>
          <w:iCs/>
          <w:color w:val="000000"/>
          <w:sz w:val="24"/>
          <w:szCs w:val="24"/>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(Sap 1,1-6)</w:t>
      </w:r>
      <w:r w:rsidRPr="0022472F">
        <w:rPr>
          <w:rFonts w:ascii="Arial" w:eastAsia="Times New Roman" w:hAnsi="Arial" w:cs="Arial"/>
          <w:color w:val="000000"/>
          <w:sz w:val="24"/>
          <w:szCs w:val="24"/>
          <w:lang w:eastAsia="it-IT"/>
        </w:rPr>
        <w:t xml:space="preserve">. </w:t>
      </w:r>
    </w:p>
    <w:p w:rsidR="0022472F" w:rsidRPr="0022472F" w:rsidRDefault="0022472F" w:rsidP="0022472F">
      <w:pPr>
        <w:spacing w:after="120" w:line="240" w:lineRule="auto"/>
        <w:jc w:val="both"/>
        <w:rPr>
          <w:rFonts w:ascii="Arial" w:eastAsia="Times New Roman" w:hAnsi="Arial" w:cs="Arial"/>
          <w:i/>
          <w:iCs/>
          <w:color w:val="000000"/>
          <w:sz w:val="24"/>
          <w:szCs w:val="24"/>
          <w:lang w:eastAsia="it-IT"/>
        </w:rPr>
      </w:pPr>
      <w:r w:rsidRPr="0022472F">
        <w:rPr>
          <w:rFonts w:ascii="Arial" w:eastAsia="Times New Roman" w:hAnsi="Arial" w:cs="Arial"/>
          <w:color w:val="000000"/>
          <w:sz w:val="24"/>
          <w:szCs w:val="24"/>
          <w:lang w:eastAsia="it-IT"/>
        </w:rPr>
        <w:t>Gesù, essendo invece senza peccato e crescendo ogni giorno in grazia e in sapienza, ha un cuore che può essere abitato interamente dallo Spirito Santo con tutta la divina luce della sua sapienza. Quanto Salomone rivela della Sapienza è solo una pallida luce se la paragoniamo alla sapienza di Cristo Gesù: </w:t>
      </w:r>
      <w:r w:rsidRPr="0022472F">
        <w:rPr>
          <w:rFonts w:ascii="Arial" w:eastAsia="Times New Roman" w:hAnsi="Arial" w:cs="Arial"/>
          <w:i/>
          <w:iCs/>
          <w:color w:val="000000"/>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rsidR="0022472F" w:rsidRPr="0022472F" w:rsidRDefault="0022472F" w:rsidP="0022472F">
      <w:pPr>
        <w:spacing w:after="120" w:line="240" w:lineRule="auto"/>
        <w:jc w:val="both"/>
        <w:rPr>
          <w:rFonts w:ascii="Calibri" w:eastAsia="Times New Roman" w:hAnsi="Calibri" w:cs="Calibri"/>
          <w:color w:val="000000"/>
          <w:sz w:val="20"/>
          <w:szCs w:val="20"/>
          <w:lang w:eastAsia="it-IT"/>
        </w:rPr>
      </w:pPr>
      <w:r w:rsidRPr="0022472F">
        <w:rPr>
          <w:rFonts w:ascii="Arial" w:eastAsia="Times New Roman" w:hAnsi="Arial" w:cs="Arial"/>
          <w:color w:val="000000"/>
          <w:sz w:val="24"/>
          <w:szCs w:val="24"/>
          <w:lang w:eastAsia="it-IT"/>
        </w:rPr>
        <w:t>Cristo Gesù non vive di sapienza, Lui vive mosso e condotto personalmente dalla Sapienza Eterna, che è lo Spirito Santo e che è il Datore di ogni sapienza agli uomini. Gli avversari di Gesù naturalmente sono incapaci di sapienza. La loro cecità è universale. Anche dopo che Gesù compie il miracolo e illumina menti e cuori, loro rimangono ciechi, totalmente ciechi. Non solo sono ciechi in più odiano anche la luce. È impossibile per essi vedere. Sono ciechi. Non vogliono vedere. Neanche desiderano essere guariti. La cecità è il loro mondo. La loro però è una cecità cattiva, malvagia, perché non vogliono che altri giungano a vedere. Loro sono ciechi e tutto il mondo dovrà rimanere cieco. Questo è solo odio contro la luce.</w:t>
      </w:r>
    </w:p>
    <w:p w:rsidR="0022472F" w:rsidRPr="0022472F" w:rsidRDefault="0022472F" w:rsidP="0022472F">
      <w:pPr>
        <w:spacing w:after="120" w:line="240" w:lineRule="auto"/>
        <w:jc w:val="both"/>
        <w:rPr>
          <w:rFonts w:ascii="Calibri" w:eastAsia="Times New Roman" w:hAnsi="Calibri" w:cs="Calibri"/>
          <w:color w:val="000000"/>
          <w:sz w:val="20"/>
          <w:szCs w:val="20"/>
          <w:lang w:eastAsia="it-IT"/>
        </w:rPr>
      </w:pPr>
      <w:r w:rsidRPr="0022472F">
        <w:rPr>
          <w:rFonts w:ascii="Arial" w:eastAsia="Times New Roman" w:hAnsi="Arial" w:cs="Arial"/>
          <w:i/>
          <w:iCs/>
          <w:color w:val="000000"/>
          <w:sz w:val="24"/>
          <w:szCs w:val="24"/>
          <w:lang w:eastAsia="it-IT"/>
        </w:rPr>
        <w:t xml:space="preserve">Stava insegnando in una sinagoga in giorno di sabato. C’era là una donna che uno spirito teneva inferma da diciotto anni; era curva e non riusciva in alcun modo a stare diritta. Gesù la vide, la chiamò a sé e le disse: «Donna, sei liberata dalla tua malattia». Impose le mani </w:t>
      </w:r>
      <w:r w:rsidRPr="0022472F">
        <w:rPr>
          <w:rFonts w:ascii="Arial" w:eastAsia="Times New Roman" w:hAnsi="Arial" w:cs="Arial"/>
          <w:i/>
          <w:iCs/>
          <w:color w:val="000000"/>
          <w:sz w:val="24"/>
          <w:szCs w:val="24"/>
          <w:lang w:eastAsia="it-IT"/>
        </w:rPr>
        <w:lastRenderedPageBreak/>
        <w:t>su di lei e subito quella si raddrizzò e glorificava Dio. 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 (Lc 13,10-17). </w:t>
      </w:r>
    </w:p>
    <w:p w:rsidR="0022472F" w:rsidRPr="0022472F" w:rsidRDefault="0022472F" w:rsidP="0022472F">
      <w:pPr>
        <w:spacing w:after="120" w:line="240" w:lineRule="auto"/>
        <w:jc w:val="both"/>
        <w:rPr>
          <w:rFonts w:ascii="Calibri" w:eastAsia="Times New Roman" w:hAnsi="Calibri" w:cs="Calibri"/>
          <w:color w:val="000000"/>
          <w:sz w:val="20"/>
          <w:szCs w:val="20"/>
          <w:lang w:eastAsia="it-IT"/>
        </w:rPr>
      </w:pPr>
      <w:r w:rsidRPr="0022472F">
        <w:rPr>
          <w:rFonts w:ascii="Arial" w:eastAsia="Times New Roman" w:hAnsi="Arial" w:cs="Arial"/>
          <w:color w:val="000000"/>
          <w:sz w:val="24"/>
          <w:szCs w:val="24"/>
          <w:lang w:eastAsia="it-IT"/>
        </w:rPr>
        <w:t>Oggi dobbiamo constatare che la cecità ha raggiunto un odio così grande contro l’uomo mai raggiunto prima. Oggi vi è un esercito innumerevoli di ciechi che vuole imporre per legge la cecità ad ogni altro uomo. Io non vedo e neanche tu devi vedere. Come riuscire in questo? Scrivendo leggi che obbligano tutti alla cecità. Ma cosa è in fondo la cecità? È la rinuncia a vivere secondo la natura dell’uomo che è razionale, idonea al discernimento, intelligente, capace di conoscere il bene e il male. Oggi si vuole imporre il male per legge ad ogni uomo. Si vuole condannare l’uomo a vivere nel disprezzo della propria natura. Qui siamo oltre, ben oltre la malvagità umana. Qui entra in campo tutto l’odio di Satana contro Dio. Avendo lui deciso di distruggere Dio in ogni cuore, ci sta riuscendo distruggendo la verità della sua natura in ogni cuore attraverso un esercito di ciechi suoi servi fedeli, servi che hanno consegnato a lui mente e cuore, volontà e sentimenti. Mentre questo esercito di ciechi si considera libero, ignora che esso è schiavo e prigioniero del principe del mondo. Ignora che Satana ha svuotato la loro mente e il loro cuore e si è posto lui a governo di essi. Quando invece un cuore è semplice e puro, allora gioisce per la sapienza che è dinanzi ai suoi occhi. Ecco la cecità. Un bue lo si può sciogliere e condurre all’abbeveratoio. Una donna non può essere liberata dal suo male.</w:t>
      </w:r>
    </w:p>
    <w:p w:rsidR="0022472F" w:rsidRPr="0022472F" w:rsidRDefault="0022472F" w:rsidP="0022472F">
      <w:pPr>
        <w:spacing w:after="120" w:line="240" w:lineRule="auto"/>
        <w:jc w:val="both"/>
        <w:rPr>
          <w:rFonts w:ascii="Calibri" w:eastAsia="Times New Roman" w:hAnsi="Calibri" w:cs="Calibri"/>
          <w:color w:val="000000"/>
          <w:sz w:val="20"/>
          <w:szCs w:val="20"/>
          <w:lang w:eastAsia="it-IT"/>
        </w:rPr>
      </w:pPr>
      <w:r w:rsidRPr="0022472F">
        <w:rPr>
          <w:rFonts w:ascii="Arial" w:eastAsia="Times New Roman" w:hAnsi="Arial" w:cs="Arial"/>
          <w:color w:val="000000"/>
          <w:sz w:val="24"/>
          <w:szCs w:val="24"/>
          <w:lang w:eastAsia="it-IT"/>
        </w:rPr>
        <w:t>Vergine Sapiente, ottienici per la tua intercessione di non cadere mai nella cecità spirituale.</w:t>
      </w:r>
    </w:p>
    <w:p w:rsidR="00807E78" w:rsidRDefault="00807E78" w:rsidP="00807E78">
      <w:pPr>
        <w:rPr>
          <w:lang w:eastAsia="it-IT"/>
        </w:rPr>
      </w:pPr>
    </w:p>
    <w:p w:rsidR="00CD3306" w:rsidRPr="00CD3306" w:rsidRDefault="00CD3306" w:rsidP="00CD3306">
      <w:pPr>
        <w:pStyle w:val="Titolo2"/>
        <w:spacing w:line="360" w:lineRule="auto"/>
        <w:rPr>
          <w:rFonts w:ascii="Calibri" w:hAnsi="Calibri" w:cs="Calibri"/>
        </w:rPr>
      </w:pPr>
      <w:bookmarkStart w:id="1130" w:name="_Toc89178037"/>
      <w:bookmarkStart w:id="1131" w:name="_Toc89178634"/>
      <w:r w:rsidRPr="00CD3306">
        <w:rPr>
          <w:sz w:val="32"/>
          <w:szCs w:val="32"/>
        </w:rPr>
        <w:t>SE LA TUA MANO TI È MOTIVO DI SCANDALO</w:t>
      </w:r>
      <w:bookmarkEnd w:id="1130"/>
      <w:bookmarkEnd w:id="1131"/>
    </w:p>
    <w:p w:rsidR="00CD3306" w:rsidRPr="00CD3306" w:rsidRDefault="00CD3306" w:rsidP="00CD3306">
      <w:pPr>
        <w:pStyle w:val="Nessunaspaziatura"/>
        <w:rPr>
          <w:rFonts w:ascii="Calibri" w:hAnsi="Calibri" w:cs="Calibri"/>
          <w:sz w:val="27"/>
          <w:szCs w:val="27"/>
        </w:rPr>
      </w:pPr>
      <w:r w:rsidRPr="00CD3306">
        <w:t>Lo scandalo è attivo e passivo. È attivo quando noi poniamo nella storia una trasgressione della Legge del Signore dinanzi ad altre persone che a loro volta possono essere attratte e conquistare dal nostro cattivo esempio e trascinate nello stesso peccato. Quando noi siamo oggetto di scandalo per altre persone diveniamo responsabili di tutti i peccati che per il nostro scandalo gli altri commettono. Per questo l’Apostolo Paolo così parlava ai Corinzi: </w:t>
      </w:r>
      <w:r w:rsidRPr="00CD3306">
        <w:rPr>
          <w:i/>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CD3306">
        <w:t xml:space="preserve">Come si può constatare, l’Apostolo Paolo ha una coscienza delicatissima. Con essa sa avvertire anche i più piccoli segni che vi è una trasgressione della Legge del Signore. Di quale Legge lui avverte anche i più piccoli della sua trasgressione? Della Legge della carità. Mai lui ha trasgredito neanche il più piccolo dei comandamenti della carità. Nella carità è stato perfettissimo. L’Apostolo è </w:t>
      </w:r>
      <w:r w:rsidRPr="00CD3306">
        <w:lastRenderedPageBreak/>
        <w:t>talmente sensibile nell’avvertire il peccato dello scandalo da eleggere la coscienza dei piccoli come norma per ogni suo retto comportamento. Lui sapeva astenersi anche dal compiere la cosa più santa e più vera di questo mondo se avvertiva che questa sua azione avrebbe scandalizzato un fratello ancora piccolo nella fede. Veramente grande è la sensibilità della sua coscienza. Da lui tutto dobbiamo imparare come si ama e si ama rinunciando a tutto ciò che può in qualche modo arrecare un danno spirituali ai fratelli più piccoli nella fede.</w:t>
      </w:r>
    </w:p>
    <w:p w:rsidR="00CD3306" w:rsidRPr="00CD3306" w:rsidRDefault="00CD3306" w:rsidP="00EE0DB9">
      <w:pPr>
        <w:pStyle w:val="Nessunaspaziatura"/>
        <w:rPr>
          <w:rFonts w:ascii="Calibri" w:hAnsi="Calibri" w:cs="Calibri"/>
          <w:sz w:val="27"/>
          <w:szCs w:val="27"/>
        </w:rPr>
      </w:pPr>
      <w:r w:rsidRPr="00CD3306">
        <w:rPr>
          <w:i/>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 Chi scandalizzerà uno solo di questi piccoli che credono in me, è molto meglio per lui che gli venga messa al collo una m</w:t>
      </w:r>
      <w:r w:rsidR="00EE0DB9">
        <w:rPr>
          <w:i/>
        </w:rPr>
        <w:t>à</w:t>
      </w:r>
      <w:r w:rsidRPr="00CD3306">
        <w:rPr>
          <w:i/>
        </w:rPr>
        <w:t>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sarà salato con il fuoco. Buona cosa è il sale; ma se il sale diventa insipido, con che cosa gli darete sapore? Abbiate sale in voi stessi e siate in pace gli uni con gli altri».</w:t>
      </w:r>
    </w:p>
    <w:p w:rsidR="00CD3306" w:rsidRPr="00CD3306" w:rsidRDefault="00CD3306" w:rsidP="00CD3306">
      <w:pPr>
        <w:pStyle w:val="Nessunaspaziatura"/>
        <w:rPr>
          <w:rFonts w:ascii="Calibri" w:hAnsi="Calibri" w:cs="Calibri"/>
          <w:sz w:val="27"/>
          <w:szCs w:val="27"/>
        </w:rPr>
      </w:pPr>
      <w:r w:rsidRPr="00CD3306">
        <w:t>Ma c’è un altro scandalo dal quale ci dobbiamo guardare: lo scandalo passivo. Cosa è lo scandalo passivo? È lo scandalo fatto da altri non però in modo diretto, ma indiretto o subìto solo se noi ci rechiamo in certi ambienti. Noi tutti sappiamo degli spettacoli indecenti, indecorosi, osceni che ogni giorno ci vengono serviti. Spesso sono spettacoli studiati con satanica scaltrezza per inoculare nella nostra mente e nel nostro cuore pensieri e desideri con un solo fine: oscurare la nostra fede, cancellarla, metterla in discussione. In cosa consiste la scaltrezza satanica: nel prospettarci una vita nell’assoluto disprezzo della Legge del nostro Dio, della redenzione di Cristo Gesù, della verità del suo Vangelo, come necessaria, anzi come bisognosa di compassione, misericordia, pietà. Questa scaltrezza satanica fa leva sul sentimento e così riesce a trascinare non un terzo dell’umanità, ma tutta l’umanità nello stesso pensiero malvagio che è la cancellazione del nostro Signore, Creatore, Redentore, Salvatore dalla nostra vita. Gesù ci avverte, anzi ci ammonisce. Se il vedere questi spettacoli ti induce a pensare come il mondo, cavati gli occhi e non guardarli interno. Conserva pura e intatta la tua fede. Così, se andare in un luogo dove sai che si pratica l’immoralità, ti induce in tentazione – e di sicuro ti indurrà in tentazione e ti farà cadere – astieni dal recarti. Taglia il tuo piede, ma salva la tua anima. Se guardi spettacoli che distruggono il tuo spirito, se ti rechi in luoghi che uccidono la grazia nella tua anima, sei tu responsabili. Il tuo peccato è grande perché sei tu che ti sei scavato la fossa nella quale poi sei caduto. Siamo tutti avvisati. Siamo responsabili per l’eternità di ogni scandalo attivo, ma anche siamo responsabili di ogni scandalo passivo. Scandalizzare e scandalizzarsi vanno evitati. È dovere di giustizia verso gli altri e verso se stessi. Se questi orrendi peccati non li evitiamo, siamo responsabili dinanzi a Dio per l’eternità. Molti spettacoli satanici a questo servono: a cancellare le tracce del vero Dio da ogni cuore.</w:t>
      </w:r>
    </w:p>
    <w:p w:rsidR="00CD3306" w:rsidRPr="00CD3306" w:rsidRDefault="00CD3306" w:rsidP="00CD3306">
      <w:pPr>
        <w:pStyle w:val="Nessunaspaziatura"/>
        <w:rPr>
          <w:rFonts w:ascii="Calibri" w:hAnsi="Calibri" w:cs="Calibri"/>
          <w:sz w:val="27"/>
          <w:szCs w:val="27"/>
        </w:rPr>
      </w:pPr>
      <w:r w:rsidRPr="00CD3306">
        <w:t>La Madre di Dio ci aiuti. Vogliamo e vitare ogni forma di scandalo: sia passivo che attivo.</w:t>
      </w:r>
    </w:p>
    <w:p w:rsidR="00537610" w:rsidRPr="00280DA1" w:rsidRDefault="00537610" w:rsidP="00537610">
      <w:pPr>
        <w:pStyle w:val="Titolo2"/>
        <w:jc w:val="both"/>
      </w:pPr>
      <w:bookmarkStart w:id="1132" w:name="_Toc531377192"/>
      <w:bookmarkStart w:id="1133" w:name="_Toc89178038"/>
      <w:bookmarkStart w:id="1134" w:name="_Toc89178635"/>
      <w:r w:rsidRPr="00280DA1">
        <w:lastRenderedPageBreak/>
        <w:t>27 Settembre</w:t>
      </w:r>
      <w:bookmarkEnd w:id="1132"/>
      <w:bookmarkEnd w:id="1133"/>
      <w:bookmarkEnd w:id="1134"/>
      <w:r w:rsidRPr="00280DA1">
        <w:t xml:space="preserve"> </w:t>
      </w:r>
    </w:p>
    <w:p w:rsidR="00CD3306" w:rsidRPr="00537610" w:rsidRDefault="00537610" w:rsidP="00807E78">
      <w:pPr>
        <w:rPr>
          <w:sz w:val="24"/>
          <w:szCs w:val="24"/>
          <w:lang w:eastAsia="it-IT"/>
        </w:rPr>
      </w:pPr>
      <w:r w:rsidRPr="00537610">
        <w:rPr>
          <w:rFonts w:ascii="Segoe UI" w:hAnsi="Segoe UI" w:cs="Segoe UI"/>
          <w:sz w:val="24"/>
          <w:szCs w:val="24"/>
        </w:rPr>
        <w:t>Madre di Dio, aiutaci a dominare i nostri istinti. L’umanità tutta ne riceverà grandi benefici.</w:t>
      </w:r>
    </w:p>
    <w:p w:rsidR="00537610" w:rsidRPr="00537610" w:rsidRDefault="00537610" w:rsidP="00537610">
      <w:pPr>
        <w:pStyle w:val="Titolo2"/>
        <w:spacing w:line="360" w:lineRule="auto"/>
        <w:rPr>
          <w:rFonts w:ascii="Calibri" w:hAnsi="Calibri" w:cs="Calibri"/>
          <w:sz w:val="32"/>
          <w:szCs w:val="32"/>
        </w:rPr>
      </w:pPr>
      <w:bookmarkStart w:id="1135" w:name="_Toc76908434"/>
      <w:bookmarkStart w:id="1136" w:name="_Toc89178039"/>
      <w:bookmarkStart w:id="1137" w:name="_Toc89178636"/>
      <w:r w:rsidRPr="00537610">
        <w:rPr>
          <w:sz w:val="32"/>
          <w:szCs w:val="32"/>
        </w:rPr>
        <w:t>Se ho parlato male, dimostrami dov’è il male</w:t>
      </w:r>
      <w:bookmarkEnd w:id="1135"/>
      <w:bookmarkEnd w:id="1136"/>
      <w:bookmarkEnd w:id="1137"/>
    </w:p>
    <w:p w:rsidR="00537610" w:rsidRPr="00537610" w:rsidRDefault="00537610" w:rsidP="00537610">
      <w:pPr>
        <w:spacing w:after="120" w:line="240" w:lineRule="auto"/>
        <w:jc w:val="both"/>
        <w:rPr>
          <w:rFonts w:ascii="Calibri" w:eastAsia="Times New Roman" w:hAnsi="Calibri" w:cs="Calibri"/>
          <w:color w:val="000000"/>
          <w:sz w:val="20"/>
          <w:szCs w:val="20"/>
          <w:lang w:eastAsia="it-IT"/>
        </w:rPr>
      </w:pPr>
      <w:r w:rsidRPr="00537610">
        <w:rPr>
          <w:rFonts w:ascii="Arial" w:eastAsia="Times New Roman" w:hAnsi="Arial" w:cs="Arial"/>
          <w:color w:val="000000"/>
          <w:sz w:val="24"/>
          <w:szCs w:val="24"/>
          <w:lang w:eastAsia="it-IT"/>
        </w:rPr>
        <w:t>Quando un uomo eleva la sua volontà ad unica regola di verità, tutto il mondo viene giudicato colpevole ed è allora che si commettono i più grandi crimini. La propria volontà elevata ad unica e sola regola di verità obbliga a chiudere gli occhi sulla storia, che viene cancellata, ignorata, neanche presa lontanamente in considerazione. Vi possono essere anche sette miliardi di testimoni che attestano che la storia esiste e che è quella e non un’altra, ma per la volontà nessuna testimonianza ha valore. La testimonianza viene giudicata il frutto di una mente esaltata, visionaria, che immagina la storia, mentre essa semplicemente non esiste. Ecco perché per la volontà la storia è senza alcuna verità reale. Essa semplicemente non esiste. Esiste la volontà e ciò che non è conforme ad essa va dichiarato o esaltazione o non esistente o pura invenzione o inganno o irretimento o trappola o prigione o schiavitù. Se la volontà decide che una realtà non deve esistere, essa per questa volontà non esiste. Se poi questa volontà ha potere di decidere per altri, deciderà per tutti che la realtà non esiste. Quanto questo avviene vi è una trasformazione della stessa natura. Da natura governata dalla razionalità ad una natura governata dall’istinto. Ecco cosa insegna il Siracide sulla natura dell’uomo:</w:t>
      </w:r>
    </w:p>
    <w:p w:rsidR="00537610" w:rsidRPr="00537610" w:rsidRDefault="00537610" w:rsidP="00537610">
      <w:pPr>
        <w:spacing w:after="120" w:line="240" w:lineRule="auto"/>
        <w:jc w:val="both"/>
        <w:rPr>
          <w:rFonts w:ascii="Calibri" w:eastAsia="Times New Roman" w:hAnsi="Calibri" w:cs="Calibri"/>
          <w:color w:val="000000"/>
          <w:sz w:val="20"/>
          <w:szCs w:val="20"/>
          <w:lang w:eastAsia="it-IT"/>
        </w:rPr>
      </w:pPr>
      <w:r w:rsidRPr="00537610">
        <w:rPr>
          <w:rFonts w:ascii="Arial" w:eastAsia="Times New Roman" w:hAnsi="Arial" w:cs="Arial"/>
          <w:i/>
          <w:iCs/>
          <w:color w:val="000000"/>
          <w:sz w:val="24"/>
          <w:szCs w:val="24"/>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537610">
        <w:rPr>
          <w:rFonts w:ascii="Arial" w:eastAsia="Times New Roman" w:hAnsi="Arial" w:cs="Arial"/>
          <w:color w:val="000000"/>
          <w:sz w:val="24"/>
          <w:szCs w:val="24"/>
          <w:lang w:eastAsia="it-IT"/>
        </w:rPr>
        <w:t> La guardia che dona uno schiaffo a Gesù non agisce né dalla Legge né dalla razionalità. Agisce per istinto di peccato. Secondo la Legge prima si stabilisce la colpa e poi si infligge la pena. Ma anche secondo la Legge non spetta alla guardia eseguire la pena. Anche la pena va eseguita secondo le disposizioni di colui che ha il potere di emettere la sentenza e decidere la pena. La guardia agisce per puro istinto, Ora ogni istinto va dominato.  </w:t>
      </w:r>
      <w:r w:rsidRPr="00537610">
        <w:rPr>
          <w:rFonts w:ascii="Arial" w:eastAsia="Times New Roman" w:hAnsi="Arial" w:cs="Arial"/>
          <w:i/>
          <w:iCs/>
          <w:color w:val="000000"/>
          <w:sz w:val="24"/>
          <w:szCs w:val="24"/>
          <w:lang w:eastAsia="it-IT"/>
        </w:rPr>
        <w:t>  </w:t>
      </w:r>
    </w:p>
    <w:p w:rsidR="00537610" w:rsidRPr="00537610" w:rsidRDefault="00537610" w:rsidP="00537610">
      <w:pPr>
        <w:spacing w:after="120" w:line="240" w:lineRule="auto"/>
        <w:jc w:val="both"/>
        <w:rPr>
          <w:rFonts w:ascii="Calibri" w:eastAsia="Times New Roman" w:hAnsi="Calibri" w:cs="Calibri"/>
          <w:color w:val="000000"/>
          <w:sz w:val="20"/>
          <w:szCs w:val="20"/>
          <w:lang w:eastAsia="it-IT"/>
        </w:rPr>
      </w:pPr>
      <w:r w:rsidRPr="00537610">
        <w:rPr>
          <w:rFonts w:ascii="Arial" w:eastAsia="Times New Roman" w:hAnsi="Arial" w:cs="Arial"/>
          <w:i/>
          <w:iCs/>
          <w:color w:val="000000"/>
          <w:sz w:val="24"/>
          <w:szCs w:val="24"/>
          <w:lang w:eastAsia="it-IT"/>
        </w:rPr>
        <w:t xml:space="preserve">Allora i soldati, con il comandante e le guardie dei Giudei, catturarono Gesù, lo legarono e lo condussero prima da Anna: egli infatti era suocero di Caifa, che era sommo sacerdote quell’anno. Caifa era quello che aveva consigliato ai Giudei: «È conveniente che un solo uomo muoia per il popolo». 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 Il sommo sacerdote, dunque, interrogò Gesù riguardo ai suoi discepoli e al suo insegnamento. Gesù gli rispose: «Io ho </w:t>
      </w:r>
      <w:r w:rsidRPr="00537610">
        <w:rPr>
          <w:rFonts w:ascii="Arial" w:eastAsia="Times New Roman" w:hAnsi="Arial" w:cs="Arial"/>
          <w:i/>
          <w:iCs/>
          <w:color w:val="000000"/>
          <w:sz w:val="24"/>
          <w:szCs w:val="24"/>
          <w:lang w:eastAsia="it-IT"/>
        </w:rPr>
        <w:lastRenderedPageBreak/>
        <w:t>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 (Gv 18,12-27).</w:t>
      </w:r>
    </w:p>
    <w:p w:rsidR="00537610" w:rsidRPr="00537610" w:rsidRDefault="00537610" w:rsidP="00537610">
      <w:pPr>
        <w:spacing w:after="120" w:line="240" w:lineRule="auto"/>
        <w:jc w:val="both"/>
        <w:rPr>
          <w:rFonts w:ascii="Arial" w:eastAsia="Times New Roman" w:hAnsi="Arial" w:cs="Arial"/>
          <w:color w:val="000000"/>
          <w:sz w:val="24"/>
          <w:szCs w:val="24"/>
          <w:lang w:eastAsia="it-IT"/>
        </w:rPr>
      </w:pPr>
      <w:r w:rsidRPr="00537610">
        <w:rPr>
          <w:rFonts w:ascii="Arial" w:eastAsia="Times New Roman" w:hAnsi="Arial" w:cs="Arial"/>
          <w:color w:val="000000"/>
          <w:sz w:val="24"/>
          <w:szCs w:val="24"/>
          <w:lang w:eastAsia="it-IT"/>
        </w:rPr>
        <w:t xml:space="preserve">La rovina degli uomini sono gli istinti di peccato. Più si pecca e più si agisce per istinto. Per istinto si decide che Gesù debba essere tolto di mezzo. Per istinto viene condannato. Nessuna razionalità e nessuna Legge, né divina e né umana, viene rispettata. Questo attesta quanto sia grande il degrado morale della nostra umanità non solo di ieri, ma di oggi e di sempre. L’istinto è il governatore della storia. Ma se la storia è governata dall’istinto, il suo frutto non potrà essere se non di tenebra, oscurità, morte. Quando l’istinto è il motore che muove l’uomo, allora sulla terra nasceranno giorni tristi e tetri, pieni di tanta sofferenza e tanto dolore. Ognuno è chiamato ad eliminare dalla terra tutti i frutti che nascono dal suo istinto. L’istinto va dominato. </w:t>
      </w:r>
    </w:p>
    <w:p w:rsidR="00537610" w:rsidRPr="00537610" w:rsidRDefault="00537610" w:rsidP="00537610">
      <w:pPr>
        <w:spacing w:after="120" w:line="240" w:lineRule="auto"/>
        <w:jc w:val="both"/>
        <w:rPr>
          <w:rFonts w:ascii="Calibri" w:eastAsia="Times New Roman" w:hAnsi="Calibri" w:cs="Calibri"/>
          <w:color w:val="000000"/>
          <w:sz w:val="20"/>
          <w:szCs w:val="20"/>
          <w:lang w:eastAsia="it-IT"/>
        </w:rPr>
      </w:pPr>
      <w:r w:rsidRPr="00537610">
        <w:rPr>
          <w:rFonts w:ascii="Arial" w:eastAsia="Times New Roman" w:hAnsi="Arial" w:cs="Arial"/>
          <w:color w:val="000000"/>
          <w:sz w:val="24"/>
          <w:szCs w:val="24"/>
          <w:lang w:eastAsia="it-IT"/>
        </w:rPr>
        <w:t>Madre di Dio, aiutaci a dominare i nostri istinti. L’umanità tutta ne riceverà grandi benefici.</w:t>
      </w:r>
    </w:p>
    <w:p w:rsidR="00537610" w:rsidRDefault="00537610" w:rsidP="00807E78">
      <w:pPr>
        <w:rPr>
          <w:lang w:eastAsia="it-IT"/>
        </w:rPr>
      </w:pPr>
    </w:p>
    <w:p w:rsidR="00537610" w:rsidRPr="00537610" w:rsidRDefault="00537610" w:rsidP="00537610">
      <w:pPr>
        <w:pStyle w:val="Titolo2"/>
        <w:spacing w:line="360" w:lineRule="auto"/>
        <w:rPr>
          <w:rFonts w:ascii="Calibri" w:hAnsi="Calibri" w:cs="Calibri"/>
        </w:rPr>
      </w:pPr>
      <w:bookmarkStart w:id="1138" w:name="_Toc89178040"/>
      <w:bookmarkStart w:id="1139" w:name="_Toc89178637"/>
      <w:r w:rsidRPr="00537610">
        <w:rPr>
          <w:sz w:val="32"/>
          <w:szCs w:val="32"/>
        </w:rPr>
        <w:t>DIO NON È UN DIO DI DISORDINE, MA DI PACE</w:t>
      </w:r>
      <w:bookmarkEnd w:id="1138"/>
      <w:bookmarkEnd w:id="1139"/>
    </w:p>
    <w:p w:rsidR="00537610" w:rsidRPr="00537610" w:rsidRDefault="00537610" w:rsidP="00537610">
      <w:pPr>
        <w:pStyle w:val="Nessunaspaziatura"/>
        <w:rPr>
          <w:rFonts w:ascii="Calibri" w:hAnsi="Calibri" w:cs="Calibri"/>
          <w:sz w:val="27"/>
          <w:szCs w:val="27"/>
        </w:rPr>
      </w:pPr>
      <w:r w:rsidRPr="00537610">
        <w:t>Si crea disordine nella Comunità dei credenti in Cristo Gesù quando anche uno solo dei singoli membri che la compongono si sottrae alla conduzione e mozione dello Spirito Santo, che opera sia direttamente che indirettamente. Si crea disordine anche quando il proprio carisma e il proprio ministero non vengono vissuti secondo le regole della più grande carità. Si crea disordine pure quando il singolo membro non considera i frutti che una sua azione produce. Un frutto senza alcuna utilità, senza alcun beneficio, un frutto che non solo non fa crescere la comunità, quanto anche la deprime o l’abbassa, ostacolando la vita che sempre dovrà essere di grande armonia, mai dovrà essere prodotto. È difficile operare per il più grande bene della comunità. Si deve essere vestiti di ogni virtù, ma soprattutto spogli di ogni vizio. I vizi sono la fonte di ogni disordine sia spirituale che materiale. Per ogni vizio che si elimina dalla propria vita è un disordine che si toglie dalla comunità. Anche la comunità più santa, più eccelsa, più ricca di grazia e di luce, di verità e di carità, di fede e di speranza può essere condotta nel disordine per un solo vizio di uno dei suoi membri. Qualcuno potrebbe chiedersi: come questo può accadere? Accade perché spesso il vizio viene fatto passare per virtù, chiedendo agli altri di essere imitati. Se l’autorità preposta alla vigilanza non smaschera il vizio, per sua grave colpa tutta la comunità potrebbe guastarsi e di fatto succede che si guasti. Perché questo non succeda è necessaria una quotidiana capillare formazione nella verità, nella luce, nelle virtù, nella Parola del Signore. Un errore introdotto nella Parola del Signore e tutta la formazione alla fine risulta non vera. Con una formazione impastata di errori nessuna comunità potrà mai salvarsi. La ruggine dell’errore la corrode e la riduce in frantumi. Questa è storia.</w:t>
      </w:r>
    </w:p>
    <w:p w:rsidR="00537610" w:rsidRPr="00537610" w:rsidRDefault="00537610" w:rsidP="00537610">
      <w:pPr>
        <w:pStyle w:val="Nessunaspaziatura"/>
        <w:rPr>
          <w:rFonts w:ascii="Calibri" w:hAnsi="Calibri" w:cs="Calibri"/>
          <w:sz w:val="27"/>
          <w:szCs w:val="27"/>
        </w:rPr>
      </w:pPr>
      <w:r w:rsidRPr="00537610">
        <w:rPr>
          <w:i/>
        </w:rPr>
        <w:lastRenderedPageBreak/>
        <w:t>Fratelli, non comportatevi da bambini nei giudizi. Quanto a malizia, siate bambini, ma quanto a giudizi, comportatevi da uomini maturi. Sta scritto nella Legge: In altre lingue e con labbra di stranieri parlerò a questo popolo, ma neanche così mi ascolteranno, 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 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 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 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14,20-40).</w:t>
      </w:r>
    </w:p>
    <w:p w:rsidR="00537610" w:rsidRPr="00537610" w:rsidRDefault="00537610" w:rsidP="00537610">
      <w:pPr>
        <w:pStyle w:val="Nessunaspaziatura"/>
        <w:rPr>
          <w:rFonts w:ascii="Calibri" w:hAnsi="Calibri" w:cs="Calibri"/>
          <w:sz w:val="27"/>
          <w:szCs w:val="27"/>
        </w:rPr>
      </w:pPr>
      <w:r w:rsidRPr="00537610">
        <w:t>Uno degli errori più comuni che conducono una comunità alla rovina è la falsa profezia. Il popolo di Dio fu rovinato dalla falsa profezia. Cristo Gesù fu messo in croce per una falsa profezia. La Chiesa sempre viene ridotta in polvere dalle molte false profezie. Oggi qual è la falsa profezia che sta creando il caos nella comunità di Gesù Signore? Questa falsa profezia consiste nell’annunciare in nome del vero Dio un falso Dio, chiedendo per esso ogni adorazione e prostrazione. Come facciamo a conoscere che questa è una falsa profezia? Dall’esclusione di Cristo Gesù, dello Spirito Santo, della stessa Chiesa, del Vangelo come unica e sola via della vera salvezza. Chi è preposto alla vigilanza nella comunità di Cristo Gesù deve essere vera sentinella, sentinella come l’apostolo Paolo, e non appena si sentono i passi di una falsa profezia che sta per entrare nel cuore dei credenti, subito deve alzare la tromba e avvisare di mettersi al riparo da essa. Una sola falsa profezia produce più danni delle dieci piaghe d’Egitto. Come un campo di grano prossimo alla mietitura può essere ridotto in cenere da un solo fiammifero, così tutta una comunità può scompare dalla faccia della terra solo per una falsa profezia sulla quale si è confidato. Quando i cuori sono testardi, ostinati, ribelli allo Spirito Santo si può suonare qualsiasi tromba, il suo suono neanche più si percepisce. Si diviene sordi, sordi.</w:t>
      </w:r>
    </w:p>
    <w:p w:rsidR="00537610" w:rsidRPr="00537610" w:rsidRDefault="00537610" w:rsidP="00537610">
      <w:pPr>
        <w:pStyle w:val="Nessunaspaziatura"/>
        <w:rPr>
          <w:rFonts w:ascii="Calibri" w:hAnsi="Calibri" w:cs="Calibri"/>
          <w:sz w:val="27"/>
          <w:szCs w:val="27"/>
        </w:rPr>
      </w:pPr>
      <w:r w:rsidRPr="00537610">
        <w:t>Regina dei Profeti, non permettere che la falsa profezia rovin</w:t>
      </w:r>
      <w:r>
        <w:t>i</w:t>
      </w:r>
      <w:r w:rsidRPr="00537610">
        <w:t xml:space="preserve"> la Chiesa di Gesù Signore.</w:t>
      </w:r>
    </w:p>
    <w:p w:rsidR="00EE0D9B" w:rsidRDefault="00EE0D9B" w:rsidP="00EE0D9B">
      <w:pPr>
        <w:pStyle w:val="Titolo2"/>
        <w:jc w:val="both"/>
      </w:pPr>
      <w:bookmarkStart w:id="1140" w:name="_Toc531377194"/>
      <w:bookmarkStart w:id="1141" w:name="_Toc89178041"/>
      <w:bookmarkStart w:id="1142" w:name="_Toc89178638"/>
      <w:r w:rsidRPr="00280DA1">
        <w:t>28 Settembre</w:t>
      </w:r>
      <w:bookmarkEnd w:id="1140"/>
      <w:bookmarkEnd w:id="1141"/>
      <w:bookmarkEnd w:id="1142"/>
    </w:p>
    <w:p w:rsidR="00537610" w:rsidRDefault="00EE0D9B" w:rsidP="00807E78">
      <w:pPr>
        <w:rPr>
          <w:rFonts w:ascii="Segoe UI" w:hAnsi="Segoe UI" w:cs="Segoe UI"/>
          <w:sz w:val="24"/>
          <w:szCs w:val="24"/>
        </w:rPr>
      </w:pPr>
      <w:r w:rsidRPr="00EE0D9B">
        <w:rPr>
          <w:rFonts w:ascii="Segoe UI" w:hAnsi="Segoe UI" w:cs="Segoe UI"/>
          <w:sz w:val="24"/>
          <w:szCs w:val="24"/>
        </w:rPr>
        <w:t>Madre che sei specchio di ogni virtù, insegnaci a morire per essere vita dei nostri fratelli.</w:t>
      </w:r>
    </w:p>
    <w:p w:rsidR="00EE0D9B" w:rsidRPr="00EE0D9B" w:rsidRDefault="00EE0D9B" w:rsidP="00EE0D9B">
      <w:pPr>
        <w:pStyle w:val="Titolo2"/>
        <w:spacing w:line="360" w:lineRule="auto"/>
        <w:rPr>
          <w:rFonts w:ascii="Calibri" w:hAnsi="Calibri" w:cs="Calibri"/>
          <w:sz w:val="32"/>
          <w:szCs w:val="32"/>
        </w:rPr>
      </w:pPr>
      <w:bookmarkStart w:id="1143" w:name="_Toc76908436"/>
      <w:bookmarkStart w:id="1144" w:name="_Toc89178042"/>
      <w:bookmarkStart w:id="1145" w:name="_Toc89178639"/>
      <w:r w:rsidRPr="00EE0D9B">
        <w:rPr>
          <w:sz w:val="32"/>
          <w:szCs w:val="32"/>
        </w:rPr>
        <w:lastRenderedPageBreak/>
        <w:t>Della coscienza, dico, non tua, ma dell’altro</w:t>
      </w:r>
      <w:bookmarkEnd w:id="1143"/>
      <w:bookmarkEnd w:id="1144"/>
      <w:bookmarkEnd w:id="1145"/>
    </w:p>
    <w:p w:rsidR="00EE0D9B" w:rsidRPr="00EE0D9B" w:rsidRDefault="00EE0D9B" w:rsidP="00D14318">
      <w:pPr>
        <w:spacing w:after="120" w:line="240" w:lineRule="auto"/>
        <w:jc w:val="both"/>
        <w:rPr>
          <w:rFonts w:ascii="Calibri" w:eastAsia="Times New Roman" w:hAnsi="Calibri" w:cs="Calibri"/>
          <w:color w:val="000000"/>
          <w:sz w:val="20"/>
          <w:szCs w:val="20"/>
          <w:lang w:eastAsia="it-IT"/>
        </w:rPr>
      </w:pPr>
      <w:r w:rsidRPr="00EE0D9B">
        <w:rPr>
          <w:rFonts w:ascii="Arial" w:eastAsia="Times New Roman" w:hAnsi="Arial" w:cs="Arial"/>
          <w:color w:val="000000"/>
          <w:sz w:val="24"/>
          <w:szCs w:val="24"/>
          <w:lang w:eastAsia="it-IT"/>
        </w:rPr>
        <w:t>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w:t>
      </w:r>
      <w:r w:rsidR="005D4486">
        <w:rPr>
          <w:rFonts w:ascii="Arial" w:eastAsia="Times New Roman" w:hAnsi="Arial" w:cs="Arial"/>
          <w:color w:val="000000"/>
          <w:sz w:val="24"/>
          <w:szCs w:val="24"/>
          <w:lang w:eastAsia="it-IT"/>
        </w:rPr>
        <w:t>v</w:t>
      </w:r>
      <w:r w:rsidRPr="00EE0D9B">
        <w:rPr>
          <w:rFonts w:ascii="Arial" w:eastAsia="Times New Roman" w:hAnsi="Arial" w:cs="Arial"/>
          <w:color w:val="000000"/>
          <w:sz w:val="24"/>
          <w:szCs w:val="24"/>
          <w:lang w:eastAsia="it-IT"/>
        </w:rPr>
        <w:t>a di Cristo Signore, presenza di luce e di pace, di misericordia e di vita eterna, di verità e di perdono, di consolazione e di grande amore. Questa sola regola, se vissuta sul modello di Cristo Gesù che si è lasciato fare dal Padre peccato per noi, vittima di espiazione perché fossero perdonati i nostri peccati, ci libera da ogni conflittualità, ogni contrapposizione, ogni divisione, ogni contrasto. Una cellula che si immola per le altre cellule, che si fa nutrimento per le altre cellule, nulla si attende da esse. Possono anche crocifiggerla, altro non fanno che aiutarla a realizzare la sua vocazione e missione di essere nutrimento, vero nutrimento per tutto il corpo di Cristo. 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w:t>
      </w:r>
      <w:r w:rsidR="00D14318">
        <w:rPr>
          <w:rFonts w:ascii="Arial" w:eastAsia="Times New Roman" w:hAnsi="Arial" w:cs="Arial"/>
          <w:color w:val="000000"/>
          <w:sz w:val="24"/>
          <w:szCs w:val="24"/>
          <w:lang w:eastAsia="it-IT"/>
        </w:rPr>
        <w:t>o</w:t>
      </w:r>
      <w:r w:rsidRPr="00EE0D9B">
        <w:rPr>
          <w:rFonts w:ascii="Arial" w:eastAsia="Times New Roman" w:hAnsi="Arial" w:cs="Arial"/>
          <w:color w:val="000000"/>
          <w:sz w:val="24"/>
          <w:szCs w:val="24"/>
          <w:lang w:eastAsia="it-IT"/>
        </w:rPr>
        <w:t xml:space="preserve"> fratello ancora piccolo nella fede e nella conoscenza di Cristo Gesù. La coscienza dell’altro diviene per noi principio di retto comportamento. Ignorare la coscienza dell’altro ci fa cellule che recano molto danno alle altre cellule. All’istante smettiamo di essere cellule di vita per le altre cellule. Diveniamo cellule di morte.</w:t>
      </w:r>
    </w:p>
    <w:p w:rsidR="00EE0D9B" w:rsidRPr="00EE0D9B" w:rsidRDefault="00EE0D9B" w:rsidP="00D14318">
      <w:pPr>
        <w:spacing w:after="120" w:line="240" w:lineRule="auto"/>
        <w:jc w:val="both"/>
        <w:rPr>
          <w:rFonts w:ascii="Calibri" w:eastAsia="Times New Roman" w:hAnsi="Calibri" w:cs="Calibri"/>
          <w:color w:val="000000"/>
          <w:sz w:val="20"/>
          <w:szCs w:val="20"/>
          <w:lang w:eastAsia="it-IT"/>
        </w:rPr>
      </w:pPr>
      <w:r w:rsidRPr="00EE0D9B">
        <w:rPr>
          <w:rFonts w:ascii="Arial" w:eastAsia="Times New Roman" w:hAnsi="Arial" w:cs="Arial"/>
          <w:color w:val="000000"/>
          <w:sz w:val="24"/>
          <w:szCs w:val="24"/>
          <w:lang w:eastAsia="it-IT"/>
        </w:rPr>
        <w:t>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 </w:t>
      </w:r>
      <w:r w:rsidRPr="00EE0D9B">
        <w:rPr>
          <w:rFonts w:ascii="Arial" w:eastAsia="Times New Roman" w:hAnsi="Arial" w:cs="Arial"/>
          <w:i/>
          <w:iCs/>
          <w:color w:val="000000"/>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EE0D9B">
        <w:rPr>
          <w:rFonts w:ascii="Arial" w:eastAsia="Times New Roman" w:hAnsi="Arial" w:cs="Arial"/>
          <w:color w:val="000000"/>
          <w:sz w:val="24"/>
          <w:szCs w:val="24"/>
          <w:lang w:eastAsia="it-IT"/>
        </w:rPr>
        <w:t xml:space="preserve">Questa regola – morire noi per essere nutrimento di vita per le altre cellule – obbliga sempre. Mai viene meno. Basta anche una sola parola insipiente, stolta, poco luminosa, frutto del male che c’è nel nostro cuore, e possiamo perdere uno per il quale Cristo è morto. Ecco perché non tutto è lecito e non tutto </w:t>
      </w:r>
      <w:r w:rsidR="00D14318">
        <w:rPr>
          <w:rFonts w:ascii="Arial" w:eastAsia="Times New Roman" w:hAnsi="Arial" w:cs="Arial"/>
          <w:color w:val="000000"/>
          <w:sz w:val="24"/>
          <w:szCs w:val="24"/>
          <w:lang w:eastAsia="it-IT"/>
        </w:rPr>
        <w:t>s</w:t>
      </w:r>
      <w:r w:rsidRPr="00EE0D9B">
        <w:rPr>
          <w:rFonts w:ascii="Arial" w:eastAsia="Times New Roman" w:hAnsi="Arial" w:cs="Arial"/>
          <w:color w:val="000000"/>
          <w:sz w:val="24"/>
          <w:szCs w:val="24"/>
          <w:lang w:eastAsia="it-IT"/>
        </w:rPr>
        <w:t>i può fare.</w:t>
      </w:r>
    </w:p>
    <w:p w:rsidR="00EE0D9B" w:rsidRPr="00752681" w:rsidRDefault="00EE0D9B" w:rsidP="00EE0D9B">
      <w:pPr>
        <w:spacing w:after="120" w:line="240" w:lineRule="auto"/>
        <w:jc w:val="both"/>
        <w:rPr>
          <w:rFonts w:ascii="Calibri" w:eastAsia="Times New Roman" w:hAnsi="Calibri" w:cs="Calibri"/>
          <w:color w:val="000000"/>
          <w:sz w:val="23"/>
          <w:szCs w:val="23"/>
          <w:lang w:eastAsia="it-IT"/>
        </w:rPr>
      </w:pPr>
      <w:r w:rsidRPr="00752681">
        <w:rPr>
          <w:rFonts w:ascii="Arial" w:eastAsia="Times New Roman" w:hAnsi="Arial" w:cs="Arial"/>
          <w:i/>
          <w:iCs/>
          <w:color w:val="000000"/>
          <w:sz w:val="23"/>
          <w:szCs w:val="23"/>
          <w:lang w:eastAsia="it-IT"/>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w:t>
      </w:r>
      <w:r w:rsidRPr="00752681">
        <w:rPr>
          <w:rFonts w:ascii="Arial" w:eastAsia="Times New Roman" w:hAnsi="Arial" w:cs="Arial"/>
          <w:i/>
          <w:iCs/>
          <w:color w:val="000000"/>
          <w:sz w:val="23"/>
          <w:szCs w:val="23"/>
          <w:lang w:eastAsia="it-IT"/>
        </w:rPr>
        <w:lastRenderedPageBreak/>
        <w:t>Non siate motivo di scandalo né ai Giudei, né ai Greci, né alla Chiesa di Dio; così come io mi sfor</w:t>
      </w:r>
      <w:r w:rsidR="00752681" w:rsidRPr="00752681">
        <w:rPr>
          <w:rFonts w:ascii="Arial" w:eastAsia="Times New Roman" w:hAnsi="Arial" w:cs="Arial"/>
          <w:i/>
          <w:iCs/>
          <w:color w:val="000000"/>
          <w:sz w:val="23"/>
          <w:szCs w:val="23"/>
          <w:lang w:eastAsia="it-IT"/>
        </w:rPr>
        <w:t xml:space="preserve">zo di piacere a tutti in tutto, </w:t>
      </w:r>
      <w:r w:rsidRPr="00752681">
        <w:rPr>
          <w:rFonts w:ascii="Arial" w:eastAsia="Times New Roman" w:hAnsi="Arial" w:cs="Arial"/>
          <w:i/>
          <w:iCs/>
          <w:color w:val="000000"/>
          <w:sz w:val="23"/>
          <w:szCs w:val="23"/>
          <w:lang w:eastAsia="it-IT"/>
        </w:rPr>
        <w:t>senza cercare il mio interesse ma quello di molti, perché giungano alla salvezza (1Cor 10,23-33).</w:t>
      </w:r>
    </w:p>
    <w:p w:rsidR="00EE0D9B" w:rsidRPr="00EE0D9B" w:rsidRDefault="00EE0D9B" w:rsidP="00EE0D9B">
      <w:pPr>
        <w:spacing w:after="120" w:line="240" w:lineRule="auto"/>
        <w:jc w:val="both"/>
        <w:rPr>
          <w:rFonts w:ascii="Calibri" w:eastAsia="Times New Roman" w:hAnsi="Calibri" w:cs="Calibri"/>
          <w:color w:val="000000"/>
          <w:sz w:val="20"/>
          <w:szCs w:val="20"/>
          <w:lang w:eastAsia="it-IT"/>
        </w:rPr>
      </w:pPr>
      <w:r w:rsidRPr="00EE0D9B">
        <w:rPr>
          <w:rFonts w:ascii="Arial" w:eastAsia="Times New Roman" w:hAnsi="Arial" w:cs="Arial"/>
          <w:color w:val="000000"/>
          <w:sz w:val="24"/>
          <w:szCs w:val="24"/>
          <w:lang w:eastAsia="it-IT"/>
        </w:rPr>
        <w:t>Ecco cosa dice Gesù a Pietro sull’ scandalo: </w:t>
      </w:r>
      <w:r w:rsidRPr="00EE0D9B">
        <w:rPr>
          <w:rFonts w:ascii="Arial" w:eastAsia="Times New Roman" w:hAnsi="Arial" w:cs="Arial"/>
          <w:i/>
          <w:iCs/>
          <w:color w:val="000000"/>
          <w:sz w:val="24"/>
          <w:szCs w:val="24"/>
          <w:lang w:eastAsia="it-IT"/>
        </w:rPr>
        <w:t>“Quando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 </w:t>
      </w:r>
      <w:r w:rsidRPr="00EE0D9B">
        <w:rPr>
          <w:rFonts w:ascii="Arial" w:eastAsia="Times New Roman" w:hAnsi="Arial" w:cs="Arial"/>
          <w:color w:val="000000"/>
          <w:sz w:val="24"/>
          <w:szCs w:val="24"/>
          <w:lang w:eastAsia="it-IT"/>
        </w:rPr>
        <w:t>Gesù è il Figlio del Padre e il tempio è del Padre suo. Avrebbe potuto non pagare le tasse. Perché le paga? Perché nessuno si scandalizzi. Cosa è una tassa dinanzi alla fede nel Vangelo? Meglio pagare mille tasse anziché scandalizzare un s</w:t>
      </w:r>
      <w:r w:rsidR="00752681">
        <w:rPr>
          <w:rFonts w:ascii="Arial" w:eastAsia="Times New Roman" w:hAnsi="Arial" w:cs="Arial"/>
          <w:color w:val="000000"/>
          <w:sz w:val="24"/>
          <w:szCs w:val="24"/>
          <w:lang w:eastAsia="it-IT"/>
        </w:rPr>
        <w:t>olo uomo, impedendogli così di </w:t>
      </w:r>
      <w:r w:rsidRPr="00EE0D9B">
        <w:rPr>
          <w:rFonts w:ascii="Arial" w:eastAsia="Times New Roman" w:hAnsi="Arial" w:cs="Arial"/>
          <w:color w:val="000000"/>
          <w:sz w:val="24"/>
          <w:szCs w:val="24"/>
          <w:lang w:eastAsia="it-IT"/>
        </w:rPr>
        <w:t>giungere alla conversione e alla fede in Cristo al fine di ottenere la salvezza. Coscienza degli altri e non la propria scienza è il principio che spinge Gesù a pagare la tassa per il tempio.</w:t>
      </w:r>
    </w:p>
    <w:p w:rsidR="00EE0D9B" w:rsidRDefault="00EE0D9B" w:rsidP="00EE0D9B">
      <w:pPr>
        <w:spacing w:after="120" w:line="240" w:lineRule="auto"/>
        <w:jc w:val="both"/>
        <w:rPr>
          <w:rFonts w:ascii="Arial" w:eastAsia="Times New Roman" w:hAnsi="Arial" w:cs="Arial"/>
          <w:color w:val="000000"/>
          <w:sz w:val="24"/>
          <w:szCs w:val="24"/>
          <w:lang w:eastAsia="it-IT"/>
        </w:rPr>
      </w:pPr>
      <w:r w:rsidRPr="00EE0D9B">
        <w:rPr>
          <w:rFonts w:ascii="Arial" w:eastAsia="Times New Roman" w:hAnsi="Arial" w:cs="Arial"/>
          <w:color w:val="000000"/>
          <w:sz w:val="24"/>
          <w:szCs w:val="24"/>
          <w:lang w:eastAsia="it-IT"/>
        </w:rPr>
        <w:t>Madre che sei specchio di ogni virtù, insegnaci a morire per essere vita dei nostri fratelli.</w:t>
      </w:r>
    </w:p>
    <w:p w:rsidR="00752681" w:rsidRDefault="00752681" w:rsidP="00EE0D9B">
      <w:pPr>
        <w:spacing w:after="120" w:line="240" w:lineRule="auto"/>
        <w:jc w:val="both"/>
        <w:rPr>
          <w:rFonts w:ascii="Arial" w:eastAsia="Times New Roman" w:hAnsi="Arial" w:cs="Arial"/>
          <w:color w:val="000000"/>
          <w:sz w:val="24"/>
          <w:szCs w:val="24"/>
          <w:lang w:eastAsia="it-IT"/>
        </w:rPr>
      </w:pPr>
    </w:p>
    <w:p w:rsidR="00752681" w:rsidRPr="00752681" w:rsidRDefault="00752681" w:rsidP="00752681">
      <w:pPr>
        <w:pStyle w:val="Titolo2"/>
        <w:rPr>
          <w:rFonts w:ascii="Calibri" w:hAnsi="Calibri" w:cs="Calibri"/>
        </w:rPr>
      </w:pPr>
      <w:bookmarkStart w:id="1146" w:name="_Toc89178043"/>
      <w:bookmarkStart w:id="1147" w:name="_Toc89178640"/>
      <w:r w:rsidRPr="00752681">
        <w:rPr>
          <w:sz w:val="32"/>
          <w:szCs w:val="32"/>
        </w:rPr>
        <w:t>A CHE COSA DEVO CHE LA MADRE DEL MIO SIGNORE VENGA DA ME?</w:t>
      </w:r>
      <w:bookmarkEnd w:id="1146"/>
      <w:bookmarkEnd w:id="1147"/>
    </w:p>
    <w:p w:rsidR="00752681" w:rsidRPr="00752681" w:rsidRDefault="00752681" w:rsidP="00752681">
      <w:pPr>
        <w:pStyle w:val="Nessunaspaziatura"/>
        <w:rPr>
          <w:sz w:val="16"/>
          <w:szCs w:val="14"/>
        </w:rPr>
      </w:pPr>
    </w:p>
    <w:p w:rsidR="00752681" w:rsidRPr="00752681" w:rsidRDefault="00752681" w:rsidP="00752681">
      <w:pPr>
        <w:pStyle w:val="Nessunaspaziatura"/>
        <w:rPr>
          <w:rFonts w:ascii="Calibri" w:hAnsi="Calibri" w:cs="Calibri"/>
          <w:sz w:val="27"/>
          <w:szCs w:val="27"/>
        </w:rPr>
      </w:pPr>
      <w:r w:rsidRPr="00752681">
        <w:t>La Vergine Maria ha ricevuto l’annuncio dell’Angelo Gabriele. Ha fatto la sua professione di fede e di obbedienza: </w:t>
      </w:r>
      <w:r w:rsidRPr="00752681">
        <w:rPr>
          <w:i/>
        </w:rPr>
        <w:t>“Ecco la serva del Signore: avvenga per me secondo la tua parola”</w:t>
      </w:r>
      <w:r w:rsidRPr="00752681">
        <w:t> (Lc 1,38). Ecco come continua il racconto di Luca: </w:t>
      </w:r>
      <w:r w:rsidRPr="00752681">
        <w:rPr>
          <w:i/>
        </w:rPr>
        <w:t>“In quei giorni Maria si alzò e andò in fretta verso la regione montuosa, in una città di Giuda. Entrata nella casa di Zaccaria, salutò Elisabetta”</w:t>
      </w:r>
      <w:r w:rsidRPr="00752681">
        <w:t> (Lc 1,39-40). Da quanto riferito dall’Evangelista nessuno conosce il mistero che si compie in Maria. Nessuna parola è detta ad Elisabetta. Agli orecchi di lei giunge solo il saluto della Vergine Maria. La voce di Maria è però particolare, unica. Essa è veicolo dello Spirito Santo. Lo Spirito che è in Maria si versa in Elisabetta e questa in un istante vede in visione di spirito il mistero di Maria e lo canta: </w:t>
      </w:r>
      <w:r w:rsidRPr="00752681">
        <w:rPr>
          <w:i/>
        </w:rPr>
        <w:t>“A che cosa devo che la madre del mio Signore venga da me?”. </w:t>
      </w:r>
      <w:r w:rsidRPr="00752681">
        <w:t>Chi è la Madre del mio Signore? Il mio Signore è Dio. La Madre del mio Signore è la Madre di Dio. La Madre di Dio è nella casa di Zaccaria, è dinanzi ad Elisabetta. Quale prodigio ha ancora operato lo Spirito Santo, oltre aver colmato di sé Elisabetta? Lo Spirito del Signore che dal cuore di Maria si versa nel cuore di Elisabetta, compie la parola che l’Angeli Gabriele aveva detto a Zaccaria nel tempio: </w:t>
      </w:r>
      <w:r w:rsidRPr="00752681">
        <w:rPr>
          <w:i/>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r w:rsidRPr="00752681">
        <w:t> Giovanni ancora nel seno della madre viene colmato anche lui di Spirito Santo ed è costituito profeta del Dio vivente. Tutto questo avviene per un semplice saluto. Questa è la potenza dello Spirito del Signore che abita in Maria. Veramente in Lei lo Spirito è senza misura, è presente in lei con tutta la sua divina onnipotenza.</w:t>
      </w:r>
    </w:p>
    <w:p w:rsidR="00752681" w:rsidRDefault="00752681" w:rsidP="00752681">
      <w:pPr>
        <w:pStyle w:val="Nessunaspaziatura"/>
      </w:pPr>
      <w:r w:rsidRPr="00752681">
        <w:lastRenderedPageBreak/>
        <w:t>Se leggiamo tutta la storia antica mai è avvenuta una cosa simile. Mai lo Spirito del Signore è stato dato per mezzo di un uomo di Dio ad un altro uomo di Dio. Era sempre il Signore a dare lo Spirito Santo. Così è avvenuto con Mosè: </w:t>
      </w:r>
      <w:r w:rsidRPr="00752681">
        <w:rPr>
          <w:i/>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11,24-30)</w:t>
      </w:r>
      <w:r w:rsidRPr="00752681">
        <w:t>. Così è avvenuto con Elia, il grande profeta del Signore:</w:t>
      </w:r>
      <w:r w:rsidRPr="00752681">
        <w:rPr>
          <w:i/>
        </w:rPr>
        <w:t>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(2Re 2,9-15)</w:t>
      </w:r>
      <w:r w:rsidRPr="00752681">
        <w:t xml:space="preserve">. </w:t>
      </w:r>
    </w:p>
    <w:p w:rsidR="00752681" w:rsidRPr="00752681" w:rsidRDefault="00752681" w:rsidP="00752681">
      <w:pPr>
        <w:pStyle w:val="Nessunaspaziatura"/>
        <w:rPr>
          <w:rFonts w:ascii="Calibri" w:hAnsi="Calibri" w:cs="Calibri"/>
          <w:sz w:val="27"/>
          <w:szCs w:val="27"/>
        </w:rPr>
      </w:pPr>
      <w:r w:rsidRPr="00752681">
        <w:t>Sempre lo Spirito del Signore è dato dal Signore. La Vergine Maria è la prima attraverso il cui cuore, per mezzo della sua voce, lo Spirito di Dio si versa su un’altra persona, colmandola di sé. Non solo lo Spirito Santo si posa su Elisabetta, ma anche sul bambino che lei porta nel grembo.</w:t>
      </w:r>
    </w:p>
    <w:p w:rsidR="00752681" w:rsidRPr="00752681" w:rsidRDefault="00752681" w:rsidP="00752681">
      <w:pPr>
        <w:pStyle w:val="Nessunaspaziatura"/>
        <w:rPr>
          <w:rFonts w:ascii="Calibri" w:hAnsi="Calibri" w:cs="Calibri"/>
          <w:sz w:val="27"/>
          <w:szCs w:val="27"/>
        </w:rPr>
      </w:pPr>
      <w:r w:rsidRPr="00752681">
        <w:t>Maria diviene così figura della Chiesa. Ogni membro del corpo di Cristo deve essere così pieno di Spirito Santo da trasformare il suo alito, la sua voce in dono agli altri dello Spirito Santo. Non però dello Spirito di rigenerazione e di conformazione a Cristo Signore – Lo Spirito della rigenerazione e della conformazione a Cristo avviene attraverso la via dei sacramenti – ma lo Spirito della conversione, della sapienza, dell’intelligenza, dell’adesione a Cristo Signore. Con questo Spirito che si effonde, chi lo riceve viene illuminato perché veda il mistero che gli è posto innanzi, il mistero di Cristo, e si converta ad esso. Anche gli Apostoli del Signore ed ogni suo ministro, se vogliono che l’opera dei sacramenti produca ogni frutto di vita eterna, devono prima versare su quanti lo ascoltano lo Spirito della luce e della vera conversione.</w:t>
      </w:r>
    </w:p>
    <w:p w:rsidR="00752681" w:rsidRPr="00752681" w:rsidRDefault="00752681" w:rsidP="00752681">
      <w:pPr>
        <w:pStyle w:val="Nessunaspaziatura"/>
        <w:rPr>
          <w:rFonts w:ascii="Calibri" w:hAnsi="Calibri" w:cs="Calibri"/>
          <w:sz w:val="27"/>
          <w:szCs w:val="27"/>
        </w:rPr>
      </w:pPr>
      <w:r w:rsidRPr="00752681">
        <w:t>Madre del mio Signore, scendi a visitare la Chiesa di Cristo e colmala del tuo Santo Spirito.</w:t>
      </w:r>
    </w:p>
    <w:p w:rsidR="00C502A7" w:rsidRPr="00280DA1" w:rsidRDefault="00C502A7" w:rsidP="00C502A7">
      <w:pPr>
        <w:pStyle w:val="Titolo2"/>
        <w:jc w:val="both"/>
      </w:pPr>
      <w:bookmarkStart w:id="1148" w:name="_Toc531377196"/>
      <w:bookmarkStart w:id="1149" w:name="_Toc89178044"/>
      <w:bookmarkStart w:id="1150" w:name="_Toc89178641"/>
      <w:r w:rsidRPr="00280DA1">
        <w:t>29 Settembre</w:t>
      </w:r>
      <w:bookmarkEnd w:id="1148"/>
      <w:bookmarkEnd w:id="1149"/>
      <w:bookmarkEnd w:id="1150"/>
      <w:r w:rsidRPr="00280DA1">
        <w:t xml:space="preserve"> </w:t>
      </w:r>
    </w:p>
    <w:p w:rsidR="00752681" w:rsidRDefault="00894C13" w:rsidP="00EE0D9B">
      <w:pPr>
        <w:spacing w:after="120" w:line="240" w:lineRule="auto"/>
        <w:jc w:val="both"/>
        <w:rPr>
          <w:rFonts w:ascii="Segoe UI" w:hAnsi="Segoe UI" w:cs="Segoe UI"/>
          <w:color w:val="0F1419"/>
          <w:sz w:val="24"/>
          <w:szCs w:val="24"/>
        </w:rPr>
      </w:pPr>
      <w:r w:rsidRPr="00894C13">
        <w:rPr>
          <w:rFonts w:ascii="Segoe UI" w:hAnsi="Segoe UI" w:cs="Segoe UI"/>
          <w:color w:val="0F1419"/>
          <w:sz w:val="24"/>
          <w:szCs w:val="24"/>
        </w:rPr>
        <w:t>Madre del mio Signore, fa’ che ogni cristiano si innamori di te e ti elevi a Regina e Madre del suo cuore. Quando questo avverrà la sua vita gusterà la tua bellezza e se ne innamorerà.</w:t>
      </w:r>
    </w:p>
    <w:p w:rsidR="00894C13" w:rsidRPr="00894C13" w:rsidRDefault="00894C13" w:rsidP="00894C13">
      <w:pPr>
        <w:pStyle w:val="Titolo2"/>
        <w:spacing w:line="360" w:lineRule="auto"/>
        <w:rPr>
          <w:rFonts w:ascii="Calibri" w:hAnsi="Calibri" w:cs="Calibri"/>
        </w:rPr>
      </w:pPr>
      <w:bookmarkStart w:id="1151" w:name="_Toc76908438"/>
      <w:bookmarkStart w:id="1152" w:name="_Toc89178045"/>
      <w:bookmarkStart w:id="1153" w:name="_Toc89178642"/>
      <w:r w:rsidRPr="00894C13">
        <w:lastRenderedPageBreak/>
        <w:t>Hai trovato grazia presso Dio</w:t>
      </w:r>
      <w:bookmarkEnd w:id="1151"/>
      <w:bookmarkEnd w:id="1152"/>
      <w:bookmarkEnd w:id="1153"/>
    </w:p>
    <w:p w:rsidR="00894C13" w:rsidRPr="00894C13" w:rsidRDefault="00894C13" w:rsidP="00894C13">
      <w:pPr>
        <w:spacing w:after="120" w:line="240" w:lineRule="auto"/>
        <w:jc w:val="both"/>
        <w:rPr>
          <w:rFonts w:ascii="Calibri" w:eastAsia="Times New Roman" w:hAnsi="Calibri" w:cs="Calibri"/>
          <w:color w:val="000000"/>
          <w:sz w:val="20"/>
          <w:szCs w:val="20"/>
          <w:lang w:eastAsia="it-IT"/>
        </w:rPr>
      </w:pPr>
      <w:r w:rsidRPr="00894C13">
        <w:rPr>
          <w:rFonts w:ascii="Arial" w:eastAsia="Times New Roman" w:hAnsi="Arial" w:cs="Arial"/>
          <w:color w:val="000000"/>
          <w:sz w:val="24"/>
          <w:szCs w:val="24"/>
          <w:lang w:eastAsia="it-IT"/>
        </w:rPr>
        <w:t>Dopo averla salutata, l’Angelo Gabriele dice alla Vergine Maria: “</w:t>
      </w:r>
      <w:r w:rsidRPr="00894C13">
        <w:rPr>
          <w:rFonts w:ascii="Arial" w:eastAsia="Times New Roman" w:hAnsi="Arial" w:cs="Arial"/>
          <w:i/>
          <w:iCs/>
          <w:color w:val="000000"/>
          <w:sz w:val="24"/>
          <w:szCs w:val="24"/>
          <w:lang w:eastAsia="it-IT"/>
        </w:rPr>
        <w:t>Non temere, Maria, perché hai trovato grazia presso Dio</w:t>
      </w:r>
      <w:r w:rsidRPr="00894C13">
        <w:rPr>
          <w:rFonts w:ascii="Arial" w:eastAsia="Times New Roman" w:hAnsi="Arial" w:cs="Arial"/>
          <w:color w:val="000000"/>
          <w:sz w:val="24"/>
          <w:szCs w:val="24"/>
          <w:lang w:eastAsia="it-IT"/>
        </w:rPr>
        <w:t>” (Lc 1,30). Questa espressione – hai trovato grazia presso Dio – rivolta alla Vergine Maria per noi si riveste di un altissimo significato. Proviamo a metterlo in luce. Il Signore crea la Vergine Maria piena di grazia, la preserva, per un singolare privilegio in virtù dei meriti di Cristo a Lei applicati in previsione, da ogni macchia di peccato originale. La fa tutta bella, splendente, la rende più luminosa del sole. Quanto il profeta Ezechiele narra della bellezza creata da Dio nella donna trovata nel deserto è una pallidissima figura: “</w:t>
      </w:r>
      <w:r w:rsidRPr="00894C13">
        <w:rPr>
          <w:rFonts w:ascii="Arial" w:eastAsia="Times New Roman" w:hAnsi="Arial" w:cs="Arial"/>
          <w:i/>
          <w:iCs/>
          <w:color w:val="000000"/>
          <w:sz w:val="24"/>
          <w:szCs w:val="24"/>
          <w:lang w:eastAsia="it-IT"/>
        </w:rPr>
        <w:t>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r w:rsidRPr="00894C13">
        <w:rPr>
          <w:rFonts w:ascii="Arial" w:eastAsia="Times New Roman" w:hAnsi="Arial" w:cs="Arial"/>
          <w:color w:val="000000"/>
          <w:sz w:val="24"/>
          <w:szCs w:val="24"/>
          <w:lang w:eastAsia="it-IT"/>
        </w:rPr>
        <w:t>” (Ez 16,3-14).</w:t>
      </w:r>
    </w:p>
    <w:p w:rsidR="00894C13" w:rsidRDefault="00894C13" w:rsidP="00894C13">
      <w:pPr>
        <w:spacing w:after="120" w:line="240" w:lineRule="auto"/>
        <w:jc w:val="both"/>
        <w:rPr>
          <w:rFonts w:ascii="Arial" w:eastAsia="Times New Roman" w:hAnsi="Arial" w:cs="Arial"/>
          <w:color w:val="000000"/>
          <w:sz w:val="24"/>
          <w:szCs w:val="24"/>
          <w:lang w:eastAsia="it-IT"/>
        </w:rPr>
      </w:pPr>
      <w:r w:rsidRPr="00894C13">
        <w:rPr>
          <w:rFonts w:ascii="Arial" w:eastAsia="Times New Roman" w:hAnsi="Arial" w:cs="Arial"/>
          <w:color w:val="000000"/>
          <w:sz w:val="24"/>
          <w:szCs w:val="24"/>
          <w:lang w:eastAsia="it-IT"/>
        </w:rPr>
        <w:t xml:space="preserve">Perché questa bellezza è una pallidissima figura della magnificenza della Vergine Maria? Perché lei è stata rivestita di tutta la bellezza del Padre e del Figlio e dello Spirito Santo. Tutta la luce degli Angeli del cielo è una pallida ombra dinanzi alla luce che splende in Maria, Luce eterna invisibile ad occhio umano, visibile solo agli occhi di Dio. Ora il Signore contempla questa sua opera, che è il suo capolavoro, il coronamento di tutta la sua creazione e si innamora di Lei. Questo significa per noi: hai trovato grazia presso Dio: il Signore ti ha visto, ha posato gli occhi su di te, si è innamorato di te. Maria è la creatura più eccelsa fatta dal Signore. Questa verità l’Angelo dice alla Vergine Maria: Il Signore si è innamorato della tua bellezza. </w:t>
      </w:r>
    </w:p>
    <w:p w:rsidR="00894C13" w:rsidRDefault="00894C13" w:rsidP="00894C13">
      <w:pPr>
        <w:spacing w:after="120" w:line="240" w:lineRule="auto"/>
        <w:jc w:val="both"/>
        <w:rPr>
          <w:rFonts w:ascii="Arial" w:eastAsia="Times New Roman" w:hAnsi="Arial" w:cs="Arial"/>
          <w:color w:val="000000"/>
          <w:sz w:val="24"/>
          <w:szCs w:val="24"/>
          <w:lang w:eastAsia="it-IT"/>
        </w:rPr>
      </w:pPr>
      <w:r w:rsidRPr="00894C13">
        <w:rPr>
          <w:rFonts w:ascii="Arial" w:eastAsia="Times New Roman" w:hAnsi="Arial" w:cs="Arial"/>
          <w:color w:val="000000"/>
          <w:sz w:val="24"/>
          <w:szCs w:val="24"/>
          <w:lang w:eastAsia="it-IT"/>
        </w:rPr>
        <w:t>Ecco le parole del Salmo: “</w:t>
      </w:r>
      <w:r w:rsidRPr="00894C13">
        <w:rPr>
          <w:rFonts w:ascii="Arial" w:eastAsia="Times New Roman" w:hAnsi="Arial" w:cs="Arial"/>
          <w:i/>
          <w:iCs/>
          <w:color w:val="000000"/>
          <w:sz w:val="24"/>
          <w:szCs w:val="24"/>
          <w:lang w:eastAsia="it-IT"/>
        </w:rPr>
        <w:t xml:space="preserve">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w:t>
      </w:r>
      <w:r w:rsidRPr="00894C13">
        <w:rPr>
          <w:rFonts w:ascii="Arial" w:eastAsia="Times New Roman" w:hAnsi="Arial" w:cs="Arial"/>
          <w:i/>
          <w:iCs/>
          <w:color w:val="000000"/>
          <w:sz w:val="24"/>
          <w:szCs w:val="24"/>
          <w:lang w:eastAsia="it-IT"/>
        </w:rPr>
        <w:lastRenderedPageBreak/>
        <w:t>presentate; condotte in gioia ed esultanza, sono presentate nel palazzo del re. Ai tuoi padri succederanno i tuoi figli; li farai prìncipi di tutta la terra. Il tuo nome voglio far ricordare per tutte le generazioni; così i popoli ti loderanno in eterno, per sempre</w:t>
      </w:r>
      <w:r>
        <w:rPr>
          <w:rFonts w:ascii="Arial" w:eastAsia="Times New Roman" w:hAnsi="Arial" w:cs="Arial"/>
          <w:color w:val="000000"/>
          <w:sz w:val="24"/>
          <w:szCs w:val="24"/>
          <w:lang w:eastAsia="it-IT"/>
        </w:rPr>
        <w:t>”</w:t>
      </w:r>
      <w:r w:rsidRPr="00894C13">
        <w:rPr>
          <w:rFonts w:ascii="Arial" w:eastAsia="Times New Roman" w:hAnsi="Arial" w:cs="Arial"/>
          <w:color w:val="000000"/>
          <w:sz w:val="24"/>
          <w:szCs w:val="24"/>
          <w:lang w:eastAsia="it-IT"/>
        </w:rPr>
        <w:t xml:space="preserve"> (Sal 45,1-18). </w:t>
      </w:r>
    </w:p>
    <w:p w:rsidR="00894C13" w:rsidRPr="00894C13" w:rsidRDefault="00894C13" w:rsidP="00894C13">
      <w:pPr>
        <w:spacing w:after="120" w:line="240" w:lineRule="auto"/>
        <w:jc w:val="both"/>
        <w:rPr>
          <w:rFonts w:ascii="Calibri" w:eastAsia="Times New Roman" w:hAnsi="Calibri" w:cs="Calibri"/>
          <w:color w:val="000000"/>
          <w:sz w:val="20"/>
          <w:szCs w:val="20"/>
          <w:lang w:eastAsia="it-IT"/>
        </w:rPr>
      </w:pPr>
      <w:r w:rsidRPr="00894C13">
        <w:rPr>
          <w:rFonts w:ascii="Arial" w:eastAsia="Times New Roman" w:hAnsi="Arial" w:cs="Arial"/>
          <w:color w:val="000000"/>
          <w:sz w:val="24"/>
          <w:szCs w:val="24"/>
          <w:lang w:eastAsia="it-IT"/>
        </w:rPr>
        <w:t>Dinanzi a tanta divina bellezza creata da Dio per la Vergine Maria, Dio se ne innamora. Se ne innamora così tanto che la elegge ad essere la Madre del Figlio suo. Anche se volesse, non potrebbe creare una donna così bella. In Lei il Signore Dio ha esaurito la sua onnipotenza. Non c’è un oltre di bellezza che lui possa pensare. Oltre la Vergine Maria vi è solo la bellezza eterna. Dio può creare altri diecimila miliardi di universi. Può fare i cieli nuovi e la terra nuova. Mai potrà fare un’altra Donna uguale alla Madre sua. Non può perché dovrebbe fare un altro se stesso. Ma Dio non può fare un altro Dio. Sarebbe un Dio fatto e non un Dio eterno. Ora ogni Dio fatto è solo una creatura. Veramente Maria è la bellezza divina creata.</w:t>
      </w:r>
    </w:p>
    <w:p w:rsidR="00894C13" w:rsidRPr="00894C13" w:rsidRDefault="00894C13" w:rsidP="00894C13">
      <w:pPr>
        <w:spacing w:after="120" w:line="240" w:lineRule="auto"/>
        <w:jc w:val="both"/>
        <w:rPr>
          <w:rFonts w:ascii="Calibri" w:eastAsia="Times New Roman" w:hAnsi="Calibri" w:cs="Calibri"/>
          <w:color w:val="000000"/>
          <w:sz w:val="20"/>
          <w:szCs w:val="20"/>
          <w:lang w:eastAsia="it-IT"/>
        </w:rPr>
      </w:pPr>
      <w:r w:rsidRPr="00894C13">
        <w:rPr>
          <w:rFonts w:ascii="Arial" w:eastAsia="Times New Roman" w:hAnsi="Arial" w:cs="Arial"/>
          <w:color w:val="000000"/>
          <w:sz w:val="24"/>
          <w:szCs w:val="24"/>
          <w:lang w:eastAsia="it-IT"/>
        </w:rPr>
        <w:t>Madre del mio Signore, fa’ che ogni cristiano si innamori di te e ti elevi a Regina e Madre del suo cuore. Quando questo avverrà la sua vita gusterà la tua bellezza e se ne innamorerà.</w:t>
      </w:r>
    </w:p>
    <w:p w:rsidR="00894C13" w:rsidRDefault="00894C13" w:rsidP="00EE0D9B">
      <w:pPr>
        <w:spacing w:after="120" w:line="240" w:lineRule="auto"/>
        <w:jc w:val="both"/>
        <w:rPr>
          <w:rFonts w:ascii="Calibri" w:eastAsia="Times New Roman" w:hAnsi="Calibri" w:cs="Calibri"/>
          <w:color w:val="000000"/>
          <w:lang w:eastAsia="it-IT"/>
        </w:rPr>
      </w:pPr>
    </w:p>
    <w:p w:rsidR="005B1854" w:rsidRPr="005B1854" w:rsidRDefault="005B1854" w:rsidP="005B1854">
      <w:pPr>
        <w:pStyle w:val="Titolo2"/>
        <w:spacing w:line="360" w:lineRule="auto"/>
        <w:rPr>
          <w:rFonts w:ascii="Calibri" w:hAnsi="Calibri" w:cs="Calibri"/>
          <w:sz w:val="27"/>
          <w:szCs w:val="27"/>
        </w:rPr>
      </w:pPr>
      <w:bookmarkStart w:id="1154" w:name="_Toc89178046"/>
      <w:bookmarkStart w:id="1155" w:name="_Toc89178643"/>
      <w:r w:rsidRPr="005B1854">
        <w:t>CONFESSARE CRISTO CON PUREZZA DI VERITÀ E DOTTRINA</w:t>
      </w:r>
      <w:bookmarkEnd w:id="1154"/>
      <w:bookmarkEnd w:id="1155"/>
    </w:p>
    <w:p w:rsidR="005B1854" w:rsidRPr="005B1854" w:rsidRDefault="005B1854" w:rsidP="005B1854">
      <w:pPr>
        <w:pStyle w:val="Nessunaspaziatura"/>
        <w:rPr>
          <w:rFonts w:ascii="Calibri" w:hAnsi="Calibri" w:cs="Calibri"/>
          <w:sz w:val="27"/>
          <w:szCs w:val="27"/>
        </w:rPr>
      </w:pPr>
      <w:r w:rsidRPr="005B1854">
        <w:t>Ogni cristiano è chiamato a conoscere secondo purezza di verità e di dottrina chi è Cristo Gesù. È obbligato perché lui è chiamato a divenire mistero del suo mistero, mistero nel suo mistero. È obbligato perché lui è anche chiamato non solo a dire al mondo il mistero di Cristo Gesù secondo pie</w:t>
      </w:r>
      <w:r w:rsidR="002F7D9F">
        <w:t>nezza e purezza di verità e di </w:t>
      </w:r>
      <w:r w:rsidRPr="005B1854">
        <w:t>dottrina, ma è anche chiamato a mostrare al vivo, dinanzi ad ogni uomo, che lui è mistero del mistero di Cristo, è mistero nel mistero di Cristo. Lui è presenza viva e reale del mistero di Gesù oggi, nel mondo. Ecco ora dieci verità che sempre il cristiano dovrà confessare, vivere, manife</w:t>
      </w:r>
      <w:r w:rsidR="00EE0DB9">
        <w:t>stare, testimoniare</w:t>
      </w:r>
      <w:r w:rsidRPr="005B1854">
        <w:t> ad ogni uomo con la Parola e con la vita.</w:t>
      </w:r>
    </w:p>
    <w:p w:rsidR="005B1854" w:rsidRPr="005B1854" w:rsidRDefault="005B1854" w:rsidP="005B1854">
      <w:pPr>
        <w:pStyle w:val="Nessunaspaziatura"/>
        <w:rPr>
          <w:rFonts w:ascii="Calibri" w:hAnsi="Calibri" w:cs="Calibri"/>
          <w:sz w:val="27"/>
          <w:szCs w:val="27"/>
        </w:rPr>
      </w:pPr>
      <w:r w:rsidRPr="005B1854">
        <w:t>Prima verità: Gesù è il Figlio Unigenito del Padre, da Lui generato nell’eternità, prima di tutti i secoli. Gesù è Dio da Dio, Luce da Luce, Generato non creato, della stessa sostanza del Padre. Senza la professione di questa verità, tutte le altre sono prive di verità, perché sono verità attribuite ad una persona che manca della sua prima, essenziale, costitutiva, vitale verità: Solo Gesù è il Figlio Unigenito del Padre. Solo Gesù è stato generato dal Padre. Solo Gesù è Luce da Luce, è Dio da Dio per generazione eterna, generazione nell’oggi dell’eternità.</w:t>
      </w:r>
    </w:p>
    <w:p w:rsidR="005B1854" w:rsidRPr="005B1854" w:rsidRDefault="005B1854" w:rsidP="005B1854">
      <w:pPr>
        <w:pStyle w:val="Nessunaspaziatura"/>
        <w:rPr>
          <w:rFonts w:ascii="Calibri" w:hAnsi="Calibri" w:cs="Calibri"/>
          <w:sz w:val="27"/>
          <w:szCs w:val="27"/>
        </w:rPr>
      </w:pPr>
      <w:r w:rsidRPr="005B1854">
        <w:t>Seconda verità: Gesù è il Verbo che è in Principio, che in principio è presso Dio, che è Dio in principio. La divinità del Verbo è verità essenziale, costitutiva del Verbo. Ora entriamo nel mistero della creazione. Per il Verbo che è Dio, che è in principio, che in principio è presso Dio, tutto è stato fatto. Senza di lui nulla è stato fatto di tutto ciò che esiste. Questo significa che ogni essere visibile e invisibile è stato fatto per mezzo di lui e senza di lui nulla esiste di tutto ciò che esiste. L’umanità esiste perché creata per mezzo di Lui. Ogni uomo è stato creato per Lui in vista di Lui. Lui è prima della creazione. Lui è l’artefice della creazione. Lui è prima di ogni uomo. Lui è l’artefice di ogni uomo.</w:t>
      </w:r>
    </w:p>
    <w:p w:rsidR="005B1854" w:rsidRPr="005B1854" w:rsidRDefault="005B1854" w:rsidP="005B1854">
      <w:pPr>
        <w:pStyle w:val="Nessunaspaziatura"/>
        <w:rPr>
          <w:rFonts w:ascii="Calibri" w:hAnsi="Calibri" w:cs="Calibri"/>
          <w:sz w:val="27"/>
          <w:szCs w:val="27"/>
        </w:rPr>
      </w:pPr>
      <w:r w:rsidRPr="005B1854">
        <w:t xml:space="preserve">Terza Verità: Della creazione visibile e invisibile Gesù è la vita. Nessuna vita è mai esistita, esiste, esisterà se non per mezzo di lui. La vita è la luce degli uomini. Non di un solo uomo, ma di tutti gli uomini. Significa che per natura ogni essere creato vive della vita che è Gesù. Gode della luce che è Gesù. Significa anche che se Gesù ritira la sua vita e la sua luce, l’uomo è nella morte ed è nelle tenebre. Significa anche che se l’uomo, di sua volontà, si sottrae alla </w:t>
      </w:r>
      <w:r w:rsidRPr="005B1854">
        <w:lastRenderedPageBreak/>
        <w:t>vita e alla luce che è Gesù Signore, all’istante precipita nella morte e nelle tenebre. L’uomo è ordinato a Cristo per natura, perché questa è la volontà del Padre, del Dio vivo e vero.</w:t>
      </w:r>
    </w:p>
    <w:p w:rsidR="005B1854" w:rsidRPr="005B1854" w:rsidRDefault="005B1854" w:rsidP="005B1854">
      <w:pPr>
        <w:pStyle w:val="Nessunaspaziatura"/>
        <w:rPr>
          <w:rFonts w:ascii="Calibri" w:hAnsi="Calibri" w:cs="Calibri"/>
          <w:sz w:val="27"/>
          <w:szCs w:val="27"/>
        </w:rPr>
      </w:pPr>
      <w:r w:rsidRPr="005B1854">
        <w:t>Quarta verità: Quando venne la pienezza del tempo, il Verbo si è fatto carne ed è venuto ad abitare in mezzo a noi, pieno di grazia e di verità. Il Verbo si è fatto carne perché ora e per sempre dalla sua carne sgorgasse per l’intera umanità il fiume della grazia e della verità, il fiume della luce e della vita, il fiume della giustizia e dalla pace, il fiume della redenzione e della salvezza per ogni uomo. Questo fiume che sgorga dalla carne del Verbo non è per alcuni, ma per tutti. Chi si lascia immergere in questo fiume diviene verità, grazia, luce, vita, giustizia, pace. Chi si rifiuta di immergersi in questo fiume, rimane nella sua morte e nelle sue tenebre, nella sua ingiustizia e nella sua divisione eterna, che in lui sono frutto del peccato.</w:t>
      </w:r>
    </w:p>
    <w:p w:rsidR="005B1854" w:rsidRPr="005B1854" w:rsidRDefault="005B1854" w:rsidP="005B1854">
      <w:pPr>
        <w:pStyle w:val="Nessunaspaziatura"/>
        <w:rPr>
          <w:rFonts w:ascii="Calibri" w:hAnsi="Calibri" w:cs="Calibri"/>
          <w:sz w:val="27"/>
          <w:szCs w:val="27"/>
        </w:rPr>
      </w:pPr>
      <w:r w:rsidRPr="005B1854">
        <w:t>Quinta verità: Gesù è venuto nella carne perché dalla carne rivelasse a noi il Padre suo. Dio non si conosce per pensiero, elaborazione filosofica, per ragionamento, per immaginazione, per sentito dire. Dio si conosce per rivelazione. Il Figlio Unigenito del Padre, che è nel seno del Padre, e con la carne è nel seno dell’umanità, Lui è il solo che conosce il Padre ed è il solo che lo può rivelare ad ogni uomo. Chi accoglie la rivelazione di Gesù conosce il Padre. Chi rifiuta la rivelazione di Gesù, mai potrà conoscere il Padre, perché nessun altro è nel seno del Padre e nessun altro potrà a noi rivelare chi è il Padre secondo purezza di verità e di luce.</w:t>
      </w:r>
    </w:p>
    <w:p w:rsidR="005B1854" w:rsidRPr="005B1854" w:rsidRDefault="005B1854" w:rsidP="005B1854">
      <w:pPr>
        <w:pStyle w:val="Nessunaspaziatura"/>
        <w:rPr>
          <w:rFonts w:ascii="Calibri" w:hAnsi="Calibri" w:cs="Calibri"/>
          <w:sz w:val="27"/>
          <w:szCs w:val="27"/>
        </w:rPr>
      </w:pPr>
      <w:r w:rsidRPr="005B1854">
        <w:t>Sesta verità: Gesù è il Mediatore unico e universale tra il Padre e la creazione, tra il Padre e tutta l’umanità. Significa che nulla viene a noi dal Padre se non per mezzo di Cristo Gesù. Significa altresì che nessuno di noi può andare al Padre se non per mezzo di Cristo Gesù. Questa verità oggi dai discepoli di Gesù è calpestata, schiacciata, polverizzata, ridotta a brandelli, cancellata. Oggi il cristiano professa e insegna, negando questa essenziale verità di Cristo Gesù, che ogni religione è via per andare a Dio. Se ogni religione è via, significa che Cristo Gesù non è più il Mediatore unico ed universale tra il Padre ed ogni uomo. Privato Cristo Gesù di questa verità, tutte le altre cadono. A nulla servono.</w:t>
      </w:r>
    </w:p>
    <w:p w:rsidR="005B1854" w:rsidRPr="005B1854" w:rsidRDefault="005B1854" w:rsidP="005B1854">
      <w:pPr>
        <w:pStyle w:val="Nessunaspaziatura"/>
        <w:rPr>
          <w:rFonts w:ascii="Calibri" w:hAnsi="Calibri" w:cs="Calibri"/>
          <w:sz w:val="27"/>
          <w:szCs w:val="27"/>
        </w:rPr>
      </w:pPr>
      <w:r w:rsidRPr="005B1854">
        <w:t>Settima verità: Gesù è il solo Redentore, il solo Salvatore del genere umano. Lui ci redime per espiazione vicaria. Ci salva perché per opera dello Spirito Santo ci genera come nuove creature e noi nasciamo come veri figli di Dio da acqua e da Spirito Santo. Ma quando noi entriamo nella redenzione e nella salvezza di Cristo Gesù? Quando per la fede nella sua Parola accogliamo Lui come nostro unico e solo Redentore, nostro unico e solo Salvatore. Quando ci lasciamo immergere nel fiume della sua vita eterna, della sua grazia, della sua luce, della sua giustizia, e nasciamo in Lui come nuove creature. L’atto di fede dovrà essere esplicito. L’appartenenza a Cristo dovrà essere visibile ed è visibile quando diveniamo corpo del suo corpo e ci inseriamo nella comunità dei credenti che è la sua Chiesa una, santa, cattolica, apostolica.</w:t>
      </w:r>
    </w:p>
    <w:p w:rsidR="005B1854" w:rsidRPr="005B1854" w:rsidRDefault="005B1854" w:rsidP="005B1854">
      <w:pPr>
        <w:pStyle w:val="Nessunaspaziatura"/>
        <w:rPr>
          <w:rFonts w:ascii="Calibri" w:hAnsi="Calibri" w:cs="Calibri"/>
          <w:sz w:val="27"/>
          <w:szCs w:val="27"/>
        </w:rPr>
      </w:pPr>
      <w:r w:rsidRPr="005B1854">
        <w:t xml:space="preserve">Ottava verità: Gesù è stato costituito il solo ed unico Signore di ogni uomo. Ogni uomo è chiamato a confessare che solo Gesù è il suo Signore e a Lui deve ogni obbedienza. Adorare Cristo, obbedire a Cristo, servire Cristo, confessare Cristo come il solo ed unico Signore, non avere altri signori dinanzi a Cristo Gesù, è la vocazione di ogni uomo. Sono pertanto annunciatori di una religione e di una antropologia sconclusionate, private di ogni verità ontologica, coloro che affermano che tutti i fondatori di religione sono uguali. Solo Cristo il Padre ha costituito Signore nella sua creazione, redenzione, salvezza, giustificazione. Altri </w:t>
      </w:r>
      <w:r w:rsidRPr="005B1854">
        <w:lastRenderedPageBreak/>
        <w:t>dal Padre non sono stati costituiti. Tutti gli altri uomini si devono prostrare dinanzi a Cristo e confessare che solo Lui è il Signore. Gesù è il Signore della creazione. È il Signore della storia. È il Signore della vita e della morte. È il Signore del tempo e dell’eternità. È il Signore cui tutto l’universo deve obbedienza. È il Signore che ogni uomo è chiamato a confessare.</w:t>
      </w:r>
    </w:p>
    <w:p w:rsidR="005B1854" w:rsidRPr="005B1854" w:rsidRDefault="005B1854" w:rsidP="005B1854">
      <w:pPr>
        <w:pStyle w:val="Nessunaspaziatura"/>
        <w:rPr>
          <w:rFonts w:ascii="Calibri" w:hAnsi="Calibri" w:cs="Calibri"/>
          <w:sz w:val="27"/>
          <w:szCs w:val="27"/>
        </w:rPr>
      </w:pPr>
      <w:r w:rsidRPr="005B1854">
        <w:t>Nona verità: Solo Gesù è il Giudice dei vivi e dei morti. Dinanzi a Lui ogni uomo si dovrà presentare per ricevere la risurrezione per la vita eterna o la risurrezione per l’ignominia e per la morte eterna. Gesù non è solo il Giudice nel giorno della sua gloriosa Parusia. Gesù è il Giudice oggi. Tutta la storia è sottoposta al suo giudizio. Solo Lui ha in mano il libro sigillato e solo Lui può aprire i suoi sette sigilli. Ogni sigillo che apre è un giudizio che lui pronuncia sulla storia e sulla nostra vita. Ogni uomo deve convincersi che lui non è né signore della storia e né giudice di essa. Nessuno ha potere di governare la storia. L’uomo nella sua superbia si pensa, si crede, gioca a fare il Signore. Il governo della storia sempre gli sfugge dalle mani. È sufficiente osservare la cronaca di ogni giorno e ci si accorge come la storia è oltre ogni nostra volontà di governo.</w:t>
      </w:r>
    </w:p>
    <w:p w:rsidR="005B1854" w:rsidRPr="005B1854" w:rsidRDefault="005B1854" w:rsidP="005B1854">
      <w:pPr>
        <w:pStyle w:val="Nessunaspaziatura"/>
        <w:rPr>
          <w:rFonts w:ascii="Calibri" w:hAnsi="Calibri" w:cs="Calibri"/>
          <w:sz w:val="27"/>
          <w:szCs w:val="27"/>
        </w:rPr>
      </w:pPr>
      <w:r w:rsidRPr="005B1854">
        <w:t>Decima verità: Al momento della creazione dell’uomo, il Verbo era la vita dell’uomo e la vita era la sua luce. L’uomo si è separato dalla sua sorgente di vita e di luce ed è precipitato nella morte. Il Verbo Incarnato, il Verbo Crocifisso e Risorto non è più vita e luce come lo era al momento della creazione, ora è vita e luce degli uomini, ma vivendo l’uomo in Lui, divenendo suo corpo e suo sangue, vivendo con Lui, cioè assieme ad ogni altro membro del suo corpo, come suo vero corpo, in perfetta comunione di grazia e di verità, vivendo per lui, per formare cioè il suo corpo, con l’aggiunta di nuovi membri. Cristo è vita per ogni uomo se ogni uomo si lascia fare sua vita. Come il vero Dio per l’incarnazione è divenuto vero uomo, così l’uomo, per la fede da falso Dio e da falso uomo – poiché falso Dio e falso uomo si è fatto per la sua disobbedienza delle origini: non si dimentichi che il serpente ha detto alla donna che sarebbero diventati come Dio ed la donna cadde in questa tentazione. Cadendo si è divenuti e falsi dèi e falsi uomini – in Cristo, solo in Cristo, può divenire vero uomo e vero figlio di Dio. Se non si lascia generare da acqua e da Spirito Santo, rimane nella sua falsità, rimane per sempre un falso Dio e un falso uomo. Senza pieno inserimento in Cristo, senza divenire mistero del mistero, mistero nel mistero di Cristo, l’uomo giocherà a fare Dio ma sarà sempre un falso Dio. Giocherà a fare il vero uomo, ma sarà sempre un falso uomo. Manca della verità che è Cristo Gesù, che si attinge in Cristo Gesù, che si vive in Cristo Gesù.</w:t>
      </w:r>
    </w:p>
    <w:p w:rsidR="005B1854" w:rsidRPr="005B1854" w:rsidRDefault="005B1854" w:rsidP="005B1854">
      <w:pPr>
        <w:pStyle w:val="Nessunaspaziatura"/>
        <w:rPr>
          <w:rFonts w:ascii="Calibri" w:hAnsi="Calibri" w:cs="Calibri"/>
          <w:sz w:val="27"/>
          <w:szCs w:val="27"/>
        </w:rPr>
      </w:pPr>
      <w:r w:rsidRPr="005B1854">
        <w:t>È nella retta confessione di queste dieci verità che ogni uomo diviene vero uomo e vero figlio di Dio. La Vergine Maria venga in nostro aiuto. Ci ottenga la grazia di confessare queste verità dalle quali è la nostra verità sulla terra e per i secoli eterni. È in Cristo ed è Cristo la verità di ogni uomo. Si crede in lui, ci si riveste di Lui, si diviene sua vera vita.</w:t>
      </w:r>
    </w:p>
    <w:p w:rsidR="00F5685F" w:rsidRPr="00280DA1" w:rsidRDefault="00F5685F" w:rsidP="00F5685F">
      <w:pPr>
        <w:pStyle w:val="Titolo2"/>
        <w:jc w:val="both"/>
      </w:pPr>
      <w:bookmarkStart w:id="1156" w:name="_Toc531377198"/>
      <w:bookmarkStart w:id="1157" w:name="_Toc89178047"/>
      <w:bookmarkStart w:id="1158" w:name="_Toc89178644"/>
      <w:r w:rsidRPr="00280DA1">
        <w:t>30 Settembre</w:t>
      </w:r>
      <w:bookmarkEnd w:id="1156"/>
      <w:bookmarkEnd w:id="1157"/>
      <w:bookmarkEnd w:id="1158"/>
      <w:r w:rsidRPr="00280DA1">
        <w:t xml:space="preserve"> </w:t>
      </w:r>
    </w:p>
    <w:p w:rsidR="00F5685F" w:rsidRDefault="00F5685F" w:rsidP="005B1854">
      <w:pPr>
        <w:spacing w:after="0" w:line="240" w:lineRule="auto"/>
        <w:rPr>
          <w:rFonts w:ascii="Segoe UI" w:hAnsi="Segoe UI" w:cs="Segoe UI"/>
          <w:color w:val="0F1419"/>
          <w:sz w:val="23"/>
          <w:szCs w:val="23"/>
        </w:rPr>
      </w:pPr>
      <w:r>
        <w:rPr>
          <w:rFonts w:ascii="Segoe UI" w:hAnsi="Segoe UI" w:cs="Segoe UI"/>
          <w:color w:val="0F1419"/>
          <w:sz w:val="23"/>
          <w:szCs w:val="23"/>
        </w:rPr>
        <w:t>Madre della Verità Eterna in te fattasi carne, fa’ che mai ci separiamo alla nostra verità.</w:t>
      </w:r>
    </w:p>
    <w:p w:rsidR="00F5685F" w:rsidRPr="00F5685F" w:rsidRDefault="00F5685F" w:rsidP="00F5685F">
      <w:pPr>
        <w:pStyle w:val="Titolo2"/>
        <w:spacing w:line="360" w:lineRule="auto"/>
        <w:rPr>
          <w:rFonts w:ascii="Calibri" w:hAnsi="Calibri" w:cs="Calibri"/>
          <w:sz w:val="32"/>
          <w:szCs w:val="32"/>
        </w:rPr>
      </w:pPr>
      <w:bookmarkStart w:id="1159" w:name="_Toc76908440"/>
      <w:bookmarkStart w:id="1160" w:name="_Toc89178048"/>
      <w:bookmarkStart w:id="1161" w:name="_Toc89178645"/>
      <w:r w:rsidRPr="00F5685F">
        <w:rPr>
          <w:sz w:val="32"/>
          <w:szCs w:val="32"/>
        </w:rPr>
        <w:t>Noi abbiamo creduto e conosciuto che tu sei il Santo di Dio</w:t>
      </w:r>
      <w:bookmarkEnd w:id="1159"/>
      <w:bookmarkEnd w:id="1160"/>
      <w:bookmarkEnd w:id="1161"/>
    </w:p>
    <w:p w:rsidR="00F5685F" w:rsidRPr="00F5685F" w:rsidRDefault="00F5685F" w:rsidP="00F5685F">
      <w:pPr>
        <w:spacing w:after="120" w:line="240" w:lineRule="auto"/>
        <w:jc w:val="both"/>
        <w:rPr>
          <w:rFonts w:ascii="Calibri" w:eastAsia="Times New Roman" w:hAnsi="Calibri" w:cs="Calibri"/>
          <w:color w:val="000000"/>
          <w:sz w:val="20"/>
          <w:szCs w:val="20"/>
          <w:lang w:eastAsia="it-IT"/>
        </w:rPr>
      </w:pPr>
      <w:r w:rsidRPr="00F5685F">
        <w:rPr>
          <w:rFonts w:ascii="Arial" w:eastAsia="Times New Roman" w:hAnsi="Arial" w:cs="Arial"/>
          <w:color w:val="000000"/>
          <w:sz w:val="24"/>
          <w:szCs w:val="24"/>
          <w:lang w:eastAsia="it-IT"/>
        </w:rPr>
        <w:t xml:space="preserve">Nel Vangelo che oggi è offerto dalla liturgia alla nostra meditazione, vi sono delle verità che necessariamente ogni cristiano è chiamato a farle divenire suo cuore, sua mente, sua volontà, suo desiderio, suo sentimento, sua natura. Cristo Gesù e la verità della sua persona e della sua missione sono una cosa sola e in eterno devono rimanere una cosa sola. </w:t>
      </w:r>
      <w:r w:rsidRPr="00F5685F">
        <w:rPr>
          <w:rFonts w:ascii="Arial" w:eastAsia="Times New Roman" w:hAnsi="Arial" w:cs="Arial"/>
          <w:color w:val="000000"/>
          <w:sz w:val="24"/>
          <w:szCs w:val="24"/>
          <w:lang w:eastAsia="it-IT"/>
        </w:rPr>
        <w:lastRenderedPageBreak/>
        <w:t>Separare Cristo Gesù dalla verità della sua persona e della sua missione è farne una cosa della terra, una cosa umana. Gesù invece è verità eterna, divina, umana, storica, metastorica, universale. L’Eucaristia è verità della sua missione di salvezza e di redenzione. Se l’Eucaristia viene negata, viene meno la verità della missione di salvezza e di redenzione. Cristo non è più il Cristo a noi dato dal Padre. Questo Cristo a noi non serve più. È un falso Cristo. Questa verità che vale per noi, vale anche per Cristo. Ecco perché Lui chiede agli Apostoli se anche loro vogliono andarsene.  O voi Apostoli mi accogliete nel mio mistero o ve ne potete andare. Senza il mio mistero, Io, Gesù, non sono più Gesù. Non sono più il Salvatore. Non sono più il Redentore. Non sono più, perché io e il mio mistero siamo una cosa sola. Anche la Chiesa deve agire alla stessa maniera di Cristo Gesù. Chiesa e suo mistero di essere il corpo di Cristo sono una cosa sola. O la Chiesa rimane nella verità del suo mistero o essa a nulla serve. Una Chiesa privata del suo mistero è una cosa di uomini. Non è più il “sacramento di Cristo” per portare la salvezza di Cristo ad ogni uomo. Vale anche per il cristiano. Un cristiano che si svuota della verità del suo mistero è sale insipido, è lampada spenta. È un involucro senza la sua anima di verità e di grazia. Simon Pietro alla domanda di Gesù Signore risponde: “</w:t>
      </w:r>
      <w:r w:rsidRPr="00F5685F">
        <w:rPr>
          <w:rFonts w:ascii="Arial" w:eastAsia="Times New Roman" w:hAnsi="Arial" w:cs="Arial"/>
          <w:i/>
          <w:iCs/>
          <w:color w:val="000000"/>
          <w:sz w:val="24"/>
          <w:szCs w:val="24"/>
          <w:lang w:eastAsia="it-IT"/>
        </w:rPr>
        <w:t>Signore, da chi andremo? Tu hai parole di vita eterna e noi abbiamo creduto e conosciuto che tu sei il Santo di Dio</w:t>
      </w:r>
      <w:r w:rsidRPr="00F5685F">
        <w:rPr>
          <w:rFonts w:ascii="Arial" w:eastAsia="Times New Roman" w:hAnsi="Arial" w:cs="Arial"/>
          <w:color w:val="000000"/>
          <w:sz w:val="24"/>
          <w:szCs w:val="24"/>
          <w:lang w:eastAsia="it-IT"/>
        </w:rPr>
        <w:t>”. Traduciamo questa risposta: Io, Simon Pietro e gli Undici con me, nulla abbiamo compreso del mistero dell’Eucaristia. È ben oltre la nostra mente ed anche oltre tutta la rivelazione fatta dal Dio dei nostri Padri al suo popolo dagli inizi fino ad oggi. Noi però una cosa la sappiamo. Tu hai parole di vita eterna. La tua parola sulla tua bocca è verità. Sapendo che è verità, noi crediamo in ciò che hai detto e rimaniamo. Perché la tua parola è verità? Perché noi abbiamo creduto e conosciuto che tu sei il Santo di Dio, il suo Messia. Ora il Messia non viene per ingannare gli uomini con parole false. Viene per illuminarci con la purissima Parola di Di</w:t>
      </w:r>
      <w:r w:rsidR="000E2247">
        <w:rPr>
          <w:rFonts w:ascii="Arial" w:eastAsia="Times New Roman" w:hAnsi="Arial" w:cs="Arial"/>
          <w:color w:val="000000"/>
          <w:sz w:val="24"/>
          <w:szCs w:val="24"/>
          <w:lang w:eastAsia="it-IT"/>
        </w:rPr>
        <w:t>o. Ecco il principio della fede</w:t>
      </w:r>
      <w:r w:rsidRPr="00F5685F">
        <w:rPr>
          <w:rFonts w:ascii="Arial" w:eastAsia="Times New Roman" w:hAnsi="Arial" w:cs="Arial"/>
          <w:color w:val="000000"/>
          <w:sz w:val="24"/>
          <w:szCs w:val="24"/>
          <w:lang w:eastAsia="it-IT"/>
        </w:rPr>
        <w:t> di Pietro: la conoscenza della Persona di Gesù. Lui è il Messia di Dio. Nel Messia di Dio si deve credere in ogni Parola che esce dalla sua bocca. Anche se le modalità storiche del compimento sfuggono, ma le sue parole sono verità.</w:t>
      </w:r>
    </w:p>
    <w:p w:rsidR="00F5685F" w:rsidRPr="00F5685F" w:rsidRDefault="00F5685F" w:rsidP="00F5685F">
      <w:pPr>
        <w:spacing w:after="120" w:line="240" w:lineRule="auto"/>
        <w:jc w:val="both"/>
        <w:rPr>
          <w:rFonts w:ascii="Calibri" w:eastAsia="Times New Roman" w:hAnsi="Calibri" w:cs="Calibri"/>
          <w:color w:val="000000"/>
          <w:sz w:val="20"/>
          <w:szCs w:val="20"/>
          <w:lang w:eastAsia="it-IT"/>
        </w:rPr>
      </w:pPr>
      <w:r w:rsidRPr="00F5685F">
        <w:rPr>
          <w:rFonts w:ascii="Arial" w:eastAsia="Times New Roman" w:hAnsi="Arial" w:cs="Arial"/>
          <w:i/>
          <w:iCs/>
          <w:color w:val="000000"/>
          <w:sz w:val="24"/>
          <w:szCs w:val="24"/>
          <w:lang w:eastAsia="it-IT"/>
        </w:rPr>
        <w:t>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w:t>
      </w:r>
    </w:p>
    <w:p w:rsidR="00F5685F" w:rsidRPr="00F5685F" w:rsidRDefault="00F5685F" w:rsidP="00F5685F">
      <w:pPr>
        <w:spacing w:after="120" w:line="240" w:lineRule="auto"/>
        <w:jc w:val="both"/>
        <w:rPr>
          <w:rFonts w:ascii="Calibri" w:eastAsia="Times New Roman" w:hAnsi="Calibri" w:cs="Calibri"/>
          <w:color w:val="000000"/>
          <w:sz w:val="20"/>
          <w:szCs w:val="20"/>
          <w:lang w:eastAsia="it-IT"/>
        </w:rPr>
      </w:pPr>
      <w:r w:rsidRPr="00F5685F">
        <w:rPr>
          <w:rFonts w:ascii="Arial" w:eastAsia="Times New Roman" w:hAnsi="Arial" w:cs="Arial"/>
          <w:color w:val="000000"/>
          <w:sz w:val="24"/>
          <w:szCs w:val="24"/>
          <w:lang w:eastAsia="it-IT"/>
        </w:rPr>
        <w:t xml:space="preserve">Ora è cosa più che giusta operare una argomentazione che vale per la Chiesa e per ogni membro del corpo di Cristo. Prima di tutto la Chiesa deve sapere che la verità del suo mistero è essenza del suo essere. Essa è chiamata e mandata perché porti l’intera umanità nel suo mistero che è lo stesso mistero di Cristo Gesù. Se però essa si sveste del suo misteri di salvezza, redenzione, vita eterna, verità, grazia, luce, giustizia, santità, misericordia, perdono, giustificazione, santificazione del mondo, diviene una cosa della terra e smette di essere il “sacramento” di Cristo Gesù per portare l’umanità intera a Lui che è il Salvatore e il Redentore di tutti. Non vi è per la Chiesa decisione più sciagurata di liberarsi della verità del suo mistero e pensarsi utile agli uomini. Se la Chiesa si sveste del suo mistero è utile quando una pozza di acqua salata ad un assetato in un deserto cocente. La stessa cosa deve essere affermata per ogni membro del corpo di Cristo. Se un cristiano si separa dalla verità del suo mistero di essere luce del mondo e sale della terra in Cristo, con Cristo, per </w:t>
      </w:r>
      <w:r w:rsidRPr="00F5685F">
        <w:rPr>
          <w:rFonts w:ascii="Arial" w:eastAsia="Times New Roman" w:hAnsi="Arial" w:cs="Arial"/>
          <w:color w:val="000000"/>
          <w:sz w:val="24"/>
          <w:szCs w:val="24"/>
          <w:lang w:eastAsia="it-IT"/>
        </w:rPr>
        <w:lastRenderedPageBreak/>
        <w:t>Cristo, per ogni uomo che abita la nostra terra, allora lui è tanto utile ai suoi fratelli quanto una lucerna spenta in una fitta foresta nella notte. Non solo non è utile, diviene anche un potente alleato di Satana per diffondere sulla terra il suo odio contro Gesù Signore e la sua verità eterna di salvezza e di redenzione dell’umanità. Si compie per noi la profezia di Isaia:</w:t>
      </w:r>
      <w:r w:rsidRPr="00F5685F">
        <w:rPr>
          <w:rFonts w:ascii="Arial" w:eastAsia="Times New Roman" w:hAnsi="Arial" w:cs="Arial"/>
          <w:i/>
          <w:iCs/>
          <w:color w:val="000000"/>
          <w:sz w:val="24"/>
          <w:szCs w:val="24"/>
          <w:lang w:eastAsia="it-IT"/>
        </w:rPr>
        <w:t> “Siamo divenuti tutti come una cosa impura, e come panno immondo sono tutti i nostri atti di giustizia; tutti siamo avvizziti come foglie, le nostre iniquità ci hanno portato via come il vento”</w:t>
      </w:r>
      <w:r w:rsidRPr="00F5685F">
        <w:rPr>
          <w:rFonts w:ascii="Arial" w:eastAsia="Times New Roman" w:hAnsi="Arial" w:cs="Arial"/>
          <w:color w:val="000000"/>
          <w:sz w:val="24"/>
          <w:szCs w:val="24"/>
          <w:lang w:eastAsia="it-IT"/>
        </w:rPr>
        <w:t> (Is 64,5). Cristo Gesù e la verità del suo mistero sono una cosa sola. Così anche la Chiesa e la verità del suo mistero una cosa sola. Anche il cristiano e la verità del suo mistero una cosa sola. Ci si priva o ci si sveste della verità del mistero e si diviene un panno immondo. A nulla serve ciò che facciamo. È verità eterna.</w:t>
      </w:r>
    </w:p>
    <w:p w:rsidR="00F5685F" w:rsidRPr="00F5685F" w:rsidRDefault="00F5685F" w:rsidP="00F5685F">
      <w:pPr>
        <w:spacing w:after="120" w:line="240" w:lineRule="auto"/>
        <w:jc w:val="both"/>
        <w:rPr>
          <w:rFonts w:ascii="Calibri" w:eastAsia="Times New Roman" w:hAnsi="Calibri" w:cs="Calibri"/>
          <w:color w:val="000000"/>
          <w:sz w:val="24"/>
          <w:szCs w:val="24"/>
          <w:lang w:eastAsia="it-IT"/>
        </w:rPr>
      </w:pPr>
      <w:r w:rsidRPr="00F5685F">
        <w:rPr>
          <w:rFonts w:ascii="Arial" w:eastAsia="Times New Roman" w:hAnsi="Arial" w:cs="Arial"/>
          <w:color w:val="000000"/>
          <w:sz w:val="24"/>
          <w:szCs w:val="24"/>
          <w:lang w:eastAsia="it-IT"/>
        </w:rPr>
        <w:t>Madre della Verità Eterna in te fattasi carne, fa’ che mai ci separiamo alla nostra verità.</w:t>
      </w:r>
    </w:p>
    <w:p w:rsidR="00F5685F" w:rsidRDefault="00F5685F" w:rsidP="005B1854">
      <w:pPr>
        <w:spacing w:after="0" w:line="240" w:lineRule="auto"/>
        <w:rPr>
          <w:rFonts w:ascii="Calibri" w:eastAsia="Times New Roman" w:hAnsi="Calibri" w:cs="Calibri"/>
          <w:color w:val="000000"/>
          <w:sz w:val="27"/>
          <w:szCs w:val="27"/>
          <w:lang w:eastAsia="it-IT"/>
        </w:rPr>
      </w:pPr>
    </w:p>
    <w:p w:rsidR="00F5685F" w:rsidRPr="009F22A7" w:rsidRDefault="00F5685F" w:rsidP="009F22A7">
      <w:pPr>
        <w:pStyle w:val="Titolo2"/>
        <w:spacing w:line="360" w:lineRule="auto"/>
        <w:rPr>
          <w:rFonts w:ascii="Calibri" w:hAnsi="Calibri" w:cs="Calibri"/>
        </w:rPr>
      </w:pPr>
      <w:bookmarkStart w:id="1162" w:name="_Toc89178049"/>
      <w:bookmarkStart w:id="1163" w:name="_Toc89178646"/>
      <w:r w:rsidRPr="009F22A7">
        <w:rPr>
          <w:sz w:val="32"/>
          <w:szCs w:val="32"/>
        </w:rPr>
        <w:t>CHI È IL CRISTIANO?</w:t>
      </w:r>
      <w:bookmarkEnd w:id="1162"/>
      <w:bookmarkEnd w:id="1163"/>
    </w:p>
    <w:p w:rsidR="00F5685F" w:rsidRPr="00F5685F" w:rsidRDefault="00F5685F" w:rsidP="00F5685F">
      <w:pPr>
        <w:pStyle w:val="Nessunaspaziatura"/>
        <w:rPr>
          <w:rFonts w:ascii="Calibri" w:hAnsi="Calibri" w:cs="Calibri"/>
          <w:szCs w:val="24"/>
        </w:rPr>
      </w:pPr>
      <w:r w:rsidRPr="00F5685F">
        <w:t>Se vogliamo manifestare al cristiano e al mondo intero chi è il cristiano, c’è una sola parola che lo presenta nella sua vera natura, vera essenza. Il cristiano è chi ha scelto di camminare sempre dietro Cristo Gesù, seguire lui ovunque lui vada. Perché ha scelto di camminare dietro Cristo Gesù e di seguirlo sempre, in ogni momento della sua vita? Perché deve imparare da Lui, che è mite e umile di cuore, per amare come Lui ama, obbedire come Lui obbedisce, ascoltare lo Spirito Santo come Lui lo ascolta, prendere la propria croce su di sé allo stesso modo che Cristo Gesù l’ha presa, l’ha portata e poi si è lasciato crocifiggere su di essa. Chi è ancora il cristiano? È colui che consuma tutte le sue energie fisiche e spirituale al fine di edificare il corpo di Cristo che è la Chiesa. Perché consuma tutte le energie fisiche e spirituale per edificare il corpo di Cristo che è la Chiesa? Perché la salvezza è divenendo ogni uomo Chiesa, divenendo cioè corpo di Cristo. La nostra salvezza non è fuori di Cristo. Non è simile ad un frutto che si coglie dall’albero e poi viene consumato. La salvezza è in Cristo. La salvezza è per Cristo. La salvezza è con Cristo, perché la nostra salvezza è Cristo e solo divenendo suo corpo e vivendo nel suo corpo come suo vero corpo noi siamo salvati. Solo in Cristo si vince il male e solo per Cristo si può compiere il bene.</w:t>
      </w:r>
    </w:p>
    <w:p w:rsidR="00F5685F" w:rsidRPr="00F5685F" w:rsidRDefault="00F5685F" w:rsidP="00F5685F">
      <w:pPr>
        <w:pStyle w:val="Nessunaspaziatura"/>
        <w:rPr>
          <w:rFonts w:ascii="Calibri" w:hAnsi="Calibri" w:cs="Calibri"/>
          <w:szCs w:val="24"/>
        </w:rPr>
      </w:pPr>
      <w:r w:rsidRPr="00F5685F">
        <w:t>Il cristiano non è persona che fa il bene. Neanche è persona che obbedisce ad una morale. Il cristiano è l’obbediente a Cristo Signore. È colui che ascolta la voce di Gesù e ad essa risponde con immediata obbedienza. Il cristiano è anche persona in stato di perenne preghiera. Sempre chiede a Cristo Gesù che parli al suo cuore. Cristo Gesù parla. Lui ascolta. Obbedisce. Opera il bene sempre secondo la volontà del suo Signore, del suo Maestro, del suo Redentore, del suo Salvatore. In tal modo il cristiano è perfetta immagine di Cristo Gesù. Come Cristo Gesù è il Fedele discepolo del Padre nello Spirito Santo. Lui fa tutto ciò che il Padre gli chiede. Così è il cristiano: il fedele discepolo di Cristo Gesù nello Spirito Santo. Cristo parla, chiede, vuole e il discepolo ascolta, vuole, obbedisce. Cosa vuole il cristiano? Fare sempre la volontà del suo Signore, del suo Maestro, del suo Redentore, del suo Salvatore.</w:t>
      </w:r>
    </w:p>
    <w:p w:rsidR="00F5685F" w:rsidRPr="00F5685F" w:rsidRDefault="00F5685F" w:rsidP="00F5685F">
      <w:pPr>
        <w:pStyle w:val="Nessunaspaziatura"/>
        <w:rPr>
          <w:rFonts w:ascii="Calibri" w:hAnsi="Calibri" w:cs="Calibri"/>
          <w:szCs w:val="24"/>
        </w:rPr>
      </w:pPr>
      <w:r w:rsidRPr="00F5685F">
        <w:t xml:space="preserve">Se il cristiano non è il fedele discepolo di Gesù, non è cristiano. Può anche essere battezzato. Ma non è cristiano. Può anche essere stato cresimato. Ma non è cristiano. Può anche accostarsi al sacramento dell’Eucaristia. Ma non è cristiano. Può anche confessarsi più volte al giorno. Ma non è cristiano. Non è cristiano perché non è discepolo, non è dalla volontà del suo Maestro. Non è cristiano perché è dalla sua volontà. Non è cristiano, perché non </w:t>
      </w:r>
      <w:r w:rsidRPr="00F5685F">
        <w:lastRenderedPageBreak/>
        <w:t>pensa i pensieri di Cristo Gesù. Non è cristiano perché non fa la volontà del suo Signore.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w:t>
      </w:r>
    </w:p>
    <w:p w:rsidR="00F5685F" w:rsidRPr="00F5685F" w:rsidRDefault="00F5685F" w:rsidP="001F476F">
      <w:pPr>
        <w:pStyle w:val="Nessunaspaziatura"/>
        <w:rPr>
          <w:rFonts w:ascii="Calibri" w:hAnsi="Calibri" w:cs="Calibri"/>
          <w:szCs w:val="24"/>
        </w:rPr>
      </w:pPr>
      <w:r w:rsidRPr="00F5685F">
        <w:t>Il cristiano è cristiano nella misura della fedeltà alla sua sequela. Oggi si è cancellata questa verità. Siamo in tutto come quei falsi profeti descritti da Gesù nel Vangelo secondo Matteo. Il vello è di pecora. Il cuore è del lupo rapace. Il vello sembra essere di Cristo Gesù. I pensieri e le opere sono del mondo. Si segue il mondo, ma poi si indossa il vello di cristiano per ingannare noi stessi e ogni altro uomo. Siamo falsi profeti di Cristo, suoi falsi testimoni. Siamo nemici della sua croce. Se il cristiano vuole essere cristiano deve svestirsi del vello di cristiano, della lana di cristiano e indossare il cuore di Cristo. Ecco allora chi è il cristiano: Colui che oggi nella storia, in mezzo agli uomini, ama con il cuore di Cristo, opera con il corpo di Cristo, parla con la bocca di Cristo, pensa con i pensieri di Cristo, vede con gli occhi di Cristo, vuole con la volontà di Cristo.</w:t>
      </w:r>
    </w:p>
    <w:p w:rsidR="001F476F" w:rsidRDefault="001F476F" w:rsidP="001F476F">
      <w:bookmarkStart w:id="1164" w:name="_Toc531377200"/>
      <w:bookmarkStart w:id="1165" w:name="_Toc89178050"/>
      <w:bookmarkStart w:id="1166" w:name="_Toc89178647"/>
      <w:bookmarkStart w:id="1167" w:name="_Toc531377201"/>
    </w:p>
    <w:p w:rsidR="001F476F" w:rsidRDefault="001F476F" w:rsidP="001F476F"/>
    <w:p w:rsidR="001F476F" w:rsidRDefault="001F476F" w:rsidP="001F476F"/>
    <w:p w:rsidR="001F476F" w:rsidRDefault="001F476F" w:rsidP="001F476F"/>
    <w:p w:rsidR="001F476F" w:rsidRDefault="001F476F" w:rsidP="001F476F"/>
    <w:p w:rsidR="001F476F" w:rsidRDefault="001F476F" w:rsidP="001F476F"/>
    <w:p w:rsidR="001F476F" w:rsidRDefault="001F476F" w:rsidP="001F476F"/>
    <w:p w:rsidR="001F476F" w:rsidRDefault="001F476F" w:rsidP="001F476F"/>
    <w:p w:rsidR="001F476F" w:rsidRDefault="001F476F" w:rsidP="001F476F"/>
    <w:p w:rsidR="001F476F" w:rsidRDefault="001F476F" w:rsidP="001F476F"/>
    <w:p w:rsidR="001F476F" w:rsidRDefault="001F476F" w:rsidP="001F476F"/>
    <w:p w:rsidR="001F476F" w:rsidRDefault="001F476F" w:rsidP="001F476F"/>
    <w:p w:rsidR="001F476F" w:rsidRDefault="001F476F" w:rsidP="001F476F"/>
    <w:p w:rsidR="008C3245" w:rsidRDefault="008C3245" w:rsidP="003B6875">
      <w:pPr>
        <w:pStyle w:val="Titolo1"/>
        <w:rPr>
          <w:rFonts w:asciiTheme="minorBidi" w:hAnsiTheme="minorBidi" w:cstheme="minorBidi"/>
          <w:sz w:val="72"/>
          <w:szCs w:val="40"/>
        </w:rPr>
        <w:sectPr w:rsidR="008C3245" w:rsidSect="001F476F">
          <w:type w:val="oddPage"/>
          <w:pgSz w:w="11906" w:h="16838"/>
          <w:pgMar w:top="1417" w:right="1134" w:bottom="1134" w:left="1134" w:header="708" w:footer="708" w:gutter="0"/>
          <w:cols w:space="708"/>
          <w:docGrid w:linePitch="360"/>
        </w:sectPr>
      </w:pPr>
    </w:p>
    <w:p w:rsidR="008C3245" w:rsidRDefault="008C3245" w:rsidP="008C3245"/>
    <w:p w:rsidR="008C3245" w:rsidRDefault="008C3245" w:rsidP="008C3245"/>
    <w:p w:rsidR="008C3245" w:rsidRDefault="008C3245" w:rsidP="008C3245"/>
    <w:p w:rsidR="008C3245" w:rsidRDefault="008C3245" w:rsidP="008C3245"/>
    <w:p w:rsidR="008C3245" w:rsidRDefault="008C3245" w:rsidP="008C3245"/>
    <w:p w:rsidR="008C3245" w:rsidRDefault="008C3245" w:rsidP="008C3245"/>
    <w:p w:rsidR="008C3245" w:rsidRDefault="008C3245" w:rsidP="008C3245"/>
    <w:p w:rsidR="008C3245" w:rsidRDefault="008C3245" w:rsidP="008C3245"/>
    <w:p w:rsidR="008C3245" w:rsidRDefault="008C3245" w:rsidP="008C3245"/>
    <w:p w:rsidR="008C3245" w:rsidRDefault="008C3245" w:rsidP="008C3245"/>
    <w:p w:rsidR="008C3245" w:rsidRDefault="008C3245" w:rsidP="008C3245"/>
    <w:p w:rsidR="008C3245" w:rsidRDefault="008C3245" w:rsidP="008C3245"/>
    <w:p w:rsidR="008C3245" w:rsidRDefault="008C3245" w:rsidP="008C3245"/>
    <w:p w:rsidR="008C3245" w:rsidRDefault="008C3245" w:rsidP="008C3245"/>
    <w:p w:rsidR="008C3245" w:rsidRDefault="008C3245" w:rsidP="008C3245"/>
    <w:p w:rsidR="00203A35" w:rsidRPr="00BC0858" w:rsidRDefault="003B6875" w:rsidP="003B6875">
      <w:pPr>
        <w:pStyle w:val="Titolo1"/>
        <w:rPr>
          <w:rFonts w:asciiTheme="minorBidi" w:hAnsiTheme="minorBidi" w:cstheme="minorBidi"/>
          <w:i/>
          <w:sz w:val="72"/>
          <w:szCs w:val="40"/>
        </w:rPr>
      </w:pPr>
      <w:r w:rsidRPr="00BC0858">
        <w:rPr>
          <w:rFonts w:asciiTheme="minorBidi" w:hAnsiTheme="minorBidi" w:cstheme="minorBidi"/>
          <w:sz w:val="72"/>
          <w:szCs w:val="40"/>
        </w:rPr>
        <w:t>OTTOBRE 20</w:t>
      </w:r>
      <w:bookmarkEnd w:id="1164"/>
      <w:r w:rsidRPr="00BC0858">
        <w:rPr>
          <w:rFonts w:asciiTheme="minorBidi" w:hAnsiTheme="minorBidi" w:cstheme="minorBidi"/>
          <w:sz w:val="72"/>
          <w:szCs w:val="40"/>
        </w:rPr>
        <w:t>21</w:t>
      </w:r>
      <w:bookmarkEnd w:id="1165"/>
      <w:bookmarkEnd w:id="1166"/>
    </w:p>
    <w:p w:rsidR="000C1BE3" w:rsidRDefault="000C1BE3" w:rsidP="00BC0858">
      <w:pPr>
        <w:pStyle w:val="Titolo2"/>
        <w:jc w:val="both"/>
        <w:sectPr w:rsidR="000C1BE3" w:rsidSect="001F476F">
          <w:type w:val="oddPage"/>
          <w:pgSz w:w="11906" w:h="16838"/>
          <w:pgMar w:top="1417" w:right="1134" w:bottom="1134" w:left="1134" w:header="708" w:footer="708" w:gutter="0"/>
          <w:cols w:space="708"/>
          <w:docGrid w:linePitch="360"/>
        </w:sectPr>
      </w:pPr>
    </w:p>
    <w:p w:rsidR="006D5BE9" w:rsidRPr="007F4ACB" w:rsidRDefault="006D5BE9" w:rsidP="00BC0858">
      <w:pPr>
        <w:pStyle w:val="Titolo2"/>
        <w:jc w:val="both"/>
      </w:pPr>
      <w:bookmarkStart w:id="1168" w:name="_Toc89178051"/>
      <w:bookmarkStart w:id="1169" w:name="_Toc89178648"/>
      <w:r w:rsidRPr="007F4ACB">
        <w:lastRenderedPageBreak/>
        <w:t xml:space="preserve">1 </w:t>
      </w:r>
      <w:bookmarkEnd w:id="1167"/>
      <w:r w:rsidR="006A3DD3">
        <w:t>Ottobre</w:t>
      </w:r>
      <w:bookmarkEnd w:id="1168"/>
      <w:bookmarkEnd w:id="1169"/>
      <w:r w:rsidRPr="007F4ACB">
        <w:t xml:space="preserve"> </w:t>
      </w:r>
    </w:p>
    <w:p w:rsidR="00116B52" w:rsidRPr="000C1BE3" w:rsidRDefault="000C1BE3" w:rsidP="00BC0858">
      <w:pPr>
        <w:pStyle w:val="Nessunaspaziatura"/>
        <w:rPr>
          <w:rFonts w:ascii="Segoe UI" w:hAnsi="Segoe UI" w:cs="Segoe UI"/>
          <w:szCs w:val="24"/>
          <w:shd w:val="clear" w:color="auto" w:fill="FFFFFF"/>
        </w:rPr>
      </w:pPr>
      <w:r w:rsidRPr="000C1BE3">
        <w:rPr>
          <w:rFonts w:ascii="Segoe UI" w:hAnsi="Segoe UI" w:cs="Segoe UI"/>
          <w:szCs w:val="24"/>
          <w:shd w:val="clear" w:color="auto" w:fill="FFFFFF"/>
        </w:rPr>
        <w:t>Madre ai piedi della croce, insegnaci a trasformare ogni sofferenza in redenzione e salvezza.</w:t>
      </w:r>
    </w:p>
    <w:p w:rsidR="000C1BE3" w:rsidRPr="000C1BE3" w:rsidRDefault="000C1BE3" w:rsidP="000C1BE3">
      <w:pPr>
        <w:pStyle w:val="Titolo2"/>
        <w:spacing w:line="360" w:lineRule="auto"/>
        <w:rPr>
          <w:rFonts w:ascii="Calibri" w:hAnsi="Calibri" w:cs="Calibri"/>
          <w:sz w:val="32"/>
          <w:szCs w:val="32"/>
        </w:rPr>
      </w:pPr>
      <w:bookmarkStart w:id="1170" w:name="_Toc76908442"/>
      <w:bookmarkStart w:id="1171" w:name="_Toc89178052"/>
      <w:bookmarkStart w:id="1172" w:name="_Toc89178649"/>
      <w:r w:rsidRPr="000C1BE3">
        <w:rPr>
          <w:sz w:val="32"/>
          <w:szCs w:val="32"/>
        </w:rPr>
        <w:t>Ed era per loro motivo di scandalo</w:t>
      </w:r>
      <w:bookmarkEnd w:id="1170"/>
      <w:bookmarkEnd w:id="1171"/>
      <w:bookmarkEnd w:id="1172"/>
    </w:p>
    <w:p w:rsidR="000C1BE3" w:rsidRPr="000C1BE3" w:rsidRDefault="000C1BE3" w:rsidP="000C1BE3">
      <w:pPr>
        <w:spacing w:after="120" w:line="240" w:lineRule="auto"/>
        <w:jc w:val="both"/>
        <w:rPr>
          <w:rFonts w:ascii="Calibri" w:eastAsia="Times New Roman" w:hAnsi="Calibri" w:cs="Calibri"/>
          <w:color w:val="000000"/>
          <w:sz w:val="18"/>
          <w:szCs w:val="18"/>
          <w:lang w:eastAsia="it-IT"/>
        </w:rPr>
      </w:pPr>
      <w:r w:rsidRPr="000C1BE3">
        <w:rPr>
          <w:rFonts w:ascii="Arial" w:eastAsia="Times New Roman" w:hAnsi="Arial" w:cs="Arial"/>
          <w:color w:val="000000"/>
          <w:sz w:val="24"/>
          <w:szCs w:val="24"/>
          <w:lang w:eastAsia="it-IT"/>
        </w:rPr>
        <w:t>Quando la divina verità, santità, giustizia che vive tutta in Cristo Gesù, con purissima obbedienza ad ogni Parola del Padre suo diviene motivo di scandalo, allora possiamo applicare lo stesso principio di luce divina che viene a noi dal Siracide. La Legge è motivo di scandalo per gli ipocriti: </w:t>
      </w:r>
      <w:r w:rsidRPr="000C1BE3">
        <w:rPr>
          <w:rFonts w:ascii="Arial" w:eastAsia="Times New Roman" w:hAnsi="Arial" w:cs="Arial"/>
          <w:i/>
          <w:iCs/>
          <w:color w:val="000000"/>
          <w:sz w:val="24"/>
          <w:szCs w:val="24"/>
          <w:lang w:eastAsia="it-IT"/>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 Non fare nulla senza consiglio, non ti pentirai di averlo fatto. Non camminare in una via piena di ostacoli e non inciamperai in luoghi pietrosi. Non fidarti di una via senza inciampi, guàrdati anche dai tuoi figli. In tutto ciò che fai abbi fiducia in te stesso, perché anche questo è osservare i comandamenti. Chi crede alla legge è attento ai comandamenti, chi confida nel Signore non subirà alcun danno (Sir 32,14-24).</w:t>
      </w:r>
      <w:r w:rsidRPr="000C1BE3">
        <w:rPr>
          <w:rFonts w:ascii="Arial" w:eastAsia="Times New Roman" w:hAnsi="Arial" w:cs="Arial"/>
          <w:color w:val="000000"/>
          <w:sz w:val="24"/>
          <w:szCs w:val="24"/>
          <w:lang w:eastAsia="it-IT"/>
        </w:rPr>
        <w:t> Chi sono gli ipocriti? Sono coloro che si vestono di un abito religioso, non però secondo Dio ma secondo gli uomini, ma dentro sono lupi rapaci. Chi è lupo rapace ha un solo desiderio nel cuore: divorare ogni pecora al fine di saziare ogni odio, che è la sua stessa natura, contro la divina verità, santità, giustizia che avvolge ogni uomo fedele a Dio. Da dove riconosciamo che ci troviamo dinanzi all’ipocrisia? Dalla nostra fedeltà al Signore nostro Dio, a Cristo Gesù, allo Spirito Santo. Gesù sa che vive in un mondo religioso che si nutre di ipocrisia perché Lui è la verità, la santità, la giustizia, l’amore, la misericordia, il perdono, la riconciliazione, la redenzione, la salvezza. Chi trova in Lui motivo di scandalo è un ipocrita e l’ipocrita, lo sappiamo odia la verità e per odio verso di essa è disposto a crocifiggere tutti coloro che in qualche modo gliela ricordano. Sappiamo che l’ipocrisia del mondo religioso del suo tempo ha portato Gesù alla crocifissione. Gesù lo sa e lo rivela ai suoi discepoli: </w:t>
      </w:r>
      <w:r w:rsidRPr="000C1BE3">
        <w:rPr>
          <w:rFonts w:ascii="Arial" w:eastAsia="Times New Roman" w:hAnsi="Arial" w:cs="Arial"/>
          <w:i/>
          <w:iCs/>
          <w:color w:val="000000"/>
          <w:sz w:val="24"/>
          <w:szCs w:val="24"/>
          <w:lang w:eastAsia="it-IT"/>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r w:rsidRPr="000C1BE3">
        <w:rPr>
          <w:rFonts w:ascii="Arial" w:eastAsia="Times New Roman" w:hAnsi="Arial" w:cs="Arial"/>
          <w:color w:val="000000"/>
          <w:sz w:val="24"/>
          <w:szCs w:val="24"/>
          <w:lang w:eastAsia="it-IT"/>
        </w:rPr>
        <w:t>Dove c’è scandalo per la verità c’è odio e dove c’è odio non c’è ricerca di verità. C’è solo volontà di soffocamento della verità e di eliminazione di quanti la verità ricordano.</w:t>
      </w:r>
    </w:p>
    <w:p w:rsidR="000C1BE3" w:rsidRPr="000C1BE3" w:rsidRDefault="000C1BE3" w:rsidP="000C1BE3">
      <w:pPr>
        <w:spacing w:after="120" w:line="240" w:lineRule="auto"/>
        <w:jc w:val="both"/>
        <w:rPr>
          <w:rFonts w:ascii="Calibri" w:eastAsia="Times New Roman" w:hAnsi="Calibri" w:cs="Calibri"/>
          <w:color w:val="000000"/>
          <w:sz w:val="18"/>
          <w:szCs w:val="18"/>
          <w:lang w:eastAsia="it-IT"/>
        </w:rPr>
      </w:pPr>
      <w:r w:rsidRPr="000C1BE3">
        <w:rPr>
          <w:rFonts w:ascii="Arial" w:eastAsia="Times New Roman" w:hAnsi="Arial" w:cs="Arial"/>
          <w:i/>
          <w:iCs/>
          <w:color w:val="000000"/>
          <w:sz w:val="24"/>
          <w:szCs w:val="24"/>
          <w:lang w:eastAsia="it-IT"/>
        </w:rPr>
        <w:t>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(Mt 13,53-58).</w:t>
      </w:r>
    </w:p>
    <w:p w:rsidR="0038621F" w:rsidRDefault="000C1BE3" w:rsidP="000C1BE3">
      <w:pPr>
        <w:spacing w:after="120" w:line="240" w:lineRule="auto"/>
        <w:jc w:val="both"/>
        <w:rPr>
          <w:rFonts w:ascii="Arial" w:eastAsia="Times New Roman" w:hAnsi="Arial" w:cs="Arial"/>
          <w:color w:val="000000"/>
          <w:sz w:val="24"/>
          <w:szCs w:val="24"/>
          <w:lang w:eastAsia="it-IT"/>
        </w:rPr>
      </w:pPr>
      <w:r w:rsidRPr="000C1BE3">
        <w:rPr>
          <w:rFonts w:ascii="Arial" w:eastAsia="Times New Roman" w:hAnsi="Arial" w:cs="Arial"/>
          <w:color w:val="000000"/>
          <w:sz w:val="24"/>
          <w:szCs w:val="24"/>
          <w:lang w:eastAsia="it-IT"/>
        </w:rPr>
        <w:t xml:space="preserve">L’ipocrita è privo di ogni timore del Signore. Il suo odio è il metro per valutare ciò che è vero e ciò che è falso, ciò che giusto e ciò che è ingiusto. Una volta che ha valutato, prende la </w:t>
      </w:r>
      <w:r w:rsidRPr="000C1BE3">
        <w:rPr>
          <w:rFonts w:ascii="Arial" w:eastAsia="Times New Roman" w:hAnsi="Arial" w:cs="Arial"/>
          <w:color w:val="000000"/>
          <w:sz w:val="24"/>
          <w:szCs w:val="24"/>
          <w:lang w:eastAsia="it-IT"/>
        </w:rPr>
        <w:lastRenderedPageBreak/>
        <w:t xml:space="preserve">falce della calunnia, della menzogna, della falsità, dell’ingiuria, di ogni altro frutto del peccato e si mette a mietere per gettare nel forno della morte o spirituale o fisica quanti da lui sono stati giudicati non conformi al suo metro di odio. Cosa deve fare il mietuto dall’odio dell’ipocrita? Imitare Cristo Gesù: lasciarsi mietere come pecora muta condotta la macello e offrire al Padre, in Cristo Gesù, guidato e assistito dallo Spirito Santo, con il conforto della Madre celeste, la propria vita per il perdono dei peccati, prima per i peccati del corpo di Cristo, nel quale sempre abiteranno gli ipocriti per la sua distruzione, e poi per i peccati del mondo. È questa la grazia che ogni discepolo di Gesù deve chiedere al Signore: saper trasformare ogni odio che si riversa su di lui in un sacrificio gradito al Signore, in una offerta santa per la redenzione sia del corpo di Cristo che del mondo. </w:t>
      </w:r>
    </w:p>
    <w:p w:rsidR="000C1BE3" w:rsidRPr="000C1BE3" w:rsidRDefault="000C1BE3" w:rsidP="000C1BE3">
      <w:pPr>
        <w:spacing w:after="120" w:line="240" w:lineRule="auto"/>
        <w:jc w:val="both"/>
        <w:rPr>
          <w:rFonts w:ascii="Calibri" w:eastAsia="Times New Roman" w:hAnsi="Calibri" w:cs="Calibri"/>
          <w:color w:val="000000"/>
          <w:sz w:val="18"/>
          <w:szCs w:val="18"/>
          <w:lang w:eastAsia="it-IT"/>
        </w:rPr>
      </w:pPr>
      <w:r w:rsidRPr="000C1BE3">
        <w:rPr>
          <w:rFonts w:ascii="Arial" w:eastAsia="Times New Roman" w:hAnsi="Arial" w:cs="Arial"/>
          <w:color w:val="000000"/>
          <w:sz w:val="24"/>
          <w:szCs w:val="24"/>
          <w:lang w:eastAsia="it-IT"/>
        </w:rPr>
        <w:t>Così esorta l’Apostolo Pietro:</w:t>
      </w:r>
      <w:r w:rsidRPr="000C1BE3">
        <w:rPr>
          <w:rFonts w:ascii="Arial" w:eastAsia="Times New Roman" w:hAnsi="Arial" w:cs="Arial"/>
          <w:i/>
          <w:iCs/>
          <w:color w:val="000000"/>
          <w:sz w:val="24"/>
          <w:szCs w:val="24"/>
          <w:lang w:eastAsia="it-IT"/>
        </w:rPr>
        <w:t>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2,19-25).</w:t>
      </w:r>
    </w:p>
    <w:p w:rsidR="000C1BE3" w:rsidRPr="000C1BE3" w:rsidRDefault="000C1BE3" w:rsidP="000C1BE3">
      <w:pPr>
        <w:spacing w:after="120" w:line="240" w:lineRule="auto"/>
        <w:jc w:val="both"/>
        <w:rPr>
          <w:rFonts w:ascii="Calibri" w:eastAsia="Times New Roman" w:hAnsi="Calibri" w:cs="Calibri"/>
          <w:color w:val="000000"/>
          <w:sz w:val="18"/>
          <w:szCs w:val="18"/>
          <w:lang w:eastAsia="it-IT"/>
        </w:rPr>
      </w:pPr>
      <w:r w:rsidRPr="000C1BE3">
        <w:rPr>
          <w:rFonts w:ascii="Arial" w:eastAsia="Times New Roman" w:hAnsi="Arial" w:cs="Arial"/>
          <w:color w:val="000000"/>
          <w:sz w:val="24"/>
          <w:szCs w:val="24"/>
          <w:lang w:eastAsia="it-IT"/>
        </w:rPr>
        <w:t>Madre ai piedi della croce, insegnaci a trasformare ogni sofferenza in redenzione e salvezza.</w:t>
      </w:r>
    </w:p>
    <w:p w:rsidR="000C1BE3" w:rsidRDefault="000C1BE3" w:rsidP="00BC0858">
      <w:pPr>
        <w:pStyle w:val="Nessunaspaziatura"/>
      </w:pPr>
    </w:p>
    <w:p w:rsidR="005F202D" w:rsidRPr="00992665" w:rsidRDefault="00992665" w:rsidP="00992665">
      <w:pPr>
        <w:pStyle w:val="Titolo2"/>
        <w:spacing w:line="360" w:lineRule="auto"/>
        <w:rPr>
          <w:rFonts w:ascii="Calibri" w:hAnsi="Calibri" w:cs="Calibri"/>
        </w:rPr>
      </w:pPr>
      <w:bookmarkStart w:id="1173" w:name="_Toc89178053"/>
      <w:bookmarkStart w:id="1174" w:name="_Toc89178650"/>
      <w:r w:rsidRPr="00992665">
        <w:rPr>
          <w:sz w:val="32"/>
          <w:szCs w:val="32"/>
        </w:rPr>
        <w:t>DIMMI DOVE L’HAI POSTO E IO ANDRÒ A PRENDERLO</w:t>
      </w:r>
      <w:bookmarkEnd w:id="1173"/>
      <w:bookmarkEnd w:id="1174"/>
    </w:p>
    <w:p w:rsidR="005F202D" w:rsidRPr="005F202D" w:rsidRDefault="005F202D" w:rsidP="00992665">
      <w:pPr>
        <w:pStyle w:val="Nessunaspaziatura"/>
        <w:rPr>
          <w:rFonts w:ascii="Calibri" w:hAnsi="Calibri" w:cs="Calibri"/>
        </w:rPr>
      </w:pPr>
      <w:r w:rsidRPr="005F202D">
        <w:t>Una prima verità che emerge dal racconto evangelico rivela che Maria di Magdala non si vergogna affatto di Cristo Gesù e neanche di confessare dinanzi agli Angeli di Dio il suo grande amore per il suo Maestro e Signore, per il suo Dio: </w:t>
      </w:r>
      <w:r w:rsidRPr="005F202D">
        <w:rPr>
          <w:i/>
        </w:rPr>
        <w:t>“E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10,28-33).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9,23-27). </w:t>
      </w:r>
      <w:r w:rsidRPr="005F202D">
        <w:t>La sua confessione è perfetta. Anche la ricerca di Gesù è fatta in modo luminosissimo. Nessuno potrà mettere in dubbio il suo cuore.</w:t>
      </w:r>
    </w:p>
    <w:p w:rsidR="005F202D" w:rsidRPr="005F202D" w:rsidRDefault="005F202D" w:rsidP="00992665">
      <w:pPr>
        <w:pStyle w:val="Nessunaspaziatura"/>
        <w:rPr>
          <w:rFonts w:ascii="Calibri" w:hAnsi="Calibri" w:cs="Calibri"/>
        </w:rPr>
      </w:pPr>
      <w:r w:rsidRPr="005F202D">
        <w:t>Il lei si compie il Cantico dei Cantici, Libro nel quale viene descritto l’amore di Dio per l’anima che è oggetto della sua ricerca e dell’anima che cerca il suo Dio. Solo trovandosi vicendevolmente si compie il mistero dell’amore eterno con il quale il Signore ama la sua creatura: </w:t>
      </w:r>
      <w:r w:rsidRPr="005F202D">
        <w:rPr>
          <w:i/>
        </w:rPr>
        <w:t xml:space="preserve">“Sul mio letto, lungo la notte, ho cercato l’amore dell’anima mia; l’ho cercato, ma non l’ho </w:t>
      </w:r>
      <w:r w:rsidRPr="005F202D">
        <w:rPr>
          <w:i/>
        </w:rPr>
        <w:lastRenderedPageBreak/>
        <w:t>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(Ct 3,1-5).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5,6-16). </w:t>
      </w:r>
      <w:r w:rsidRPr="005F202D">
        <w:t>Maria è vera figura, vera immagine dell’anima che cerca la sorgente della sua verità, la fonte nella quale immergere il cuore perché trovi la sua pace. Maria non ha pace finché non troverà il suo Dio e il suo Signore.</w:t>
      </w:r>
    </w:p>
    <w:p w:rsidR="005F202D" w:rsidRPr="005F202D" w:rsidRDefault="005F202D" w:rsidP="00992665">
      <w:pPr>
        <w:pStyle w:val="Nessunaspaziatura"/>
        <w:rPr>
          <w:rFonts w:ascii="Calibri" w:hAnsi="Calibri" w:cs="Calibri"/>
        </w:rPr>
      </w:pPr>
      <w:r w:rsidRPr="005F202D">
        <w:rPr>
          <w:i/>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w:t>
      </w:r>
    </w:p>
    <w:p w:rsidR="005F202D" w:rsidRDefault="005F202D" w:rsidP="00992665">
      <w:pPr>
        <w:pStyle w:val="Nessunaspaziatura"/>
      </w:pPr>
      <w:r w:rsidRPr="005F202D">
        <w:t xml:space="preserve">Il Signore sempre ci precede nella ricerca, ma anche l’anima deve precedere il Signore nella ricerca. La ricerca poi deve essere senza interruzione, perché l’amore di Dio è infinito ed eterno e non può essere trovato in una sola volta. In un sola volta noi troviamo gocce dell’amore di Dio per noi. Goccia su goccia, goccia dopo goccia ogni anima deve quotidianamente dissetare la sua sete. Anche l’eternità sarà così: una ricerca eterna di amore. Dio mai si stanca di donare. L’anima mai si stanca di ricevere. Il cristiano non cerca una verità. </w:t>
      </w:r>
      <w:r w:rsidR="009C42BE" w:rsidRPr="005F202D">
        <w:t>Il</w:t>
      </w:r>
      <w:r w:rsidRPr="005F202D">
        <w:t xml:space="preserve"> cristiano cerca Cristo Gesù. </w:t>
      </w:r>
    </w:p>
    <w:p w:rsidR="005F202D" w:rsidRPr="005F202D" w:rsidRDefault="005F202D" w:rsidP="00992665">
      <w:pPr>
        <w:pStyle w:val="Nessunaspaziatura"/>
        <w:rPr>
          <w:rFonts w:ascii="Calibri" w:hAnsi="Calibri" w:cs="Calibri"/>
        </w:rPr>
      </w:pPr>
      <w:r w:rsidRPr="005F202D">
        <w:t>Madre di Cristo, insegnaci a cerca</w:t>
      </w:r>
      <w:r>
        <w:t>re</w:t>
      </w:r>
      <w:r w:rsidRPr="005F202D">
        <w:t xml:space="preserve"> Cristo giorno per giorno per dissetarci e sfamarci di Lui.</w:t>
      </w:r>
    </w:p>
    <w:p w:rsidR="00321F7D" w:rsidRPr="007F4ACB" w:rsidRDefault="00321F7D" w:rsidP="00321F7D">
      <w:pPr>
        <w:pStyle w:val="Titolo2"/>
        <w:jc w:val="both"/>
      </w:pPr>
      <w:bookmarkStart w:id="1175" w:name="_Toc531377203"/>
      <w:bookmarkStart w:id="1176" w:name="_Toc89178054"/>
      <w:bookmarkStart w:id="1177" w:name="_Toc89178651"/>
      <w:r w:rsidRPr="007F4ACB">
        <w:t>2 Ottobre</w:t>
      </w:r>
      <w:bookmarkEnd w:id="1175"/>
      <w:bookmarkEnd w:id="1176"/>
      <w:bookmarkEnd w:id="1177"/>
      <w:r w:rsidRPr="007F4ACB">
        <w:t xml:space="preserve"> </w:t>
      </w:r>
    </w:p>
    <w:p w:rsidR="005F202D" w:rsidRDefault="00321F7D" w:rsidP="00BC0858">
      <w:pPr>
        <w:pStyle w:val="Nessunaspaziatura"/>
        <w:rPr>
          <w:rFonts w:ascii="Segoe UI" w:hAnsi="Segoe UI" w:cs="Segoe UI"/>
          <w:szCs w:val="24"/>
        </w:rPr>
      </w:pPr>
      <w:r w:rsidRPr="00321F7D">
        <w:rPr>
          <w:rFonts w:ascii="Segoe UI" w:hAnsi="Segoe UI" w:cs="Segoe UI"/>
          <w:szCs w:val="24"/>
        </w:rPr>
        <w:t>Regina dei martiri, fa’ che anche la nostra vita diventi sacrificio per il perdono dei peccati.</w:t>
      </w:r>
    </w:p>
    <w:p w:rsidR="00321F7D" w:rsidRPr="00321F7D" w:rsidRDefault="00321F7D" w:rsidP="00321F7D">
      <w:pPr>
        <w:pStyle w:val="Titolo2"/>
        <w:spacing w:line="360" w:lineRule="auto"/>
        <w:rPr>
          <w:rFonts w:ascii="Calibri" w:hAnsi="Calibri" w:cs="Calibri"/>
          <w:sz w:val="32"/>
          <w:szCs w:val="32"/>
        </w:rPr>
      </w:pPr>
      <w:bookmarkStart w:id="1178" w:name="_Toc76908444"/>
      <w:bookmarkStart w:id="1179" w:name="_Toc89178055"/>
      <w:bookmarkStart w:id="1180" w:name="_Toc89178652"/>
      <w:r w:rsidRPr="00321F7D">
        <w:rPr>
          <w:sz w:val="32"/>
          <w:szCs w:val="32"/>
        </w:rPr>
        <w:lastRenderedPageBreak/>
        <w:t>Dare la propria vita in riscatto per molti</w:t>
      </w:r>
      <w:bookmarkEnd w:id="1178"/>
      <w:bookmarkEnd w:id="1179"/>
      <w:bookmarkEnd w:id="1180"/>
    </w:p>
    <w:p w:rsidR="00321F7D" w:rsidRPr="00321F7D" w:rsidRDefault="00321F7D" w:rsidP="00321F7D">
      <w:pPr>
        <w:spacing w:after="120" w:line="240" w:lineRule="auto"/>
        <w:jc w:val="both"/>
        <w:rPr>
          <w:rFonts w:ascii="Calibri" w:eastAsia="Times New Roman" w:hAnsi="Calibri" w:cs="Calibri"/>
          <w:color w:val="000000"/>
          <w:sz w:val="18"/>
          <w:szCs w:val="18"/>
          <w:lang w:eastAsia="it-IT"/>
        </w:rPr>
      </w:pPr>
      <w:r w:rsidRPr="00321F7D">
        <w:rPr>
          <w:rFonts w:ascii="Arial" w:eastAsia="Times New Roman" w:hAnsi="Arial" w:cs="Arial"/>
          <w:color w:val="000000"/>
          <w:sz w:val="24"/>
          <w:szCs w:val="24"/>
          <w:lang w:eastAsia="it-IT"/>
        </w:rPr>
        <w:t>Gesù è il Servo Sofferente del Signore. Si compie in Lui la profezia di Isaia: </w:t>
      </w:r>
      <w:r w:rsidRPr="00321F7D">
        <w:rPr>
          <w:rFonts w:ascii="Arial" w:eastAsia="Times New Roman" w:hAnsi="Arial" w:cs="Arial"/>
          <w:i/>
          <w:iCs/>
          <w:color w:val="000000"/>
          <w:sz w:val="24"/>
          <w:szCs w:val="24"/>
          <w:lang w:eastAsia="it-IT"/>
        </w:rPr>
        <w:t>“Ecco, il mio servo avrà successo, sarà onorato, esaltato e innalzato grandemente. Come molti si stupirono di lui – tanto era sfigurato per essere d’uomo il suo aspetto e diversa la sua forma da</w:t>
      </w:r>
      <w:r>
        <w:rPr>
          <w:rFonts w:ascii="Arial" w:eastAsia="Times New Roman" w:hAnsi="Arial" w:cs="Arial"/>
          <w:i/>
          <w:iCs/>
          <w:color w:val="000000"/>
          <w:sz w:val="24"/>
          <w:szCs w:val="24"/>
          <w:lang w:eastAsia="it-IT"/>
        </w:rPr>
        <w:t xml:space="preserve"> quella dei figli dell’uomo –, </w:t>
      </w:r>
      <w:r w:rsidRPr="00321F7D">
        <w:rPr>
          <w:rFonts w:ascii="Arial" w:eastAsia="Times New Roman" w:hAnsi="Arial" w:cs="Arial"/>
          <w:i/>
          <w:iCs/>
          <w:color w:val="000000"/>
          <w:sz w:val="24"/>
          <w:szCs w:val="24"/>
          <w:lang w:eastAsia="it-IT"/>
        </w:rPr>
        <w:t>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w:t>
      </w:r>
      <w:r>
        <w:rPr>
          <w:rFonts w:ascii="Arial" w:eastAsia="Times New Roman" w:hAnsi="Arial" w:cs="Arial"/>
          <w:i/>
          <w:iCs/>
          <w:color w:val="000000"/>
          <w:sz w:val="24"/>
          <w:szCs w:val="24"/>
          <w:lang w:eastAsia="it-IT"/>
        </w:rPr>
        <w:t xml:space="preserve"> dei potenti egli farà bottino,</w:t>
      </w:r>
      <w:r w:rsidRPr="00321F7D">
        <w:rPr>
          <w:rFonts w:ascii="Arial" w:eastAsia="Times New Roman" w:hAnsi="Arial" w:cs="Arial"/>
          <w:i/>
          <w:iCs/>
          <w:color w:val="000000"/>
          <w:sz w:val="24"/>
          <w:szCs w:val="24"/>
          <w:lang w:eastAsia="it-IT"/>
        </w:rPr>
        <w:t> perché ha spogliato se stesso fino alla morte ed è stato annoverato fra gli empi, mentre egli portava il peccato di molti e intercedeva per i colpevoli (Is 52,13-53,12). </w:t>
      </w:r>
      <w:r w:rsidRPr="00321F7D">
        <w:rPr>
          <w:rFonts w:ascii="Arial" w:eastAsia="Times New Roman" w:hAnsi="Arial" w:cs="Arial"/>
          <w:color w:val="000000"/>
          <w:sz w:val="24"/>
          <w:szCs w:val="24"/>
          <w:lang w:eastAsia="it-IT"/>
        </w:rPr>
        <w:t>Se Gesù è vittima di espiazione per i peccati del mondo, può un suo discepolo avere pensieri di grandezza e di esaltazione mondana. Può bramare le pompe di questo mondo? Anche lui deve fare della sua vita un sacrificio perché vengano espiati i peccati del mondo, a iniziare dai peccati del corpo di Cristo.</w:t>
      </w:r>
    </w:p>
    <w:p w:rsidR="00321F7D" w:rsidRPr="00321F7D" w:rsidRDefault="00321F7D" w:rsidP="00321F7D">
      <w:pPr>
        <w:spacing w:after="120" w:line="240" w:lineRule="auto"/>
        <w:jc w:val="both"/>
        <w:rPr>
          <w:rFonts w:ascii="Calibri" w:eastAsia="Times New Roman" w:hAnsi="Calibri" w:cs="Calibri"/>
          <w:color w:val="000000"/>
          <w:sz w:val="18"/>
          <w:szCs w:val="18"/>
          <w:lang w:eastAsia="it-IT"/>
        </w:rPr>
      </w:pPr>
      <w:r w:rsidRPr="00321F7D">
        <w:rPr>
          <w:rFonts w:ascii="Arial" w:eastAsia="Times New Roman" w:hAnsi="Arial" w:cs="Arial"/>
          <w:i/>
          <w:iCs/>
          <w:color w:val="000000"/>
          <w:sz w:val="24"/>
          <w:szCs w:val="24"/>
          <w:lang w:eastAsia="it-IT"/>
        </w:rPr>
        <w:t xml:space="preserve">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 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 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w:t>
      </w:r>
      <w:r w:rsidRPr="00321F7D">
        <w:rPr>
          <w:rFonts w:ascii="Arial" w:eastAsia="Times New Roman" w:hAnsi="Arial" w:cs="Arial"/>
          <w:i/>
          <w:iCs/>
          <w:color w:val="000000"/>
          <w:sz w:val="24"/>
          <w:szCs w:val="24"/>
          <w:lang w:eastAsia="it-IT"/>
        </w:rPr>
        <w:lastRenderedPageBreak/>
        <w:t>voi sarà vostro servitore, e chi vuole essere il primo tra voi sarà schiavo di tutti. Anche il Figlio dell’uomo infatti non è venuto per farsi servire, ma per servire e dare la propria vita in risca</w:t>
      </w:r>
      <w:r>
        <w:rPr>
          <w:rFonts w:ascii="Arial" w:eastAsia="Times New Roman" w:hAnsi="Arial" w:cs="Arial"/>
          <w:i/>
          <w:iCs/>
          <w:color w:val="000000"/>
          <w:sz w:val="24"/>
          <w:szCs w:val="24"/>
          <w:lang w:eastAsia="it-IT"/>
        </w:rPr>
        <w:t>tto per molti» (Mc 10,32-45).</w:t>
      </w:r>
    </w:p>
    <w:p w:rsidR="00321F7D" w:rsidRPr="00321F7D" w:rsidRDefault="00321F7D" w:rsidP="00321F7D">
      <w:pPr>
        <w:spacing w:after="120" w:line="240" w:lineRule="auto"/>
        <w:jc w:val="both"/>
        <w:rPr>
          <w:rFonts w:ascii="Calibri" w:eastAsia="Times New Roman" w:hAnsi="Calibri" w:cs="Calibri"/>
          <w:color w:val="000000"/>
          <w:sz w:val="18"/>
          <w:szCs w:val="18"/>
          <w:lang w:eastAsia="it-IT"/>
        </w:rPr>
      </w:pPr>
      <w:r w:rsidRPr="00321F7D">
        <w:rPr>
          <w:rFonts w:ascii="Arial" w:eastAsia="Times New Roman" w:hAnsi="Arial" w:cs="Arial"/>
          <w:color w:val="000000"/>
          <w:sz w:val="24"/>
          <w:szCs w:val="24"/>
          <w:lang w:eastAsia="it-IT"/>
        </w:rPr>
        <w:t>Quando tra i pensieri di Gesù che sono pensieri di purissima offerta al Padre per il riscatto di ogni peccato commesso in questo mondo e quelli dei suoi discepoli vi è anche una piccolissima discordanza, è necessario che si abbandonino i propri pensieri e si assumano quelli di Gesù Signore. Anche il cristiano, se vuole seguire Cristo Gesù, deve dare la propria vita in riscatto per molti, per tutti. Prima di tutto il discepolo di Gesù deve dare la propria vita in riscatto dei peccati del corpo della Chiesa. Ecco il grande insegnamento dell’Apostolo Paolo: </w:t>
      </w:r>
      <w:r w:rsidRPr="00321F7D">
        <w:rPr>
          <w:rFonts w:ascii="Arial" w:eastAsia="Times New Roman" w:hAnsi="Arial" w:cs="Arial"/>
          <w:i/>
          <w:iCs/>
          <w:color w:val="000000"/>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r w:rsidRPr="00321F7D">
        <w:rPr>
          <w:rFonts w:ascii="Arial" w:eastAsia="Times New Roman" w:hAnsi="Arial" w:cs="Arial"/>
          <w:color w:val="000000"/>
          <w:sz w:val="24"/>
          <w:szCs w:val="24"/>
          <w:lang w:eastAsia="it-IT"/>
        </w:rPr>
        <w:t>Paolo imita Cristo Gesù.</w:t>
      </w:r>
    </w:p>
    <w:p w:rsidR="00083A88" w:rsidRDefault="00321F7D" w:rsidP="00083A88">
      <w:pPr>
        <w:spacing w:after="120" w:line="240" w:lineRule="auto"/>
        <w:jc w:val="both"/>
        <w:rPr>
          <w:rFonts w:ascii="Arial" w:eastAsia="Times New Roman" w:hAnsi="Arial" w:cs="Arial"/>
          <w:color w:val="000000"/>
          <w:sz w:val="24"/>
          <w:szCs w:val="24"/>
          <w:lang w:eastAsia="it-IT"/>
        </w:rPr>
      </w:pPr>
      <w:r w:rsidRPr="00321F7D">
        <w:rPr>
          <w:rFonts w:ascii="Arial" w:eastAsia="Times New Roman" w:hAnsi="Arial" w:cs="Arial"/>
          <w:color w:val="000000"/>
          <w:sz w:val="24"/>
          <w:szCs w:val="24"/>
          <w:lang w:eastAsia="it-IT"/>
        </w:rPr>
        <w:t xml:space="preserve">Regina dei martiri, fa’ che anche la nostra vita diventi sacrificio per il </w:t>
      </w:r>
      <w:r w:rsidR="00083A88">
        <w:rPr>
          <w:rFonts w:ascii="Arial" w:eastAsia="Times New Roman" w:hAnsi="Arial" w:cs="Arial"/>
          <w:color w:val="000000"/>
          <w:sz w:val="24"/>
          <w:szCs w:val="24"/>
          <w:lang w:eastAsia="it-IT"/>
        </w:rPr>
        <w:t>perdono dei peccati.</w:t>
      </w:r>
    </w:p>
    <w:p w:rsidR="00083A88" w:rsidRDefault="00083A88" w:rsidP="00083A88">
      <w:pPr>
        <w:spacing w:after="120" w:line="240" w:lineRule="auto"/>
        <w:jc w:val="both"/>
        <w:rPr>
          <w:sz w:val="32"/>
          <w:szCs w:val="32"/>
        </w:rPr>
      </w:pPr>
    </w:p>
    <w:p w:rsidR="00083A88" w:rsidRPr="00083A88" w:rsidRDefault="00083A88" w:rsidP="00083A88">
      <w:pPr>
        <w:pStyle w:val="Titolo2"/>
        <w:spacing w:line="360" w:lineRule="auto"/>
        <w:rPr>
          <w:rFonts w:ascii="Calibri" w:hAnsi="Calibri" w:cs="Calibri"/>
        </w:rPr>
      </w:pPr>
      <w:bookmarkStart w:id="1181" w:name="_Toc89178056"/>
      <w:bookmarkStart w:id="1182" w:name="_Toc89178653"/>
      <w:r w:rsidRPr="00083A88">
        <w:rPr>
          <w:sz w:val="32"/>
          <w:szCs w:val="32"/>
        </w:rPr>
        <w:t>MISSIONE E OBBEDIENZA DEL CRISTIANO</w:t>
      </w:r>
      <w:bookmarkEnd w:id="1181"/>
      <w:bookmarkEnd w:id="1182"/>
    </w:p>
    <w:p w:rsidR="00083A88" w:rsidRPr="00083A88" w:rsidRDefault="00083A88" w:rsidP="00083A88">
      <w:pPr>
        <w:pStyle w:val="Nessunaspaziatura"/>
        <w:rPr>
          <w:rFonts w:ascii="Calibri" w:hAnsi="Calibri" w:cs="Calibri"/>
          <w:sz w:val="27"/>
          <w:szCs w:val="27"/>
        </w:rPr>
      </w:pPr>
      <w:r w:rsidRPr="00083A88">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 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rsidR="00083A88" w:rsidRPr="00083A88" w:rsidRDefault="00083A88" w:rsidP="00083A88">
      <w:pPr>
        <w:pStyle w:val="Nessunaspaziatura"/>
        <w:rPr>
          <w:rFonts w:ascii="Calibri" w:hAnsi="Calibri" w:cs="Calibri"/>
          <w:sz w:val="27"/>
          <w:szCs w:val="27"/>
        </w:rPr>
      </w:pPr>
      <w:r w:rsidRPr="00083A88">
        <w:t>Formare il corpo di Cristo è missione di tutto il corpo di Cristo. Ognuno è chiamato a formarlo secondo la misura del dono ricevuto e il mistero che gli è stato consegnato dallo Spirito Santo. Così l’Apostolo Paolo agli Efesini: </w:t>
      </w:r>
      <w:r w:rsidRPr="00083A88">
        <w:rPr>
          <w:i/>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083A88">
        <w:t>.</w:t>
      </w:r>
    </w:p>
    <w:p w:rsidR="00083A88" w:rsidRPr="00083A88" w:rsidRDefault="00083A88" w:rsidP="00083A88">
      <w:pPr>
        <w:pStyle w:val="Nessunaspaziatura"/>
        <w:rPr>
          <w:rFonts w:ascii="Calibri" w:hAnsi="Calibri" w:cs="Calibri"/>
          <w:sz w:val="27"/>
          <w:szCs w:val="27"/>
        </w:rPr>
      </w:pPr>
      <w:r w:rsidRPr="00083A88">
        <w:lastRenderedPageBreak/>
        <w:t>Così anche n</w:t>
      </w:r>
      <w:r>
        <w:t>ella Prima Lettera ai Corinzi: “</w:t>
      </w:r>
      <w:r w:rsidRPr="00083A88">
        <w:rPr>
          <w:i/>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w:t>
      </w:r>
      <w:r w:rsidRPr="00083A88">
        <w:t>.</w:t>
      </w:r>
    </w:p>
    <w:p w:rsidR="00083A88" w:rsidRPr="00083A88" w:rsidRDefault="00083A88" w:rsidP="00083A88">
      <w:pPr>
        <w:pStyle w:val="Nessunaspaziatura"/>
        <w:rPr>
          <w:rFonts w:ascii="Calibri" w:hAnsi="Calibri" w:cs="Calibri"/>
          <w:sz w:val="27"/>
          <w:szCs w:val="27"/>
        </w:rPr>
      </w:pPr>
      <w:r w:rsidRPr="00083A88">
        <w:t>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 decreta la morte della Chiesa è la morte dell’umanità che si decreta. Dio infatti ha stabilito che la vita sgorghi per l’intera umanità dal corpo del Figlio suo che è la Chiesa. Un cristiano che non edifica sulla terra il corpo di Cristo attesta di non essere lui vero corpo di Cristo. È passato dalla verità oggettiva della fede alla verità soggettiva,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rsidR="00083A88" w:rsidRPr="00083A88" w:rsidRDefault="00083A88" w:rsidP="00083A88">
      <w:pPr>
        <w:pStyle w:val="Nessunaspaziatura"/>
        <w:rPr>
          <w:rFonts w:ascii="Calibri" w:hAnsi="Calibri" w:cs="Calibri"/>
          <w:sz w:val="27"/>
          <w:szCs w:val="27"/>
        </w:rPr>
      </w:pPr>
      <w:r w:rsidRPr="00083A88">
        <w:t xml:space="preserve">Si obbedisce se si ascolta. Nella nostra purissima fede si ascolta per obbedire. Ma chi è che parla e chi è che deve ascoltare? Chi parla è il Signore. Il Signore non è stato il Creatore dell’uomo. Il Signore è oggi il Creatore, perché oggi è il Salvatore, il Redentore, il Liberatore, il Santificatore, il Datore della vita eterna all’uomo, per Cristo Gesù, nello Spirito Santo. Oggi il Signore fa di un uomo che si è fatto non uomo, il vero uomo, con una verità ancora più grande di quella delle origini. L’uomo viene oggi creato dal suo Dio in una verità ancora più grande, se ascolta, se obbedisce, se fa quanto Lui gli chiede. Dio non ha parlato ieri </w:t>
      </w:r>
      <w:r w:rsidRPr="00083A88">
        <w:lastRenderedPageBreak/>
        <w:t>all’uomo. Ha parlato ieri, ma parla anche oggi. Oggi il Signore chiama l’uomo perché diventi suo discepolo. Oggi lo chiama perché imiti Lui che è l’umile e il mite di cuore. Oggi lo chiama perché faccia come ha fatto Lui, non ripetendo le sue opere che mai potranno essere ripetute, ma perché faccia le opere che lo Spirito Santo gli suggerisce nella sua sapienza eterna. Il Signore oggi parla all’uomo e oggi l’uomo deve ascoltare.</w:t>
      </w:r>
    </w:p>
    <w:p w:rsidR="00083A88" w:rsidRPr="00083A88" w:rsidRDefault="00083A88" w:rsidP="00130FA3">
      <w:pPr>
        <w:pStyle w:val="Nessunaspaziatura"/>
        <w:rPr>
          <w:rFonts w:ascii="Calibri" w:hAnsi="Calibri" w:cs="Calibri"/>
          <w:sz w:val="27"/>
          <w:szCs w:val="27"/>
        </w:rPr>
      </w:pPr>
      <w:r w:rsidRPr="00083A88">
        <w:t>Ecco l’ammonimento che viene a noi dalla Lettera agli Ebrei: </w:t>
      </w:r>
      <w:r w:rsidRPr="00083A88">
        <w:rPr>
          <w:i/>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r w:rsidR="00130FA3">
        <w:rPr>
          <w:i/>
        </w:rPr>
        <w:t xml:space="preserve"> </w:t>
      </w:r>
      <w:r w:rsidRPr="00083A88">
        <w:rPr>
          <w:i/>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r w:rsidR="00130FA3">
        <w:rPr>
          <w:i/>
        </w:rPr>
        <w:t>”</w:t>
      </w:r>
      <w:r w:rsidRPr="00083A88">
        <w:rPr>
          <w:i/>
        </w:rPr>
        <w:t xml:space="preserve"> (Eb 3,1-19).</w:t>
      </w:r>
    </w:p>
    <w:p w:rsidR="00130FA3" w:rsidRDefault="00083A88" w:rsidP="00130FA3">
      <w:pPr>
        <w:pStyle w:val="Nessunaspaziatura"/>
        <w:rPr>
          <w:i/>
        </w:rPr>
      </w:pPr>
      <w:r w:rsidRPr="00083A88">
        <w:rPr>
          <w:i/>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r w:rsidR="00130FA3">
        <w:rPr>
          <w:i/>
        </w:rPr>
        <w:t xml:space="preserve"> </w:t>
      </w:r>
      <w:r w:rsidRPr="00083A88">
        <w:rPr>
          <w:i/>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r w:rsidR="00130FA3">
        <w:rPr>
          <w:i/>
        </w:rPr>
        <w:t xml:space="preserve"> </w:t>
      </w:r>
      <w:r w:rsidRPr="00083A88">
        <w:rPr>
          <w:i/>
        </w:rPr>
        <w:t xml:space="preserve">Se Giosuè infatti li avesse introdotti in quel riposo, Dio non avrebbe parlato, in seguito, di un altro giorno. Dunque, per il popolo di Dio è riservato un riposo sabbatico. Chi infatti è entrato nel riposo di lui, riposa anch’egli dalle sue opere, come Dio dalle proprie. </w:t>
      </w:r>
    </w:p>
    <w:p w:rsidR="00083A88" w:rsidRPr="00083A88" w:rsidRDefault="00083A88" w:rsidP="00130FA3">
      <w:pPr>
        <w:pStyle w:val="Nessunaspaziatura"/>
        <w:rPr>
          <w:rFonts w:ascii="Calibri" w:hAnsi="Calibri" w:cs="Calibri"/>
          <w:sz w:val="27"/>
          <w:szCs w:val="27"/>
        </w:rPr>
      </w:pPr>
      <w:r w:rsidRPr="00083A88">
        <w:rPr>
          <w:i/>
        </w:rPr>
        <w:t xml:space="preserve">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w:t>
      </w:r>
      <w:r w:rsidRPr="00083A88">
        <w:rPr>
          <w:i/>
        </w:rPr>
        <w:lastRenderedPageBreak/>
        <w:t>scoperto agli occhi di colui al quale noi dobbiamo rendere conto. 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4,1-19).</w:t>
      </w:r>
    </w:p>
    <w:p w:rsidR="00083A88" w:rsidRPr="00083A88" w:rsidRDefault="00083A88" w:rsidP="00083A88">
      <w:pPr>
        <w:pStyle w:val="Nessunaspaziatura"/>
        <w:rPr>
          <w:rFonts w:ascii="Calibri" w:hAnsi="Calibri" w:cs="Calibri"/>
          <w:sz w:val="27"/>
          <w:szCs w:val="27"/>
        </w:rPr>
      </w:pPr>
      <w:r w:rsidRPr="00083A88">
        <w:t>La storia della salvezza è fatta dall’ascolto del Signore che parla oggi. Il Signora parla, l’uomo ascolta, obbedisce, si compie la storia della salvezza:</w:t>
      </w:r>
      <w:r w:rsidRPr="00083A88">
        <w:rPr>
          <w:i/>
        </w:rPr>
        <w:t>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rsidR="00083A88" w:rsidRPr="00083A88" w:rsidRDefault="00083A88" w:rsidP="00130FA3">
      <w:pPr>
        <w:pStyle w:val="Nessunaspaziatura"/>
        <w:rPr>
          <w:rFonts w:ascii="Calibri" w:hAnsi="Calibri" w:cs="Calibri"/>
          <w:sz w:val="27"/>
          <w:szCs w:val="27"/>
        </w:rPr>
      </w:pPr>
      <w:r w:rsidRPr="00083A88">
        <w:rPr>
          <w:i/>
        </w:rPr>
        <w:t>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w:t>
      </w:r>
      <w:r w:rsidR="00130FA3">
        <w:rPr>
          <w:i/>
        </w:rPr>
        <w:t xml:space="preserve"> </w:t>
      </w:r>
      <w:r w:rsidRPr="00083A88">
        <w:rPr>
          <w:i/>
        </w:rPr>
        <w:t>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rsidR="00083A88" w:rsidRDefault="00083A88" w:rsidP="00130FA3">
      <w:pPr>
        <w:pStyle w:val="Nessunaspaziatura"/>
      </w:pPr>
      <w:r w:rsidRPr="00083A88">
        <w:rPr>
          <w:i/>
        </w:rPr>
        <w:t>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w:t>
      </w:r>
      <w:r w:rsidR="00130FA3">
        <w:rPr>
          <w:i/>
        </w:rPr>
        <w:t xml:space="preserve"> </w:t>
      </w:r>
      <w:r w:rsidRPr="00083A88">
        <w:rPr>
          <w:i/>
        </w:rPr>
        <w:t>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Tutti costoro, pur essendo stati approvati a causa della loro fede, non ottennero ciò che era stato loro promesso: Dio infatti per noi aveva predisposto qualcosa di meglio, affinché essi non ottenessero la perfezione senza di noi</w:t>
      </w:r>
      <w:r w:rsidR="00130FA3">
        <w:rPr>
          <w:i/>
        </w:rPr>
        <w:t>”</w:t>
      </w:r>
      <w:r w:rsidRPr="00083A88">
        <w:rPr>
          <w:i/>
        </w:rPr>
        <w:t xml:space="preserve"> (Cfr Eb 11,1-40).</w:t>
      </w:r>
      <w:r w:rsidRPr="00083A88">
        <w:t> </w:t>
      </w:r>
    </w:p>
    <w:p w:rsidR="00083A88" w:rsidRPr="00083A88" w:rsidRDefault="00083A88" w:rsidP="00083A88">
      <w:pPr>
        <w:pStyle w:val="Nessunaspaziatura"/>
        <w:rPr>
          <w:rFonts w:ascii="Calibri" w:hAnsi="Calibri" w:cs="Calibri"/>
          <w:sz w:val="27"/>
          <w:szCs w:val="27"/>
        </w:rPr>
      </w:pPr>
      <w:r w:rsidRPr="00083A88">
        <w:t>La Madre di Dio, la Vergine Obbediente, ci ottenga la grazia di una obbedienza in tutto simile alla sua. Lei ascolta e si consegna a Dio.</w:t>
      </w:r>
    </w:p>
    <w:p w:rsidR="00533AB3" w:rsidRPr="007F4ACB" w:rsidRDefault="00533AB3" w:rsidP="00533AB3">
      <w:pPr>
        <w:pStyle w:val="Titolo2"/>
        <w:jc w:val="both"/>
      </w:pPr>
      <w:bookmarkStart w:id="1183" w:name="_Toc89178057"/>
      <w:bookmarkStart w:id="1184" w:name="_Toc89178654"/>
      <w:r w:rsidRPr="007F4ACB">
        <w:lastRenderedPageBreak/>
        <w:t>3 Ottobre</w:t>
      </w:r>
      <w:bookmarkEnd w:id="1183"/>
      <w:bookmarkEnd w:id="1184"/>
      <w:r w:rsidRPr="007F4ACB">
        <w:t xml:space="preserve"> </w:t>
      </w:r>
    </w:p>
    <w:p w:rsidR="00083A88" w:rsidRDefault="00533AB3" w:rsidP="00533AB3">
      <w:pPr>
        <w:jc w:val="both"/>
        <w:rPr>
          <w:rFonts w:ascii="Segoe UI" w:hAnsi="Segoe UI" w:cs="Segoe UI"/>
          <w:color w:val="0F1419"/>
          <w:sz w:val="24"/>
          <w:szCs w:val="24"/>
          <w:shd w:val="clear" w:color="auto" w:fill="FFFFFF"/>
        </w:rPr>
      </w:pPr>
      <w:r w:rsidRPr="00533AB3">
        <w:rPr>
          <w:rFonts w:ascii="Segoe UI" w:hAnsi="Segoe UI" w:cs="Segoe UI"/>
          <w:color w:val="0F1419"/>
          <w:sz w:val="24"/>
          <w:szCs w:val="24"/>
          <w:shd w:val="clear" w:color="auto" w:fill="FFFFFF"/>
        </w:rPr>
        <w:t>Madre di Dio, anche tu trafitta dalla spada dell’odio violento ai piedi della croce, aiutaci ad attraversare questo mare di odio che sempre si abbatte contro quanti amano Gesù e diventano ambasciatori del suo Vangelo.</w:t>
      </w:r>
    </w:p>
    <w:p w:rsidR="00533AB3" w:rsidRPr="00533AB3" w:rsidRDefault="00533AB3" w:rsidP="00533AB3">
      <w:pPr>
        <w:pStyle w:val="Titolo2"/>
        <w:spacing w:line="360" w:lineRule="auto"/>
        <w:rPr>
          <w:rFonts w:ascii="Calibri" w:hAnsi="Calibri" w:cs="Calibri"/>
          <w:sz w:val="32"/>
          <w:szCs w:val="32"/>
        </w:rPr>
      </w:pPr>
      <w:bookmarkStart w:id="1185" w:name="_Toc76908446"/>
      <w:bookmarkStart w:id="1186" w:name="_Toc89178058"/>
      <w:bookmarkStart w:id="1187" w:name="_Toc89178655"/>
      <w:r w:rsidRPr="00533AB3">
        <w:rPr>
          <w:sz w:val="32"/>
          <w:szCs w:val="32"/>
        </w:rPr>
        <w:t>Sforzatevi di entrare per la porta stretta</w:t>
      </w:r>
      <w:bookmarkEnd w:id="1185"/>
      <w:bookmarkEnd w:id="1186"/>
      <w:bookmarkEnd w:id="1187"/>
    </w:p>
    <w:p w:rsidR="00533AB3" w:rsidRPr="00533AB3" w:rsidRDefault="00533AB3" w:rsidP="00EC46E7">
      <w:pPr>
        <w:spacing w:after="120" w:line="240" w:lineRule="auto"/>
        <w:jc w:val="both"/>
        <w:rPr>
          <w:rFonts w:ascii="Calibri" w:eastAsia="Times New Roman" w:hAnsi="Calibri" w:cs="Calibri"/>
          <w:color w:val="000000"/>
          <w:sz w:val="18"/>
          <w:szCs w:val="18"/>
          <w:lang w:eastAsia="it-IT"/>
        </w:rPr>
      </w:pPr>
      <w:r w:rsidRPr="00533AB3">
        <w:rPr>
          <w:rFonts w:ascii="Arial" w:eastAsia="Times New Roman" w:hAnsi="Arial" w:cs="Arial"/>
          <w:color w:val="000000"/>
          <w:sz w:val="24"/>
          <w:szCs w:val="24"/>
          <w:lang w:eastAsia="it-IT"/>
        </w:rPr>
        <w:t>Gesù per entrare nella sua gloria si è lasciato schiacciare dall’odio violento del peccato del mondo. Ecco cosa rivela il Salmista: </w:t>
      </w:r>
      <w:r w:rsidRPr="00533AB3">
        <w:rPr>
          <w:rFonts w:ascii="Arial" w:eastAsia="Times New Roman" w:hAnsi="Arial" w:cs="Arial"/>
          <w:i/>
          <w:iCs/>
          <w:color w:val="000000"/>
          <w:sz w:val="24"/>
          <w:szCs w:val="24"/>
          <w:lang w:eastAsia="it-IT"/>
        </w:rPr>
        <w:t>“A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w:t>
      </w:r>
      <w:r w:rsidR="00EC46E7">
        <w:rPr>
          <w:rFonts w:ascii="Arial" w:eastAsia="Times New Roman" w:hAnsi="Arial" w:cs="Arial"/>
          <w:i/>
          <w:iCs/>
          <w:color w:val="000000"/>
          <w:sz w:val="24"/>
          <w:szCs w:val="24"/>
          <w:lang w:eastAsia="it-IT"/>
        </w:rPr>
        <w:t xml:space="preserve">” </w:t>
      </w:r>
      <w:r w:rsidRPr="00533AB3">
        <w:rPr>
          <w:rFonts w:ascii="Arial" w:eastAsia="Times New Roman" w:hAnsi="Arial" w:cs="Arial"/>
          <w:i/>
          <w:iCs/>
          <w:color w:val="000000"/>
          <w:sz w:val="24"/>
          <w:szCs w:val="24"/>
          <w:lang w:eastAsia="it-IT"/>
        </w:rPr>
        <w:t>(Sal 25,1-22). </w:t>
      </w:r>
      <w:r w:rsidRPr="00533AB3">
        <w:rPr>
          <w:rFonts w:ascii="Arial" w:eastAsia="Times New Roman" w:hAnsi="Arial" w:cs="Arial"/>
          <w:color w:val="000000"/>
          <w:sz w:val="24"/>
          <w:szCs w:val="24"/>
          <w:lang w:eastAsia="it-IT"/>
        </w:rPr>
        <w:t>Gesù è voce dell’umanità. È voce dell’uomo peccatore perché il Signore perdoni il suo peccato. È voce dell’uomo giusto e chiede che possa attraversare il mare dell’odio violento senza peccare, ma rimanendo nelle più pura verità.</w:t>
      </w:r>
    </w:p>
    <w:p w:rsidR="00533AB3" w:rsidRPr="00533AB3" w:rsidRDefault="00533AB3" w:rsidP="00876F0B">
      <w:pPr>
        <w:spacing w:after="120" w:line="240" w:lineRule="auto"/>
        <w:jc w:val="both"/>
        <w:rPr>
          <w:rFonts w:ascii="Calibri" w:eastAsia="Times New Roman" w:hAnsi="Calibri" w:cs="Calibri"/>
          <w:color w:val="000000"/>
          <w:sz w:val="18"/>
          <w:szCs w:val="18"/>
          <w:lang w:eastAsia="it-IT"/>
        </w:rPr>
      </w:pPr>
      <w:r w:rsidRPr="00533AB3">
        <w:rPr>
          <w:rFonts w:ascii="Arial" w:eastAsia="Times New Roman" w:hAnsi="Arial" w:cs="Arial"/>
          <w:i/>
          <w:iCs/>
          <w:color w:val="000000"/>
          <w:sz w:val="24"/>
          <w:szCs w:val="24"/>
          <w:lang w:eastAsia="it-IT"/>
        </w:rPr>
        <w:t>Diceva dunque: «A che cosa è simile il regno di Dio, e a che cosa lo posso paragonare? È simile a un granello di senape, che un uomo prese e gettò nel suo giardino; crebbe, divenne un albero e gli uccelli del cielo vennero a fare il nido fra i suoi rami». E disse ancora: «A che cosa posso paragonare il regno di Dio? È simile al lievito, che una donna prese e mescolò in tre misure di farina, finché non fu tutta lievitata». 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13,18-30). </w:t>
      </w:r>
    </w:p>
    <w:p w:rsidR="000E2247" w:rsidRDefault="00533AB3" w:rsidP="00533AB3">
      <w:pPr>
        <w:spacing w:after="120" w:line="240" w:lineRule="auto"/>
        <w:jc w:val="both"/>
        <w:rPr>
          <w:rFonts w:ascii="Arial" w:eastAsia="Times New Roman" w:hAnsi="Arial" w:cs="Arial"/>
          <w:color w:val="000000"/>
          <w:sz w:val="24"/>
          <w:szCs w:val="24"/>
          <w:lang w:eastAsia="it-IT"/>
        </w:rPr>
      </w:pPr>
      <w:r w:rsidRPr="00533AB3">
        <w:rPr>
          <w:rFonts w:ascii="Arial" w:eastAsia="Times New Roman" w:hAnsi="Arial" w:cs="Arial"/>
          <w:color w:val="000000"/>
          <w:sz w:val="24"/>
          <w:szCs w:val="24"/>
          <w:lang w:eastAsia="it-IT"/>
        </w:rPr>
        <w:t>La giustizia per il Giusto, sommerso dall’odio violento, non è la distruzione dei suoi nemici. Il Giusto non vuole la morte dei peccatori. Vuole che essi si convertano per entrare nella vita. La giustizia che il Giusto chiede al Signore è di essere riconosciuto giusto ai suoi occhi: </w:t>
      </w:r>
      <w:r w:rsidRPr="00533AB3">
        <w:rPr>
          <w:rFonts w:ascii="Arial" w:eastAsia="Times New Roman" w:hAnsi="Arial" w:cs="Arial"/>
          <w:i/>
          <w:iCs/>
          <w:color w:val="000000"/>
          <w:sz w:val="24"/>
          <w:szCs w:val="24"/>
          <w:lang w:eastAsia="it-IT"/>
        </w:rPr>
        <w:t xml:space="preserve">“Fammi giustizia, Signore: nell’integrità ho camminato, confido nel Signore, non potrò vacillare. Scrutami, Signore, e mettimi alla prova, raffinami al fuoco il cuore e la mente. La </w:t>
      </w:r>
      <w:r w:rsidRPr="00533AB3">
        <w:rPr>
          <w:rFonts w:ascii="Arial" w:eastAsia="Times New Roman" w:hAnsi="Arial" w:cs="Arial"/>
          <w:i/>
          <w:iCs/>
          <w:color w:val="000000"/>
          <w:sz w:val="24"/>
          <w:szCs w:val="24"/>
          <w:lang w:eastAsia="it-IT"/>
        </w:rPr>
        <w:lastRenderedPageBreak/>
        <w:t xml:space="preserve">tua bontà è davanti ai miei occhi, nella tua verità ho camminato. Non siedo con gli uomini falsi e non vado con gli ipocriti; odio la banda dei malfattori e non siedo con i malvagi. Lavo nell’innocenza le mie mani e giro attorno al tuo altare, o Signore, per far risuonare voci di lode e narrare tutte le tue meraviglie. Signore, amo la casa dove tu dimori e il luogo dove abita la tua gloria. Non associare me ai peccatori né la </w:t>
      </w:r>
      <w:r w:rsidR="00876F0B">
        <w:rPr>
          <w:rFonts w:ascii="Arial" w:eastAsia="Times New Roman" w:hAnsi="Arial" w:cs="Arial"/>
          <w:i/>
          <w:iCs/>
          <w:color w:val="000000"/>
          <w:sz w:val="24"/>
          <w:szCs w:val="24"/>
          <w:lang w:eastAsia="it-IT"/>
        </w:rPr>
        <w:t>mia vita agli uomini di sangue,</w:t>
      </w:r>
      <w:r w:rsidRPr="00533AB3">
        <w:rPr>
          <w:rFonts w:ascii="Arial" w:eastAsia="Times New Roman" w:hAnsi="Arial" w:cs="Arial"/>
          <w:i/>
          <w:iCs/>
          <w:color w:val="000000"/>
          <w:sz w:val="24"/>
          <w:szCs w:val="24"/>
          <w:lang w:eastAsia="it-IT"/>
        </w:rPr>
        <w:t> perché vi è delitto nelle loro mani, di corruzione è piena la loro destra. Ma io cammino nella mia integrità; riscattami e abbi pietà di me. Il mio piede sta su terra piana; nelle assemblee benedirò il Signore (Sal 26,1-12). </w:t>
      </w:r>
      <w:r w:rsidRPr="00533AB3">
        <w:rPr>
          <w:rFonts w:ascii="Arial" w:eastAsia="Times New Roman" w:hAnsi="Arial" w:cs="Arial"/>
          <w:color w:val="000000"/>
          <w:sz w:val="24"/>
          <w:szCs w:val="24"/>
          <w:lang w:eastAsia="it-IT"/>
        </w:rPr>
        <w:t>Ecco cosa rivela la Lettera agli Ebrei:</w:t>
      </w:r>
      <w:r w:rsidRPr="00533AB3">
        <w:rPr>
          <w:rFonts w:ascii="Arial" w:eastAsia="Times New Roman" w:hAnsi="Arial" w:cs="Arial"/>
          <w:i/>
          <w:iCs/>
          <w:color w:val="000000"/>
          <w:sz w:val="24"/>
          <w:szCs w:val="24"/>
          <w:lang w:eastAsia="it-IT"/>
        </w:rPr>
        <w:t>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533AB3">
        <w:rPr>
          <w:rFonts w:ascii="Arial" w:eastAsia="Times New Roman" w:hAnsi="Arial" w:cs="Arial"/>
          <w:color w:val="000000"/>
          <w:sz w:val="24"/>
          <w:szCs w:val="24"/>
          <w:lang w:eastAsia="it-IT"/>
        </w:rPr>
        <w:t> </w:t>
      </w:r>
    </w:p>
    <w:p w:rsidR="00533AB3" w:rsidRPr="00533AB3" w:rsidRDefault="00533AB3" w:rsidP="00533AB3">
      <w:pPr>
        <w:spacing w:after="120" w:line="240" w:lineRule="auto"/>
        <w:jc w:val="both"/>
        <w:rPr>
          <w:rFonts w:ascii="Arial" w:eastAsia="Times New Roman" w:hAnsi="Arial" w:cs="Arial"/>
          <w:color w:val="000000"/>
          <w:sz w:val="24"/>
          <w:szCs w:val="24"/>
          <w:lang w:eastAsia="it-IT"/>
        </w:rPr>
      </w:pPr>
      <w:r w:rsidRPr="00533AB3">
        <w:rPr>
          <w:rFonts w:ascii="Arial" w:eastAsia="Times New Roman" w:hAnsi="Arial" w:cs="Arial"/>
          <w:color w:val="000000"/>
          <w:sz w:val="24"/>
          <w:szCs w:val="24"/>
          <w:lang w:eastAsia="it-IT"/>
        </w:rPr>
        <w:t xml:space="preserve">Se Cristo ha raggiunto il Paradiso attraversando il mare dell’odio, degli insulti, del disprezzo, della croce, può il cristiano pensare che il Paradiso è purissimo dono che il Signore darà a tutti indistintamente? Sarebbe dichiarare vano e inutile il sacrificio di Cristo Signore e falsa ogni sua Parola. </w:t>
      </w:r>
    </w:p>
    <w:p w:rsidR="00533AB3" w:rsidRPr="00533AB3" w:rsidRDefault="00533AB3" w:rsidP="00533AB3">
      <w:pPr>
        <w:spacing w:after="120" w:line="240" w:lineRule="auto"/>
        <w:jc w:val="both"/>
        <w:rPr>
          <w:rFonts w:ascii="Calibri" w:eastAsia="Times New Roman" w:hAnsi="Calibri" w:cs="Calibri"/>
          <w:color w:val="000000"/>
          <w:sz w:val="18"/>
          <w:szCs w:val="18"/>
          <w:lang w:eastAsia="it-IT"/>
        </w:rPr>
      </w:pPr>
      <w:r w:rsidRPr="00533AB3">
        <w:rPr>
          <w:rFonts w:ascii="Arial" w:eastAsia="Times New Roman" w:hAnsi="Arial" w:cs="Arial"/>
          <w:color w:val="000000"/>
          <w:sz w:val="24"/>
          <w:szCs w:val="24"/>
          <w:lang w:eastAsia="it-IT"/>
        </w:rPr>
        <w:t>Madre di Dio, anche tu trafitta dalla spada dell’odio violento ai piedi della croce, aiutaci ad attraversare questo mare di odio che sempre si abbatte contro quanti amano Gesù e diventano ambasciatori del suo Vangelo.</w:t>
      </w:r>
    </w:p>
    <w:p w:rsidR="00533AB3" w:rsidRDefault="00533AB3" w:rsidP="00533AB3">
      <w:pPr>
        <w:jc w:val="both"/>
        <w:rPr>
          <w:sz w:val="16"/>
          <w:szCs w:val="16"/>
        </w:rPr>
      </w:pPr>
    </w:p>
    <w:p w:rsidR="00876F0B" w:rsidRPr="00876F0B" w:rsidRDefault="00876F0B" w:rsidP="00876F0B">
      <w:pPr>
        <w:pStyle w:val="Titolo2"/>
        <w:spacing w:line="360" w:lineRule="auto"/>
        <w:rPr>
          <w:rFonts w:ascii="Calibri" w:hAnsi="Calibri" w:cs="Calibri"/>
        </w:rPr>
      </w:pPr>
      <w:bookmarkStart w:id="1188" w:name="_Toc89178059"/>
      <w:bookmarkStart w:id="1189" w:name="_Toc89178656"/>
      <w:r w:rsidRPr="00876F0B">
        <w:rPr>
          <w:sz w:val="32"/>
          <w:szCs w:val="32"/>
        </w:rPr>
        <w:t>NON UNISCA L’UOMO QUELLO CHE DIO MAI POTRÀ UNIRE</w:t>
      </w:r>
      <w:bookmarkEnd w:id="1188"/>
      <w:bookmarkEnd w:id="1189"/>
    </w:p>
    <w:p w:rsidR="00876F0B" w:rsidRPr="00876F0B" w:rsidRDefault="00876F0B" w:rsidP="00876F0B">
      <w:pPr>
        <w:pStyle w:val="Nessunaspaziatura"/>
        <w:rPr>
          <w:rFonts w:ascii="Calibri" w:hAnsi="Calibri" w:cs="Calibri"/>
        </w:rPr>
      </w:pPr>
      <w:r w:rsidRPr="00876F0B">
        <w:t>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messa in luce. Va subito detto che l’unità indissolubile è per natura creata. Lo Spirito Santo rivela la verità che è scritta nella natura dall’istante della sua creazione. Dio non crea prima un maschio, poi una femmina e poi li costituisce in unità. Li crea già costituiti in unità, li crea già un solo corpo. 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w:t>
      </w:r>
    </w:p>
    <w:p w:rsidR="00876F0B" w:rsidRPr="00876F0B" w:rsidRDefault="00876F0B" w:rsidP="00876F0B">
      <w:pPr>
        <w:pStyle w:val="Nessunaspaziatura"/>
        <w:rPr>
          <w:rFonts w:ascii="Calibri" w:hAnsi="Calibri" w:cs="Calibri"/>
        </w:rPr>
      </w:pPr>
      <w:r w:rsidRPr="00876F0B">
        <w:rPr>
          <w:i/>
        </w:rPr>
        <w:t xml:space="preserve">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w:t>
      </w:r>
      <w:r w:rsidRPr="00876F0B">
        <w:rPr>
          <w:i/>
        </w:rPr>
        <w:lastRenderedPageBreak/>
        <w:t>sola.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 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w:t>
      </w:r>
    </w:p>
    <w:p w:rsidR="00876F0B" w:rsidRPr="00876F0B" w:rsidRDefault="00876F0B" w:rsidP="00876F0B">
      <w:pPr>
        <w:pStyle w:val="Nessunaspaziatura"/>
        <w:rPr>
          <w:rFonts w:ascii="Calibri" w:hAnsi="Calibri" w:cs="Calibri"/>
        </w:rPr>
      </w:pPr>
      <w:r w:rsidRPr="00876F0B">
        <w:t>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rsidR="00876F0B" w:rsidRDefault="00876F0B" w:rsidP="00876F0B">
      <w:pPr>
        <w:pStyle w:val="Nessunaspaziatura"/>
      </w:pPr>
      <w:r w:rsidRPr="00876F0B">
        <w:t xml:space="preserve">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w:t>
      </w:r>
    </w:p>
    <w:p w:rsidR="00876F0B" w:rsidRPr="00876F0B" w:rsidRDefault="00876F0B" w:rsidP="00876F0B">
      <w:pPr>
        <w:pStyle w:val="Nessunaspaziatura"/>
        <w:rPr>
          <w:rFonts w:ascii="Calibri" w:hAnsi="Calibri" w:cs="Calibri"/>
        </w:rPr>
      </w:pPr>
      <w:r w:rsidRPr="00876F0B">
        <w:t>La Madre di Dio ci aiuti a comprendere questo divino, indicibile mistero di unità.</w:t>
      </w:r>
    </w:p>
    <w:p w:rsidR="0020126E" w:rsidRDefault="0020126E" w:rsidP="0020126E">
      <w:pPr>
        <w:pStyle w:val="Titolo2"/>
        <w:jc w:val="both"/>
      </w:pPr>
      <w:bookmarkStart w:id="1190" w:name="_Toc89178060"/>
      <w:bookmarkStart w:id="1191" w:name="_Toc89178657"/>
      <w:r w:rsidRPr="007F4ACB">
        <w:t>4 Ottobre</w:t>
      </w:r>
      <w:bookmarkEnd w:id="1190"/>
      <w:bookmarkEnd w:id="1191"/>
      <w:r w:rsidRPr="007F4ACB">
        <w:t xml:space="preserve"> </w:t>
      </w:r>
    </w:p>
    <w:p w:rsidR="00876F0B" w:rsidRDefault="0020126E" w:rsidP="00533AB3">
      <w:pPr>
        <w:jc w:val="both"/>
        <w:rPr>
          <w:rFonts w:ascii="Segoe UI" w:hAnsi="Segoe UI" w:cs="Segoe UI"/>
          <w:color w:val="0F1419"/>
          <w:sz w:val="24"/>
          <w:szCs w:val="24"/>
        </w:rPr>
      </w:pPr>
      <w:r w:rsidRPr="0020126E">
        <w:rPr>
          <w:rFonts w:ascii="Segoe UI" w:hAnsi="Segoe UI" w:cs="Segoe UI"/>
          <w:color w:val="0F1419"/>
          <w:sz w:val="24"/>
          <w:szCs w:val="24"/>
        </w:rPr>
        <w:t>Madre della Divina Verità in te fattasi carne, aiutaci a ritornare nella nostra verità in Cristo.</w:t>
      </w:r>
    </w:p>
    <w:p w:rsidR="0020126E" w:rsidRPr="0020126E" w:rsidRDefault="0020126E" w:rsidP="0020126E">
      <w:pPr>
        <w:pStyle w:val="Titolo2"/>
        <w:spacing w:line="360" w:lineRule="auto"/>
        <w:rPr>
          <w:rFonts w:ascii="Calibri" w:hAnsi="Calibri" w:cs="Calibri"/>
          <w:sz w:val="32"/>
          <w:szCs w:val="32"/>
        </w:rPr>
      </w:pPr>
      <w:bookmarkStart w:id="1192" w:name="_Toc76908448"/>
      <w:bookmarkStart w:id="1193" w:name="_Toc89178061"/>
      <w:bookmarkStart w:id="1194" w:name="_Toc89178658"/>
      <w:r w:rsidRPr="0020126E">
        <w:rPr>
          <w:sz w:val="32"/>
          <w:szCs w:val="32"/>
        </w:rPr>
        <w:lastRenderedPageBreak/>
        <w:t>Chiunque è dalla verità, ascolta la mia voce</w:t>
      </w:r>
      <w:bookmarkEnd w:id="1192"/>
      <w:bookmarkEnd w:id="1193"/>
      <w:bookmarkEnd w:id="1194"/>
    </w:p>
    <w:p w:rsidR="0020126E" w:rsidRPr="0020126E" w:rsidRDefault="0020126E" w:rsidP="00E36874">
      <w:pPr>
        <w:spacing w:after="120" w:line="240" w:lineRule="auto"/>
        <w:jc w:val="both"/>
        <w:rPr>
          <w:rFonts w:ascii="Calibri" w:eastAsia="Times New Roman" w:hAnsi="Calibri" w:cs="Calibri"/>
          <w:color w:val="000000"/>
          <w:sz w:val="18"/>
          <w:szCs w:val="18"/>
          <w:lang w:eastAsia="it-IT"/>
        </w:rPr>
      </w:pPr>
      <w:r w:rsidRPr="0020126E">
        <w:rPr>
          <w:rFonts w:ascii="Arial" w:eastAsia="Times New Roman" w:hAnsi="Arial" w:cs="Arial"/>
          <w:color w:val="000000"/>
          <w:sz w:val="24"/>
          <w:szCs w:val="24"/>
          <w:lang w:eastAsia="it-IT"/>
        </w:rPr>
        <w:t>Verità divina, eterna, immutabile è Dio nel suo mistero di unità e di trinità, unità nella sola ed unica natura divina, trinità nelle persone. È questa la nostra divina, eterna, immutabile verità. L’uomo, essendo stato creato ad immagine e a somiglianza delle divina verità, anche lui è stato fatto verità per creazione. Lui però non è verità immutabile. È verità immutabile se ascolta la Parola del suo Creatore e Signore. Se disobbedisce ad essa da verità divina per creazione diviene falsità nella sua stessa natura per volontà. Questo principio mai l’uomo lo dovrà dimenticare: se Lui abita nella divina volontà rimane e cresce di verità in verità. Se esce dalla divina volontà e segue la propria volontà, allora da verità si trasforma in falsità, da vita in morte, da sapienza in stoltezza, da luce in tenebre. Sappiamo che il primo uomo e la prima donna, anziché essere dalla volontà di Dio, vollero essere dalla volontà di Satana. Caddero nella morte, nelle tenebre, nella falsità trasformando la loro natura in morte, tenebra, falsità. Da quest</w:t>
      </w:r>
      <w:r w:rsidR="00E36874">
        <w:rPr>
          <w:rFonts w:ascii="Arial" w:eastAsia="Times New Roman" w:hAnsi="Arial" w:cs="Arial"/>
          <w:color w:val="000000"/>
          <w:sz w:val="24"/>
          <w:szCs w:val="24"/>
          <w:lang w:eastAsia="it-IT"/>
        </w:rPr>
        <w:t>o</w:t>
      </w:r>
      <w:r w:rsidRPr="0020126E">
        <w:rPr>
          <w:rFonts w:ascii="Arial" w:eastAsia="Times New Roman" w:hAnsi="Arial" w:cs="Arial"/>
          <w:color w:val="000000"/>
          <w:sz w:val="24"/>
          <w:szCs w:val="24"/>
          <w:lang w:eastAsia="it-IT"/>
        </w:rPr>
        <w:t xml:space="preserve"> baratro solo uno può farci risalire: Cristo Signore. Lui può farci risalire perché è rimasto fedele alla volontà del Padre suo annientandosi e annichilendosi fino alla morte e ad una morte di croce. Chi è da Dio, dalla divina verità, chi vuole essere da Dio, ascolta la voce di Cristo Gesù. Chi non è da Dio, chi non vuole essere da Dio, mai ascolterà la voce di Cristo Signore. Né qualcuno può dire: </w:t>
      </w:r>
      <w:r w:rsidRPr="0020126E">
        <w:rPr>
          <w:rFonts w:ascii="Arial" w:eastAsia="Times New Roman" w:hAnsi="Arial" w:cs="Arial"/>
          <w:i/>
          <w:iCs/>
          <w:color w:val="000000"/>
          <w:sz w:val="24"/>
          <w:szCs w:val="24"/>
          <w:lang w:eastAsia="it-IT"/>
        </w:rPr>
        <w:t>“Io ascolto Dio, ma non voglio sapere nulla di Cristo Gesù”</w:t>
      </w:r>
      <w:r w:rsidRPr="0020126E">
        <w:rPr>
          <w:rFonts w:ascii="Arial" w:eastAsia="Times New Roman" w:hAnsi="Arial" w:cs="Arial"/>
          <w:color w:val="000000"/>
          <w:sz w:val="24"/>
          <w:szCs w:val="24"/>
          <w:lang w:eastAsia="it-IT"/>
        </w:rPr>
        <w:t>. Dio, il Padre, e Cristo Gesù non sono due verità. Sono una sola verità. Cristo Gesù del Padre è la verità che si è fatta visibile. È la verità venuta nella carne. È la verità crocifissa ed è la verità riso</w:t>
      </w:r>
      <w:r>
        <w:rPr>
          <w:rFonts w:ascii="Arial" w:eastAsia="Times New Roman" w:hAnsi="Arial" w:cs="Arial"/>
          <w:color w:val="000000"/>
          <w:sz w:val="24"/>
          <w:szCs w:val="24"/>
          <w:lang w:eastAsia="it-IT"/>
        </w:rPr>
        <w:t>r</w:t>
      </w:r>
      <w:r w:rsidRPr="0020126E">
        <w:rPr>
          <w:rFonts w:ascii="Arial" w:eastAsia="Times New Roman" w:hAnsi="Arial" w:cs="Arial"/>
          <w:color w:val="000000"/>
          <w:sz w:val="24"/>
          <w:szCs w:val="24"/>
          <w:lang w:eastAsia="it-IT"/>
        </w:rPr>
        <w:t>ta.</w:t>
      </w:r>
    </w:p>
    <w:p w:rsidR="0020126E" w:rsidRPr="0020126E" w:rsidRDefault="0020126E" w:rsidP="0020126E">
      <w:pPr>
        <w:spacing w:after="120" w:line="240" w:lineRule="auto"/>
        <w:jc w:val="both"/>
        <w:rPr>
          <w:rFonts w:ascii="Calibri" w:eastAsia="Times New Roman" w:hAnsi="Calibri" w:cs="Calibri"/>
          <w:color w:val="000000"/>
          <w:sz w:val="18"/>
          <w:szCs w:val="18"/>
          <w:lang w:eastAsia="it-IT"/>
        </w:rPr>
      </w:pPr>
      <w:r w:rsidRPr="0020126E">
        <w:rPr>
          <w:rFonts w:ascii="Arial" w:eastAsia="Times New Roman" w:hAnsi="Arial" w:cs="Arial"/>
          <w:color w:val="000000"/>
          <w:sz w:val="24"/>
          <w:szCs w:val="24"/>
          <w:lang w:eastAsia="it-IT"/>
        </w:rPr>
        <w:t>Ascoltiamo così rivela l’apostolo Giovanni nella sua Prima Lettera:</w:t>
      </w:r>
      <w:r w:rsidRPr="0020126E">
        <w:rPr>
          <w:rFonts w:ascii="Arial" w:eastAsia="Times New Roman" w:hAnsi="Arial" w:cs="Arial"/>
          <w:i/>
          <w:iCs/>
          <w:color w:val="000000"/>
          <w:sz w:val="24"/>
          <w:szCs w:val="24"/>
          <w:lang w:eastAsia="it-IT"/>
        </w:rPr>
        <w:t>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1,1-8).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4,1-5). </w:t>
      </w:r>
      <w:r w:rsidRPr="0020126E">
        <w:rPr>
          <w:rFonts w:ascii="Arial" w:eastAsia="Times New Roman" w:hAnsi="Arial" w:cs="Arial"/>
          <w:color w:val="000000"/>
          <w:sz w:val="24"/>
          <w:szCs w:val="24"/>
          <w:lang w:eastAsia="it-IT"/>
        </w:rPr>
        <w:t>Si è dalla verità per volontà.</w:t>
      </w:r>
    </w:p>
    <w:p w:rsidR="0020126E" w:rsidRPr="0020126E" w:rsidRDefault="0020126E" w:rsidP="0020126E">
      <w:pPr>
        <w:spacing w:after="120" w:line="240" w:lineRule="auto"/>
        <w:jc w:val="both"/>
        <w:rPr>
          <w:rFonts w:ascii="Calibri" w:eastAsia="Times New Roman" w:hAnsi="Calibri" w:cs="Calibri"/>
          <w:color w:val="000000"/>
          <w:sz w:val="18"/>
          <w:szCs w:val="18"/>
          <w:lang w:eastAsia="it-IT"/>
        </w:rPr>
      </w:pPr>
      <w:r w:rsidRPr="0020126E">
        <w:rPr>
          <w:rFonts w:ascii="Arial" w:eastAsia="Times New Roman" w:hAnsi="Arial" w:cs="Arial"/>
          <w:i/>
          <w:iCs/>
          <w:color w:val="000000"/>
          <w:sz w:val="24"/>
          <w:szCs w:val="24"/>
          <w:lang w:eastAsia="it-IT"/>
        </w:rPr>
        <w:t xml:space="preserve">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 Pilato allora rientrò nel pretorio, fece chiamare Gesù e gli disse: «Sei tu il re dei Giudei?». Gesù rispose: «Dici questo da te, oppure altri ti hanno parlato di </w:t>
      </w:r>
      <w:r w:rsidRPr="0020126E">
        <w:rPr>
          <w:rFonts w:ascii="Arial" w:eastAsia="Times New Roman" w:hAnsi="Arial" w:cs="Arial"/>
          <w:i/>
          <w:iCs/>
          <w:color w:val="000000"/>
          <w:sz w:val="24"/>
          <w:szCs w:val="24"/>
          <w:lang w:eastAsia="it-IT"/>
        </w:rPr>
        <w:lastRenderedPageBreak/>
        <w:t>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18,28-38).</w:t>
      </w:r>
    </w:p>
    <w:p w:rsidR="0020126E" w:rsidRPr="0020126E" w:rsidRDefault="0020126E" w:rsidP="0020126E">
      <w:pPr>
        <w:spacing w:after="120" w:line="240" w:lineRule="auto"/>
        <w:jc w:val="both"/>
        <w:rPr>
          <w:rFonts w:ascii="Calibri" w:eastAsia="Times New Roman" w:hAnsi="Calibri" w:cs="Calibri"/>
          <w:color w:val="000000"/>
          <w:sz w:val="18"/>
          <w:szCs w:val="18"/>
          <w:lang w:eastAsia="it-IT"/>
        </w:rPr>
      </w:pPr>
      <w:r w:rsidRPr="0020126E">
        <w:rPr>
          <w:rFonts w:ascii="Arial" w:eastAsia="Times New Roman" w:hAnsi="Arial" w:cs="Arial"/>
          <w:color w:val="000000"/>
          <w:sz w:val="24"/>
          <w:szCs w:val="24"/>
          <w:lang w:eastAsia="it-IT"/>
        </w:rPr>
        <w:t>Ecco chi è Cristo Gesù: Il Testimone della verità divina, eterna, immutabile che è il Padre suo, che è la sua Persona di Figlio Unigenito del Padre, che è lo Spirito Santo. Chi vuole essere da questa verità, ascolta la voce di Gesù. Chi non vuole essere da questa verità, mai potrà ascoltare la voce di Cristo Signore. Oggi l’uomo per volontà ha deciso di non essere più dalla verità divina, eterna, immutabile. Ha deciso di conseguenza di non ascoltare Gesù Signore. Cosa comporta questa decisione? Vivere in una natura trasformata in falsità e menzogna, tenebra e morte. Ma se vive in una natura di morte non può sperare di produrre frutti vita. I frutti sono sempre secondo la natura. Natura di vita, frutti di vita. Natura di morte, frutti di morte. Tutto questo avviene per volontà, per decisione. La natura di vita solo Cristo Gesù la può fare.</w:t>
      </w:r>
    </w:p>
    <w:p w:rsidR="0020126E" w:rsidRPr="0020126E" w:rsidRDefault="0020126E" w:rsidP="0020126E">
      <w:pPr>
        <w:spacing w:after="120" w:line="240" w:lineRule="auto"/>
        <w:jc w:val="both"/>
        <w:rPr>
          <w:rFonts w:ascii="Calibri" w:eastAsia="Times New Roman" w:hAnsi="Calibri" w:cs="Calibri"/>
          <w:color w:val="000000"/>
          <w:sz w:val="18"/>
          <w:szCs w:val="18"/>
          <w:lang w:eastAsia="it-IT"/>
        </w:rPr>
      </w:pPr>
      <w:r w:rsidRPr="0020126E">
        <w:rPr>
          <w:rFonts w:ascii="Arial" w:eastAsia="Times New Roman" w:hAnsi="Arial" w:cs="Arial"/>
          <w:color w:val="000000"/>
          <w:sz w:val="24"/>
          <w:szCs w:val="24"/>
          <w:lang w:eastAsia="it-IT"/>
        </w:rPr>
        <w:t>Madre della Divina Verità in te fattasi carne, aiutaci a ritornare nella nostra verità in Cristo.</w:t>
      </w:r>
    </w:p>
    <w:p w:rsidR="0020126E" w:rsidRDefault="0020126E" w:rsidP="00533AB3">
      <w:pPr>
        <w:jc w:val="both"/>
        <w:rPr>
          <w:sz w:val="18"/>
          <w:szCs w:val="18"/>
        </w:rPr>
      </w:pPr>
    </w:p>
    <w:p w:rsidR="00033E31" w:rsidRPr="00033E31" w:rsidRDefault="00033E31" w:rsidP="00033E31">
      <w:pPr>
        <w:pStyle w:val="Titolo2"/>
        <w:spacing w:line="360" w:lineRule="auto"/>
      </w:pPr>
      <w:bookmarkStart w:id="1195" w:name="_Toc89178062"/>
      <w:bookmarkStart w:id="1196" w:name="_Toc89178659"/>
      <w:r w:rsidRPr="00033E31">
        <w:rPr>
          <w:sz w:val="32"/>
          <w:szCs w:val="32"/>
        </w:rPr>
        <w:t>SENTO COMPASSIONE PER LA FOLLA</w:t>
      </w:r>
      <w:bookmarkEnd w:id="1195"/>
      <w:bookmarkEnd w:id="1196"/>
    </w:p>
    <w:p w:rsidR="00033E31" w:rsidRPr="00033E31" w:rsidRDefault="00033E31" w:rsidP="00033E31">
      <w:pPr>
        <w:pStyle w:val="Nessunaspaziatura"/>
        <w:rPr>
          <w:rFonts w:ascii="Calibri" w:hAnsi="Calibri" w:cs="Calibri"/>
        </w:rPr>
      </w:pPr>
      <w:r w:rsidRPr="00033E31">
        <w:t>La compassione di Dio, che è vissuta tutta in Cristo Gesù, sempre sotto mozione e ispirazione dello Spirito del Signore, è assunzione sulle proprie spalle del nostro peccato, nostre colpe, nostra morte, come suo peccato, sue colpe, sua morte ed espiare per noi, al nostro posto, sul legno della croce. La vera compassione di Dio è quella descritta dal profeta Isaia nel canto del servo Sofferente: </w:t>
      </w:r>
      <w:r>
        <w:t>“</w:t>
      </w:r>
      <w:r w:rsidRPr="00033E31">
        <w:rPr>
          <w:i/>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r>
        <w:rPr>
          <w:i/>
        </w:rPr>
        <w:t xml:space="preserve"> </w:t>
      </w:r>
      <w:r w:rsidRPr="00033E31">
        <w:rPr>
          <w:i/>
        </w:rPr>
        <w:t xml:space="preserve">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w:t>
      </w:r>
      <w:r w:rsidRPr="00033E31">
        <w:rPr>
          <w:i/>
        </w:rPr>
        <w:lastRenderedPageBreak/>
        <w:t>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r w:rsidRPr="00033E31">
        <w:t>Sulla croce la compassione di Dio in Cristo Gesù raggiunge il sommo della sua perfezione e della sua bellezza. </w:t>
      </w:r>
    </w:p>
    <w:p w:rsidR="00033E31" w:rsidRPr="00033E31" w:rsidRDefault="00033E31" w:rsidP="00033E31">
      <w:pPr>
        <w:pStyle w:val="Nessunaspaziatura"/>
        <w:rPr>
          <w:rFonts w:ascii="Calibri" w:hAnsi="Calibri" w:cs="Calibri"/>
        </w:rPr>
      </w:pPr>
      <w:r w:rsidRPr="00033E31">
        <w:rPr>
          <w:i/>
        </w:rPr>
        <w:t>Gesù si allontanò di là,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E lodava il Dio d’Israele. Allora Gesù chiamò a sé i suoi discepoli e disse: «Sento compassione per la folla.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Quelli che avevano mangiato erano quattromila uomini, senza contare le donne e i bambini. Congedata la folla, Gesù salì sulla barca e andò nella regione di Magadàn. (Mt 15,29-39).</w:t>
      </w:r>
    </w:p>
    <w:p w:rsidR="00766EA1" w:rsidRDefault="00033E31" w:rsidP="00033E31">
      <w:pPr>
        <w:pStyle w:val="Nessunaspaziatura"/>
        <w:rPr>
          <w:i/>
        </w:rPr>
      </w:pPr>
      <w:r w:rsidRPr="00033E31">
        <w:t>Così l’Apostolo Paolo parla di Cristo Gesù e della sua compassione: </w:t>
      </w:r>
      <w:r w:rsidRPr="00033E31">
        <w:rPr>
          <w:i/>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rsidR="00033E31" w:rsidRPr="00033E31" w:rsidRDefault="00033E31" w:rsidP="00033E31">
      <w:pPr>
        <w:pStyle w:val="Nessunaspaziatura"/>
        <w:rPr>
          <w:rFonts w:ascii="Calibri" w:hAnsi="Calibri" w:cs="Calibri"/>
        </w:rPr>
      </w:pPr>
      <w:r w:rsidRPr="00033E31">
        <w:t>La compassione di Gesù raggiunge il sommo della sua perfezione e della sua bellezza quando per opera dello Spirito Santo, Lui ci fa suo corpo, sua vita per essere noi sua compassione verso ogni nostro fratello. La sua compassione deve vivere tutta in noi per mezzo di noi e deve raggiungere ogni uomo. Se però noi ci separiamo da Cristo, come oggi sta accadendo, allora per il cristiano è la fine. Se muore Cristo Gesù muore il cristiano. Se muore Cristo Gesù muore la Chiesa. Muore anche la vera compassione. Si lascia l’uomo nel peccato.</w:t>
      </w:r>
    </w:p>
    <w:p w:rsidR="00033E31" w:rsidRPr="00033E31" w:rsidRDefault="00033E31" w:rsidP="00033E31">
      <w:pPr>
        <w:pStyle w:val="Nessunaspaziatura"/>
        <w:rPr>
          <w:rFonts w:ascii="Calibri" w:hAnsi="Calibri" w:cs="Calibri"/>
        </w:rPr>
      </w:pPr>
      <w:r w:rsidRPr="00033E31">
        <w:t>Madre di Dio, Donna ricca di misericordia e di compassione, facci compassione di Cristo oggi.</w:t>
      </w:r>
    </w:p>
    <w:p w:rsidR="00766EA1" w:rsidRPr="007F4ACB" w:rsidRDefault="00766EA1" w:rsidP="00766EA1">
      <w:pPr>
        <w:pStyle w:val="Titolo2"/>
        <w:jc w:val="both"/>
      </w:pPr>
      <w:bookmarkStart w:id="1197" w:name="_Toc531377209"/>
      <w:bookmarkStart w:id="1198" w:name="_Toc89178063"/>
      <w:bookmarkStart w:id="1199" w:name="_Toc89178660"/>
      <w:r w:rsidRPr="007F4ACB">
        <w:t>5 Ottobre</w:t>
      </w:r>
      <w:bookmarkEnd w:id="1197"/>
      <w:bookmarkEnd w:id="1198"/>
      <w:bookmarkEnd w:id="1199"/>
      <w:r w:rsidRPr="007F4ACB">
        <w:t xml:space="preserve"> </w:t>
      </w:r>
    </w:p>
    <w:p w:rsidR="00033E31" w:rsidRDefault="00766EA1" w:rsidP="00533AB3">
      <w:pPr>
        <w:jc w:val="both"/>
        <w:rPr>
          <w:rFonts w:ascii="Segoe UI" w:hAnsi="Segoe UI" w:cs="Segoe UI"/>
          <w:color w:val="0F1419"/>
          <w:sz w:val="24"/>
          <w:szCs w:val="24"/>
        </w:rPr>
      </w:pPr>
      <w:r w:rsidRPr="00766EA1">
        <w:rPr>
          <w:rFonts w:ascii="Segoe UI" w:hAnsi="Segoe UI" w:cs="Segoe UI"/>
          <w:color w:val="0F1419"/>
          <w:sz w:val="24"/>
          <w:szCs w:val="24"/>
        </w:rPr>
        <w:t>Vergine Maria, Modello di ogni virtù, fa’ che ogni cristiano sia sempre imitabile in ogni cosa.</w:t>
      </w:r>
    </w:p>
    <w:p w:rsidR="00766EA1" w:rsidRPr="00766EA1" w:rsidRDefault="00766EA1" w:rsidP="00766EA1">
      <w:pPr>
        <w:pStyle w:val="Titolo2"/>
        <w:spacing w:line="360" w:lineRule="auto"/>
        <w:rPr>
          <w:rFonts w:ascii="Calibri" w:hAnsi="Calibri" w:cs="Calibri"/>
          <w:sz w:val="32"/>
          <w:szCs w:val="32"/>
        </w:rPr>
      </w:pPr>
      <w:bookmarkStart w:id="1200" w:name="_Toc76908450"/>
      <w:bookmarkStart w:id="1201" w:name="_Toc89178064"/>
      <w:bookmarkStart w:id="1202" w:name="_Toc89178661"/>
      <w:r w:rsidRPr="00766EA1">
        <w:rPr>
          <w:sz w:val="32"/>
          <w:szCs w:val="32"/>
        </w:rPr>
        <w:t>Diventate miei imitatori, come io lo sono di Cristo</w:t>
      </w:r>
      <w:bookmarkEnd w:id="1200"/>
      <w:bookmarkEnd w:id="1201"/>
      <w:bookmarkEnd w:id="1202"/>
    </w:p>
    <w:p w:rsidR="00766EA1" w:rsidRPr="00766EA1" w:rsidRDefault="00766EA1" w:rsidP="00766EA1">
      <w:pPr>
        <w:spacing w:after="120" w:line="240" w:lineRule="auto"/>
        <w:jc w:val="both"/>
        <w:rPr>
          <w:rFonts w:ascii="Calibri" w:eastAsia="Times New Roman" w:hAnsi="Calibri" w:cs="Calibri"/>
          <w:color w:val="000000"/>
          <w:sz w:val="18"/>
          <w:szCs w:val="18"/>
          <w:lang w:eastAsia="it-IT"/>
        </w:rPr>
      </w:pPr>
      <w:r w:rsidRPr="00766EA1">
        <w:rPr>
          <w:rFonts w:ascii="Arial" w:eastAsia="Times New Roman" w:hAnsi="Arial" w:cs="Arial"/>
          <w:color w:val="000000"/>
          <w:sz w:val="24"/>
          <w:szCs w:val="24"/>
          <w:lang w:eastAsia="it-IT"/>
        </w:rPr>
        <w:t>Questa regola che dona ad ogni discepolo di Gesù l’Apostolo Paolo – </w:t>
      </w:r>
      <w:r w:rsidRPr="00766EA1">
        <w:rPr>
          <w:rFonts w:ascii="Arial" w:eastAsia="Times New Roman" w:hAnsi="Arial" w:cs="Arial"/>
          <w:i/>
          <w:iCs/>
          <w:color w:val="000000"/>
          <w:sz w:val="24"/>
          <w:szCs w:val="24"/>
          <w:lang w:eastAsia="it-IT"/>
        </w:rPr>
        <w:t>Diventate miei imitatori, come io lo sono di Cristo</w:t>
      </w:r>
      <w:r w:rsidRPr="00766EA1">
        <w:rPr>
          <w:rFonts w:ascii="Arial" w:eastAsia="Times New Roman" w:hAnsi="Arial" w:cs="Arial"/>
          <w:color w:val="000000"/>
          <w:sz w:val="24"/>
          <w:szCs w:val="24"/>
          <w:lang w:eastAsia="it-IT"/>
        </w:rPr>
        <w:t xml:space="preserve"> – obbliga chi è posto in alto ad essere imitabile nella fede, nella carità, nella speranza, nella prudenza, nella fortezza, nella giustizia, nella temperanza, in ogni altra virtù. Un solo vizio e non si è più imitabili. Nella non imitazione regna la contraddizione tra ciò che si insegna e ciò che si vive. Invece sempre deve regnare la perfetta conformità tra insegnamento, dottrina, verità, fede e vita. L’Apostolo Paolo può </w:t>
      </w:r>
      <w:r w:rsidRPr="00766EA1">
        <w:rPr>
          <w:rFonts w:ascii="Arial" w:eastAsia="Times New Roman" w:hAnsi="Arial" w:cs="Arial"/>
          <w:color w:val="000000"/>
          <w:sz w:val="24"/>
          <w:szCs w:val="24"/>
          <w:lang w:eastAsia="it-IT"/>
        </w:rPr>
        <w:lastRenderedPageBreak/>
        <w:t>chiedere di essere imitato perché Lui è perfetto imitatore di Cristo Gesù. Ecco la sua vita così come è manifestata ai Corinzi: </w:t>
      </w:r>
      <w:r w:rsidRPr="00766EA1">
        <w:rPr>
          <w:rFonts w:ascii="Arial" w:eastAsia="Times New Roman" w:hAnsi="Arial" w:cs="Arial"/>
          <w:i/>
          <w:iCs/>
          <w:color w:val="000000"/>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766EA1">
        <w:rPr>
          <w:rFonts w:ascii="Arial" w:eastAsia="Times New Roman" w:hAnsi="Arial" w:cs="Arial"/>
          <w:color w:val="000000"/>
          <w:sz w:val="24"/>
          <w:szCs w:val="24"/>
          <w:lang w:eastAsia="it-IT"/>
        </w:rPr>
        <w:t>Se uno volesse trovare anche un solo istante della vita dell’Apostolo e dichiararlo per questo solo istante non imitabile, non potrebbe. Non c’è un attimo, un solo attimo della vita dell’Apostolo che non possa essere imitato. Paolo è imitabile sempre, in tutto.</w:t>
      </w:r>
    </w:p>
    <w:p w:rsidR="00766EA1" w:rsidRPr="00766EA1" w:rsidRDefault="00766EA1" w:rsidP="00766EA1">
      <w:pPr>
        <w:spacing w:after="120" w:line="240" w:lineRule="auto"/>
        <w:jc w:val="both"/>
        <w:rPr>
          <w:rFonts w:ascii="Calibri" w:eastAsia="Times New Roman" w:hAnsi="Calibri" w:cs="Calibri"/>
          <w:color w:val="000000"/>
          <w:sz w:val="18"/>
          <w:szCs w:val="18"/>
          <w:lang w:eastAsia="it-IT"/>
        </w:rPr>
      </w:pPr>
      <w:r w:rsidRPr="00766EA1">
        <w:rPr>
          <w:rFonts w:ascii="Arial" w:eastAsia="Times New Roman" w:hAnsi="Arial" w:cs="Arial"/>
          <w:color w:val="000000"/>
          <w:sz w:val="24"/>
          <w:szCs w:val="24"/>
          <w:lang w:eastAsia="it-IT"/>
        </w:rPr>
        <w:t>Ecco le virtù che Lui chiede perché uno possa essere elevato alla dignità di Vescovo o di Diacono: </w:t>
      </w:r>
      <w:r w:rsidRPr="00766EA1">
        <w:rPr>
          <w:rFonts w:ascii="Arial" w:eastAsia="Times New Roman" w:hAnsi="Arial" w:cs="Arial"/>
          <w:i/>
          <w:iCs/>
          <w:color w:val="000000"/>
          <w:sz w:val="24"/>
          <w:szCs w:val="24"/>
          <w:lang w:eastAsia="it-IT"/>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r w:rsidRPr="00766EA1">
        <w:rPr>
          <w:rFonts w:ascii="Arial" w:eastAsia="Times New Roman" w:hAnsi="Arial" w:cs="Arial"/>
          <w:color w:val="000000"/>
          <w:sz w:val="24"/>
          <w:szCs w:val="24"/>
          <w:lang w:eastAsia="it-IT"/>
        </w:rPr>
        <w:t>Per l’Apostolo Paolo, un Vescovo o un Diacono non imitabili sono anche non credibili nell’esercizio del loro ministero. L’imitabilità è per tutto per un servo di Cristo Gesù, un amministratore dei misteri di Dio, un custode e un testimone della verità, un predicatore del Vangelo.</w:t>
      </w:r>
    </w:p>
    <w:p w:rsidR="00766EA1" w:rsidRPr="00766EA1" w:rsidRDefault="00766EA1" w:rsidP="00766EA1">
      <w:pPr>
        <w:spacing w:after="120" w:line="240" w:lineRule="auto"/>
        <w:jc w:val="both"/>
        <w:rPr>
          <w:rFonts w:ascii="Calibri" w:eastAsia="Times New Roman" w:hAnsi="Calibri" w:cs="Calibri"/>
          <w:color w:val="000000"/>
          <w:sz w:val="18"/>
          <w:szCs w:val="18"/>
          <w:lang w:eastAsia="it-IT"/>
        </w:rPr>
      </w:pPr>
      <w:r w:rsidRPr="00766EA1">
        <w:rPr>
          <w:rFonts w:ascii="Arial" w:eastAsia="Times New Roman" w:hAnsi="Arial" w:cs="Arial"/>
          <w:i/>
          <w:iCs/>
          <w:color w:val="000000"/>
          <w:sz w:val="24"/>
          <w:szCs w:val="24"/>
          <w:lang w:eastAsia="it-IT"/>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w:t>
      </w:r>
      <w:r w:rsidRPr="00766EA1">
        <w:rPr>
          <w:rFonts w:ascii="Arial" w:eastAsia="Times New Roman" w:hAnsi="Arial" w:cs="Arial"/>
          <w:i/>
          <w:iCs/>
          <w:color w:val="000000"/>
          <w:sz w:val="24"/>
          <w:szCs w:val="24"/>
          <w:lang w:eastAsia="it-IT"/>
        </w:rPr>
        <w:lastRenderedPageBreak/>
        <w:t>capigliatura le è stata data a modo di velo. Se poi qualcuno ha il gusto della contestazione, noi non abbiamo questa consuetudine e neanche le Chiese di Dio. (1Cor 11,1-16).</w:t>
      </w:r>
    </w:p>
    <w:p w:rsidR="00766EA1" w:rsidRPr="00766EA1" w:rsidRDefault="00766EA1" w:rsidP="00766EA1">
      <w:pPr>
        <w:spacing w:after="120" w:line="240" w:lineRule="auto"/>
        <w:jc w:val="both"/>
        <w:rPr>
          <w:rFonts w:ascii="Calibri" w:eastAsia="Times New Roman" w:hAnsi="Calibri" w:cs="Calibri"/>
          <w:color w:val="000000"/>
          <w:sz w:val="18"/>
          <w:szCs w:val="18"/>
          <w:lang w:eastAsia="it-IT"/>
        </w:rPr>
      </w:pPr>
      <w:r w:rsidRPr="00766EA1">
        <w:rPr>
          <w:rFonts w:ascii="Arial" w:eastAsia="Times New Roman" w:hAnsi="Arial" w:cs="Arial"/>
          <w:color w:val="000000"/>
          <w:sz w:val="24"/>
          <w:szCs w:val="24"/>
          <w:lang w:eastAsia="it-IT"/>
        </w:rPr>
        <w:t>Ogni discepolo di Gesù deve essere vero modello da imitare nelle parole e nelle opere. Mai nessuna parola che non sia purissima e mai nessuna opera che non sia conforme alla Parola di Cristo Signore e incarnazione di essa. Una sola parola o una sola opera non perfettamente evangelica potrebbe allontanare molte anime dalla fede in Cristo Gesù. Noi non crediamo solo per noi stessi, crediamo per il mondo intero. Dalla nostra fede nasce dalla fede di quanti non conoscono Cristo Gesù. Essere sempre imitabili è dovere di giustizia oltre che di santità.</w:t>
      </w:r>
    </w:p>
    <w:p w:rsidR="00766EA1" w:rsidRPr="00766EA1" w:rsidRDefault="00766EA1" w:rsidP="00766EA1">
      <w:pPr>
        <w:spacing w:after="120" w:line="240" w:lineRule="auto"/>
        <w:jc w:val="both"/>
        <w:rPr>
          <w:rFonts w:ascii="Calibri" w:eastAsia="Times New Roman" w:hAnsi="Calibri" w:cs="Calibri"/>
          <w:color w:val="000000"/>
          <w:sz w:val="18"/>
          <w:szCs w:val="18"/>
          <w:lang w:eastAsia="it-IT"/>
        </w:rPr>
      </w:pPr>
      <w:r w:rsidRPr="00766EA1">
        <w:rPr>
          <w:rFonts w:ascii="Arial" w:eastAsia="Times New Roman" w:hAnsi="Arial" w:cs="Arial"/>
          <w:color w:val="000000"/>
          <w:sz w:val="24"/>
          <w:szCs w:val="24"/>
          <w:lang w:eastAsia="it-IT"/>
        </w:rPr>
        <w:t>Vergine Maria, Modello di ogni virtù, fa’ che ogni cristiano sia sempre imitabile in ogni cosa.</w:t>
      </w:r>
    </w:p>
    <w:p w:rsidR="00766EA1" w:rsidRDefault="00766EA1" w:rsidP="00533AB3">
      <w:pPr>
        <w:jc w:val="both"/>
        <w:rPr>
          <w:rFonts w:ascii="Segoe UI" w:hAnsi="Segoe UI" w:cs="Segoe UI"/>
          <w:color w:val="0F1419"/>
          <w:sz w:val="24"/>
          <w:szCs w:val="24"/>
        </w:rPr>
      </w:pPr>
    </w:p>
    <w:p w:rsidR="00B2298D" w:rsidRPr="004926B6" w:rsidRDefault="004926B6" w:rsidP="004926B6">
      <w:pPr>
        <w:pStyle w:val="Titolo2"/>
        <w:spacing w:line="360" w:lineRule="auto"/>
        <w:rPr>
          <w:rFonts w:ascii="Calibri" w:hAnsi="Calibri" w:cs="Calibri"/>
        </w:rPr>
      </w:pPr>
      <w:bookmarkStart w:id="1203" w:name="_Toc89178065"/>
      <w:bookmarkStart w:id="1204" w:name="_Toc89178662"/>
      <w:r w:rsidRPr="004926B6">
        <w:rPr>
          <w:sz w:val="32"/>
          <w:szCs w:val="32"/>
        </w:rPr>
        <w:t>VOI SIETE IN GRAVE ERRORE</w:t>
      </w:r>
      <w:bookmarkEnd w:id="1203"/>
      <w:bookmarkEnd w:id="1204"/>
    </w:p>
    <w:p w:rsidR="00B2298D" w:rsidRDefault="00B2298D" w:rsidP="00B2298D">
      <w:pPr>
        <w:pStyle w:val="Nessunaspaziatura"/>
      </w:pPr>
      <w:r w:rsidRPr="00B2298D">
        <w:t xml:space="preserve">La Scrittura è la fonte dalla quale scorre fino al giorno della Parusia la divina Parola nella quale è rivelato il mistero di Dio e dell’uomo, della vita e della morte, del bene e del male, del tempo e dell’eternità. Non c’è mistero che non sia contenuto e rivelato nella Scrittura Santa. Poiché la Scrittura è opera dello Spirito Santo data a noi per mezzo di uomini che hanno scritto sotto sua mozione e ispirazione, essa nello Spirito Santo va letta e compresa. Se siamo senza lo Spirito Santo in noi, abbiamo della Scrittura una lettera che uccide. La vita della Scrittura è lo Spirito del Signore. </w:t>
      </w:r>
    </w:p>
    <w:p w:rsidR="00B2298D" w:rsidRDefault="00B2298D" w:rsidP="00B2298D">
      <w:pPr>
        <w:pStyle w:val="Nessunaspaziatura"/>
        <w:rPr>
          <w:i/>
        </w:rPr>
      </w:pPr>
      <w:r w:rsidRPr="00B2298D">
        <w:t>Ecco cosa raccomanda l’Apostolo Paolo a Timoteo: </w:t>
      </w:r>
      <w:r w:rsidRPr="00B2298D">
        <w:rPr>
          <w:i/>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rsidR="00B2298D" w:rsidRPr="00B2298D" w:rsidRDefault="00B2298D" w:rsidP="00B2298D">
      <w:pPr>
        <w:pStyle w:val="Nessunaspaziatura"/>
        <w:rPr>
          <w:rFonts w:ascii="Calibri" w:hAnsi="Calibri" w:cs="Calibri"/>
        </w:rPr>
      </w:pPr>
      <w:r w:rsidRPr="00B2298D">
        <w:t>La Parola non solo va letta, non solo va compresa, non solo va vissuta sempre nello Spirito Santo, la Parola va anche annunciata tutta a tutti, senza parzialità e senza inquinamento di pensieri umani. La Parola salva se annunciata nella sua purissima verità, ma sempre con sapienza e saggezza di Spirito Santo, con la sua potente luce che ci guida e ci conduce.</w:t>
      </w:r>
    </w:p>
    <w:p w:rsidR="00B2298D" w:rsidRPr="00B2298D" w:rsidRDefault="00B2298D" w:rsidP="00B2298D">
      <w:pPr>
        <w:pStyle w:val="Nessunaspaziatura"/>
        <w:rPr>
          <w:rFonts w:ascii="Calibri" w:hAnsi="Calibri" w:cs="Calibri"/>
        </w:rPr>
      </w:pPr>
      <w:r w:rsidRPr="00B2298D">
        <w:rPr>
          <w:i/>
        </w:rPr>
        <w:t xml:space="preserve">Vennero da lui alcuni sadducei – i quali dicono che non c’è risurrezione – e lo interrogavano dicendo: «Maestro, Mosè ci ha lasciato scritto che, se muore il fratello di qualcuno e lascia la moglie senza figli, suo fratello prenda la moglie e dia una discendenza al proprio fratello. C’erano sette fratelli: il primo prese moglie, morì e non lasciò discendenza. Allora la prese il secondo e morì senza lasciare discendenza; e il terzo ugualmente, e nessuno dei sette lasciò discendenza. Alla fine, dopo tutti, morì anche la donna. Alla risurrezione, quando risorgeranno, di quale di loro sarà moglie? Poiché tutti e sette l’hanno avuta in moglie». Rispose loro Gesù: «Non è forse per questo che siete in errore, perché non conoscete le Scritture né la potenza di Dio? Quando risorgeranno dai morti, infatti, non prenderanno né moglie né marito, ma saranno come angeli nei cieli. Riguardo al fatto che i morti </w:t>
      </w:r>
      <w:r w:rsidRPr="00B2298D">
        <w:rPr>
          <w:i/>
        </w:rPr>
        <w:lastRenderedPageBreak/>
        <w:t>risorgono, non avete letto nel libro di Mosè, nel racconto del roveto, come Dio gli parlò dicendo: Io sono il Dio di Abramo, il Dio di Isacco e il Dio di Giacobbe? Non è Dio dei morti, ma dei viventi! Voi siete in grave errore». (Mc 12,18-27).</w:t>
      </w:r>
    </w:p>
    <w:p w:rsidR="00B2298D" w:rsidRPr="00B2298D" w:rsidRDefault="00B2298D" w:rsidP="0087752B">
      <w:pPr>
        <w:pStyle w:val="Nessunaspaziatura"/>
        <w:rPr>
          <w:spacing w:val="-2"/>
        </w:rPr>
      </w:pPr>
      <w:r w:rsidRPr="00B2298D">
        <w:rPr>
          <w:spacing w:val="-2"/>
        </w:rPr>
        <w:t>Gesù dice ai sadducei che sono in grave errore? Sono in grave errore perché essi non pensano dalla Scrittura, non parlano dalla fede nella Parola, non usano alcuna razionalità, non camminano secondo la sapienza dello Spirito Santo. Se loro conoscessero le Scritture nello Spirito Santo, non parlerebbe</w:t>
      </w:r>
      <w:r w:rsidR="0087752B">
        <w:rPr>
          <w:spacing w:val="-2"/>
        </w:rPr>
        <w:t>ro</w:t>
      </w:r>
      <w:r w:rsidRPr="00B2298D">
        <w:rPr>
          <w:spacing w:val="-2"/>
        </w:rPr>
        <w:t xml:space="preserve"> così come stanno parlando. Se avessero nel cuore una fede fondata sulla Scrittura non crederebbero ciò che essi dicono di credere: la non esistenza della vita futura. Se essi si lasciassero governare dalla razionalità sempre sarebbero in grado di sapere che ogni loro ragionamento è nella grande falsità. Le loro sono solo immaginazioni, non realtà. Se essi si lasciassero condurre dalla divina sapienza, insegnerebbe</w:t>
      </w:r>
      <w:r w:rsidR="0087752B">
        <w:rPr>
          <w:spacing w:val="-2"/>
        </w:rPr>
        <w:t>ro</w:t>
      </w:r>
      <w:r w:rsidRPr="00B2298D">
        <w:rPr>
          <w:spacing w:val="-2"/>
        </w:rPr>
        <w:t xml:space="preserve"> le verità della sapienza e non le falsità e le menzogn</w:t>
      </w:r>
      <w:r w:rsidR="0087752B">
        <w:rPr>
          <w:spacing w:val="-2"/>
        </w:rPr>
        <w:t>e</w:t>
      </w:r>
      <w:r w:rsidRPr="00B2298D">
        <w:rPr>
          <w:spacing w:val="-2"/>
        </w:rPr>
        <w:t xml:space="preserve"> che sono il frutto della loro mente. Poiché essi non credono nella Scrittura, non in questo o in quell’altro libro, ma in tutta la Scrittura, per essi si chiude la porta attraverso la quale si entra nella casa della verità e della vita. Noi infatti possiamo paragonare la Scrittura ad una porta. Se passiamo attraverso di essa, noi entriamo nella casa della verità e della luce. Se non passiamo attraverso di essa, noi entriamo nella casa della falsità e delle tenebre. </w:t>
      </w:r>
    </w:p>
    <w:p w:rsidR="00B2298D" w:rsidRDefault="00B2298D" w:rsidP="00B2298D">
      <w:pPr>
        <w:pStyle w:val="Nessunaspaziatura"/>
        <w:rPr>
          <w:i/>
        </w:rPr>
      </w:pPr>
      <w:r w:rsidRPr="00B2298D">
        <w:t>Si compie per noi quanto Gesù dice di se stesso, porta dell’ovile: </w:t>
      </w:r>
      <w:r w:rsidRPr="00B2298D">
        <w:rPr>
          <w:i/>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(Gv 10,7-10).</w:t>
      </w:r>
    </w:p>
    <w:p w:rsidR="00B2298D" w:rsidRDefault="00B2298D" w:rsidP="00662331">
      <w:pPr>
        <w:pStyle w:val="Nessunaspaziatura"/>
      </w:pPr>
      <w:r w:rsidRPr="00B2298D">
        <w:t>I sadducei sono ladri e briganti. Essi non p</w:t>
      </w:r>
      <w:r w:rsidR="00662331">
        <w:t>a</w:t>
      </w:r>
      <w:r w:rsidRPr="00B2298D">
        <w:t xml:space="preserve">ssano attraverso la Parola di Gesù, non passano attraverso la Parola di Dio, nutrono le pecore non di luce divina, di verità soprannaturale, di sapienza rivelata. Le nutrono con parole di tenebre e di inganno. Chi è senza le Scritture profetiche è sempre in grave errore. Oggi il cristiano è in grave errore perché ha abbandonato la porta di Cristo, porta del suo Vangelo, porta del suo Spirito e si </w:t>
      </w:r>
      <w:r w:rsidR="0087752B">
        <w:t xml:space="preserve">è </w:t>
      </w:r>
      <w:r w:rsidRPr="00B2298D">
        <w:t xml:space="preserve">consegnato interamente ai suoi pensieri. Elevando i suoi pensieri a Vangelo, a Parola di Dio, a purissima fede, a sapienza divina, si è trasformato anche lui in ladro e brigante. Per le pecore che si accostano a lui non c’è alcuna speranza di vera salvezza. Neanche c’è speranza di conoscere il vero Cristo perché il vero Cristo lo donano la Scrittura e lo Spirito. </w:t>
      </w:r>
    </w:p>
    <w:p w:rsidR="00B2298D" w:rsidRPr="00B2298D" w:rsidRDefault="00B2298D" w:rsidP="00B2298D">
      <w:pPr>
        <w:pStyle w:val="Nessunaspaziatura"/>
        <w:rPr>
          <w:rFonts w:ascii="Calibri" w:hAnsi="Calibri" w:cs="Calibri"/>
        </w:rPr>
      </w:pPr>
      <w:r w:rsidRPr="00B2298D">
        <w:t>Madre di Cristo Gesù, non permettere che il cristiano si separi dalla Scrittura e dallo Spirito.  Aiutalo perché viva sempre nella purezza del parola e nella sapienza dello Spirito.</w:t>
      </w:r>
    </w:p>
    <w:p w:rsidR="00165702" w:rsidRDefault="00165702" w:rsidP="00165702">
      <w:pPr>
        <w:pStyle w:val="Titolo2"/>
        <w:jc w:val="both"/>
      </w:pPr>
      <w:bookmarkStart w:id="1205" w:name="_Toc89178066"/>
      <w:bookmarkStart w:id="1206" w:name="_Toc89178663"/>
      <w:r w:rsidRPr="007F4ACB">
        <w:t>6 Ottobre</w:t>
      </w:r>
      <w:bookmarkEnd w:id="1205"/>
      <w:bookmarkEnd w:id="1206"/>
    </w:p>
    <w:p w:rsidR="00B2298D" w:rsidRDefault="00165702" w:rsidP="00533AB3">
      <w:pPr>
        <w:jc w:val="both"/>
        <w:rPr>
          <w:rFonts w:ascii="Segoe UI" w:hAnsi="Segoe UI" w:cs="Segoe UI"/>
          <w:sz w:val="24"/>
          <w:szCs w:val="24"/>
        </w:rPr>
      </w:pPr>
      <w:r w:rsidRPr="00165702">
        <w:rPr>
          <w:rFonts w:ascii="Segoe UI" w:hAnsi="Segoe UI" w:cs="Segoe UI"/>
          <w:sz w:val="24"/>
          <w:szCs w:val="24"/>
        </w:rPr>
        <w:t>Madre di Gesù, fa che comprendiamo ogni Parola dell’Angelo a te rivolta. Nessun frammento di verità dovrà andare sciupato.</w:t>
      </w:r>
    </w:p>
    <w:p w:rsidR="00165702" w:rsidRPr="00165702" w:rsidRDefault="00165702" w:rsidP="00165702">
      <w:pPr>
        <w:pStyle w:val="Titolo2"/>
        <w:spacing w:line="360" w:lineRule="auto"/>
        <w:rPr>
          <w:rFonts w:ascii="Calibri" w:hAnsi="Calibri" w:cs="Calibri"/>
          <w:sz w:val="32"/>
          <w:szCs w:val="32"/>
        </w:rPr>
      </w:pPr>
      <w:bookmarkStart w:id="1207" w:name="_Toc76908452"/>
      <w:bookmarkStart w:id="1208" w:name="_Toc89178067"/>
      <w:bookmarkStart w:id="1209" w:name="_Toc89178664"/>
      <w:r w:rsidRPr="00165702">
        <w:rPr>
          <w:sz w:val="32"/>
          <w:szCs w:val="32"/>
        </w:rPr>
        <w:t>Ed ecco, concepirai un figlio</w:t>
      </w:r>
      <w:bookmarkEnd w:id="1207"/>
      <w:bookmarkEnd w:id="1208"/>
      <w:bookmarkEnd w:id="1209"/>
    </w:p>
    <w:p w:rsidR="00165702" w:rsidRPr="00165702" w:rsidRDefault="00165702" w:rsidP="001848F8">
      <w:pPr>
        <w:spacing w:after="120" w:line="240" w:lineRule="auto"/>
        <w:jc w:val="both"/>
        <w:rPr>
          <w:rFonts w:ascii="Calibri" w:eastAsia="Times New Roman" w:hAnsi="Calibri" w:cs="Calibri"/>
          <w:color w:val="000000"/>
          <w:sz w:val="18"/>
          <w:szCs w:val="18"/>
          <w:lang w:eastAsia="it-IT"/>
        </w:rPr>
      </w:pPr>
      <w:r w:rsidRPr="00165702">
        <w:rPr>
          <w:rFonts w:ascii="Arial" w:eastAsia="Times New Roman" w:hAnsi="Arial" w:cs="Arial"/>
          <w:color w:val="000000"/>
          <w:sz w:val="24"/>
          <w:szCs w:val="24"/>
          <w:lang w:eastAsia="it-IT"/>
        </w:rPr>
        <w:t xml:space="preserve">Ecco il lieto annuncio che l’Angelo Gabriele è venuto a portare alla Vergine Maria: </w:t>
      </w:r>
      <w:r w:rsidRPr="00165702">
        <w:rPr>
          <w:rFonts w:ascii="Arial" w:eastAsia="Times New Roman" w:hAnsi="Arial" w:cs="Arial"/>
          <w:i/>
          <w:iCs/>
          <w:color w:val="000000"/>
          <w:sz w:val="24"/>
          <w:szCs w:val="24"/>
          <w:lang w:eastAsia="it-IT"/>
        </w:rPr>
        <w:t>“Ed ecco, concepirai un figlio, lo darai alla luce e lo chiamerai Gesù. Sarà grande e verrà chiamato Figlio dell’Altissimo; il Signore Dio gli darà il trono di Davide suo padre e regnerà per sempre sulla casa di Giacobbe e il suo regno non avrà fine</w:t>
      </w:r>
      <w:r w:rsidRPr="00165702">
        <w:rPr>
          <w:rFonts w:ascii="Arial" w:eastAsia="Times New Roman" w:hAnsi="Arial" w:cs="Arial"/>
          <w:color w:val="000000"/>
          <w:sz w:val="24"/>
          <w:szCs w:val="24"/>
          <w:lang w:eastAsia="it-IT"/>
        </w:rPr>
        <w:t xml:space="preserve">” (Lc 1,31-33). È l’annuncio che da mille anni il popolo di Dio attendeva, ma anche l’annuncio che ogni profeta del Dio vivente </w:t>
      </w:r>
      <w:r w:rsidRPr="00165702">
        <w:rPr>
          <w:rFonts w:ascii="Arial" w:eastAsia="Times New Roman" w:hAnsi="Arial" w:cs="Arial"/>
          <w:color w:val="000000"/>
          <w:sz w:val="24"/>
          <w:szCs w:val="24"/>
          <w:lang w:eastAsia="it-IT"/>
        </w:rPr>
        <w:lastRenderedPageBreak/>
        <w:t xml:space="preserve">avrebbe voluto far risuonare sulla nostra terra. Perché il Signore ha mandato l’Angelo Gabriele per recare questo lieto annuncio alla Vergine Maria e non si è servito di un profeta? A Dio occorreva un sì senza alcuna riserva da parte della Vergine Maria. Un sì senza alcun dubbio. Un sì che fosse frutto della più pura fede nella Parola a lei annunciata. Perché questo avvenisse, il Signore si serve dell’Angelo incaricato di portare agli uomini gli annunci che riguardano i più alti misteri. C’è mistero più alto dell’Incarnazione del Verbo della vita? C’è mistero più alto di una Vergine che in eterno deve rimanere Vergine e nello stesso tempo essere la Madre del Figlio dell’Altissimo? Ecco perché il Signore va oltre le vie finora percorse. Per la </w:t>
      </w:r>
      <w:r w:rsidR="001848F8">
        <w:rPr>
          <w:rFonts w:ascii="Arial" w:eastAsia="Times New Roman" w:hAnsi="Arial" w:cs="Arial"/>
          <w:color w:val="000000"/>
          <w:sz w:val="24"/>
          <w:szCs w:val="24"/>
          <w:lang w:eastAsia="it-IT"/>
        </w:rPr>
        <w:t>V</w:t>
      </w:r>
      <w:r w:rsidRPr="00165702">
        <w:rPr>
          <w:rFonts w:ascii="Arial" w:eastAsia="Times New Roman" w:hAnsi="Arial" w:cs="Arial"/>
          <w:color w:val="000000"/>
          <w:sz w:val="24"/>
          <w:szCs w:val="24"/>
          <w:lang w:eastAsia="it-IT"/>
        </w:rPr>
        <w:t>ergine Maria occorre una via celeste, una via oltre tutte le vie conosciute finora, una via di certezza infallibile. Le parole che l’Angelo rivolge alla Vergine di Nazaret vanno prese in esame una per una.</w:t>
      </w:r>
    </w:p>
    <w:p w:rsidR="00165702" w:rsidRPr="00165702" w:rsidRDefault="00165702" w:rsidP="00165702">
      <w:pPr>
        <w:spacing w:after="120" w:line="240" w:lineRule="auto"/>
        <w:jc w:val="both"/>
        <w:rPr>
          <w:rFonts w:ascii="Calibri" w:eastAsia="Times New Roman" w:hAnsi="Calibri" w:cs="Calibri"/>
          <w:color w:val="000000"/>
          <w:sz w:val="18"/>
          <w:szCs w:val="18"/>
          <w:lang w:eastAsia="it-IT"/>
        </w:rPr>
      </w:pPr>
      <w:r w:rsidRPr="00165702">
        <w:rPr>
          <w:rFonts w:ascii="Arial" w:eastAsia="Times New Roman" w:hAnsi="Arial" w:cs="Arial"/>
          <w:i/>
          <w:iCs/>
          <w:color w:val="000000"/>
          <w:sz w:val="24"/>
          <w:szCs w:val="24"/>
          <w:lang w:eastAsia="it-IT"/>
        </w:rPr>
        <w:t>Ed ecco, concepirai un figlio, lo darai alla luce e lo chiamerai Gesù</w:t>
      </w:r>
      <w:r w:rsidRPr="00165702">
        <w:rPr>
          <w:rFonts w:ascii="Arial" w:eastAsia="Times New Roman" w:hAnsi="Arial" w:cs="Arial"/>
          <w:color w:val="000000"/>
          <w:sz w:val="24"/>
          <w:szCs w:val="24"/>
          <w:lang w:eastAsia="it-IT"/>
        </w:rPr>
        <w:t>. L’Angelo annuncia a Maria un fatto, un evento, una storia. Annuncia tutto questo come già presente. Tu concepirai. Tu darai alla luce. Tu chiamerai Gesù il frutto del tuo seno. Chi è Gesù secondo le parole dell’Angelo? Lui sarà grande e verrà chiamato Figlio dell’Altissimo. La grandezza di Gesù non è da misurare con le grandezze che esistono sulla terra. Essa va misurata dalla divinità ed eternità perché lui dall’eternità viene. Infatti Lui verrà chiamato Figlio dell’Altissimo. Non sarà chiamato figlio dell’Altissimo perché suo Messia. Sarà chiamato Figlio dell’Altissimo perché Lui è il Figlio Unigenito del Padre. Lui è il solo Figlio che il Padre ha generato nell’eternità. Lui è Dio da Dio, luce da luce, Dio vero da Dio vero, generato, non creato, della stessa sostanza del Padre. Ecco come lo Spirito Santo rivelerà questa divina grandezza nel Prologo del Vangelo secondo Giovanni: “</w:t>
      </w:r>
      <w:r w:rsidRPr="00165702">
        <w:rPr>
          <w:rFonts w:ascii="Arial" w:eastAsia="Times New Roman" w:hAnsi="Arial" w:cs="Arial"/>
          <w:i/>
          <w:iCs/>
          <w:color w:val="000000"/>
          <w:sz w:val="24"/>
          <w:szCs w:val="24"/>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Pr>
          <w:rFonts w:ascii="Arial" w:eastAsia="Times New Roman" w:hAnsi="Arial" w:cs="Arial"/>
          <w:i/>
          <w:iCs/>
          <w:color w:val="000000"/>
          <w:sz w:val="24"/>
          <w:szCs w:val="24"/>
          <w:lang w:eastAsia="it-IT"/>
        </w:rPr>
        <w:t>”</w:t>
      </w:r>
      <w:r w:rsidRPr="00165702">
        <w:rPr>
          <w:rFonts w:ascii="Arial" w:eastAsia="Times New Roman" w:hAnsi="Arial" w:cs="Arial"/>
          <w:color w:val="000000"/>
          <w:sz w:val="24"/>
          <w:szCs w:val="24"/>
          <w:lang w:eastAsia="it-IT"/>
        </w:rPr>
        <w:t xml:space="preserve"> (Cfr. Gv 1,1-18). Il Figlio che la Vergine Maria concepisce è il Figlio Unigenito del Padre.</w:t>
      </w:r>
    </w:p>
    <w:p w:rsidR="00165702" w:rsidRPr="00165702" w:rsidRDefault="00165702" w:rsidP="00165702">
      <w:pPr>
        <w:spacing w:after="120" w:line="240" w:lineRule="auto"/>
        <w:jc w:val="both"/>
        <w:rPr>
          <w:rFonts w:ascii="Calibri" w:eastAsia="Times New Roman" w:hAnsi="Calibri" w:cs="Calibri"/>
          <w:color w:val="000000"/>
          <w:sz w:val="18"/>
          <w:szCs w:val="18"/>
          <w:lang w:eastAsia="it-IT"/>
        </w:rPr>
      </w:pPr>
      <w:r w:rsidRPr="00165702">
        <w:rPr>
          <w:rFonts w:ascii="Arial" w:eastAsia="Times New Roman" w:hAnsi="Arial" w:cs="Arial"/>
          <w:color w:val="000000"/>
          <w:sz w:val="24"/>
          <w:szCs w:val="24"/>
          <w:lang w:eastAsia="it-IT"/>
        </w:rPr>
        <w:t xml:space="preserve">Questa verità era già rivelata dallo Spirito Santo nell’Antico Testamento: </w:t>
      </w:r>
      <w:r w:rsidRPr="00165702">
        <w:rPr>
          <w:rFonts w:ascii="Arial" w:eastAsia="Times New Roman" w:hAnsi="Arial" w:cs="Arial"/>
          <w:i/>
          <w:iCs/>
          <w:color w:val="000000"/>
          <w:sz w:val="24"/>
          <w:szCs w:val="24"/>
          <w:lang w:eastAsia="it-IT"/>
        </w:rPr>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r w:rsidRPr="00165702">
        <w:rPr>
          <w:rFonts w:ascii="Arial" w:eastAsia="Times New Roman" w:hAnsi="Arial" w:cs="Arial"/>
          <w:color w:val="000000"/>
          <w:sz w:val="24"/>
          <w:szCs w:val="24"/>
          <w:lang w:eastAsia="it-IT"/>
        </w:rPr>
        <w:t xml:space="preserve"> (Sal 2,6-9). </w:t>
      </w:r>
      <w:r w:rsidRPr="00165702">
        <w:rPr>
          <w:rFonts w:ascii="Arial" w:eastAsia="Times New Roman" w:hAnsi="Arial" w:cs="Arial"/>
          <w:i/>
          <w:iCs/>
          <w:color w:val="000000"/>
          <w:sz w:val="24"/>
          <w:szCs w:val="24"/>
          <w:lang w:eastAsia="it-IT"/>
        </w:rPr>
        <w:t>Oracolo del Signore al mio signore: «Siedi alla mia destra finché io ponga i tuoi nemici a sgabello dei tuoi piedi». Lo scettro del tuo potere stende il Signore da Sion: domina in mezzo ai tuoi nemici! A te il principat</w:t>
      </w:r>
      <w:r>
        <w:rPr>
          <w:rFonts w:ascii="Arial" w:eastAsia="Times New Roman" w:hAnsi="Arial" w:cs="Arial"/>
          <w:i/>
          <w:iCs/>
          <w:color w:val="000000"/>
          <w:sz w:val="24"/>
          <w:szCs w:val="24"/>
          <w:lang w:eastAsia="it-IT"/>
        </w:rPr>
        <w:t>o nel giorno della tua potenza </w:t>
      </w:r>
      <w:r w:rsidRPr="00165702">
        <w:rPr>
          <w:rFonts w:ascii="Arial" w:eastAsia="Times New Roman" w:hAnsi="Arial" w:cs="Arial"/>
          <w:i/>
          <w:iCs/>
          <w:color w:val="000000"/>
          <w:sz w:val="24"/>
          <w:szCs w:val="24"/>
          <w:lang w:eastAsia="it-IT"/>
        </w:rPr>
        <w:t>tra santi splendori; dal seno dell’aurora, come rugiada, io ti ho generato. Il Signore ha giurato e non si pente: «Tu sei sacerdote per sempre al modo di Melchìsedek». Il Signore è alla tua destra!</w:t>
      </w:r>
      <w:r w:rsidRPr="00165702">
        <w:rPr>
          <w:rFonts w:ascii="Arial" w:eastAsia="Times New Roman" w:hAnsi="Arial" w:cs="Arial"/>
          <w:color w:val="000000"/>
          <w:sz w:val="24"/>
          <w:szCs w:val="24"/>
          <w:lang w:eastAsia="it-IT"/>
        </w:rPr>
        <w:t xml:space="preserve"> (Sal 110,1-5). Se togliamo a Cris</w:t>
      </w:r>
      <w:r>
        <w:rPr>
          <w:rFonts w:ascii="Arial" w:eastAsia="Times New Roman" w:hAnsi="Arial" w:cs="Arial"/>
          <w:color w:val="000000"/>
          <w:sz w:val="24"/>
          <w:szCs w:val="24"/>
          <w:lang w:eastAsia="it-IT"/>
        </w:rPr>
        <w:t xml:space="preserve">to Gesù questa divina ed eterna </w:t>
      </w:r>
      <w:r w:rsidRPr="00165702">
        <w:rPr>
          <w:rFonts w:ascii="Arial" w:eastAsia="Times New Roman" w:hAnsi="Arial" w:cs="Arial"/>
          <w:color w:val="000000"/>
          <w:sz w:val="24"/>
          <w:szCs w:val="24"/>
          <w:lang w:eastAsia="it-IT"/>
        </w:rPr>
        <w:t>grandezza, le umane grandezz</w:t>
      </w:r>
      <w:r>
        <w:rPr>
          <w:rFonts w:ascii="Arial" w:eastAsia="Times New Roman" w:hAnsi="Arial" w:cs="Arial"/>
          <w:color w:val="000000"/>
          <w:sz w:val="24"/>
          <w:szCs w:val="24"/>
          <w:lang w:eastAsia="it-IT"/>
        </w:rPr>
        <w:t>e</w:t>
      </w:r>
      <w:r w:rsidRPr="00165702">
        <w:rPr>
          <w:rFonts w:ascii="Arial" w:eastAsia="Times New Roman" w:hAnsi="Arial" w:cs="Arial"/>
          <w:color w:val="000000"/>
          <w:sz w:val="24"/>
          <w:szCs w:val="24"/>
          <w:lang w:eastAsia="it-IT"/>
        </w:rPr>
        <w:t xml:space="preserve"> per noi sono futilità, vanità, inutilità. Lui sarebbe un uomo come tutti gli altri uomini. Ora nessun uomo potrà mai né redimere né salvare un altro uomo. La grandezza del Figlio dell’Altissimo è la grandezza della sua croce, della sua umiliazione, dello svuotamento di sé per operare la nostra redenzione, per riscattarci dai nostri peccati. Ecco la sua grandezza: la sua obbedienza al padre fino alla morte e ad una morte di croce.</w:t>
      </w:r>
    </w:p>
    <w:p w:rsidR="001848F8" w:rsidRDefault="00165702" w:rsidP="00165702">
      <w:pPr>
        <w:spacing w:after="120" w:line="240" w:lineRule="auto"/>
        <w:jc w:val="both"/>
        <w:rPr>
          <w:rFonts w:ascii="Arial" w:eastAsia="Times New Roman" w:hAnsi="Arial" w:cs="Arial"/>
          <w:color w:val="000000"/>
          <w:sz w:val="24"/>
          <w:szCs w:val="24"/>
          <w:lang w:eastAsia="it-IT"/>
        </w:rPr>
      </w:pPr>
      <w:r w:rsidRPr="00165702">
        <w:rPr>
          <w:rFonts w:ascii="Arial" w:eastAsia="Times New Roman" w:hAnsi="Arial" w:cs="Arial"/>
          <w:color w:val="000000"/>
          <w:sz w:val="24"/>
          <w:szCs w:val="24"/>
          <w:lang w:eastAsia="it-IT"/>
        </w:rPr>
        <w:t>Si compiono in Gesù tutte le antiche profezie sul Messia. </w:t>
      </w:r>
      <w:r w:rsidRPr="00165702">
        <w:rPr>
          <w:rFonts w:ascii="Arial" w:eastAsia="Times New Roman" w:hAnsi="Arial" w:cs="Arial"/>
          <w:i/>
          <w:iCs/>
          <w:color w:val="000000"/>
          <w:sz w:val="24"/>
          <w:szCs w:val="24"/>
          <w:lang w:eastAsia="it-IT"/>
        </w:rPr>
        <w:t>Il Signore Dio gli darà il trono di Davide suo padre e regnerà per sempre sulla casa di Giacobbe e il suo regno non avrà fine. </w:t>
      </w:r>
      <w:r w:rsidRPr="00165702">
        <w:rPr>
          <w:rFonts w:ascii="Arial" w:eastAsia="Times New Roman" w:hAnsi="Arial" w:cs="Arial"/>
          <w:color w:val="000000"/>
          <w:sz w:val="24"/>
          <w:szCs w:val="24"/>
          <w:lang w:eastAsia="it-IT"/>
        </w:rPr>
        <w:t>Eccone due di queste profezie: “</w:t>
      </w:r>
      <w:r w:rsidRPr="00165702">
        <w:rPr>
          <w:rFonts w:ascii="Arial" w:eastAsia="Times New Roman" w:hAnsi="Arial" w:cs="Arial"/>
          <w:i/>
          <w:iCs/>
          <w:color w:val="000000"/>
          <w:sz w:val="24"/>
          <w:szCs w:val="24"/>
          <w:lang w:eastAsia="it-IT"/>
        </w:rPr>
        <w:t xml:space="preserve">E tu, Betlemme di Èfrata, così piccola per essere fra i villaggi di Giuda, da te uscirà per me colui che deve essere il dominatore in Israele; le sue </w:t>
      </w:r>
      <w:r w:rsidRPr="00165702">
        <w:rPr>
          <w:rFonts w:ascii="Arial" w:eastAsia="Times New Roman" w:hAnsi="Arial" w:cs="Arial"/>
          <w:i/>
          <w:iCs/>
          <w:color w:val="000000"/>
          <w:sz w:val="24"/>
          <w:szCs w:val="24"/>
          <w:lang w:eastAsia="it-IT"/>
        </w:rPr>
        <w:lastRenderedPageBreak/>
        <w:t>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r>
        <w:rPr>
          <w:rFonts w:ascii="Arial" w:eastAsia="Times New Roman" w:hAnsi="Arial" w:cs="Arial"/>
          <w:color w:val="000000"/>
          <w:sz w:val="24"/>
          <w:szCs w:val="24"/>
          <w:lang w:eastAsia="it-IT"/>
        </w:rPr>
        <w:t>”</w:t>
      </w:r>
      <w:r w:rsidRPr="00165702">
        <w:rPr>
          <w:rFonts w:ascii="Arial" w:eastAsia="Times New Roman" w:hAnsi="Arial" w:cs="Arial"/>
          <w:color w:val="000000"/>
          <w:sz w:val="24"/>
          <w:szCs w:val="24"/>
          <w:lang w:eastAsia="it-IT"/>
        </w:rPr>
        <w:t xml:space="preserve"> (Mi 5,1-4). </w:t>
      </w:r>
      <w:r>
        <w:rPr>
          <w:rFonts w:ascii="Arial" w:eastAsia="Times New Roman" w:hAnsi="Arial" w:cs="Arial"/>
          <w:color w:val="000000"/>
          <w:sz w:val="24"/>
          <w:szCs w:val="24"/>
          <w:lang w:eastAsia="it-IT"/>
        </w:rPr>
        <w:t>“</w:t>
      </w:r>
      <w:r w:rsidRPr="00165702">
        <w:rPr>
          <w:rFonts w:ascii="Arial" w:eastAsia="Times New Roman" w:hAnsi="Arial" w:cs="Arial"/>
          <w:i/>
          <w:iCs/>
          <w:color w:val="000000"/>
          <w:sz w:val="24"/>
          <w:szCs w:val="24"/>
          <w:lang w:eastAsia="it-IT"/>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r>
        <w:rPr>
          <w:rFonts w:ascii="Arial" w:eastAsia="Times New Roman" w:hAnsi="Arial" w:cs="Arial"/>
          <w:color w:val="000000"/>
          <w:sz w:val="24"/>
          <w:szCs w:val="24"/>
          <w:lang w:eastAsia="it-IT"/>
        </w:rPr>
        <w:t>”</w:t>
      </w:r>
      <w:r w:rsidRPr="00165702">
        <w:rPr>
          <w:rFonts w:ascii="Arial" w:eastAsia="Times New Roman" w:hAnsi="Arial" w:cs="Arial"/>
          <w:color w:val="000000"/>
          <w:sz w:val="24"/>
          <w:szCs w:val="24"/>
          <w:lang w:eastAsia="it-IT"/>
        </w:rPr>
        <w:t xml:space="preserve"> (Zac 9,9-10). </w:t>
      </w:r>
    </w:p>
    <w:p w:rsidR="00165702" w:rsidRDefault="00165702" w:rsidP="00165702">
      <w:pPr>
        <w:spacing w:after="120" w:line="240" w:lineRule="auto"/>
        <w:jc w:val="both"/>
        <w:rPr>
          <w:rFonts w:ascii="Arial" w:eastAsia="Times New Roman" w:hAnsi="Arial" w:cs="Arial"/>
          <w:color w:val="000000"/>
          <w:sz w:val="24"/>
          <w:szCs w:val="24"/>
          <w:lang w:eastAsia="it-IT"/>
        </w:rPr>
      </w:pPr>
      <w:r w:rsidRPr="00165702">
        <w:rPr>
          <w:rFonts w:ascii="Arial" w:eastAsia="Times New Roman" w:hAnsi="Arial" w:cs="Arial"/>
          <w:color w:val="000000"/>
          <w:sz w:val="24"/>
          <w:szCs w:val="24"/>
          <w:lang w:eastAsia="it-IT"/>
        </w:rPr>
        <w:t>Madre di Gesù, fa che comprendiamo ogni Parola dell’Angelo a te rivolta. Nessun frammento di verità dovrà andare sciupato. </w:t>
      </w:r>
    </w:p>
    <w:p w:rsidR="00450EDA" w:rsidRDefault="00450EDA" w:rsidP="00165702">
      <w:pPr>
        <w:spacing w:after="120" w:line="240" w:lineRule="auto"/>
        <w:jc w:val="both"/>
        <w:rPr>
          <w:rFonts w:ascii="Arial" w:eastAsia="Times New Roman" w:hAnsi="Arial" w:cs="Arial"/>
          <w:color w:val="000000"/>
          <w:sz w:val="24"/>
          <w:szCs w:val="24"/>
          <w:lang w:eastAsia="it-IT"/>
        </w:rPr>
      </w:pPr>
    </w:p>
    <w:p w:rsidR="00450EDA" w:rsidRPr="00B4523B" w:rsidRDefault="00B4523B" w:rsidP="00B4523B">
      <w:pPr>
        <w:pStyle w:val="Titolo2"/>
        <w:spacing w:line="360" w:lineRule="auto"/>
        <w:rPr>
          <w:rFonts w:ascii="Calibri" w:hAnsi="Calibri" w:cs="Calibri"/>
        </w:rPr>
      </w:pPr>
      <w:bookmarkStart w:id="1210" w:name="_Toc89178068"/>
      <w:bookmarkStart w:id="1211" w:name="_Toc89178665"/>
      <w:r w:rsidRPr="00B4523B">
        <w:rPr>
          <w:sz w:val="32"/>
          <w:szCs w:val="32"/>
        </w:rPr>
        <w:t>SO IO CHE COSA FARÒ</w:t>
      </w:r>
      <w:bookmarkEnd w:id="1210"/>
      <w:bookmarkEnd w:id="1211"/>
    </w:p>
    <w:p w:rsidR="00B4523B" w:rsidRDefault="00450EDA" w:rsidP="00450EDA">
      <w:pPr>
        <w:pStyle w:val="Nessunaspaziatura"/>
        <w:rPr>
          <w:i/>
        </w:rPr>
      </w:pPr>
      <w:r w:rsidRPr="00450EDA">
        <w:t>L’Apostolo Giacomo insegna che esistono due tipi di sapienza: la sapienza divina che viene dall’alto, da Dio e la sapienza terrena, diabolica. Quest’ultima viene dal cuore dell’uomo e anche dal principe del mondo. La sapienza divina ci aiuta a portare la nostra vita nella Parola del Signore, la sola via che conduce all’eternità. La sapienza materiale, diabolica chiude la nostra vita negli orizzonti angusti e limitati di questo mondo, senza nessuna apertura alle realtà eterne: </w:t>
      </w:r>
      <w:r w:rsidRPr="00450EDA">
        <w:rPr>
          <w:i/>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3,14-18). </w:t>
      </w:r>
    </w:p>
    <w:p w:rsidR="00450EDA" w:rsidRPr="00450EDA" w:rsidRDefault="00450EDA" w:rsidP="00450EDA">
      <w:pPr>
        <w:pStyle w:val="Nessunaspaziatura"/>
        <w:rPr>
          <w:rFonts w:ascii="Calibri" w:hAnsi="Calibri" w:cs="Calibri"/>
        </w:rPr>
      </w:pPr>
      <w:r w:rsidRPr="00450EDA">
        <w:t>È cosa giusta ora chiederci: perché gli uomini per le cose del mondo usano la sapienza terrena e diabolica, mentre non sanno usare per le cose del cielo la sapienza divina, che viene dall’alto? Si risponde che gli uomini non usano la sapienza divina perché sono privi di essa. La sapienza divina è perenne dono dello Spirito Santo ed essa viene elargita a quanti fanno del Vangelo la loro abitazione perenne. Si esce dal Vangelo si esce dallo Spirito del Signore, non c’è più sapienza divina per noi. Le cose della terra conquistano il cuore e lo consumano nella vanità.</w:t>
      </w:r>
    </w:p>
    <w:p w:rsidR="00450EDA" w:rsidRPr="00450EDA" w:rsidRDefault="00450EDA" w:rsidP="00450EDA">
      <w:pPr>
        <w:pStyle w:val="Nessunaspaziatura"/>
        <w:rPr>
          <w:rFonts w:ascii="Calibri" w:hAnsi="Calibri" w:cs="Calibri"/>
        </w:rPr>
      </w:pPr>
      <w:r w:rsidRPr="00450EDA">
        <w:rPr>
          <w:i/>
        </w:rPr>
        <w:t xml:space="preserve">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w:t>
      </w:r>
      <w:r w:rsidRPr="00450EDA">
        <w:rPr>
          <w:i/>
        </w:rPr>
        <w:lastRenderedPageBreak/>
        <w:t>ricchezza disonesta, perché, quando questa verrà a mancare, essi vi accolgano nelle dimore eterne (Lc 16,1-9). </w:t>
      </w:r>
    </w:p>
    <w:p w:rsidR="00B4523B" w:rsidRDefault="00450EDA" w:rsidP="00450EDA">
      <w:pPr>
        <w:pStyle w:val="Nessunaspaziatura"/>
        <w:rPr>
          <w:i/>
        </w:rPr>
      </w:pPr>
      <w:r w:rsidRPr="00450EDA">
        <w:t>Per noi oggi questa parabola narrata da Gesù è vero non senso. Noi oggi viviamo come si viveva ai tempi del profeta Malachia. Possiamo ben dire che li abbiamo superati. Infatti oggi si predica solo la misericordia di Dio. Ognuno può abbandonarsi a tutto il male che vuole</w:t>
      </w:r>
      <w:r>
        <w:t>,</w:t>
      </w:r>
      <w:r w:rsidRPr="00450EDA">
        <w:t xml:space="preserve"> alla fine saremo tutti abbracciati dalla grande misericordia del nostro Dio. Ecco come si pensava al tempo di Malachia e come il Signore corregge questi pensieri: </w:t>
      </w:r>
      <w:r w:rsidRPr="00450EDA">
        <w:rPr>
          <w:i/>
        </w:rPr>
        <w:t>“Voi avete stancato il Signore con le vostre parole; eppure chiedete: «Come lo abbiamo stancato?». Quando affermate: «Chiunque fa il male è come se fosse buono agli occhi del Signore e in lui si compiace», o quando esclamate: «Dov’è il Dio della giustizia?» (Mal 2,17-18).</w:t>
      </w:r>
      <w:r>
        <w:rPr>
          <w:i/>
        </w:rPr>
        <w:t xml:space="preserve"> </w:t>
      </w:r>
      <w:r w:rsidRPr="00450EDA">
        <w:rPr>
          <w:i/>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rsidR="00450EDA" w:rsidRDefault="00450EDA" w:rsidP="00450EDA">
      <w:pPr>
        <w:pStyle w:val="Nessunaspaziatura"/>
      </w:pPr>
      <w:r w:rsidRPr="00450EDA">
        <w:t xml:space="preserve">È cosa giusta chiederci? Perché si giunge ad costruire la nostra fede su questi pensieri malvagi? Si giunge a tanto perché c’è totale separazione dalla Parola del Signore, dalla sana dottrina, dalla santa rivelazione. Non credendo più nella Parola di Dio, la sola fonte della nostra verità, il pensiero dell’uomo ne prende il posto. Ma l’uomo pensa dal suo cuore che è cattivo e malvagio. Pensando dal suo cuore, l’uomo eleva il suo pensiero a unica sorgente di verità e di dottrina. Oggi sono le tenebre la nostra “verità” e non più la luce che nasce dalla divina Parola. Per questo il peccato è dichiarato bene per legge degli uomini e il male via di vero progresso e di vera umanità. Mai le tenebre furono così nere. </w:t>
      </w:r>
    </w:p>
    <w:p w:rsidR="00450EDA" w:rsidRPr="00450EDA" w:rsidRDefault="00450EDA" w:rsidP="00450EDA">
      <w:pPr>
        <w:pStyle w:val="Nessunaspaziatura"/>
        <w:rPr>
          <w:rFonts w:ascii="Calibri" w:hAnsi="Calibri" w:cs="Calibri"/>
        </w:rPr>
      </w:pPr>
      <w:r w:rsidRPr="00450EDA">
        <w:t>Madre della Luce eterna, aiutaci. Vogliamo fare della Parola di Gesù la nostra casa di verità.</w:t>
      </w:r>
    </w:p>
    <w:p w:rsidR="00876346" w:rsidRDefault="00876346" w:rsidP="00876346">
      <w:pPr>
        <w:pStyle w:val="Titolo2"/>
        <w:jc w:val="both"/>
      </w:pPr>
      <w:bookmarkStart w:id="1212" w:name="_Toc531377213"/>
      <w:bookmarkStart w:id="1213" w:name="_Toc89178069"/>
      <w:bookmarkStart w:id="1214" w:name="_Toc89178666"/>
      <w:r w:rsidRPr="007F4ACB">
        <w:t>7 Ottobre</w:t>
      </w:r>
      <w:bookmarkEnd w:id="1212"/>
      <w:bookmarkEnd w:id="1213"/>
      <w:bookmarkEnd w:id="1214"/>
    </w:p>
    <w:p w:rsidR="00450EDA" w:rsidRDefault="00876346" w:rsidP="00876346">
      <w:pPr>
        <w:spacing w:after="120" w:line="240" w:lineRule="auto"/>
        <w:jc w:val="both"/>
        <w:rPr>
          <w:rFonts w:ascii="Segoe UI" w:hAnsi="Segoe UI" w:cs="Segoe UI"/>
          <w:sz w:val="24"/>
          <w:szCs w:val="24"/>
        </w:rPr>
      </w:pPr>
      <w:r w:rsidRPr="00876346">
        <w:rPr>
          <w:rFonts w:ascii="Segoe UI" w:hAnsi="Segoe UI" w:cs="Segoe UI"/>
          <w:sz w:val="24"/>
          <w:szCs w:val="24"/>
        </w:rPr>
        <w:t>La Madre di Dio ci aiuti. Vogliamo vivere in grazia. Cresceremo in sapienza. Cresceremo in comprensione nella Parola di Gesù.</w:t>
      </w:r>
    </w:p>
    <w:p w:rsidR="00876346" w:rsidRPr="00876346" w:rsidRDefault="00876346" w:rsidP="00876346">
      <w:pPr>
        <w:pStyle w:val="Titolo2"/>
        <w:spacing w:line="360" w:lineRule="auto"/>
        <w:rPr>
          <w:rFonts w:ascii="Calibri" w:hAnsi="Calibri" w:cs="Calibri"/>
          <w:sz w:val="32"/>
          <w:szCs w:val="32"/>
        </w:rPr>
      </w:pPr>
      <w:bookmarkStart w:id="1215" w:name="_Toc76908454"/>
      <w:bookmarkStart w:id="1216" w:name="_Toc89178070"/>
      <w:bookmarkStart w:id="1217" w:name="_Toc89178667"/>
      <w:r w:rsidRPr="00876346">
        <w:rPr>
          <w:sz w:val="32"/>
          <w:szCs w:val="32"/>
        </w:rPr>
        <w:t>Ascoltatemi tutti e comprendete bene!</w:t>
      </w:r>
      <w:bookmarkEnd w:id="1215"/>
      <w:bookmarkEnd w:id="1216"/>
      <w:bookmarkEnd w:id="1217"/>
    </w:p>
    <w:p w:rsidR="00876346" w:rsidRPr="00876346" w:rsidRDefault="00876346" w:rsidP="00876346">
      <w:pPr>
        <w:spacing w:after="120" w:line="240" w:lineRule="auto"/>
        <w:jc w:val="both"/>
        <w:rPr>
          <w:rFonts w:ascii="Calibri" w:eastAsia="Times New Roman" w:hAnsi="Calibri" w:cs="Calibri"/>
          <w:color w:val="000000"/>
          <w:sz w:val="18"/>
          <w:szCs w:val="18"/>
          <w:lang w:eastAsia="it-IT"/>
        </w:rPr>
      </w:pPr>
      <w:r w:rsidRPr="00876346">
        <w:rPr>
          <w:rFonts w:ascii="Arial" w:eastAsia="Times New Roman" w:hAnsi="Arial" w:cs="Arial"/>
          <w:color w:val="000000"/>
          <w:sz w:val="24"/>
          <w:szCs w:val="24"/>
          <w:lang w:eastAsia="it-IT"/>
        </w:rPr>
        <w:t>La buona comprensione di ogni parola che esce dalla bocca di Cristo Gesù è frutto in noi della sapienza dello Spirito Santo. Sulla sapienza ecco un insegnamento perenne: </w:t>
      </w:r>
      <w:r w:rsidRPr="00876346">
        <w:rPr>
          <w:rFonts w:ascii="Arial" w:eastAsia="Times New Roman" w:hAnsi="Arial" w:cs="Arial"/>
          <w:i/>
          <w:iCs/>
          <w:color w:val="000000"/>
          <w:sz w:val="24"/>
          <w:szCs w:val="24"/>
          <w:lang w:eastAsia="it-IT"/>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w:t>
      </w:r>
      <w:r w:rsidRPr="00876346">
        <w:rPr>
          <w:rFonts w:ascii="Arial" w:eastAsia="Times New Roman" w:hAnsi="Arial" w:cs="Arial"/>
          <w:i/>
          <w:iCs/>
          <w:color w:val="000000"/>
          <w:sz w:val="24"/>
          <w:szCs w:val="24"/>
          <w:lang w:eastAsia="it-IT"/>
        </w:rPr>
        <w:lastRenderedPageBreak/>
        <w:t>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w:t>
      </w:r>
      <w:r>
        <w:rPr>
          <w:rFonts w:ascii="Arial" w:eastAsia="Times New Roman" w:hAnsi="Arial" w:cs="Arial"/>
          <w:i/>
          <w:iCs/>
          <w:color w:val="000000"/>
          <w:sz w:val="24"/>
          <w:szCs w:val="24"/>
          <w:lang w:eastAsia="it-IT"/>
        </w:rPr>
        <w:t>esso è la guida della sapienza </w:t>
      </w:r>
      <w:r w:rsidRPr="00876346">
        <w:rPr>
          <w:rFonts w:ascii="Arial" w:eastAsia="Times New Roman" w:hAnsi="Arial" w:cs="Arial"/>
          <w:i/>
          <w:iCs/>
          <w:color w:val="000000"/>
          <w:sz w:val="24"/>
          <w:szCs w:val="24"/>
          <w:lang w:eastAsia="it-IT"/>
        </w:rPr>
        <w:t>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rsidR="00876346" w:rsidRDefault="00876346" w:rsidP="00876346">
      <w:pPr>
        <w:spacing w:after="120" w:line="240" w:lineRule="auto"/>
        <w:jc w:val="both"/>
        <w:rPr>
          <w:rFonts w:ascii="Arial" w:eastAsia="Times New Roman" w:hAnsi="Arial" w:cs="Arial"/>
          <w:i/>
          <w:iCs/>
          <w:color w:val="000000"/>
          <w:sz w:val="24"/>
          <w:szCs w:val="24"/>
          <w:lang w:eastAsia="it-IT"/>
        </w:rPr>
      </w:pPr>
      <w:r w:rsidRPr="00876346">
        <w:rPr>
          <w:rFonts w:ascii="Arial" w:eastAsia="Times New Roman" w:hAnsi="Arial" w:cs="Arial"/>
          <w:i/>
          <w:iCs/>
          <w:color w:val="000000"/>
          <w:sz w:val="24"/>
          <w:szCs w:val="24"/>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7,7-30). </w:t>
      </w:r>
    </w:p>
    <w:p w:rsidR="00876346" w:rsidRPr="00876346" w:rsidRDefault="00876346" w:rsidP="00876346">
      <w:pPr>
        <w:spacing w:after="120" w:line="240" w:lineRule="auto"/>
        <w:jc w:val="both"/>
        <w:rPr>
          <w:rFonts w:ascii="Calibri" w:eastAsia="Times New Roman" w:hAnsi="Calibri" w:cs="Calibri"/>
          <w:color w:val="000000"/>
          <w:sz w:val="18"/>
          <w:szCs w:val="18"/>
          <w:lang w:eastAsia="it-IT"/>
        </w:rPr>
      </w:pPr>
      <w:r w:rsidRPr="00876346">
        <w:rPr>
          <w:rFonts w:ascii="Arial" w:eastAsia="Times New Roman" w:hAnsi="Arial" w:cs="Arial"/>
          <w:color w:val="000000"/>
          <w:sz w:val="24"/>
          <w:szCs w:val="24"/>
          <w:lang w:eastAsia="it-IT"/>
        </w:rPr>
        <w:t>La sapienza è dono di Dio, dono non elargito una volta per sempre, ma dono da elargire in ogni momento, per ogni decisione da prendere, per ogni comprensione della Parola del Signore. Senza la sapienza camminiamo nella storia come ciechi, allo stesso modo che camminavano come ciechi scribi e farisei del tempo di Gesù. È vero. Nel sacramento della Cresima riceviamo lo Spirito Santo, ma Lui non agisce in noi se non per nostra richiesta e se dimoriamo nella grazia di Cristo Gesù e nell’amore del Padre. Se siamo nella morte dell’anima siamo anche nella morte dello spirito e lo Spirito Santo non può agire in noi. La sapienza mai potrà abitare in un cuore inquinato dal peccato. Il peccato è morte.</w:t>
      </w:r>
    </w:p>
    <w:p w:rsidR="00876346" w:rsidRPr="00876346" w:rsidRDefault="00876346" w:rsidP="00876346">
      <w:pPr>
        <w:spacing w:after="120" w:line="240" w:lineRule="auto"/>
        <w:jc w:val="both"/>
        <w:rPr>
          <w:rFonts w:ascii="Calibri" w:eastAsia="Times New Roman" w:hAnsi="Calibri" w:cs="Calibri"/>
          <w:color w:val="000000"/>
          <w:sz w:val="18"/>
          <w:szCs w:val="18"/>
          <w:lang w:eastAsia="it-IT"/>
        </w:rPr>
      </w:pPr>
      <w:r w:rsidRPr="00876346">
        <w:rPr>
          <w:rFonts w:ascii="Arial" w:eastAsia="Times New Roman" w:hAnsi="Arial" w:cs="Arial"/>
          <w:i/>
          <w:iCs/>
          <w:color w:val="000000"/>
          <w:sz w:val="24"/>
          <w:szCs w:val="24"/>
          <w:lang w:eastAsia="it-IT"/>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Chiamata di nuovo la folla, diceva loro: «Ascoltatemi tutti e comprendete bene! Non c’è nulla fuori dell’uomo che, entrando in lui, possa renderlo impuro. Dal di dentro infatti, cioè dal cuore degli uomini, escono i propositi di male: impurità, furti, omicidi, adultèri, avidità, malvagità, inganno, dissolutezza, invidia, calunnia, superbia, stoltezza. Tutte queste cose cattive vengono fuori dall’interno e rendono impuro l’uomo».</w:t>
      </w:r>
    </w:p>
    <w:p w:rsidR="00876346" w:rsidRPr="00876346" w:rsidRDefault="00876346" w:rsidP="00876346">
      <w:pPr>
        <w:spacing w:after="120" w:line="240" w:lineRule="auto"/>
        <w:jc w:val="both"/>
        <w:rPr>
          <w:rFonts w:ascii="Arial" w:eastAsia="Times New Roman" w:hAnsi="Arial" w:cs="Arial"/>
          <w:color w:val="000000"/>
          <w:sz w:val="24"/>
          <w:szCs w:val="24"/>
          <w:lang w:eastAsia="it-IT"/>
        </w:rPr>
      </w:pPr>
      <w:r w:rsidRPr="00876346">
        <w:rPr>
          <w:rFonts w:ascii="Arial" w:eastAsia="Times New Roman" w:hAnsi="Arial" w:cs="Arial"/>
          <w:color w:val="000000"/>
          <w:sz w:val="24"/>
          <w:szCs w:val="24"/>
          <w:lang w:eastAsia="it-IT"/>
        </w:rPr>
        <w:lastRenderedPageBreak/>
        <w:t xml:space="preserve">Farisei e scribi hanno il cuore nel peccato. Vivono di ipocrisia. Nei loro cuore non abita la sapienza e tutto leggono da ciechi. I Discepoli di Gesù ancora non sono stati colmati di Spirito Santo. Ancora pregano assai poco e di conseguenza possiedono poca sapienza. Con poca sapienza come fanno a vede la luce purissima che è contenuta in ogni Parola di Gesù? Sarebbe come se con la luce di un fiammifero si volesse scandagliare la luce purissima del sole. Quando domani saranno colmati di Spirito Santo e faranno della preghiera la loro stessa vita, allora di certo comprenderanno ogni Parola detta loro da Gesù. Se però pregassero un po’ di più comprenderebbero un po’ di più. Anche il cristiano se vivesse di grazia santificante, se nella grazia crescesse, di certo comprenderebbe molto di più. </w:t>
      </w:r>
    </w:p>
    <w:p w:rsidR="00876346" w:rsidRPr="00876346" w:rsidRDefault="00876346" w:rsidP="00876346">
      <w:pPr>
        <w:spacing w:after="120" w:line="240" w:lineRule="auto"/>
        <w:jc w:val="both"/>
        <w:rPr>
          <w:rFonts w:ascii="Calibri" w:eastAsia="Times New Roman" w:hAnsi="Calibri" w:cs="Calibri"/>
          <w:color w:val="000000"/>
          <w:sz w:val="18"/>
          <w:szCs w:val="18"/>
          <w:lang w:eastAsia="it-IT"/>
        </w:rPr>
      </w:pPr>
      <w:r w:rsidRPr="00876346">
        <w:rPr>
          <w:rFonts w:ascii="Arial" w:eastAsia="Times New Roman" w:hAnsi="Arial" w:cs="Arial"/>
          <w:color w:val="000000"/>
          <w:sz w:val="24"/>
          <w:szCs w:val="24"/>
          <w:lang w:eastAsia="it-IT"/>
        </w:rPr>
        <w:t>La Madre di Dio ci aiuti. Vogliamo vivere in grazia. Cresceremo in sapienza. Cresceremo in comprensione nella Parola di Gesù.</w:t>
      </w:r>
    </w:p>
    <w:p w:rsidR="00876346" w:rsidRDefault="00876346" w:rsidP="00876346">
      <w:pPr>
        <w:spacing w:after="120" w:line="240" w:lineRule="auto"/>
        <w:jc w:val="both"/>
        <w:rPr>
          <w:rFonts w:ascii="Calibri" w:eastAsia="Times New Roman" w:hAnsi="Calibri" w:cs="Calibri"/>
          <w:sz w:val="20"/>
          <w:szCs w:val="20"/>
          <w:lang w:eastAsia="it-IT"/>
        </w:rPr>
      </w:pPr>
    </w:p>
    <w:p w:rsidR="0080078E" w:rsidRPr="0080078E" w:rsidRDefault="0080078E" w:rsidP="0080078E">
      <w:pPr>
        <w:pStyle w:val="Titolo2"/>
        <w:spacing w:line="360" w:lineRule="auto"/>
        <w:rPr>
          <w:rFonts w:ascii="Calibri" w:hAnsi="Calibri" w:cs="Calibri"/>
        </w:rPr>
      </w:pPr>
      <w:bookmarkStart w:id="1218" w:name="_Toc89178071"/>
      <w:bookmarkStart w:id="1219" w:name="_Toc89178668"/>
      <w:r w:rsidRPr="0080078E">
        <w:rPr>
          <w:sz w:val="32"/>
          <w:szCs w:val="32"/>
        </w:rPr>
        <w:t>E BEATA COLEI CHE HA CREDUTO</w:t>
      </w:r>
      <w:bookmarkEnd w:id="1218"/>
      <w:bookmarkEnd w:id="1219"/>
    </w:p>
    <w:p w:rsidR="0080078E" w:rsidRPr="0080078E" w:rsidRDefault="0080078E" w:rsidP="0080078E">
      <w:pPr>
        <w:pStyle w:val="Nessunaspaziatura"/>
        <w:rPr>
          <w:rFonts w:ascii="Calibri" w:hAnsi="Calibri" w:cs="Calibri"/>
        </w:rPr>
      </w:pPr>
      <w:r w:rsidRPr="0080078E">
        <w:t>Per opera dello Spirito Santo Elisabetta sa chi è Maria: è la Madre del suo Signore. Maria porta in sé il Signore di Elisabetta, il suo Dio, fattosi uomo. Maria è la Donna perfetta. È perfetta perché Dio l’ha fatta piena di grazia, immacolata, splendente di santità, adorna di ogni virtù, rivestita di luce eterna. Lo splendore di Maria supera quello del cielo e della terra messi insieme. A Maria manca solo la divinità per essenza; per partecipazione Ella, nel cielo, è tutta rivestita di Dio, avvolta di luce eterna, trasformata in luce. La beatitudine è vita, è il possesso della vita, è la trasformazione del proprio essere in vita, che diviene anche un frutto di vita per gli altri, perché anche loro entrino nella beatitudine, nella vita vera, quella che discende da Dio e ricolma l’anima di verità, di santità, di gioia, di carità, di pace. Maria è beata, è piena di vita. In Lei non solo abita la vita eterna, il Figlio di Dio, che è la luce e la vita del mondo. In Lei il Figlio del Padre si fa uomo; dal sangue e dalla carne di Maria, per opera dello Spirito Santo, il Verbo diviene carne. Per mezzo di Lei il vero Dio nasce come vero Uomo, rimanendo però vero e perfetto Dio. Questa pienezza di vita, questa vita che si fa frutto di vita per lo stesso Dio, trova la sua origine nella fede di Maria. Maria ha accolto la Parola di Dio, si è consegnata interamente ad essa. Attraverso la fede di Maria Dio si fa Figlio della Donna, la Donna diviene vera Madre di Dio. Maria dona la vita al Figlio di Dio, il Figlio di Dio costituisce Maria Madre della vita. Per la fede di Maria avviene questo scambio mirabile di vita: Dio dona tutta la sua vita a Maria, Maria dona tutta la sua vita a Dio. La dona in un modo così eccelso, unico, irripetibile, che in Lei, attraverso la sua vita, Dio attinge la vita per la sua umanità.</w:t>
      </w:r>
    </w:p>
    <w:p w:rsidR="0080078E" w:rsidRPr="0080078E" w:rsidRDefault="0080078E" w:rsidP="0080078E">
      <w:pPr>
        <w:pStyle w:val="Nessunaspaziatura"/>
        <w:rPr>
          <w:rFonts w:ascii="Calibri" w:hAnsi="Calibri" w:cs="Calibri"/>
        </w:rPr>
      </w:pPr>
      <w:r w:rsidRPr="0080078E">
        <w:t xml:space="preserve">Colui che era solo Dio da principio, in eterno, ora non è più solo Dio, è Dio ed è uomo, il vero Dio è divenuto vero Uomo. Il Verbo che è presso Dio ed è Dio, ora è Verbo Incarnato. Per la fede di Maria cambia lo statuto ontologico di Dio. In Dio è avvenuto un cambiamento sostanziale, di essenza. Non nella sua natura divina, che è una, eterna, immutabile, senza cambiamento. Il cambiamento è avvenuto nella seconda Persona della Santissima Trinità. Questa, per la fede di Maria, per il dono della vita che Maria ha fatto, è divenuta Persona divina incarnata. Ora esiste, esisterà sempre come Verbo eterno incarnato, Verbo eterno fattosi uomo, Verbo eterno unito in modo inseparabile, ma anche inconfondibile e indivisibile con la natura umana. Il cambiamento sostanziale, per assunzione dell’umanità, avvenuto in Dio ha fatto sì che vi fosse anche un cambiamento sostanziale nell’umanità. </w:t>
      </w:r>
      <w:r w:rsidRPr="0080078E">
        <w:lastRenderedPageBreak/>
        <w:t>L’umanità che è stata creata da Dio, che è separata da Dio, che non è emanazione da Dio, per la fede di Maria ora diviene parte dello stesso Dio. La Donna fatta da Dio, fa Dio suo Figlio. Dio è vero figlio di Maria, Maria vera Madre di Dio. Per la fede di Maria avviene uno sconvolgimento in Dio e nell’umanità. Dopo la fede di Maria, il cielo non è più lo stesso, Dio non è più lo stesso, ma anche l’umanità non è più la stessa, la creazione non è più la stessa. Non in termini di salvezza, di redenzione, di santificazione, o di glorificazione. Non sono più la stessa cosa in ragione dell’essenza nuova che è in Dio e nella creazione. Dio è uomo, in Cristo; l’uomo è Dio in Cristo. La creazione si è unita al suo Creatore nella Persona del Verbo, il suo Creatore si è unito alla sua creatura, sempre nella persona del Verbo. Questa unione mirabile tra Dio e la creatura, tra Dio e l’universo, tra Dio e l’uomo, è avvenuta nel seno verginale di Maria, ma è avvenuta per la fede di Maria. Maria è Colei che ha permesso a Dio di operare un così sostanziale cambiamento in se stesso e nell’intera creazione. Tutto questo è avvenuto perché Maria ha creduto. Maria è beata, piena di vita, perché ha creduto, si è consegnata alla Parola di Dio, si è lasciata fecondare dalla Parola e questa in Lei si è fatta carne. Maria con il suo sì non solo è divenuta la Madre della vita per l’intera creazione, che in Lei ha ricevuto un nuovo statuto, un nuovo modo di essere, ma è anche l’immagine, la figura, di ogni altra possibile fede che dal cuore dell’uomo si innalza verso Dio. È il modello perfetto e l’esempio incontaminato di come si crede in Dio. Con Maria la fede non è più scienza, dottrina, dogma, verità del cielo e della terra. Con Maria la fede diviene consegna, dono totale alla Parola, perché sia essa a condurre la nostra vita.</w:t>
      </w:r>
    </w:p>
    <w:p w:rsidR="0080078E" w:rsidRPr="0080078E" w:rsidRDefault="0080078E" w:rsidP="0080078E">
      <w:pPr>
        <w:pStyle w:val="Nessunaspaziatura"/>
        <w:rPr>
          <w:rFonts w:ascii="Calibri" w:hAnsi="Calibri" w:cs="Calibri"/>
        </w:rPr>
      </w:pPr>
      <w:r w:rsidRPr="0080078E">
        <w:t>È la Parola eterna che si fa carne in Maria, non è Maria che fa carne la Parola. Maria si è consegnata alla Parola lasciando che si facesse carne, vero uomo, nel suo seno. Maria è la Vergine che senza riserve si dona al suo Signore, rimane sempre vergine, perché appartiene solo al suo Signore nel corpo, nell’anima, nello spirito, nei sentimenti, nei pensieri, in tutto il suo essere. Fede e verginità sono una sola cosa. Maria da vergine, rimanendo vergine, si consegna al Signore. Maria è Madre di vita e della vita, non per quello che ella ha fatto, ma perché si è lasciata fare dalla Parola, si è lasciata talmente fare che la Parola eterna in Lei si è fatta carne.</w:t>
      </w:r>
    </w:p>
    <w:p w:rsidR="0080078E" w:rsidRPr="0080078E" w:rsidRDefault="0080078E" w:rsidP="0080078E">
      <w:pPr>
        <w:pStyle w:val="Nessunaspaziatura"/>
        <w:rPr>
          <w:rFonts w:ascii="Calibri" w:hAnsi="Calibri" w:cs="Calibri"/>
        </w:rPr>
      </w:pPr>
      <w:r w:rsidRPr="0080078E">
        <w:t>Vergine Maria, beata e benedetta nei secoli eterni, conduci anche noi nella verginità della tua fede. Fa’ che niente ci appartenga, perché tutto è del Signore. Vogliamo essere vergini nella fede, per essere insieme a te beati e benedetti, datori della vera vita ad ogni uomo.</w:t>
      </w:r>
    </w:p>
    <w:p w:rsidR="006D5814" w:rsidRDefault="006D5814" w:rsidP="006D5814">
      <w:pPr>
        <w:pStyle w:val="Titolo2"/>
        <w:jc w:val="both"/>
      </w:pPr>
      <w:bookmarkStart w:id="1220" w:name="_Toc531377215"/>
      <w:bookmarkStart w:id="1221" w:name="_Toc89178072"/>
      <w:bookmarkStart w:id="1222" w:name="_Toc89178669"/>
      <w:r w:rsidRPr="007F4ACB">
        <w:t>8 Ottobre</w:t>
      </w:r>
      <w:bookmarkEnd w:id="1220"/>
      <w:bookmarkEnd w:id="1221"/>
      <w:bookmarkEnd w:id="1222"/>
      <w:r w:rsidRPr="007F4ACB">
        <w:t xml:space="preserve"> </w:t>
      </w:r>
    </w:p>
    <w:p w:rsidR="0080078E" w:rsidRPr="00937693" w:rsidRDefault="00937693" w:rsidP="00876346">
      <w:pPr>
        <w:spacing w:after="120" w:line="240" w:lineRule="auto"/>
        <w:jc w:val="both"/>
        <w:rPr>
          <w:rFonts w:ascii="Calibri" w:eastAsia="Times New Roman" w:hAnsi="Calibri" w:cs="Calibri"/>
          <w:lang w:eastAsia="it-IT"/>
        </w:rPr>
      </w:pPr>
      <w:r w:rsidRPr="00937693">
        <w:rPr>
          <w:rFonts w:ascii="Segoe UI" w:hAnsi="Segoe UI" w:cs="Segoe UI"/>
          <w:sz w:val="24"/>
          <w:szCs w:val="24"/>
        </w:rPr>
        <w:t>Madre di Dio, Donna senza peccato, fa che mai accogliamo il peccato nella nostra casa.</w:t>
      </w:r>
    </w:p>
    <w:p w:rsidR="006D5814" w:rsidRPr="00937693" w:rsidRDefault="006D5814" w:rsidP="00937693">
      <w:pPr>
        <w:pStyle w:val="Titolo2"/>
        <w:spacing w:line="360" w:lineRule="auto"/>
        <w:rPr>
          <w:rFonts w:ascii="Calibri" w:hAnsi="Calibri" w:cs="Calibri"/>
          <w:sz w:val="32"/>
          <w:szCs w:val="32"/>
        </w:rPr>
      </w:pPr>
      <w:bookmarkStart w:id="1223" w:name="_Toc76908456"/>
      <w:bookmarkStart w:id="1224" w:name="_Toc89178073"/>
      <w:bookmarkStart w:id="1225" w:name="_Toc89178670"/>
      <w:r w:rsidRPr="00937693">
        <w:rPr>
          <w:sz w:val="32"/>
          <w:szCs w:val="32"/>
        </w:rPr>
        <w:t>Dammi qui, su un vassoio, la testa di Giovanni il Battista</w:t>
      </w:r>
      <w:bookmarkEnd w:id="1223"/>
      <w:bookmarkEnd w:id="1224"/>
      <w:bookmarkEnd w:id="1225"/>
    </w:p>
    <w:p w:rsidR="006D5814" w:rsidRPr="006D5814" w:rsidRDefault="006D5814" w:rsidP="006D5814">
      <w:pPr>
        <w:spacing w:after="120" w:line="240" w:lineRule="auto"/>
        <w:jc w:val="both"/>
        <w:rPr>
          <w:rFonts w:ascii="Calibri" w:eastAsia="Times New Roman" w:hAnsi="Calibri" w:cs="Calibri"/>
          <w:color w:val="000000"/>
          <w:sz w:val="18"/>
          <w:szCs w:val="18"/>
          <w:lang w:eastAsia="it-IT"/>
        </w:rPr>
      </w:pPr>
      <w:r w:rsidRPr="006D5814">
        <w:rPr>
          <w:rFonts w:ascii="Arial" w:eastAsia="Times New Roman" w:hAnsi="Arial" w:cs="Arial"/>
          <w:color w:val="000000"/>
          <w:sz w:val="24"/>
          <w:szCs w:val="24"/>
          <w:lang w:eastAsia="it-IT"/>
        </w:rPr>
        <w:t>Possiamo applicare ad Erodìade quanto il Libro del Siracide dice sulla donna malvagia: </w:t>
      </w:r>
      <w:r w:rsidRPr="006D5814">
        <w:rPr>
          <w:rFonts w:ascii="Arial" w:eastAsia="Times New Roman" w:hAnsi="Arial" w:cs="Arial"/>
          <w:i/>
          <w:iCs/>
          <w:color w:val="000000"/>
          <w:sz w:val="24"/>
          <w:szCs w:val="24"/>
          <w:lang w:eastAsia="it-IT"/>
        </w:rPr>
        <w:t xml:space="preserve">“Qualunque ferita, ma non la ferita del cuore, qualunque malvagità, ma non la malvagità di una donna; qualunque sventura, ma non quella causata da persone che odiano, qualunque vendetta, ma non la vendetta dei nemici. Non c’è veleno peggiore del veleno di un serpente, non c’è ira peggiore dell’ira di una donna. Preferirei abitare con un leone e con un drago piuttosto che abitare con una donna malvagia. La malvagità di una donna ne àltera l’aspetto, rende il suo volto tetro come quello di un orso. Suo marito siede in mezzo ai suoi vicini e senza volerlo geme amaramente. Ogni malizia è nulla di fronte alla malizia di una donna, possa piombarle addosso la sorte del peccatore! Come una salita sabbiosa per i piedi di un vecchio, tale la donna linguacciuta per un uomo pacifico. Non soccombere al </w:t>
      </w:r>
      <w:r w:rsidRPr="006D5814">
        <w:rPr>
          <w:rFonts w:ascii="Arial" w:eastAsia="Times New Roman" w:hAnsi="Arial" w:cs="Arial"/>
          <w:i/>
          <w:iCs/>
          <w:color w:val="000000"/>
          <w:sz w:val="24"/>
          <w:szCs w:val="24"/>
          <w:lang w:eastAsia="it-IT"/>
        </w:rPr>
        <w:lastRenderedPageBreak/>
        <w:t>fascino di una donna, per una donna non ardere di passione. Motivo di sdegno, di rimprovero e di grande disprezzo è una donna che mantiene il proprio marito. Animo abbattuto e volto triste e ferita al cuore è una donna malvagia; mani inerti e ginocchia infiacchite, tale è colei che non rende felice il proprio marito. Dalla donna ha inizio il peccato e per causa sua tutti moriamo. Non dare all’acqua via d’uscita né libertà di parlare a una donna malvagia. Se non cammina al cenno della tua mano, separala dalla tua carne (Sir 25,13-26). </w:t>
      </w:r>
      <w:r w:rsidRPr="006D5814">
        <w:rPr>
          <w:rFonts w:ascii="Arial" w:eastAsia="Times New Roman" w:hAnsi="Arial" w:cs="Arial"/>
          <w:color w:val="000000"/>
          <w:sz w:val="24"/>
          <w:szCs w:val="24"/>
          <w:lang w:eastAsia="it-IT"/>
        </w:rPr>
        <w:t>Questa donna ha un odio insaziabile contro Giovanni il Battista e non si sarà saziata finché il profeta del Signore da lei non sia tolto da questo mondo.</w:t>
      </w:r>
    </w:p>
    <w:p w:rsidR="006D5814" w:rsidRPr="006D5814" w:rsidRDefault="006D5814" w:rsidP="006D5814">
      <w:pPr>
        <w:spacing w:after="120" w:line="240" w:lineRule="auto"/>
        <w:jc w:val="both"/>
        <w:rPr>
          <w:rFonts w:ascii="Calibri" w:eastAsia="Times New Roman" w:hAnsi="Calibri" w:cs="Calibri"/>
          <w:color w:val="000000"/>
          <w:sz w:val="18"/>
          <w:szCs w:val="18"/>
          <w:lang w:eastAsia="it-IT"/>
        </w:rPr>
      </w:pPr>
      <w:r w:rsidRPr="006D5814">
        <w:rPr>
          <w:rFonts w:ascii="Arial" w:eastAsia="Times New Roman" w:hAnsi="Arial" w:cs="Arial"/>
          <w:color w:val="000000"/>
          <w:sz w:val="24"/>
          <w:szCs w:val="24"/>
          <w:lang w:eastAsia="it-IT"/>
        </w:rPr>
        <w:t>Figura antica di Erodìade è Gezabele. Questa donna fa uccidere un uomo per dare la sua vigna ad Acab, suo marito e re d’Israele: </w:t>
      </w:r>
      <w:r w:rsidRPr="006D5814">
        <w:rPr>
          <w:rFonts w:ascii="Arial" w:eastAsia="Times New Roman" w:hAnsi="Arial" w:cs="Arial"/>
          <w:i/>
          <w:iCs/>
          <w:color w:val="000000"/>
          <w:sz w:val="24"/>
          <w:szCs w:val="24"/>
          <w:lang w:eastAsia="it-IT"/>
        </w:rPr>
        <w:t>“Allora sua moglie Gezabele gli disse: «Tu eserciti così la potestà regale su Israele? Àlzati, mangia e il tuo cuore gioisca. Te la farò avere io la vigna di Nabot di Izreèl!». 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w:t>
      </w:r>
      <w:r w:rsidR="00937693">
        <w:rPr>
          <w:rFonts w:ascii="Arial" w:eastAsia="Times New Roman" w:hAnsi="Arial" w:cs="Arial"/>
          <w:i/>
          <w:iCs/>
          <w:color w:val="000000"/>
          <w:sz w:val="24"/>
          <w:szCs w:val="24"/>
          <w:lang w:eastAsia="it-IT"/>
        </w:rPr>
        <w:t>e possesso</w:t>
      </w:r>
      <w:r w:rsidRPr="006D5814">
        <w:rPr>
          <w:rFonts w:ascii="Arial" w:eastAsia="Times New Roman" w:hAnsi="Arial" w:cs="Arial"/>
          <w:i/>
          <w:iCs/>
          <w:color w:val="000000"/>
          <w:sz w:val="24"/>
          <w:szCs w:val="24"/>
          <w:lang w:eastAsia="it-IT"/>
        </w:rPr>
        <w:t> (Cfr. 1Re 23,1-26). </w:t>
      </w:r>
      <w:r w:rsidRPr="006D5814">
        <w:rPr>
          <w:rFonts w:ascii="Arial" w:eastAsia="Times New Roman" w:hAnsi="Arial" w:cs="Arial"/>
          <w:color w:val="000000"/>
          <w:sz w:val="24"/>
          <w:szCs w:val="24"/>
          <w:lang w:eastAsia="it-IT"/>
        </w:rPr>
        <w:t>È grande il peccato di questa donna. Non solo perché ha ucciso un uomo per un nulla. Molto di più perché questa donna governa al posto del re e ha un solo desiderio del cuore: eliminare Elia perché Elia ha eliminato il suo esercito di falsi profeti. Erodìade invece vuole la testa di Giovanni il Battista perché il profeta del Dio vivente le ha ricordato il suo peccato.</w:t>
      </w:r>
    </w:p>
    <w:p w:rsidR="006D5814" w:rsidRPr="006D5814" w:rsidRDefault="006D5814" w:rsidP="006D5814">
      <w:pPr>
        <w:spacing w:after="120" w:line="240" w:lineRule="auto"/>
        <w:jc w:val="both"/>
        <w:rPr>
          <w:rFonts w:ascii="Calibri" w:eastAsia="Times New Roman" w:hAnsi="Calibri" w:cs="Calibri"/>
          <w:color w:val="000000"/>
          <w:sz w:val="18"/>
          <w:szCs w:val="18"/>
          <w:lang w:eastAsia="it-IT"/>
        </w:rPr>
      </w:pPr>
      <w:r w:rsidRPr="006D5814">
        <w:rPr>
          <w:rFonts w:ascii="Arial" w:eastAsia="Times New Roman" w:hAnsi="Arial" w:cs="Arial"/>
          <w:i/>
          <w:iCs/>
          <w:color w:val="000000"/>
          <w:sz w:val="24"/>
          <w:szCs w:val="24"/>
          <w:lang w:eastAsia="it-IT"/>
        </w:rPr>
        <w:t>In quel tempo al tetrarca Erode giunse notizia della fama di Gesù. Egli disse ai suoi cortigiani: «Costui è Giovanni il Battista. È risorto dai morti e per questo ha il potere di fare prodigi!». 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 Avendo udito questo, Gesù partì di là su una barca e si ritirò in un luogo deserto, in disparte. Ma le folle, avendolo saputo, lo seguirono a piedi dalle città. Sceso dalla barca, egli vide una grande folla, sentì compassione per loro e guarì i loro malati (Mt 14,1-14).</w:t>
      </w:r>
    </w:p>
    <w:p w:rsidR="006D5814" w:rsidRPr="006D5814" w:rsidRDefault="006D5814" w:rsidP="006D5814">
      <w:pPr>
        <w:spacing w:after="120" w:line="240" w:lineRule="auto"/>
        <w:jc w:val="both"/>
        <w:rPr>
          <w:rFonts w:ascii="Calibri" w:eastAsia="Times New Roman" w:hAnsi="Calibri" w:cs="Calibri"/>
          <w:color w:val="000000"/>
          <w:sz w:val="18"/>
          <w:szCs w:val="18"/>
          <w:lang w:eastAsia="it-IT"/>
        </w:rPr>
      </w:pPr>
      <w:r w:rsidRPr="006D5814">
        <w:rPr>
          <w:rFonts w:ascii="Arial" w:eastAsia="Times New Roman" w:hAnsi="Arial" w:cs="Arial"/>
          <w:color w:val="000000"/>
          <w:sz w:val="24"/>
          <w:szCs w:val="24"/>
          <w:lang w:eastAsia="it-IT"/>
        </w:rPr>
        <w:t>Da questo brano del Vangelo siamo messi in guardia: nessuno che apre la porta al peccato nella sua vita pensi che poi la potrà chiudere a suo piacimento. Se la porta si a</w:t>
      </w:r>
      <w:r>
        <w:rPr>
          <w:rFonts w:ascii="Arial" w:eastAsia="Times New Roman" w:hAnsi="Arial" w:cs="Arial"/>
          <w:color w:val="000000"/>
          <w:sz w:val="24"/>
          <w:szCs w:val="24"/>
          <w:lang w:eastAsia="it-IT"/>
        </w:rPr>
        <w:t>pre, quasi sempre non la si chiu</w:t>
      </w:r>
      <w:r w:rsidRPr="006D5814">
        <w:rPr>
          <w:rFonts w:ascii="Arial" w:eastAsia="Times New Roman" w:hAnsi="Arial" w:cs="Arial"/>
          <w:color w:val="000000"/>
          <w:sz w:val="24"/>
          <w:szCs w:val="24"/>
          <w:lang w:eastAsia="it-IT"/>
        </w:rPr>
        <w:t xml:space="preserve">de più e si procede di peccato in peccato. Davide aprì la porta ad uno sguardo impuro. Per questo sguardo divenne adultero, per l’adulterio divenne omicida. Erode ha aperto la porta al peccato di adulterio, poi si lascia conquistare dai pensieri impuri, </w:t>
      </w:r>
      <w:r w:rsidRPr="006D5814">
        <w:rPr>
          <w:rFonts w:ascii="Arial" w:eastAsia="Times New Roman" w:hAnsi="Arial" w:cs="Arial"/>
          <w:color w:val="000000"/>
          <w:sz w:val="24"/>
          <w:szCs w:val="24"/>
          <w:lang w:eastAsia="it-IT"/>
        </w:rPr>
        <w:lastRenderedPageBreak/>
        <w:t xml:space="preserve">passa nella grande stoltezza di un giuramento insensato, diviene omicida. Ha portato il peccato nella sua casa, il peccato ora la governa e lo tiene schiavo. Severo monito per ogni uomo. Quando si aprono le porte al peccato, è lui poi che ci governa e </w:t>
      </w:r>
      <w:r>
        <w:rPr>
          <w:rFonts w:ascii="Arial" w:eastAsia="Times New Roman" w:hAnsi="Arial" w:cs="Arial"/>
          <w:color w:val="000000"/>
          <w:sz w:val="24"/>
          <w:szCs w:val="24"/>
          <w:lang w:eastAsia="it-IT"/>
        </w:rPr>
        <w:t>c</w:t>
      </w:r>
      <w:r w:rsidRPr="006D5814">
        <w:rPr>
          <w:rFonts w:ascii="Arial" w:eastAsia="Times New Roman" w:hAnsi="Arial" w:cs="Arial"/>
          <w:color w:val="000000"/>
          <w:sz w:val="24"/>
          <w:szCs w:val="24"/>
          <w:lang w:eastAsia="it-IT"/>
        </w:rPr>
        <w:t>i domina. Esso ci rende schiavi di sé.</w:t>
      </w:r>
    </w:p>
    <w:p w:rsidR="006D5814" w:rsidRPr="006D5814" w:rsidRDefault="006D5814" w:rsidP="006D5814">
      <w:pPr>
        <w:spacing w:after="120" w:line="240" w:lineRule="auto"/>
        <w:jc w:val="both"/>
        <w:rPr>
          <w:rFonts w:ascii="Calibri" w:eastAsia="Times New Roman" w:hAnsi="Calibri" w:cs="Calibri"/>
          <w:color w:val="000000"/>
          <w:sz w:val="18"/>
          <w:szCs w:val="18"/>
          <w:lang w:eastAsia="it-IT"/>
        </w:rPr>
      </w:pPr>
      <w:r w:rsidRPr="006D5814">
        <w:rPr>
          <w:rFonts w:ascii="Arial" w:eastAsia="Times New Roman" w:hAnsi="Arial" w:cs="Arial"/>
          <w:color w:val="000000"/>
          <w:sz w:val="24"/>
          <w:szCs w:val="24"/>
          <w:lang w:eastAsia="it-IT"/>
        </w:rPr>
        <w:t>Madre di Dio, Donna senza peccato, fa che mai accogliamo il peccato nella nostra casa.</w:t>
      </w:r>
    </w:p>
    <w:p w:rsidR="00165702" w:rsidRDefault="00165702" w:rsidP="00533AB3">
      <w:pPr>
        <w:jc w:val="both"/>
        <w:rPr>
          <w:rFonts w:ascii="Segoe UI" w:hAnsi="Segoe UI" w:cs="Segoe UI"/>
          <w:sz w:val="28"/>
          <w:szCs w:val="28"/>
        </w:rPr>
      </w:pPr>
    </w:p>
    <w:p w:rsidR="00937693" w:rsidRPr="00937693" w:rsidRDefault="00937693" w:rsidP="00937693">
      <w:pPr>
        <w:pStyle w:val="Titolo2"/>
        <w:spacing w:line="360" w:lineRule="auto"/>
        <w:rPr>
          <w:rFonts w:ascii="Calibri" w:hAnsi="Calibri" w:cs="Calibri"/>
        </w:rPr>
      </w:pPr>
      <w:bookmarkStart w:id="1226" w:name="_Toc89178074"/>
      <w:bookmarkStart w:id="1227" w:name="_Toc89178671"/>
      <w:r w:rsidRPr="00937693">
        <w:rPr>
          <w:sz w:val="32"/>
          <w:szCs w:val="32"/>
        </w:rPr>
        <w:t>SE LO MANTENETE COME VE L’HO ANNUNCIATO</w:t>
      </w:r>
      <w:bookmarkEnd w:id="1226"/>
      <w:bookmarkEnd w:id="1227"/>
    </w:p>
    <w:p w:rsidR="00937693" w:rsidRPr="00937693" w:rsidRDefault="00937693" w:rsidP="00937693">
      <w:pPr>
        <w:pStyle w:val="Nessunaspaziatura"/>
        <w:rPr>
          <w:rFonts w:ascii="Calibri" w:hAnsi="Calibri" w:cs="Calibri"/>
        </w:rPr>
      </w:pPr>
      <w:r w:rsidRPr="00937693">
        <w:t>Il fondamento della fede è la risurrezione, sempre segnata dai frutti che l’accompagnano. Il primo frutto della risurrezione di Cristo Gesù è l’effusione dello Spirito Santo. L’Apostolo Pietro parte proprio dall’effusione dello Spirito Santo per annunciare il mistero della risurrezione: </w:t>
      </w:r>
      <w:r w:rsidRPr="00937693">
        <w:rPr>
          <w:i/>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2,14-21).</w:t>
      </w:r>
      <w:r w:rsidRPr="00937693">
        <w:t> L’effusione dello Spirito Santo è un frutto visibile di Cristo Gesù. La sua risurrezione è un frutto invisibile. Deve essere un frutto che viene testimoniato.</w:t>
      </w:r>
    </w:p>
    <w:p w:rsidR="00937693" w:rsidRPr="00937693" w:rsidRDefault="00937693" w:rsidP="00937693">
      <w:pPr>
        <w:pStyle w:val="Nessunaspaziatura"/>
        <w:rPr>
          <w:rFonts w:ascii="Calibri" w:hAnsi="Calibri" w:cs="Calibri"/>
        </w:rPr>
      </w:pPr>
      <w:r w:rsidRPr="00937693">
        <w:t>La morte per crocifissione è anche un frutto visibile di Gesù Signore. La risurrezione è frutto invisibile il cui fondamento è da trovare insieme nella Scrittura e nella storia. Pietro prima annuncia il frutto visibile, la crocifissione. Poi la testimonianza della storia. Lui è testimone oculare. Lui ha visto il Cristo Risorto. Poi dona la conferma della Scrittura: </w:t>
      </w:r>
      <w:r w:rsidRPr="00937693">
        <w:rPr>
          <w:i/>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w:t>
      </w:r>
      <w:r w:rsidR="00EE0DB9">
        <w:rPr>
          <w:i/>
        </w:rPr>
        <w:t xml:space="preserve"> abbandonerai la mia vita negli</w:t>
      </w:r>
      <w:r w:rsidRPr="00937693">
        <w:rPr>
          <w:i/>
        </w:rPr>
        <w:t>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r w:rsidRPr="00937693">
        <w:t xml:space="preserve">Frutto visibile e frutto invisibile sono un solo frutto. </w:t>
      </w:r>
      <w:r w:rsidRPr="00937693">
        <w:lastRenderedPageBreak/>
        <w:t>Testimonianza personale e conferma della Scrittura un solo frutto. L’Apostolo Paolo fonda la risurrezione di Gesù sulla Scrittura. Tutto in Cristo è avvenuto secondo le Scritture. Questo è però un fondamento invisibile. Ad esso sempre deve seguire il fondamento visibile e il fondamento visibile sono i testimoni oculari. Tra questi testimoni oculari che sono più di cinquecento fratelli, vi è anche Paolo. Anche Lui ha visto il Signore risorto.</w:t>
      </w:r>
    </w:p>
    <w:p w:rsidR="00937693" w:rsidRPr="00937693" w:rsidRDefault="00937693" w:rsidP="00937693">
      <w:pPr>
        <w:pStyle w:val="Nessunaspaziatura"/>
        <w:rPr>
          <w:rFonts w:ascii="Calibri" w:hAnsi="Calibri" w:cs="Calibri"/>
        </w:rPr>
      </w:pPr>
      <w:r w:rsidRPr="00937693">
        <w:rPr>
          <w:i/>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w:t>
      </w:r>
    </w:p>
    <w:p w:rsidR="00937693" w:rsidRDefault="00937693" w:rsidP="00937693">
      <w:pPr>
        <w:pStyle w:val="Nessunaspaziatura"/>
      </w:pPr>
      <w:r w:rsidRPr="00937693">
        <w:t xml:space="preserve">Dinanzi a più di cinquecento fratelli che hanno visto il Signore non si può negare il mistero della risurrezione. Ma non si può negare anche per una ragione molto particolare. Chi ha annunciato il mistero di Cristo Gesù è stato l’Apostolo Paolo. Chi è l’Apostolo Paolo? È l’uomo trasformato dal Cristo Risorto. La vita di Paolo è vero frutto della risurrezione di Gesù. Ogni discepolo di Gesù deve chiedersi: qual è il frutto prodotto in me dalla risurrezione di Gesù? La risurrezione è mistero invisibile. Il frutto è mistero visibile. Sempre dobbiamo mostrare il frutto al mondo se vogliamo che l’altro creda in Cristo e nel suo mistero. È il nostro frutto che deve produrre un frutto di vera fede per il mondo intero. </w:t>
      </w:r>
    </w:p>
    <w:p w:rsidR="00937693" w:rsidRPr="00937693" w:rsidRDefault="00937693" w:rsidP="00937693">
      <w:pPr>
        <w:pStyle w:val="Nessunaspaziatura"/>
        <w:rPr>
          <w:rFonts w:ascii="Calibri" w:hAnsi="Calibri" w:cs="Calibri"/>
        </w:rPr>
      </w:pPr>
      <w:r w:rsidRPr="00937693">
        <w:t>La Madre di Gesù ci aiuti. Vogliamo sempre produrre un frutto di purissima carità, fede, speranza. Il mondo vedrà il frutto e, se vuole, potrà accogliere il mistero.</w:t>
      </w:r>
    </w:p>
    <w:p w:rsidR="00BA1513" w:rsidRDefault="00BA1513" w:rsidP="00BA1513">
      <w:pPr>
        <w:pStyle w:val="Titolo2"/>
        <w:jc w:val="both"/>
      </w:pPr>
      <w:bookmarkStart w:id="1228" w:name="_Toc531377217"/>
      <w:bookmarkStart w:id="1229" w:name="_Toc89178075"/>
      <w:bookmarkStart w:id="1230" w:name="_Toc89178672"/>
      <w:r w:rsidRPr="007F4ACB">
        <w:t>9 Ottobre</w:t>
      </w:r>
      <w:bookmarkEnd w:id="1228"/>
      <w:bookmarkEnd w:id="1229"/>
      <w:bookmarkEnd w:id="1230"/>
      <w:r w:rsidRPr="007F4ACB">
        <w:t xml:space="preserve"> </w:t>
      </w:r>
    </w:p>
    <w:p w:rsidR="00BA1513" w:rsidRPr="00BA1513" w:rsidRDefault="00BA1513" w:rsidP="00BA1513">
      <w:pPr>
        <w:jc w:val="both"/>
        <w:rPr>
          <w:sz w:val="24"/>
          <w:szCs w:val="24"/>
          <w:lang w:eastAsia="it-IT"/>
        </w:rPr>
      </w:pPr>
      <w:r w:rsidRPr="00BA1513">
        <w:rPr>
          <w:rFonts w:ascii="Segoe UI" w:hAnsi="Segoe UI" w:cs="Segoe UI"/>
          <w:sz w:val="24"/>
          <w:szCs w:val="24"/>
        </w:rPr>
        <w:t>Madre di Dio, il Padre ha chiesto e tu hai risposto. Tu chiedi e Cristo risponde. Fa’ che ti imitiamo.</w:t>
      </w:r>
    </w:p>
    <w:p w:rsidR="00BA1513" w:rsidRPr="00BA1513" w:rsidRDefault="00BA1513" w:rsidP="00BA1513">
      <w:pPr>
        <w:pStyle w:val="Titolo2"/>
        <w:spacing w:line="360" w:lineRule="auto"/>
        <w:rPr>
          <w:rFonts w:ascii="Calibri" w:hAnsi="Calibri" w:cs="Calibri"/>
          <w:sz w:val="32"/>
          <w:szCs w:val="32"/>
        </w:rPr>
      </w:pPr>
      <w:bookmarkStart w:id="1231" w:name="_Toc76908458"/>
      <w:bookmarkStart w:id="1232" w:name="_Toc89178076"/>
      <w:bookmarkStart w:id="1233" w:name="_Toc89178673"/>
      <w:r w:rsidRPr="00BA1513">
        <w:rPr>
          <w:sz w:val="32"/>
          <w:szCs w:val="32"/>
        </w:rPr>
        <w:t>Che cosa vuoi che io faccia per te?</w:t>
      </w:r>
      <w:bookmarkEnd w:id="1231"/>
      <w:bookmarkEnd w:id="1232"/>
      <w:bookmarkEnd w:id="1233"/>
    </w:p>
    <w:p w:rsidR="00BA1513" w:rsidRDefault="00BA1513" w:rsidP="00BA1513">
      <w:pPr>
        <w:spacing w:after="120" w:line="240" w:lineRule="auto"/>
        <w:jc w:val="both"/>
        <w:rPr>
          <w:rFonts w:ascii="Arial" w:eastAsia="Times New Roman" w:hAnsi="Arial" w:cs="Arial"/>
          <w:i/>
          <w:iCs/>
          <w:color w:val="000000"/>
          <w:sz w:val="24"/>
          <w:szCs w:val="24"/>
          <w:lang w:eastAsia="it-IT"/>
        </w:rPr>
      </w:pPr>
      <w:r w:rsidRPr="00BA1513">
        <w:rPr>
          <w:rFonts w:ascii="Arial" w:eastAsia="Times New Roman" w:hAnsi="Arial" w:cs="Arial"/>
          <w:color w:val="000000"/>
          <w:sz w:val="24"/>
          <w:szCs w:val="24"/>
          <w:lang w:eastAsia="it-IT"/>
        </w:rPr>
        <w:t>È grande il mistero dell’uomo, fatto ad immagine e a somiglianza del suo Creatore e Signore. Dio è sempre pronto per entrare in dialogo con l’uomo al fine di esaudire ogni sua richiesta. L’uomo chiede e Dio risponde. Dio chiede e l’uomo risponde. È in questo dialogo che la vita riceve la sua verità. Quando non si chiede più si torna nella nostra vecchia, ammalata, inferma umanità. Si diviene idolatri come idolatra è divenuto Salomone. Leggiamo questo stupendo dialogo del Signore con il re del suo popolo: </w:t>
      </w:r>
      <w:r w:rsidRPr="00BA1513">
        <w:rPr>
          <w:rFonts w:ascii="Arial" w:eastAsia="Times New Roman" w:hAnsi="Arial" w:cs="Arial"/>
          <w:i/>
          <w:iCs/>
          <w:color w:val="000000"/>
          <w:sz w:val="24"/>
          <w:szCs w:val="24"/>
          <w:lang w:eastAsia="it-IT"/>
        </w:rPr>
        <w:t xml:space="preserve">“Il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w:t>
      </w:r>
      <w:r w:rsidRPr="00BA1513">
        <w:rPr>
          <w:rFonts w:ascii="Arial" w:eastAsia="Times New Roman" w:hAnsi="Arial" w:cs="Arial"/>
          <w:i/>
          <w:iCs/>
          <w:color w:val="000000"/>
          <w:sz w:val="24"/>
          <w:szCs w:val="24"/>
          <w:lang w:eastAsia="it-IT"/>
        </w:rPr>
        <w:lastRenderedPageBreak/>
        <w:t>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 (1Re 3,4-15). </w:t>
      </w:r>
    </w:p>
    <w:p w:rsidR="00BA1513" w:rsidRPr="00BA1513" w:rsidRDefault="00BA1513" w:rsidP="00BA1513">
      <w:pPr>
        <w:spacing w:after="120" w:line="240" w:lineRule="auto"/>
        <w:jc w:val="both"/>
        <w:rPr>
          <w:rFonts w:ascii="Calibri" w:eastAsia="Times New Roman" w:hAnsi="Calibri" w:cs="Calibri"/>
          <w:color w:val="000000"/>
          <w:sz w:val="18"/>
          <w:szCs w:val="18"/>
          <w:lang w:eastAsia="it-IT"/>
        </w:rPr>
      </w:pPr>
      <w:r w:rsidRPr="00BA1513">
        <w:rPr>
          <w:rFonts w:ascii="Arial" w:eastAsia="Times New Roman" w:hAnsi="Arial" w:cs="Arial"/>
          <w:color w:val="000000"/>
          <w:sz w:val="24"/>
          <w:szCs w:val="24"/>
          <w:lang w:eastAsia="it-IT"/>
        </w:rPr>
        <w:t>Oggi un cieco grida a Gesù. Gesù l’ascolta. Chiede al cieco cosa vuole che Lui gli faccia. Il cieco gli chiede di poter vedere. Gesù ascolta la sua richiesta. Ecco cosa è chiesto al cristiano: credere nella sua richiesta. Rispondere con il cuore e con la mente ad ogni domanda di Gesù. In questo dialogo di amore, verità, sapienza, intelligenza, nasce per l’uomo una vita sempre nuova.</w:t>
      </w:r>
    </w:p>
    <w:p w:rsidR="00BA1513" w:rsidRPr="00BA1513" w:rsidRDefault="00BA1513" w:rsidP="00BA1513">
      <w:pPr>
        <w:spacing w:after="120" w:line="240" w:lineRule="auto"/>
        <w:jc w:val="both"/>
        <w:rPr>
          <w:rFonts w:ascii="Calibri" w:eastAsia="Times New Roman" w:hAnsi="Calibri" w:cs="Calibri"/>
          <w:color w:val="000000"/>
          <w:sz w:val="18"/>
          <w:szCs w:val="18"/>
          <w:lang w:eastAsia="it-IT"/>
        </w:rPr>
      </w:pPr>
      <w:r w:rsidRPr="00BA1513">
        <w:rPr>
          <w:rFonts w:ascii="Arial" w:eastAsia="Times New Roman" w:hAnsi="Arial" w:cs="Arial"/>
          <w:i/>
          <w:iCs/>
          <w:color w:val="000000"/>
          <w:sz w:val="24"/>
          <w:szCs w:val="24"/>
          <w:lang w:eastAsia="it-IT"/>
        </w:rPr>
        <w:t>E giunsero a Gerico. Mentre partiva da Gerico insieme ai suoi discepoli e a molta folla, il figlio di Timèo, Bartimèo,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 (Mc 10,46-52).</w:t>
      </w:r>
    </w:p>
    <w:p w:rsidR="00BA1513" w:rsidRPr="00BA1513" w:rsidRDefault="00BA1513" w:rsidP="00BA1513">
      <w:pPr>
        <w:spacing w:after="120" w:line="240" w:lineRule="auto"/>
        <w:jc w:val="both"/>
        <w:rPr>
          <w:rFonts w:ascii="Calibri" w:eastAsia="Times New Roman" w:hAnsi="Calibri" w:cs="Calibri"/>
          <w:color w:val="000000"/>
          <w:sz w:val="18"/>
          <w:szCs w:val="18"/>
          <w:lang w:eastAsia="it-IT"/>
        </w:rPr>
      </w:pPr>
      <w:r w:rsidRPr="00BA1513">
        <w:rPr>
          <w:rFonts w:ascii="Arial" w:eastAsia="Times New Roman" w:hAnsi="Arial" w:cs="Arial"/>
          <w:color w:val="000000"/>
          <w:sz w:val="24"/>
          <w:szCs w:val="24"/>
          <w:lang w:eastAsia="it-IT"/>
        </w:rPr>
        <w:t>Ester chiede al re. Il re ascolta la sua richiesta. Il popolo del Signore potrà difendersi e conservarsi in vita: “</w:t>
      </w:r>
      <w:r w:rsidRPr="00BA1513">
        <w:rPr>
          <w:rFonts w:ascii="Arial" w:eastAsia="Times New Roman" w:hAnsi="Arial" w:cs="Arial"/>
          <w:i/>
          <w:iCs/>
          <w:color w:val="000000"/>
          <w:sz w:val="24"/>
          <w:szCs w:val="24"/>
          <w:lang w:eastAsia="it-IT"/>
        </w:rPr>
        <w:t>Il re e Aman andarono a banchettare con la regina. Il secondo giorno che si beveva, il re disse a Ester: «Che c’è, regina Ester? Qual è la tua domanda e quale la tua richiesta? Fosse anche la metà del mio regno, ti sarà data». Rispose: «Se ho trovato grazia davanti al re, sia risparmiata la vita a me, secondo la mia domanda, e al mio popolo, secondo la mia richiesta. Infatti siamo stati venduti, io e il mio popolo, siamo stati venduti per essere distrutti, uccisi e fatti schiavi, noi e i nostri figli, per diventare servi e serve; ma io finsi di non udire, perché quel calunniatore non è degno del palazzo del re». Disse il re: «Chi è costui, che ha osato fare queste cose?». Ester rispose: «Un nemico: Aman è quel malvagio». Aman fu preso da terrore in presenza del re e della regina.  Allora il re si alzò dal banchetto per andare nel giardino: Aman si mise a supplicare la regina perché avvertiva di essere nei guai. Il re ritornò dal giardino, e intanto Aman si era lasciato cadere sul divano supplicando la regina. Allora il re disse: «Vuole anche fare violenza a mia moglie in casa mia?». Appena ebbe sentito, Aman mutò d’aspetto. Bugatàn, uno degli eunuchi, disse al re: «Ecco, Aman ha preparato anche un palo per Mardocheo, il quale aveva parlato in favore del re, un palo alto cinquanta cubiti, eretto nella proprietà di Aman». Disse il re: «Sia impiccato su quel palo». Allora Aman fu appeso al palo che aveva preparato per Mardocheo. E l’ira del re si placò (Est 7,1-10). </w:t>
      </w:r>
      <w:r w:rsidRPr="00BA1513">
        <w:rPr>
          <w:rFonts w:ascii="Arial" w:eastAsia="Times New Roman" w:hAnsi="Arial" w:cs="Arial"/>
          <w:color w:val="000000"/>
          <w:sz w:val="24"/>
          <w:szCs w:val="24"/>
          <w:lang w:eastAsia="it-IT"/>
        </w:rPr>
        <w:t>Sono questi i miracoli che il dialogo tra noi e il nostro Dio, vissuto secondo le regole della preghiera, produce. Non solo per noi, ma per ogni altro uomo, per il mondo intero. Come la vita di Gesù è un dialogo eterno tra Lui e il Padre, il Padre chiede e Lui risponde, Lui chiede e il Padre risponde, così anche la nostra vita dovrà essere un dialogo ininterrotto con Cristo Gesù. Noi chiediamo e Cristo Gesù risponde. Gesù chiede e noi rispondiamo. Nasce la vita per il mondo.</w:t>
      </w:r>
    </w:p>
    <w:p w:rsidR="00BA1513" w:rsidRPr="00BA1513" w:rsidRDefault="00BA1513" w:rsidP="00BA1513">
      <w:pPr>
        <w:spacing w:after="120" w:line="240" w:lineRule="auto"/>
        <w:jc w:val="both"/>
        <w:rPr>
          <w:rFonts w:ascii="Calibri" w:eastAsia="Times New Roman" w:hAnsi="Calibri" w:cs="Calibri"/>
          <w:color w:val="000000"/>
          <w:sz w:val="18"/>
          <w:szCs w:val="18"/>
          <w:lang w:eastAsia="it-IT"/>
        </w:rPr>
      </w:pPr>
      <w:r w:rsidRPr="00BA1513">
        <w:rPr>
          <w:rFonts w:ascii="Arial" w:eastAsia="Times New Roman" w:hAnsi="Arial" w:cs="Arial"/>
          <w:color w:val="000000"/>
          <w:sz w:val="24"/>
          <w:szCs w:val="24"/>
          <w:lang w:eastAsia="it-IT"/>
        </w:rPr>
        <w:lastRenderedPageBreak/>
        <w:t>Madre di Dio, il Padre ha chiesto tu hai risposto. Tu chiedi e Cristo risponde. Fa’ che ti imitiamo.</w:t>
      </w:r>
    </w:p>
    <w:p w:rsidR="00937693" w:rsidRDefault="00937693" w:rsidP="00E83A80">
      <w:pPr>
        <w:pStyle w:val="Nessunaspaziatura"/>
      </w:pPr>
    </w:p>
    <w:p w:rsidR="00E83A80" w:rsidRPr="00E83A80" w:rsidRDefault="00E83A80" w:rsidP="00E83A80">
      <w:pPr>
        <w:pStyle w:val="Titolo2"/>
        <w:spacing w:line="360" w:lineRule="auto"/>
        <w:rPr>
          <w:rFonts w:ascii="Calibri" w:hAnsi="Calibri" w:cs="Calibri"/>
        </w:rPr>
      </w:pPr>
      <w:bookmarkStart w:id="1234" w:name="_Toc89178077"/>
      <w:bookmarkStart w:id="1235" w:name="_Toc89178674"/>
      <w:r w:rsidRPr="00E83A80">
        <w:rPr>
          <w:sz w:val="32"/>
          <w:szCs w:val="32"/>
        </w:rPr>
        <w:t>LA PREGHIERA DEL CRISTIANO</w:t>
      </w:r>
      <w:bookmarkEnd w:id="1234"/>
      <w:bookmarkEnd w:id="1235"/>
    </w:p>
    <w:p w:rsidR="00E83A80" w:rsidRPr="00E83A80" w:rsidRDefault="00E83A80" w:rsidP="00E83A80">
      <w:pPr>
        <w:pStyle w:val="Nessunaspaziatura"/>
        <w:rPr>
          <w:rFonts w:ascii="Calibri" w:hAnsi="Calibri" w:cs="Calibri"/>
          <w:sz w:val="27"/>
          <w:szCs w:val="27"/>
        </w:rPr>
      </w:pPr>
      <w:r w:rsidRPr="00E83A80">
        <w:t>La preghiera del cristiano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w:t>
      </w:r>
    </w:p>
    <w:p w:rsidR="00E83A80" w:rsidRPr="00E83A80" w:rsidRDefault="00E83A80" w:rsidP="00E83A80">
      <w:pPr>
        <w:pStyle w:val="Nessunaspaziatura"/>
        <w:rPr>
          <w:rFonts w:ascii="Calibri" w:hAnsi="Calibri" w:cs="Calibri"/>
          <w:sz w:val="27"/>
          <w:szCs w:val="27"/>
        </w:rPr>
      </w:pPr>
      <w:r w:rsidRPr="00E83A80">
        <w:t>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w:t>
      </w:r>
    </w:p>
    <w:p w:rsidR="00E83A80" w:rsidRPr="00E83A80" w:rsidRDefault="00E83A80" w:rsidP="00E83A80">
      <w:pPr>
        <w:pStyle w:val="Nessunaspaziatura"/>
        <w:rPr>
          <w:rFonts w:ascii="Calibri" w:hAnsi="Calibri" w:cs="Calibri"/>
          <w:sz w:val="27"/>
          <w:szCs w:val="27"/>
        </w:rPr>
      </w:pPr>
      <w:r w:rsidRPr="00E83A80">
        <w:t>È giusto allora chiedersi: perché si è giunti a questo disastro teologico e a questa catastrofe si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 e dopo qualche giorno lo si troverà pagano di mente e di cuore. Anche se vive le sue pratiche religiose, le vive senza alcuna verità oggettiva in esse.</w:t>
      </w:r>
    </w:p>
    <w:p w:rsidR="00E83A80" w:rsidRPr="00E83A80" w:rsidRDefault="00E83A80" w:rsidP="00E83A80">
      <w:pPr>
        <w:pStyle w:val="Nessunaspaziatura"/>
        <w:rPr>
          <w:rFonts w:ascii="Calibri" w:hAnsi="Calibri" w:cs="Calibri"/>
          <w:sz w:val="27"/>
          <w:szCs w:val="27"/>
        </w:rPr>
      </w:pPr>
      <w:r w:rsidRPr="00E83A80">
        <w:lastRenderedPageBreak/>
        <w:t>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La Madre nostra celeste ci aiuti a far sì che ogni nostra preghiera sia vera e santa ed è vera e santa se è innalzata al Padre per il Figlio nello Spirito Santo.</w:t>
      </w:r>
    </w:p>
    <w:p w:rsidR="00DE15AE" w:rsidRDefault="00DE15AE" w:rsidP="00DE15AE">
      <w:pPr>
        <w:pStyle w:val="Titolo2"/>
        <w:jc w:val="both"/>
      </w:pPr>
      <w:bookmarkStart w:id="1236" w:name="_Toc531377219"/>
      <w:bookmarkStart w:id="1237" w:name="_Toc89178078"/>
      <w:bookmarkStart w:id="1238" w:name="_Toc89178675"/>
      <w:r w:rsidRPr="007F4ACB">
        <w:t>10 Ottobre</w:t>
      </w:r>
      <w:bookmarkEnd w:id="1236"/>
      <w:bookmarkEnd w:id="1237"/>
      <w:bookmarkEnd w:id="1238"/>
    </w:p>
    <w:p w:rsidR="00E83A80" w:rsidRPr="00DE15AE" w:rsidRDefault="00DE15AE" w:rsidP="00E83A80">
      <w:pPr>
        <w:spacing w:after="120" w:line="360" w:lineRule="atLeast"/>
        <w:jc w:val="both"/>
        <w:rPr>
          <w:rFonts w:ascii="Calibri" w:eastAsia="Times New Roman" w:hAnsi="Calibri" w:cs="Calibri"/>
          <w:color w:val="000000"/>
          <w:sz w:val="28"/>
          <w:szCs w:val="28"/>
          <w:lang w:eastAsia="it-IT"/>
        </w:rPr>
      </w:pPr>
      <w:r w:rsidRPr="00DE15AE">
        <w:rPr>
          <w:rFonts w:ascii="Segoe UI" w:hAnsi="Segoe UI" w:cs="Segoe UI"/>
          <w:color w:val="0F1419"/>
          <w:sz w:val="24"/>
          <w:szCs w:val="24"/>
        </w:rPr>
        <w:t>Madre di Dio, aiuta i cristiani affinché credano che ogni Parola di Gesù infallibilmente si compie.</w:t>
      </w:r>
      <w:r w:rsidR="00E83A80" w:rsidRPr="00DE15AE">
        <w:rPr>
          <w:rFonts w:ascii="Arial" w:eastAsia="Times New Roman" w:hAnsi="Arial" w:cs="Arial"/>
          <w:color w:val="000000"/>
          <w:sz w:val="36"/>
          <w:szCs w:val="36"/>
          <w:lang w:eastAsia="it-IT"/>
        </w:rPr>
        <w:t> </w:t>
      </w:r>
    </w:p>
    <w:p w:rsidR="00DE15AE" w:rsidRPr="00DE15AE" w:rsidRDefault="00DE15AE" w:rsidP="00DE15AE">
      <w:pPr>
        <w:pStyle w:val="Titolo2"/>
        <w:spacing w:line="360" w:lineRule="auto"/>
        <w:rPr>
          <w:rFonts w:ascii="Calibri" w:hAnsi="Calibri" w:cs="Calibri"/>
          <w:sz w:val="32"/>
          <w:szCs w:val="32"/>
        </w:rPr>
      </w:pPr>
      <w:bookmarkStart w:id="1239" w:name="_Toc76908460"/>
      <w:bookmarkStart w:id="1240" w:name="_Toc89178079"/>
      <w:bookmarkStart w:id="1241" w:name="_Toc89178676"/>
      <w:r w:rsidRPr="00DE15AE">
        <w:rPr>
          <w:sz w:val="32"/>
          <w:szCs w:val="32"/>
        </w:rPr>
        <w:t>Ecco, la vostra casa è abbandonata a voi!</w:t>
      </w:r>
      <w:bookmarkEnd w:id="1239"/>
      <w:bookmarkEnd w:id="1240"/>
      <w:bookmarkEnd w:id="1241"/>
    </w:p>
    <w:p w:rsidR="00DE15AE" w:rsidRPr="00DE15AE" w:rsidRDefault="00DE15AE" w:rsidP="00DE15AE">
      <w:pPr>
        <w:spacing w:after="120" w:line="240" w:lineRule="auto"/>
        <w:jc w:val="both"/>
        <w:rPr>
          <w:rFonts w:ascii="Calibri" w:eastAsia="Times New Roman" w:hAnsi="Calibri" w:cs="Calibri"/>
          <w:color w:val="000000"/>
          <w:sz w:val="18"/>
          <w:szCs w:val="18"/>
          <w:lang w:eastAsia="it-IT"/>
        </w:rPr>
      </w:pPr>
      <w:r w:rsidRPr="00DE15AE">
        <w:rPr>
          <w:rFonts w:ascii="Arial" w:eastAsia="Times New Roman" w:hAnsi="Arial" w:cs="Arial"/>
          <w:color w:val="000000"/>
          <w:sz w:val="24"/>
          <w:szCs w:val="24"/>
          <w:lang w:eastAsia="it-IT"/>
        </w:rPr>
        <w:t>Dio non è stato il Creatore del suo popolo. È oggi e sempre il suo Creatore. Questa verità vale anche per la Chiesa e, nella Chiesa, per ogni membro del corpo di Cristo Gesù. Il Padre non è stato il Redentore, il Salvatore, la Vita eterna, la Verità, la Luce, la Giustizia, il Perdono, la Pace, in Cristo, per Cristo, con Cristo, sempre per opera dello Spirito Santo. Lui è oggi e sempre il Creatore di ogni discepolo di Gesù. Una immagine potrà aiutarci a comprendere. Prendiamo un ramo di un albero. Il tronco non ha dato la vita al ramo, gliela dona attimo per attimo. Le radici non hanno dato la vita al tronco. Gliela danno momento per momento. La terra non ha dato la vita alle radici, la dona loro minuto per minuto. Se le radici si distaccano dalla terra tutto l’albero è abbandonato a se stesso e muore. Se il tronco viene tagliato dalle radici, tutto l’albero muore. Se il ramo viene reciso dal tronco tutto il ramo muore. Quando il popolo di Dio ha rifiutato il suo Dio sempre è entrato in un processo di morte. Dio è la radice e il popolo il tronco. Quando un cristiano si separa da Cristo Gesù viene abbandonato a se stesso. La morte sarà la sua fine. Ecco cosa rivela il Salmo: </w:t>
      </w:r>
      <w:r w:rsidRPr="00DE15AE">
        <w:rPr>
          <w:rFonts w:ascii="Arial" w:eastAsia="Times New Roman" w:hAnsi="Arial" w:cs="Arial"/>
          <w:i/>
          <w:iCs/>
          <w:color w:val="000000"/>
          <w:sz w:val="24"/>
          <w:szCs w:val="24"/>
          <w:lang w:eastAsia="it-IT"/>
        </w:rPr>
        <w:t>“Se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127,1-5). </w:t>
      </w:r>
      <w:r w:rsidRPr="00DE15AE">
        <w:rPr>
          <w:rFonts w:ascii="Arial" w:eastAsia="Times New Roman" w:hAnsi="Arial" w:cs="Arial"/>
          <w:color w:val="000000"/>
          <w:sz w:val="24"/>
          <w:szCs w:val="24"/>
          <w:lang w:eastAsia="it-IT"/>
        </w:rPr>
        <w:t xml:space="preserve">Un ramo può produrre frutti se legato al tronco. Un albero può crescere se unito alle sue radici. Le radici possono dare vita all’albero se rimangono infisse nella terra. Così è del popolo del Signore. Lui potrà dare frutti se rimane legato al suo Dio e Signore, al perenne Creatore </w:t>
      </w:r>
      <w:r w:rsidRPr="00DE15AE">
        <w:rPr>
          <w:rFonts w:ascii="Arial" w:eastAsia="Times New Roman" w:hAnsi="Arial" w:cs="Arial"/>
          <w:color w:val="000000"/>
          <w:sz w:val="24"/>
          <w:szCs w:val="24"/>
          <w:lang w:eastAsia="it-IT"/>
        </w:rPr>
        <w:lastRenderedPageBreak/>
        <w:t>della sua vita. Se si separa dal suo Signore entra inesorabilmente in un processo di morte. Ecco cosa accade quando il Popolo si separa dal suo perenne Creatore: </w:t>
      </w:r>
      <w:r w:rsidRPr="00DE15AE">
        <w:rPr>
          <w:rFonts w:ascii="Arial" w:eastAsia="Times New Roman" w:hAnsi="Arial" w:cs="Arial"/>
          <w:i/>
          <w:iCs/>
          <w:color w:val="000000"/>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 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 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(Cfr. Lev 26,1-46). </w:t>
      </w:r>
      <w:r w:rsidRPr="00DE15AE">
        <w:rPr>
          <w:rFonts w:ascii="Arial" w:eastAsia="Times New Roman" w:hAnsi="Arial" w:cs="Arial"/>
          <w:color w:val="000000"/>
          <w:sz w:val="24"/>
          <w:szCs w:val="24"/>
          <w:lang w:eastAsia="it-IT"/>
        </w:rPr>
        <w:t>Queste verità antiche oggi vanno lette secondo le nuove verità. Rimane però una verità immortale: se ci separiamo dal Signore entriamo inevitabilmente in un processo di morte.</w:t>
      </w:r>
    </w:p>
    <w:p w:rsidR="00DE15AE" w:rsidRPr="00DE15AE" w:rsidRDefault="00DE15AE" w:rsidP="00DE15AE">
      <w:pPr>
        <w:spacing w:after="120" w:line="240" w:lineRule="auto"/>
        <w:jc w:val="both"/>
        <w:rPr>
          <w:rFonts w:ascii="Calibri" w:eastAsia="Times New Roman" w:hAnsi="Calibri" w:cs="Calibri"/>
          <w:color w:val="000000"/>
          <w:sz w:val="18"/>
          <w:szCs w:val="18"/>
          <w:lang w:eastAsia="it-IT"/>
        </w:rPr>
      </w:pPr>
      <w:r w:rsidRPr="00DE15AE">
        <w:rPr>
          <w:rFonts w:ascii="Arial" w:eastAsia="Times New Roman" w:hAnsi="Arial" w:cs="Arial"/>
          <w:i/>
          <w:iCs/>
          <w:color w:val="000000"/>
          <w:sz w:val="24"/>
          <w:szCs w:val="24"/>
          <w:lang w:eastAsia="it-IT"/>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 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13,31-35). </w:t>
      </w:r>
    </w:p>
    <w:p w:rsidR="00DE15AE" w:rsidRPr="00DE15AE" w:rsidRDefault="00DE15AE" w:rsidP="00DE15AE">
      <w:pPr>
        <w:spacing w:after="120" w:line="240" w:lineRule="auto"/>
        <w:jc w:val="both"/>
        <w:rPr>
          <w:rFonts w:ascii="Calibri" w:eastAsia="Times New Roman" w:hAnsi="Calibri" w:cs="Calibri"/>
          <w:color w:val="000000"/>
          <w:sz w:val="18"/>
          <w:szCs w:val="18"/>
          <w:lang w:eastAsia="it-IT"/>
        </w:rPr>
      </w:pPr>
      <w:r w:rsidRPr="00DE15AE">
        <w:rPr>
          <w:rFonts w:ascii="Arial" w:eastAsia="Times New Roman" w:hAnsi="Arial" w:cs="Arial"/>
          <w:color w:val="000000"/>
          <w:sz w:val="24"/>
          <w:szCs w:val="24"/>
          <w:lang w:eastAsia="it-IT"/>
        </w:rPr>
        <w:t>Ecco oggi la verità che manca al cristiano. Lui pensa che potrà rimanere in vita e portare frutti separandosi da Gesù Signore, dal Creatore perenne della sua vita. Solo Lui è la Vita e ogni vita si attinge da Lui, ma rimanendo in Lui, allo stesso modo che un ramo rimane nell’albero e il tronco rimane attaccato alle sue radici. Se ci separiamo da Cristo, anche noi saremo abbandonati a noi stessi. Il popolo del Signore fu abbandonato a se stesso e sappiamo dalla storia che fu la diaspora. Fu disperso tra le genti. Se il cristiano si separa da Cristo, sappiamo che viene lasciato a seccare e poi gettato nel fuoco. Ma oggi nessun più crede in questa divina Parola del Signore. La storia ci attesta e ci conferma ogni giorno che questa è purissima verità e neanche alla storia noi crediamo. Tanto grande è la nostra cecità spirituale e quella stoltezza che ci consuma. L’abbandono alla nostra mente è l’inizio dei dolori e della morte eterna.</w:t>
      </w:r>
    </w:p>
    <w:p w:rsidR="00DE15AE" w:rsidRDefault="00DE15AE" w:rsidP="00DE15AE">
      <w:pPr>
        <w:spacing w:after="120" w:line="240" w:lineRule="auto"/>
        <w:jc w:val="both"/>
        <w:rPr>
          <w:rFonts w:ascii="Arial" w:eastAsia="Times New Roman" w:hAnsi="Arial" w:cs="Arial"/>
          <w:color w:val="000000"/>
          <w:sz w:val="24"/>
          <w:szCs w:val="24"/>
          <w:lang w:eastAsia="it-IT"/>
        </w:rPr>
      </w:pPr>
      <w:r w:rsidRPr="00DE15AE">
        <w:rPr>
          <w:rFonts w:ascii="Arial" w:eastAsia="Times New Roman" w:hAnsi="Arial" w:cs="Arial"/>
          <w:color w:val="000000"/>
          <w:sz w:val="24"/>
          <w:szCs w:val="24"/>
          <w:lang w:eastAsia="it-IT"/>
        </w:rPr>
        <w:t>Madre di Dio, aiuta i cristiani affinché credano che ogni Parola di Gesù infallibilmente si compie.</w:t>
      </w:r>
    </w:p>
    <w:p w:rsidR="006F0DC1" w:rsidRPr="006F0DC1" w:rsidRDefault="006F0DC1" w:rsidP="00DE15AE">
      <w:pPr>
        <w:spacing w:after="120" w:line="240" w:lineRule="auto"/>
        <w:jc w:val="both"/>
        <w:rPr>
          <w:rFonts w:ascii="Arial" w:eastAsia="Times New Roman" w:hAnsi="Arial" w:cs="Arial"/>
          <w:color w:val="000000"/>
          <w:lang w:eastAsia="it-IT"/>
        </w:rPr>
      </w:pPr>
    </w:p>
    <w:p w:rsidR="00BF6983" w:rsidRPr="00BF6983" w:rsidRDefault="00BF6983" w:rsidP="00BF6983">
      <w:pPr>
        <w:pStyle w:val="Titolo2"/>
        <w:spacing w:line="360" w:lineRule="auto"/>
        <w:rPr>
          <w:rFonts w:ascii="Calibri" w:hAnsi="Calibri" w:cs="Calibri"/>
        </w:rPr>
      </w:pPr>
      <w:bookmarkStart w:id="1242" w:name="_Toc89178080"/>
      <w:bookmarkStart w:id="1243" w:name="_Toc89178677"/>
      <w:r w:rsidRPr="00BF6983">
        <w:rPr>
          <w:sz w:val="32"/>
          <w:szCs w:val="32"/>
        </w:rPr>
        <w:t>UNA COSA SOLA TI MANCA</w:t>
      </w:r>
      <w:bookmarkEnd w:id="1242"/>
      <w:bookmarkEnd w:id="1243"/>
    </w:p>
    <w:p w:rsidR="001D787F" w:rsidRDefault="00BF6983" w:rsidP="00BF6983">
      <w:pPr>
        <w:pStyle w:val="Nessunaspaziatura"/>
      </w:pPr>
      <w:r w:rsidRPr="00BF6983">
        <w:t xml:space="preserve">Ogni cuore, nella preghiera, dovrebbe chiedere incessantemente allo Spirito Santo non solo che gli manifesti cosa ancora manca al suo progresso o alla sua crescita spirituale, ma anche </w:t>
      </w:r>
      <w:r w:rsidRPr="00BF6983">
        <w:lastRenderedPageBreak/>
        <w:t>che sia Lui ad aggiungerlo momento dopo momento. Se leggiamo il Vangelo scopriremo che giorno dopo giorno, miracolo dopo miracolo, dialogo dopo dialogo, parabola dopo parabola, incontro dopo incontro, Gesù sempre aggiungeva sia ciò mancava ancora per la perfetta conoscenza del suo mistero e sia anche ciò che delle profezie, degli oracoli, delle parole del Padre suo ancora non era stato compiuto. Gesù muore con la certezza creata in Lui dallo Spirito Santo che tutto era stato compiuto e che nulla rimaneva ancora da compiere: </w:t>
      </w:r>
      <w:r w:rsidRPr="00BF6983">
        <w:rPr>
          <w:i/>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w:t>
      </w:r>
      <w:r w:rsidRPr="00BF6983">
        <w:t xml:space="preserve">. </w:t>
      </w:r>
    </w:p>
    <w:p w:rsidR="001D787F" w:rsidRDefault="00BF6983" w:rsidP="00BF6983">
      <w:pPr>
        <w:pStyle w:val="Nessunaspaziatura"/>
      </w:pPr>
      <w:r w:rsidRPr="00BF6983">
        <w:t>Ecco come l’Apostolo Paolo sempre nello Spirito Santo conferma questa purissima verità: </w:t>
      </w:r>
      <w:r w:rsidRPr="00BF6983">
        <w:rPr>
          <w:i/>
        </w:rPr>
        <w:t>“Il Figlio di Dio, Gesù Cristo, che abbiamo annunciato tra voi, io, Silvano e Timòteo, non fu «sì» e «no», ma in lui vi fu il «sì». Infatti tutte le promesse di Dio in lui sono «sì». Per questo attraverso di lui sale a Dio il nostro «Amen» per la sua gloria” (2Cor 1,19-20)</w:t>
      </w:r>
      <w:r w:rsidRPr="00BF6983">
        <w:t xml:space="preserve">. Vi è però una sostanziale differenza tra le due affermazioni. Quella nel Vangelo secondo Giovanni riguarda il compimento fatto dal momento del concepimento fino al momento della sua morte. Quella dell’Apostolo Paolo invece abbraccia tutta la persona di Gesù: in vita, nella morte, dopo la morte. Questo però non significa che in Giovanni non vi sia manifestato questo pieno compimento. È sufficiente leggere sia il Vangelo, sia le Lettere e sia il Libro dell’Apocalisse e ognuno potrà constatare che non vi è Parola del Padre che non trovi in Cristo Gesù pieno e perfetto compimento. </w:t>
      </w:r>
    </w:p>
    <w:p w:rsidR="00BF6983" w:rsidRPr="00BF6983" w:rsidRDefault="00BF6983" w:rsidP="00BF6983">
      <w:pPr>
        <w:pStyle w:val="Nessunaspaziatura"/>
        <w:rPr>
          <w:rFonts w:ascii="Calibri" w:hAnsi="Calibri" w:cs="Calibri"/>
        </w:rPr>
      </w:pPr>
      <w:r w:rsidRPr="00BF6983">
        <w:t>Quanto è avvenuto in Cristo Gesù deve avvenire in ogni suo discepolo. Non c’è nessuna sua Parola che non si debba compiere in noi. Una sola sua Parola non compiuta in noi e noi non siamo perfetti, rimaniamo imperfetti perché non abbiamo compiuto quanto Cristo Gesù ha ci ha chiesto. Ma vi è un secondo compimento al quale si deve prestare molta attenzione: al compimento della volontà dello Spirito Santo su ciascuno di noi. La volontà dello Spirito è data a noi nei suoi carismi, nei suoi ministeri, nelle sue vocazioni e missioni. In ogni altra ispirazione e mozione. Gesù mai si è sottratto ad una sola mozione o ispirazione dello Spirito Santo. La Parola del Padre gli diceva cosa fare. La mozione dello Spirito Santo gli suggeriva come e quando la Parola andava compiuta. Come Cristo Gesù ascolta il Padre e lo Spirito Santo così il cristiano deve ascoltare Cristo Gesù e lo Spirito Santo. Non solo Gesù. Non solo lo Spirito Santo, ma Cristo Gesù e lo Spirito del Signore. Se separiamo Cristo dallo Spirito o lo Spirito da Cristo non c’è compimento. Cristo Gesù e lo Spirito Santo danno il pieno compimento.</w:t>
      </w:r>
    </w:p>
    <w:p w:rsidR="00BF6983" w:rsidRPr="00BF6983" w:rsidRDefault="00BF6983" w:rsidP="00BF6983">
      <w:pPr>
        <w:pStyle w:val="Nessunaspaziatura"/>
        <w:rPr>
          <w:rFonts w:ascii="Calibri" w:hAnsi="Calibri" w:cs="Calibri"/>
        </w:rPr>
      </w:pPr>
      <w:r w:rsidRPr="00BF6983">
        <w:rPr>
          <w:i/>
        </w:rPr>
        <w:t xml:space="preserve">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w:t>
      </w:r>
      <w:r w:rsidRPr="00BF6983">
        <w:rPr>
          <w:i/>
        </w:rPr>
        <w:lastRenderedPageBreak/>
        <w:t>un ago, che un ricco entri nel regno di Dio». Essi, ancora più stupiti, dicevano tra loro: «E chi può essere salvato?». Ma Gesù, guardandoli in faccia, disse: «Impossibile agli uomini, ma non a Dio! Perché tutto è possibile a Dio». 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w:t>
      </w:r>
    </w:p>
    <w:p w:rsidR="00BF6983" w:rsidRDefault="00BF6983" w:rsidP="00BF6983">
      <w:pPr>
        <w:pStyle w:val="Nessunaspaziatura"/>
      </w:pPr>
      <w:r w:rsidRPr="00BF6983">
        <w:t xml:space="preserve">Gesù chiede a quest’uomo di aggiungere ciò che manca alla sua vita, se vuole essere perfetto. La sua offerta viene rifiutata a causa dei molti beni. Quando si rifiuta di dare compimento alla propria vita, Gesù ci mette in guardia. C’è il rischio di non dare ad essa nessun compimento, neanche in una Parola di Vangelo, in una Parola di Dio, in una sola mozione dello Spirito Santo. Il mondo ci seduci, ci conquista, ci fa sua proprietà. Per noi è la fine del nostro cammino spirituale. I comandamenti che ieri osservavamo oggi non li osserviamo più e per noi si chiudono le porte del regno di Dio. Si chiudono non perché abbiamo rifiutato l’invito ad aggiungere ciò che manca, ma perché il rifiuto a poco a poco conduce a perdere anche quello che già si possiede. Il mondo non ci vuole a metà. Questo il cristiano dovrebbe comprendere. Il mondo non vuole un mezzo cristiano. Il mondo vuole un non cristiano e tutto esso fa perché da mezzo cristiano, da cristiano che non cammina verso la sua perfezione diventi un non cristiano che si abbandona totalmente ai pensieri che imperano nel regno di Satana. O il cristiano avanza per dare compimento a ciò che gli manca, oppure a poco a poco il mondo se lo riprenderà e lo condurrà ad abbandonare ogni pensiero e ogni Parola del suo Signore e Dio. </w:t>
      </w:r>
    </w:p>
    <w:p w:rsidR="00BF6983" w:rsidRPr="00BF6983" w:rsidRDefault="00BF6983" w:rsidP="00BF6983">
      <w:pPr>
        <w:pStyle w:val="Nessunaspaziatura"/>
        <w:rPr>
          <w:rFonts w:ascii="Calibri" w:hAnsi="Calibri" w:cs="Calibri"/>
        </w:rPr>
      </w:pPr>
      <w:r w:rsidRPr="00BF6983">
        <w:t>La Madre di Dio, modello di perfezione, ci aiuti ad aggiungere ciò che manca alla nostra vita.</w:t>
      </w:r>
    </w:p>
    <w:p w:rsidR="00D9074E" w:rsidRPr="007F4ACB" w:rsidRDefault="00D9074E" w:rsidP="00D9074E">
      <w:pPr>
        <w:pStyle w:val="Titolo2"/>
        <w:jc w:val="both"/>
      </w:pPr>
      <w:bookmarkStart w:id="1244" w:name="_Toc531377221"/>
      <w:bookmarkStart w:id="1245" w:name="_Toc89178081"/>
      <w:bookmarkStart w:id="1246" w:name="_Toc89178678"/>
      <w:bookmarkStart w:id="1247" w:name="_Toc531377205"/>
      <w:r w:rsidRPr="007F4ACB">
        <w:t>11 Ottobre</w:t>
      </w:r>
      <w:bookmarkEnd w:id="1244"/>
      <w:bookmarkEnd w:id="1245"/>
      <w:bookmarkEnd w:id="1246"/>
      <w:r w:rsidRPr="007F4ACB">
        <w:t xml:space="preserve"> </w:t>
      </w:r>
    </w:p>
    <w:p w:rsidR="00083A88" w:rsidRDefault="00D9074E" w:rsidP="00D9074E">
      <w:pPr>
        <w:jc w:val="both"/>
        <w:rPr>
          <w:rFonts w:ascii="Segoe UI" w:hAnsi="Segoe UI" w:cs="Segoe UI"/>
          <w:sz w:val="24"/>
          <w:szCs w:val="24"/>
        </w:rPr>
      </w:pPr>
      <w:r w:rsidRPr="00D9074E">
        <w:rPr>
          <w:rFonts w:ascii="Segoe UI" w:hAnsi="Segoe UI" w:cs="Segoe UI"/>
          <w:sz w:val="24"/>
          <w:szCs w:val="24"/>
        </w:rPr>
        <w:t>La Madre di Dio ci aiuti ad assumerci ognuno le proprie responsabilità, sapendo che tanti peccati sono il frutto delle nostre omissioni.</w:t>
      </w:r>
    </w:p>
    <w:p w:rsidR="00D9074E" w:rsidRPr="00D9074E" w:rsidRDefault="00D9074E" w:rsidP="00D9074E">
      <w:pPr>
        <w:pStyle w:val="Titolo2"/>
        <w:spacing w:line="360" w:lineRule="auto"/>
        <w:rPr>
          <w:rFonts w:ascii="Calibri" w:hAnsi="Calibri" w:cs="Calibri"/>
          <w:sz w:val="32"/>
          <w:szCs w:val="32"/>
        </w:rPr>
      </w:pPr>
      <w:bookmarkStart w:id="1248" w:name="_Toc76908462"/>
      <w:bookmarkStart w:id="1249" w:name="_Toc89178082"/>
      <w:bookmarkStart w:id="1250" w:name="_Toc89178679"/>
      <w:r w:rsidRPr="00D9074E">
        <w:rPr>
          <w:sz w:val="32"/>
          <w:szCs w:val="32"/>
        </w:rPr>
        <w:t>Chi mi ha consegnato a te ha un peccato più grande</w:t>
      </w:r>
      <w:bookmarkEnd w:id="1248"/>
      <w:bookmarkEnd w:id="1249"/>
      <w:bookmarkEnd w:id="1250"/>
    </w:p>
    <w:p w:rsidR="00D9074E" w:rsidRPr="00D9074E" w:rsidRDefault="00D9074E" w:rsidP="00D9074E">
      <w:pPr>
        <w:spacing w:after="120" w:line="240" w:lineRule="auto"/>
        <w:jc w:val="both"/>
        <w:rPr>
          <w:rFonts w:ascii="Calibri" w:eastAsia="Times New Roman" w:hAnsi="Calibri" w:cs="Calibri"/>
          <w:color w:val="000000"/>
          <w:sz w:val="18"/>
          <w:szCs w:val="18"/>
          <w:lang w:eastAsia="it-IT"/>
        </w:rPr>
      </w:pPr>
      <w:r w:rsidRPr="00D9074E">
        <w:rPr>
          <w:rFonts w:ascii="Arial" w:eastAsia="Times New Roman" w:hAnsi="Arial" w:cs="Arial"/>
          <w:color w:val="000000"/>
          <w:sz w:val="24"/>
          <w:szCs w:val="24"/>
          <w:lang w:eastAsia="it-IT"/>
        </w:rPr>
        <w:t>Gesù comanda ai suoi discepoli di non giudicare: </w:t>
      </w:r>
      <w:r w:rsidRPr="00D9074E">
        <w:rPr>
          <w:rFonts w:ascii="Arial" w:eastAsia="Times New Roman" w:hAnsi="Arial" w:cs="Arial"/>
          <w:i/>
          <w:iCs/>
          <w:color w:val="000000"/>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(Mt 7,1-5). </w:t>
      </w:r>
      <w:r w:rsidRPr="00D9074E">
        <w:rPr>
          <w:rFonts w:ascii="Arial" w:eastAsia="Times New Roman" w:hAnsi="Arial" w:cs="Arial"/>
          <w:color w:val="000000"/>
          <w:sz w:val="24"/>
          <w:szCs w:val="24"/>
          <w:lang w:eastAsia="it-IT"/>
        </w:rPr>
        <w:t xml:space="preserve">Perché Gesù vieta ai suoi discepoli ogni giudizio? Perchè non conoscono il cuore dell’uomo e di conseguenza ignorano le responsabilità di ogni singola persona. Per questo il giudizio umano operato dai giudici sulla terra riguarda solo le azioni visibili e secondo la gravità di queste azioni essi emettono il loro verdetto di condanna o di assoluzione. Dio invece, il nostro Dio, conosce il cuore dell’uomo e sa quali sono le personali responsabilità. Una delle più gravi responsabilità è il peccato di omissione. Questo peccato consiste nell’aver ricevuto una missione da parte del Signore e da noi disattesa. Altro gravissimo peccato è quello di aver vissuto o di vivere la missione ricevuta nel non rispetto della sua verità e modalità secondo le quali essa andava e va esercitata. Leggendo la storia attuale, dobbiamo confessare che oggi è il cristiano – ognuno secondo il sacramento ricevuto – il responsabile di tutti i mali che avvengono nel mondo. Non solo perché non vive la missione </w:t>
      </w:r>
      <w:r w:rsidRPr="00D9074E">
        <w:rPr>
          <w:rFonts w:ascii="Arial" w:eastAsia="Times New Roman" w:hAnsi="Arial" w:cs="Arial"/>
          <w:color w:val="000000"/>
          <w:sz w:val="24"/>
          <w:szCs w:val="24"/>
          <w:lang w:eastAsia="it-IT"/>
        </w:rPr>
        <w:lastRenderedPageBreak/>
        <w:t>affidatagli dal Signore. In più la vive alterata, trasformata, modificata. La vive secondo regole umane e non divine, dal suo istinto e non dalla volontà</w:t>
      </w:r>
      <w:r w:rsidR="006C7CB0">
        <w:rPr>
          <w:rFonts w:ascii="Arial" w:eastAsia="Times New Roman" w:hAnsi="Arial" w:cs="Arial"/>
          <w:color w:val="000000"/>
          <w:sz w:val="24"/>
          <w:szCs w:val="24"/>
          <w:lang w:eastAsia="it-IT"/>
        </w:rPr>
        <w:t xml:space="preserve"> del Padre, dai suoi sentimenti</w:t>
      </w:r>
      <w:r w:rsidRPr="00D9074E">
        <w:rPr>
          <w:rFonts w:ascii="Arial" w:eastAsia="Times New Roman" w:hAnsi="Arial" w:cs="Arial"/>
          <w:color w:val="000000"/>
          <w:sz w:val="24"/>
          <w:szCs w:val="24"/>
          <w:lang w:eastAsia="it-IT"/>
        </w:rPr>
        <w:t> e non dalla purissima sapienza e scienza dello Spirito Santo. Si applica per il cristiano quanto il Signore dice al profeta Ezechiele: </w:t>
      </w:r>
      <w:r w:rsidRPr="00D9074E">
        <w:rPr>
          <w:rFonts w:ascii="Arial" w:eastAsia="Times New Roman" w:hAnsi="Arial" w:cs="Arial"/>
          <w:i/>
          <w:iCs/>
          <w:color w:val="000000"/>
          <w:sz w:val="24"/>
          <w:szCs w:val="24"/>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D9074E">
        <w:rPr>
          <w:rFonts w:ascii="Arial" w:eastAsia="Times New Roman" w:hAnsi="Arial" w:cs="Arial"/>
          <w:color w:val="000000"/>
          <w:sz w:val="24"/>
          <w:szCs w:val="24"/>
          <w:lang w:eastAsia="it-IT"/>
        </w:rPr>
        <w:t> Oh se il cristiano si rendesse conto di questa altissima responsabilità che pesa sulle sue spalle, di certo smetterebbe il suo gioco infernale di rendere vero il falso e morale l’immorale e giusto l’ingiusto e il peccato via di bene per l’uomo! Smetterebbe di giocare questo gioco satanico della consegna della Chiesa al principe delle tenebre! Smetterebbe di denigrare la Rivelazione e di ridurla ad una favola di altri tempi!</w:t>
      </w:r>
    </w:p>
    <w:p w:rsidR="00D9074E" w:rsidRPr="00D9074E" w:rsidRDefault="00D9074E" w:rsidP="00D9074E">
      <w:pPr>
        <w:spacing w:after="120" w:line="240" w:lineRule="auto"/>
        <w:jc w:val="both"/>
        <w:rPr>
          <w:rFonts w:ascii="Calibri" w:eastAsia="Times New Roman" w:hAnsi="Calibri" w:cs="Calibri"/>
          <w:color w:val="000000"/>
          <w:sz w:val="18"/>
          <w:szCs w:val="18"/>
          <w:lang w:eastAsia="it-IT"/>
        </w:rPr>
      </w:pPr>
      <w:r w:rsidRPr="00D9074E">
        <w:rPr>
          <w:rFonts w:ascii="Arial" w:eastAsia="Times New Roman" w:hAnsi="Arial" w:cs="Arial"/>
          <w:i/>
          <w:iCs/>
          <w:color w:val="000000"/>
          <w:sz w:val="24"/>
          <w:szCs w:val="24"/>
          <w:lang w:eastAsia="it-IT"/>
        </w:rPr>
        <w:t>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w:t>
      </w:r>
      <w:r w:rsidR="00C66F42">
        <w:rPr>
          <w:rFonts w:ascii="Arial" w:eastAsia="Times New Roman" w:hAnsi="Arial" w:cs="Arial"/>
          <w:i/>
          <w:iCs/>
          <w:color w:val="000000"/>
          <w:sz w:val="24"/>
          <w:szCs w:val="24"/>
          <w:lang w:eastAsia="it-IT"/>
        </w:rPr>
        <w:t>nò loro perché fosse crocifisso</w:t>
      </w:r>
      <w:r w:rsidRPr="00D9074E">
        <w:rPr>
          <w:rFonts w:ascii="Arial" w:eastAsia="Times New Roman" w:hAnsi="Arial" w:cs="Arial"/>
          <w:i/>
          <w:iCs/>
          <w:color w:val="000000"/>
          <w:sz w:val="24"/>
          <w:szCs w:val="24"/>
          <w:lang w:eastAsia="it-IT"/>
        </w:rPr>
        <w:t xml:space="preserve"> (Gv 19,1-16).</w:t>
      </w:r>
    </w:p>
    <w:p w:rsidR="00D9074E" w:rsidRPr="00D9074E" w:rsidRDefault="00D9074E" w:rsidP="00D9074E">
      <w:pPr>
        <w:spacing w:after="120" w:line="240" w:lineRule="auto"/>
        <w:jc w:val="both"/>
        <w:rPr>
          <w:rFonts w:ascii="Arial" w:eastAsia="Times New Roman" w:hAnsi="Arial" w:cs="Arial"/>
          <w:color w:val="000000"/>
          <w:sz w:val="24"/>
          <w:szCs w:val="24"/>
          <w:lang w:eastAsia="it-IT"/>
        </w:rPr>
      </w:pPr>
      <w:r w:rsidRPr="00D9074E">
        <w:rPr>
          <w:rFonts w:ascii="Arial" w:eastAsia="Times New Roman" w:hAnsi="Arial" w:cs="Arial"/>
          <w:color w:val="000000"/>
          <w:sz w:val="24"/>
          <w:szCs w:val="24"/>
          <w:lang w:eastAsia="it-IT"/>
        </w:rPr>
        <w:t xml:space="preserve">Non è stato Pilato a cercare Gesù. A Pilato Gesù è stato condotto. Non gli è stato condotto perché lo giudicasse secondo giustizia, ma perché pronunciasse contro di Lui una sentenza di morte per crocifissione. Qual è la colpa di Pilato e quella di coloro che glielo hanno condotto? La colpa di Pilato è quella di aver constatato l’innocenza di Gesù e per umani calcoli di diplomazia imperiale aver ceduto alle loro richieste. Quella dei capi del popolo è colpa di odio, invidia, di volontà satanica di sopprimere il Giusto e il Santo di Dio. Per questa ragione quella di Pilato è colpa inferiore, mentre quella dei capi è infinitamente superiore. Gesù conosce i cuori e può emettere un giudizio secondo purissima verità. </w:t>
      </w:r>
    </w:p>
    <w:p w:rsidR="00D9074E" w:rsidRPr="00D9074E" w:rsidRDefault="00D9074E" w:rsidP="00D9074E">
      <w:pPr>
        <w:spacing w:after="120" w:line="240" w:lineRule="auto"/>
        <w:jc w:val="both"/>
        <w:rPr>
          <w:rFonts w:ascii="Calibri" w:eastAsia="Times New Roman" w:hAnsi="Calibri" w:cs="Calibri"/>
          <w:color w:val="000000"/>
          <w:sz w:val="18"/>
          <w:szCs w:val="18"/>
          <w:lang w:eastAsia="it-IT"/>
        </w:rPr>
      </w:pPr>
      <w:r w:rsidRPr="00D9074E">
        <w:rPr>
          <w:rFonts w:ascii="Arial" w:eastAsia="Times New Roman" w:hAnsi="Arial" w:cs="Arial"/>
          <w:color w:val="000000"/>
          <w:sz w:val="24"/>
          <w:szCs w:val="24"/>
          <w:lang w:eastAsia="it-IT"/>
        </w:rPr>
        <w:t>La Madre di Dio ci aiuti ad assumerci ognuno le proprie responsabilità, sapendo che tanti peccati sono il frutto delle nostre omissioni.</w:t>
      </w:r>
    </w:p>
    <w:p w:rsidR="00D9074E" w:rsidRDefault="00D9074E" w:rsidP="00D9074E">
      <w:pPr>
        <w:jc w:val="both"/>
        <w:rPr>
          <w:sz w:val="24"/>
          <w:szCs w:val="24"/>
        </w:rPr>
      </w:pPr>
    </w:p>
    <w:p w:rsidR="00C66F42" w:rsidRPr="00C66F42" w:rsidRDefault="00C66F42" w:rsidP="00C66F42">
      <w:pPr>
        <w:pStyle w:val="Titolo2"/>
        <w:spacing w:line="360" w:lineRule="auto"/>
        <w:rPr>
          <w:rFonts w:ascii="Calibri" w:hAnsi="Calibri" w:cs="Calibri"/>
        </w:rPr>
      </w:pPr>
      <w:bookmarkStart w:id="1251" w:name="_Toc89178083"/>
      <w:bookmarkStart w:id="1252" w:name="_Toc89178680"/>
      <w:r w:rsidRPr="00C66F42">
        <w:rPr>
          <w:sz w:val="32"/>
          <w:szCs w:val="32"/>
        </w:rPr>
        <w:t>ALLORA MARIA DISSE</w:t>
      </w:r>
      <w:bookmarkEnd w:id="1251"/>
      <w:bookmarkEnd w:id="1252"/>
    </w:p>
    <w:p w:rsidR="00C66F42" w:rsidRPr="00C66F42" w:rsidRDefault="00C66F42" w:rsidP="00C66F42">
      <w:pPr>
        <w:pStyle w:val="Nessunaspaziatura"/>
        <w:rPr>
          <w:rFonts w:ascii="Calibri" w:hAnsi="Calibri" w:cs="Calibri"/>
        </w:rPr>
      </w:pPr>
      <w:r w:rsidRPr="00C66F42">
        <w:t>Nell’Antico Testamento, al tempo dei Giudici, una donna, Anna, mortificata, umiliata, disprezzata, offesa da Peninnà, moglie come lei dello stesso uomo, e non compresa nella sua più pura e più santa femminilità, dal marito, Elkanà, a causa della sua sterilità, si rivolge al Signore chiedendogli di asciugare le sue lacrime. Seguiamo il racconto: </w:t>
      </w:r>
      <w:r w:rsidRPr="00C66F42">
        <w:rPr>
          <w:i/>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 (1Sam 1,9-18). </w:t>
      </w:r>
      <w:r w:rsidRPr="00C66F42">
        <w:t>Il Signore ha ascoltato la sua preghiera. Le ha asciugato tutte le sue lacrime. Dopo aver partorito il figlio, così si rivolge al suo Dio: “</w:t>
      </w:r>
      <w:r w:rsidRPr="00C66F42">
        <w:rPr>
          <w:i/>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r w:rsidRPr="00C66F42">
        <w:t>In questa preghiera per Anna il Signore è veramente il Signore. Tutta la vita dell’universo è nelle sue mani. La storia degli uomini è nelle sue mani. Nulla sfugge al suo volere. Tutta la rivelazione su Dio dell’Antico Testamento confluisce in questo Cantico. Dopo questo Cantico ogni persona potrà rivolgersi al Signore e se lo fa con la stessa fede di Anna, anche la sua preghiera sarà ascoltata, perché veramente nulla è impossibile a Dio.</w:t>
      </w:r>
    </w:p>
    <w:p w:rsidR="00ED3FCD" w:rsidRDefault="00C66F42" w:rsidP="00C66F42">
      <w:pPr>
        <w:pStyle w:val="Nessunaspaziatura"/>
      </w:pPr>
      <w:r w:rsidRPr="00C66F42">
        <w:t>Il Cantico della Vergine Maria non solo purissima profezia sulla verità del Signore, esso va ben oltre, Possiamo dire che va infinitamente oltre. Le parole di Maria sono purissima manifestazione della verità di Dio, ma anche altissima rivelazione sulla sua stessa persona. Possiamo dire che questo Cantico è una risposta alle parole della cugina Elisabetta che aveva dichiarato Maria beata a causa della sua fede: “</w:t>
      </w:r>
      <w:r w:rsidRPr="00ED3FCD">
        <w:rPr>
          <w:i/>
          <w:iCs w:val="0"/>
        </w:rPr>
        <w:t xml:space="preserve">E beata colei che ha creduto nell’adempimento di </w:t>
      </w:r>
      <w:r w:rsidRPr="00ED3FCD">
        <w:rPr>
          <w:i/>
          <w:iCs w:val="0"/>
        </w:rPr>
        <w:lastRenderedPageBreak/>
        <w:t>ciò che il Signore le ha detto</w:t>
      </w:r>
      <w:r w:rsidRPr="00C66F42">
        <w:t>”. Maria vede il suo passato. Lei è tutta opera del Signore. Vede il suo futuro. Lei sarà solo e sempre opera del Signore. Perché ha potuto e potrà essere solo opera del Signore? Perché essendo essa impastata di grazia divina, essendo senza alcuna macchia di peccato nella sua anima, avendo lo Spirito Santo preso possesso del suo cuore, essendo i suoi pensieri solo pensieri di Dio, non vi è stato mai e mai vi potrà essere neanche un piccolissimo ostacolo che possa intromettersi tra Lei e il suo Signore. Maria è beata perché il Signore fin dal primo istante del suo concepimento ha pensato cose mirabili per Lei. Ha fatto di Lei una stupenda sua immagine. Contemplando quanto il Signore ha fatto in Lei, si nota più onnipotenza di quanto non ce n’è voluta per la creazione dell’intero universo, tanta santità più di quanto ne è stata necessaria per creare tutti gli Angeli del Paradis</w:t>
      </w:r>
      <w:r w:rsidR="00ED3FCD">
        <w:t xml:space="preserve">o. </w:t>
      </w:r>
    </w:p>
    <w:p w:rsidR="00C66F42" w:rsidRPr="00C66F42" w:rsidRDefault="00ED3FCD" w:rsidP="00C66F42">
      <w:pPr>
        <w:pStyle w:val="Nessunaspaziatura"/>
        <w:rPr>
          <w:rFonts w:ascii="Calibri" w:hAnsi="Calibri" w:cs="Calibri"/>
        </w:rPr>
      </w:pPr>
      <w:r>
        <w:t>Qual è la vera grandezza di M</w:t>
      </w:r>
      <w:r w:rsidR="00C66F42" w:rsidRPr="00C66F42">
        <w:t>aria? L’essere eternamente vergine per il suo Dio, vergine nel corpo, vergine nell’anima, vergine nello spirito, vergine nel cuore, vergine nella volontà, vergine nei desideri, vergine nei sentimenti, vergine in ogni molecola della sua anima, del suo spirito, del suo corpo. Vergine significa che né il mondo e né lo spirito del male hanno potuto mai neanche proiettare la loro ombra su di Lei. Tutta l’umanità o in poco o in molto è del male e del principe del mondo. Maria è la sola donna, la sola creatura, che avvolge con la sua santità Satana e gli schiaccia la testa. E tutto questo non per suo merito, ma per merito di Colui che l’ha fatta così: vittoriosa sempre sul male. Satana mai potrà dire a Dio: “</w:t>
      </w:r>
      <w:r w:rsidR="00C66F42" w:rsidRPr="00ED3FCD">
        <w:rPr>
          <w:i/>
          <w:iCs w:val="0"/>
        </w:rPr>
        <w:t>Anche lei è stata mia o in molto o in poco</w:t>
      </w:r>
      <w:r w:rsidR="00C66F42" w:rsidRPr="00C66F42">
        <w:t>”. Maria è la sola Creatura che è stata sempre del Signore. Ma questa è solo una luce di questa Cantico.</w:t>
      </w:r>
    </w:p>
    <w:p w:rsidR="00C66F42" w:rsidRPr="00C66F42" w:rsidRDefault="00C66F42" w:rsidP="00C66F42">
      <w:pPr>
        <w:pStyle w:val="Nessunaspaziatura"/>
        <w:rPr>
          <w:rFonts w:ascii="Calibri" w:hAnsi="Calibri" w:cs="Calibri"/>
        </w:rPr>
      </w:pPr>
      <w:r w:rsidRPr="00C66F42">
        <w:t>Madre del mio Signore, ottienici la grazia di mai più essere di Satana né in molto e né in poco.</w:t>
      </w:r>
    </w:p>
    <w:p w:rsidR="00ED3FCD" w:rsidRDefault="00ED3FCD" w:rsidP="00ED3FCD">
      <w:pPr>
        <w:pStyle w:val="Titolo2"/>
        <w:jc w:val="both"/>
      </w:pPr>
      <w:bookmarkStart w:id="1253" w:name="_Toc531377223"/>
      <w:bookmarkStart w:id="1254" w:name="_Toc89178084"/>
      <w:bookmarkStart w:id="1255" w:name="_Toc89178681"/>
      <w:r w:rsidRPr="007F4ACB">
        <w:t>12 Ottobre</w:t>
      </w:r>
      <w:bookmarkEnd w:id="1253"/>
      <w:bookmarkEnd w:id="1254"/>
      <w:bookmarkEnd w:id="1255"/>
      <w:r w:rsidRPr="007F4ACB">
        <w:t xml:space="preserve"> </w:t>
      </w:r>
    </w:p>
    <w:p w:rsidR="00C66F42" w:rsidRDefault="00ED3FCD" w:rsidP="00D9074E">
      <w:pPr>
        <w:jc w:val="both"/>
        <w:rPr>
          <w:rFonts w:ascii="Segoe UI" w:hAnsi="Segoe UI" w:cs="Segoe UI"/>
          <w:color w:val="0F1419"/>
          <w:sz w:val="24"/>
          <w:szCs w:val="24"/>
        </w:rPr>
      </w:pPr>
      <w:r w:rsidRPr="00ED3FCD">
        <w:rPr>
          <w:rFonts w:ascii="Segoe UI" w:hAnsi="Segoe UI" w:cs="Segoe UI"/>
          <w:color w:val="0F1419"/>
          <w:sz w:val="24"/>
          <w:szCs w:val="24"/>
        </w:rPr>
        <w:t>Madre di Dio, aiutaci a dare sempre l’ottimo dell’ottimo, in obbedienza al Vangelo del Signore nostro Gesù Cristo.</w:t>
      </w:r>
    </w:p>
    <w:p w:rsidR="00ED3FCD" w:rsidRPr="00ED3FCD" w:rsidRDefault="00ED3FCD" w:rsidP="00ED3FCD">
      <w:pPr>
        <w:pStyle w:val="Titolo2"/>
        <w:spacing w:line="360" w:lineRule="auto"/>
        <w:rPr>
          <w:rFonts w:ascii="Calibri" w:hAnsi="Calibri" w:cs="Calibri"/>
          <w:sz w:val="32"/>
          <w:szCs w:val="32"/>
        </w:rPr>
      </w:pPr>
      <w:bookmarkStart w:id="1256" w:name="_Toc76908464"/>
      <w:bookmarkStart w:id="1257" w:name="_Toc89178085"/>
      <w:bookmarkStart w:id="1258" w:name="_Toc89178682"/>
      <w:r w:rsidRPr="00ED3FCD">
        <w:rPr>
          <w:sz w:val="32"/>
          <w:szCs w:val="32"/>
        </w:rPr>
        <w:t>Non per il meglio, ma per il peggio</w:t>
      </w:r>
      <w:bookmarkEnd w:id="1256"/>
      <w:bookmarkEnd w:id="1257"/>
      <w:bookmarkEnd w:id="1258"/>
    </w:p>
    <w:p w:rsidR="00ED3FCD" w:rsidRPr="00ED3FCD" w:rsidRDefault="00ED3FCD" w:rsidP="00ED3FCD">
      <w:pPr>
        <w:spacing w:after="120" w:line="240" w:lineRule="auto"/>
        <w:jc w:val="both"/>
        <w:rPr>
          <w:rFonts w:ascii="Calibri" w:eastAsia="Times New Roman" w:hAnsi="Calibri" w:cs="Calibri"/>
          <w:color w:val="000000"/>
          <w:sz w:val="18"/>
          <w:szCs w:val="18"/>
          <w:lang w:eastAsia="it-IT"/>
        </w:rPr>
      </w:pPr>
      <w:r w:rsidRPr="00ED3FCD">
        <w:rPr>
          <w:rFonts w:ascii="Arial" w:eastAsia="Times New Roman" w:hAnsi="Arial" w:cs="Arial"/>
          <w:color w:val="000000"/>
          <w:sz w:val="24"/>
          <w:szCs w:val="24"/>
          <w:lang w:eastAsia="it-IT"/>
        </w:rPr>
        <w:t>Dio, il nostro Dio, nella sua sapienza eterna, agisce in favore dell’uomo, non per il meglio e neanche per l’ottimo secondo la terra. Lui agisce secondo l’ottimo suggerito dalla sua Sapienza Eterna e Increata che è lo Spirito Santo. C’è ottimo più grande dell’aver fatto l’uomo a sua immagine e somiglianza? C’è ottimo più grande dell’averci dato Cristo Gesù Crocifisso, il Figlio del suo amore, il suo Unigenito eterno per la nostra salvezza e redenzione? C’è un ottimo più grande dell’Eucaristia, sacramento nel quale Lui si fa nostro cibo e nostra bevanda di vita eterna? C’è un ottimo più grande del dono dello Spirito Santo per la nostra santificazione e salvezza? C’è un ottimo più grande dell’averci dato la Madre sua come nostra Madre? C’è un ottimo più grande degli Apostoli e del sacerdozio ordinato perché il mistero di Cristo Gesù possa divenire mistero di ogni uomo sulla faccia della terra? Se volessimo mettere in luce tutte le cose ottime fatte per noi dal nostro Dio e Signore, neanche potremmo dal momento che sempre il Signore preparare ogni giorno per noi cose sempre ottime. Pensiamo al figlio minore della parabola evangelica. Quando lui era guardiano dei porci senza neanche la possibilità di mangiare una sola carruba rubata ai porci che lui conduceva al pascolo qual è la cosa buona che lui riesce a pensare? Ritornare dal Padre per poter riceve da lui solo un tozzo di pane. Qual è invece la cosa ottima che il Padre pensa per lui? Leggiamo il testo del Vangelo:</w:t>
      </w:r>
      <w:r w:rsidRPr="00ED3FCD">
        <w:rPr>
          <w:rFonts w:ascii="Arial" w:eastAsia="Times New Roman" w:hAnsi="Arial" w:cs="Arial"/>
          <w:i/>
          <w:iCs/>
          <w:color w:val="000000"/>
          <w:sz w:val="24"/>
          <w:szCs w:val="24"/>
          <w:lang w:eastAsia="it-IT"/>
        </w:rPr>
        <w:t xml:space="preserve"> “Allora ritornò in sé e disse: “Quanti salariati di mio padre hanno pane in abbondanza e io qui muoio di fame! Mi alzerò, andrò da mio padre e gli dirò: Padre, ho peccato verso il Cielo e davanti a te; non sono più degno </w:t>
      </w:r>
      <w:r w:rsidRPr="00ED3FCD">
        <w:rPr>
          <w:rFonts w:ascii="Arial" w:eastAsia="Times New Roman" w:hAnsi="Arial" w:cs="Arial"/>
          <w:i/>
          <w:iCs/>
          <w:color w:val="000000"/>
          <w:sz w:val="24"/>
          <w:szCs w:val="24"/>
          <w:lang w:eastAsia="it-IT"/>
        </w:rPr>
        <w:lastRenderedPageBreak/>
        <w:t>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15,17-24). </w:t>
      </w:r>
      <w:r w:rsidRPr="00ED3FCD">
        <w:rPr>
          <w:rFonts w:ascii="Arial" w:eastAsia="Times New Roman" w:hAnsi="Arial" w:cs="Arial"/>
          <w:color w:val="000000"/>
          <w:sz w:val="24"/>
          <w:szCs w:val="24"/>
          <w:lang w:eastAsia="it-IT"/>
        </w:rPr>
        <w:t>Sempre dobbiamo ricordarlo, mai dobbiamo dimenticarlo: il Padre pensa sempre cose ottime per i suoi figli. È questo l’amore: pensare l’ottimo e realizzarlo.</w:t>
      </w:r>
    </w:p>
    <w:p w:rsidR="00ED3FCD" w:rsidRPr="00ED3FCD" w:rsidRDefault="00ED3FCD" w:rsidP="00ED3FCD">
      <w:pPr>
        <w:spacing w:after="120" w:line="240" w:lineRule="auto"/>
        <w:jc w:val="both"/>
        <w:rPr>
          <w:rFonts w:ascii="Calibri" w:eastAsia="Times New Roman" w:hAnsi="Calibri" w:cs="Calibri"/>
          <w:color w:val="000000"/>
          <w:sz w:val="18"/>
          <w:szCs w:val="18"/>
          <w:lang w:eastAsia="it-IT"/>
        </w:rPr>
      </w:pPr>
      <w:r w:rsidRPr="00ED3FCD">
        <w:rPr>
          <w:rFonts w:ascii="Arial" w:eastAsia="Times New Roman" w:hAnsi="Arial" w:cs="Arial"/>
          <w:i/>
          <w:iCs/>
          <w:color w:val="000000"/>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rsidR="00ED3FCD" w:rsidRPr="00ED3FCD" w:rsidRDefault="00ED3FCD" w:rsidP="00ED3FCD">
      <w:pPr>
        <w:spacing w:after="120" w:line="240" w:lineRule="auto"/>
        <w:jc w:val="both"/>
        <w:rPr>
          <w:rFonts w:ascii="Arial" w:eastAsia="Times New Roman" w:hAnsi="Arial" w:cs="Arial"/>
          <w:color w:val="000000"/>
          <w:sz w:val="24"/>
          <w:szCs w:val="24"/>
          <w:lang w:eastAsia="it-IT"/>
        </w:rPr>
      </w:pPr>
      <w:r w:rsidRPr="00ED3FCD">
        <w:rPr>
          <w:rFonts w:ascii="Arial" w:eastAsia="Times New Roman" w:hAnsi="Arial" w:cs="Arial"/>
          <w:color w:val="000000"/>
          <w:sz w:val="24"/>
          <w:szCs w:val="24"/>
          <w:lang w:eastAsia="it-IT"/>
        </w:rPr>
        <w:t>L’Eucaristia è il dono ottimo di Cristo Gesù. Lui si spoglia del suo corpo e del suo sangue e lo dona a noi in nutrimento. Dinanzi a questo ottimo divino cosa fanno i discepoli di Gesù? Non sono capaci, mangiando alla stessa tavola, condividere un pezzo di pane con gli affamati. Chi sono gli affamati? Il loro stesso corpo, la loro stessa vita. Giobbe non viveva l’Eucaristia. Eppure ecco cosa lui confessa quando difende l’integrità della sua coscienza: </w:t>
      </w:r>
      <w:r w:rsidRPr="00ED3FCD">
        <w:rPr>
          <w:rFonts w:ascii="Arial" w:eastAsia="Times New Roman" w:hAnsi="Arial" w:cs="Arial"/>
          <w:i/>
          <w:iCs/>
          <w:color w:val="000000"/>
          <w:sz w:val="24"/>
          <w:szCs w:val="24"/>
          <w:lang w:eastAsia="it-IT"/>
        </w:rPr>
        <w:t>“Se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resistere”(Gb 31,16-23). </w:t>
      </w:r>
      <w:r w:rsidRPr="00ED3FCD">
        <w:rPr>
          <w:rFonts w:ascii="Arial" w:eastAsia="Times New Roman" w:hAnsi="Arial" w:cs="Arial"/>
          <w:color w:val="000000"/>
          <w:sz w:val="24"/>
          <w:szCs w:val="24"/>
          <w:lang w:eastAsia="it-IT"/>
        </w:rPr>
        <w:t xml:space="preserve">Ecco perché mangiamo la nostra condanna. Giobbe si alzerà nel giorno del giudizio e ci condannerà tutti. </w:t>
      </w:r>
    </w:p>
    <w:p w:rsidR="00ED3FCD" w:rsidRPr="00ED3FCD" w:rsidRDefault="00ED3FCD" w:rsidP="00ED3FCD">
      <w:pPr>
        <w:spacing w:after="120" w:line="240" w:lineRule="auto"/>
        <w:jc w:val="both"/>
        <w:rPr>
          <w:rFonts w:ascii="Calibri" w:eastAsia="Times New Roman" w:hAnsi="Calibri" w:cs="Calibri"/>
          <w:color w:val="000000"/>
          <w:sz w:val="18"/>
          <w:szCs w:val="18"/>
          <w:lang w:eastAsia="it-IT"/>
        </w:rPr>
      </w:pPr>
      <w:r w:rsidRPr="00ED3FCD">
        <w:rPr>
          <w:rFonts w:ascii="Arial" w:eastAsia="Times New Roman" w:hAnsi="Arial" w:cs="Arial"/>
          <w:color w:val="000000"/>
          <w:sz w:val="24"/>
          <w:szCs w:val="24"/>
          <w:lang w:eastAsia="it-IT"/>
        </w:rPr>
        <w:t>Madre di Dio, aiutaci a dare sempre l’ottimo dell’ottimo.</w:t>
      </w:r>
    </w:p>
    <w:p w:rsidR="00ED3FCD" w:rsidRPr="00ED3FCD" w:rsidRDefault="00ED3FCD" w:rsidP="00D9074E">
      <w:pPr>
        <w:jc w:val="both"/>
        <w:rPr>
          <w:sz w:val="28"/>
          <w:szCs w:val="28"/>
        </w:rPr>
      </w:pPr>
    </w:p>
    <w:p w:rsidR="00ED3FCD" w:rsidRPr="00ED3FCD" w:rsidRDefault="00ED3FCD" w:rsidP="00ED3FCD">
      <w:pPr>
        <w:pStyle w:val="Titolo2"/>
        <w:spacing w:line="360" w:lineRule="auto"/>
        <w:rPr>
          <w:rFonts w:ascii="Calibri" w:hAnsi="Calibri" w:cs="Calibri"/>
          <w:sz w:val="27"/>
          <w:szCs w:val="27"/>
        </w:rPr>
      </w:pPr>
      <w:bookmarkStart w:id="1259" w:name="_Toc89178086"/>
      <w:bookmarkStart w:id="1260" w:name="_Toc89178683"/>
      <w:bookmarkEnd w:id="1247"/>
      <w:r w:rsidRPr="00ED3FCD">
        <w:lastRenderedPageBreak/>
        <w:t>VUOTA ALLORA È LA NOSTRA PREDICAZIONE</w:t>
      </w:r>
      <w:bookmarkEnd w:id="1259"/>
      <w:bookmarkEnd w:id="1260"/>
    </w:p>
    <w:p w:rsidR="00ED3FCD" w:rsidRDefault="00ED3FCD" w:rsidP="00ED3FCD">
      <w:pPr>
        <w:pStyle w:val="Nessunaspaziatura"/>
      </w:pPr>
      <w:r w:rsidRPr="00ED3FCD">
        <w:t>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Alcuni esempi concreti ci aiuteranno. Se noi diciamo che ogni religione è via di vera salvezza per l’uomo, possiamo anche dirlo. A condizione che dalla nostra affermazione – del tutto gratuita e senza alcun fondamento nel dettato biblico – deduciamo che Cristo non è più il solo Mediatore Universale tra Dio e l’umanità, tra Dio e l’intero universo, il solo Creatore dell’uomo, il solo suo Redentore, il solo Salvatore, il solo che è verità, grazia, luce, vita eterna per ogni uomo. Significa altresì che predicare Cristo Gesù o non predicarlo non ha alcuna valenza in ordine alla salvezza dell’uomo e alla sua redenzione. Adorarlo o non adorarlo perde ogni significato. </w:t>
      </w:r>
    </w:p>
    <w:p w:rsidR="00ED3FCD" w:rsidRPr="00ED3FCD" w:rsidRDefault="00ED3FCD" w:rsidP="00ED3FCD">
      <w:pPr>
        <w:pStyle w:val="Nessunaspaziatura"/>
        <w:rPr>
          <w:rFonts w:ascii="Calibri" w:hAnsi="Calibri" w:cs="Calibri"/>
        </w:rPr>
      </w:pPr>
      <w:r w:rsidRPr="00ED3FCD">
        <w:t>Og</w:t>
      </w:r>
      <w:r>
        <w:t>n</w:t>
      </w:r>
      <w:r w:rsidRPr="00ED3FCD">
        <w:t xml:space="preserve">uno si può fare la sua via per andare a Dio. Ma questo significa anche che la Chiesa non è più sacramento di Cristo per la salvezza di ogni uomo. Non è più la Luce del mondo e il Sale della terra. Non è più la porta attraverso la quale si entra nel regno eterno di Dio. Significa infine che la missione affidata da Cristo Gesù ai suoi Apostoli di andare in tutto il mondo e fare discepoli battezzandoli nel nome del Padre e del Figlio e dello Spirito Santo a nulla serve. Significa ancora che i sacramenti sono solo segni senza alcuna realtà in essi. Infatti qualche anno addietro si leggeva in qualche opuscolo che veniva fatto passare per altissima teologia che un pasto amicale tra gli appartenenti alla stessa tribù e l’Eucaristia sono la stessa cosa. Come si può constatare, con una sola affermazione si mandano al macero quattro mila anni di lavoro dello Spirito Santo. Si dichiara inutile il sacrificio di Cristo sulla croce. Si disprezza il sangue dei martiri e dei confessori della fede. Vengono dichiarate senza senso tutte le missioni evangelizzatrici </w:t>
      </w:r>
      <w:r w:rsidRPr="00ED3FCD">
        <w:rPr>
          <w:i/>
          <w:iCs w:val="0"/>
          <w:lang w:val="la-Latn"/>
        </w:rPr>
        <w:t>ad gentes</w:t>
      </w:r>
      <w:r w:rsidRPr="00ED3FCD">
        <w:t>. Ma ancora non è tutto. Si dichiara oggi vana e inutile ogni evangelizzazione e ogni formazione verso gli stessi discepoli di Gesù. 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sempre di grande bene, ma il male che produce è eterno.</w:t>
      </w:r>
    </w:p>
    <w:p w:rsidR="00ED3FCD" w:rsidRPr="00ED3FCD" w:rsidRDefault="00ED3FCD" w:rsidP="00ED3FCD">
      <w:pPr>
        <w:pStyle w:val="Nessunaspaziatura"/>
        <w:rPr>
          <w:rFonts w:ascii="Calibri" w:hAnsi="Calibri" w:cs="Calibri"/>
        </w:rPr>
      </w:pPr>
      <w:r w:rsidRPr="00ED3FCD">
        <w:rPr>
          <w:i/>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rsidR="00F07FFC" w:rsidRDefault="00ED3FCD" w:rsidP="00ED3FCD">
      <w:pPr>
        <w:pStyle w:val="Nessunaspaziatura"/>
      </w:pPr>
      <w:r w:rsidRPr="00ED3FCD">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w:t>
      </w:r>
      <w:r w:rsidRPr="00ED3FCD">
        <w:lastRenderedPageBreak/>
        <w:t>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Come non si può disprezzare il presbitero per esaltare il fedele laico così non si può disprezzare il fedele laico per e</w:t>
      </w:r>
      <w:r>
        <w:t>s</w:t>
      </w:r>
      <w:r w:rsidRPr="00ED3FCD">
        <w:t xml:space="preserve">altare il presbitero. </w:t>
      </w:r>
    </w:p>
    <w:p w:rsidR="00FA59CC" w:rsidRDefault="00ED3FCD" w:rsidP="00ED3FCD">
      <w:pPr>
        <w:pStyle w:val="Nessunaspaziatura"/>
      </w:pPr>
      <w:r w:rsidRPr="00ED3FCD">
        <w:t xml:space="preserve">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La Chiesa non ha alcun potere di modificare i ministeri di natura divina. Essa deve annunziarli e viverli secondo purissima verità sempre aggiornata nello Spirito Santo. Modificare la legge della fede è rendere vana tutta la fede. </w:t>
      </w:r>
    </w:p>
    <w:p w:rsidR="00ED3FCD" w:rsidRPr="00ED3FCD" w:rsidRDefault="00ED3FCD" w:rsidP="00ED3FCD">
      <w:pPr>
        <w:pStyle w:val="Nessunaspaziatura"/>
        <w:rPr>
          <w:rFonts w:ascii="Calibri" w:hAnsi="Calibri" w:cs="Calibri"/>
        </w:rPr>
      </w:pPr>
      <w:r w:rsidRPr="00ED3FCD">
        <w:t>Questa verità ci sta oggi annunciando l’Apostolo Paolo parlano a coloro che ai suoi tempi negano la risurrezione. Essi altro non facevano che rendere vuota la sua predicazione e vana la fede nella quale dicevano di credere. Ma oggi sono molti i discepoli di Gesù bravissimi nell’affermare, ma totalmente ignari sulle conseguenze che le loro affermazioni generano come devastazione nel campo della fede. Oggi si parla di chiesa sinodale. Ma nessuno di preoccupa di dire che “sinodo” significa semplicemente camminare sulla stessa via. Una pecora, un leone, un cavallo, un asino, una volpe, una lepre, possono anche camminare sulla stessa via. Ognuno però cammina secondo la sua natura.</w:t>
      </w:r>
    </w:p>
    <w:p w:rsidR="000B72C0" w:rsidRPr="00ED3FCD" w:rsidRDefault="00ED3FCD" w:rsidP="00ED3FCD">
      <w:pPr>
        <w:pStyle w:val="Nessunaspaziatura"/>
        <w:rPr>
          <w:rFonts w:ascii="Calibri" w:hAnsi="Calibri" w:cs="Calibri"/>
        </w:rPr>
      </w:pPr>
      <w:r w:rsidRPr="00ED3FCD">
        <w:t>Vergine Sapiente, aiutaci a comprendere che ogni nostra affermazione va portata nella verità.</w:t>
      </w:r>
    </w:p>
    <w:p w:rsidR="006D5BE9" w:rsidRPr="007F4ACB" w:rsidRDefault="006D5BE9" w:rsidP="00BC0858">
      <w:pPr>
        <w:pStyle w:val="Titolo2"/>
        <w:jc w:val="both"/>
      </w:pPr>
      <w:bookmarkStart w:id="1261" w:name="_Toc531377225"/>
      <w:bookmarkStart w:id="1262" w:name="_Toc89178087"/>
      <w:bookmarkStart w:id="1263" w:name="_Toc89178684"/>
      <w:r w:rsidRPr="007F4ACB">
        <w:t xml:space="preserve">13 </w:t>
      </w:r>
      <w:r w:rsidR="00FC4229" w:rsidRPr="007F4ACB">
        <w:t>Ottobre</w:t>
      </w:r>
      <w:bookmarkEnd w:id="1261"/>
      <w:bookmarkEnd w:id="1262"/>
      <w:bookmarkEnd w:id="1263"/>
      <w:r w:rsidRPr="007F4ACB">
        <w:t xml:space="preserve"> </w:t>
      </w:r>
    </w:p>
    <w:p w:rsidR="00D9344D" w:rsidRDefault="00F170C6" w:rsidP="00BC0858">
      <w:pPr>
        <w:pStyle w:val="Nessunaspaziatura"/>
        <w:rPr>
          <w:rFonts w:ascii="Segoe UI" w:hAnsi="Segoe UI" w:cs="Segoe UI"/>
          <w:szCs w:val="24"/>
        </w:rPr>
      </w:pPr>
      <w:r w:rsidRPr="00F170C6">
        <w:rPr>
          <w:rFonts w:ascii="Segoe UI" w:hAnsi="Segoe UI" w:cs="Segoe UI"/>
          <w:szCs w:val="24"/>
        </w:rPr>
        <w:t>Madre di Dio, insegnaci a camminare nella sapienza sempre.</w:t>
      </w:r>
    </w:p>
    <w:p w:rsidR="00F170C6" w:rsidRPr="00F170C6" w:rsidRDefault="00F170C6" w:rsidP="00F170C6">
      <w:pPr>
        <w:pStyle w:val="Titolo2"/>
        <w:spacing w:line="360" w:lineRule="auto"/>
        <w:rPr>
          <w:rFonts w:ascii="Calibri" w:hAnsi="Calibri" w:cs="Calibri"/>
          <w:sz w:val="32"/>
          <w:szCs w:val="32"/>
        </w:rPr>
      </w:pPr>
      <w:bookmarkStart w:id="1264" w:name="_Toc76908466"/>
      <w:bookmarkStart w:id="1265" w:name="_Toc89178088"/>
      <w:bookmarkStart w:id="1266" w:name="_Toc89178685"/>
      <w:r w:rsidRPr="00F170C6">
        <w:rPr>
          <w:sz w:val="32"/>
          <w:szCs w:val="32"/>
        </w:rPr>
        <w:t>Come avverrà questo, poiché non conosco uomo?</w:t>
      </w:r>
      <w:bookmarkEnd w:id="1264"/>
      <w:bookmarkEnd w:id="1265"/>
      <w:bookmarkEnd w:id="1266"/>
    </w:p>
    <w:p w:rsidR="00F170C6" w:rsidRPr="00F170C6" w:rsidRDefault="00F170C6" w:rsidP="001F03E2">
      <w:pPr>
        <w:spacing w:after="120" w:line="240" w:lineRule="auto"/>
        <w:jc w:val="both"/>
        <w:rPr>
          <w:rFonts w:ascii="Calibri" w:eastAsia="Times New Roman" w:hAnsi="Calibri" w:cs="Calibri"/>
          <w:color w:val="000000"/>
          <w:sz w:val="18"/>
          <w:szCs w:val="18"/>
          <w:lang w:eastAsia="it-IT"/>
        </w:rPr>
      </w:pPr>
      <w:r w:rsidRPr="00F170C6">
        <w:rPr>
          <w:rFonts w:ascii="Arial" w:eastAsia="Times New Roman" w:hAnsi="Arial" w:cs="Arial"/>
          <w:color w:val="000000"/>
          <w:sz w:val="24"/>
          <w:szCs w:val="24"/>
          <w:lang w:eastAsia="it-IT"/>
        </w:rPr>
        <w:t>L’Angelo Gabriele dice alla Vergine Maria: </w:t>
      </w:r>
      <w:r w:rsidRPr="00F170C6">
        <w:rPr>
          <w:rFonts w:ascii="Arial" w:eastAsia="Times New Roman" w:hAnsi="Arial" w:cs="Arial"/>
          <w:i/>
          <w:iCs/>
          <w:color w:val="000000"/>
          <w:sz w:val="24"/>
          <w:szCs w:val="24"/>
          <w:lang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r w:rsidRPr="00F170C6">
        <w:rPr>
          <w:rFonts w:ascii="Arial" w:eastAsia="Times New Roman" w:hAnsi="Arial" w:cs="Arial"/>
          <w:color w:val="000000"/>
          <w:sz w:val="24"/>
          <w:szCs w:val="24"/>
          <w:lang w:eastAsia="it-IT"/>
        </w:rPr>
        <w:t xml:space="preserve"> (Lc 1,30-32). Queste parole possono essere comprese secondo la carne e secondo la carne vissute ed allora è il disastro. La Vergine Maria è purissima abitazione di Dio. È tempio vivo del Padre e del Figlio e dello Spirito Santo. Lei è piena di grazia. Il Signore è con Lei. Lo Spirito Santo è con Lei. Lo Spirito Santo che è in Lei la spinge a manifestare all’Angelo il suo stato di vergine. “</w:t>
      </w:r>
      <w:r w:rsidRPr="00F170C6">
        <w:rPr>
          <w:rFonts w:ascii="Arial" w:eastAsia="Times New Roman" w:hAnsi="Arial" w:cs="Arial"/>
          <w:i/>
          <w:iCs/>
          <w:color w:val="000000"/>
          <w:sz w:val="24"/>
          <w:szCs w:val="24"/>
          <w:lang w:eastAsia="it-IT"/>
        </w:rPr>
        <w:t>Non conosco uomo</w:t>
      </w:r>
      <w:r w:rsidRPr="00F170C6">
        <w:rPr>
          <w:rFonts w:ascii="Arial" w:eastAsia="Times New Roman" w:hAnsi="Arial" w:cs="Arial"/>
          <w:color w:val="000000"/>
          <w:sz w:val="24"/>
          <w:szCs w:val="24"/>
          <w:lang w:eastAsia="it-IT"/>
        </w:rPr>
        <w:t>”. Come questo può accadere? Come può realizzarsi? Dimmi, ti prego, cosa devo io fare perché la volontà di Dio si compi</w:t>
      </w:r>
      <w:r w:rsidR="001F03E2">
        <w:rPr>
          <w:rFonts w:ascii="Arial" w:eastAsia="Times New Roman" w:hAnsi="Arial" w:cs="Arial"/>
          <w:color w:val="000000"/>
          <w:sz w:val="24"/>
          <w:szCs w:val="24"/>
          <w:lang w:eastAsia="it-IT"/>
        </w:rPr>
        <w:t>a</w:t>
      </w:r>
      <w:r w:rsidRPr="00F170C6">
        <w:rPr>
          <w:rFonts w:ascii="Arial" w:eastAsia="Times New Roman" w:hAnsi="Arial" w:cs="Arial"/>
          <w:color w:val="000000"/>
          <w:sz w:val="24"/>
          <w:szCs w:val="24"/>
          <w:lang w:eastAsia="it-IT"/>
        </w:rPr>
        <w:t xml:space="preserve"> per me. Poiché la Vergine Maria è nello Spirito Santo sa sempre per mezzo dello Spirito che nessun pensiero dell’uomo dovrà essere introdotto nei pensieri di Dio. L’opera di Dio dovrà compiersi secondo il suo pensiero, le modalità da Lui stabilite, le vie da Lui pensate nella Sapienza divina ed eterna del suo Santo Spirito. Se nei pensieri Dio, nelle sue vie, nelle sue modalità, introduciamo i nostri pensieri, per ogni pensiero che introduciamo l’opera del Signore viene guastata. Si compie per noi quanto rivela il Qoelet: </w:t>
      </w:r>
      <w:r w:rsidRPr="00F170C6">
        <w:rPr>
          <w:rFonts w:ascii="Arial" w:eastAsia="Times New Roman" w:hAnsi="Arial" w:cs="Arial"/>
          <w:i/>
          <w:iCs/>
          <w:color w:val="000000"/>
          <w:sz w:val="24"/>
          <w:szCs w:val="24"/>
          <w:lang w:eastAsia="it-IT"/>
        </w:rPr>
        <w:t>“Una mosca morta guasta l’unguento del profumiere”</w:t>
      </w:r>
      <w:r w:rsidRPr="00F170C6">
        <w:rPr>
          <w:rFonts w:ascii="Arial" w:eastAsia="Times New Roman" w:hAnsi="Arial" w:cs="Arial"/>
          <w:color w:val="000000"/>
          <w:sz w:val="24"/>
          <w:szCs w:val="24"/>
          <w:lang w:eastAsia="it-IT"/>
        </w:rPr>
        <w:t> (Qo 10.1). Maria è l’unguento purissimo del Signore. Ora questo unguento va conservato santissimo. Nessun pensiero umano dovrà guastarlo, alterarlo, modificarlo, travisarlo, privarlo della sua divina bellezza.</w:t>
      </w:r>
    </w:p>
    <w:p w:rsidR="00F170C6" w:rsidRPr="00F170C6" w:rsidRDefault="00F170C6" w:rsidP="00BF6983">
      <w:pPr>
        <w:spacing w:after="120" w:line="240" w:lineRule="auto"/>
        <w:jc w:val="both"/>
        <w:rPr>
          <w:rFonts w:ascii="Calibri" w:eastAsia="Times New Roman" w:hAnsi="Calibri" w:cs="Calibri"/>
          <w:color w:val="000000"/>
          <w:sz w:val="18"/>
          <w:szCs w:val="18"/>
          <w:lang w:eastAsia="it-IT"/>
        </w:rPr>
      </w:pPr>
      <w:r w:rsidRPr="00F170C6">
        <w:rPr>
          <w:rFonts w:ascii="Arial" w:eastAsia="Times New Roman" w:hAnsi="Arial" w:cs="Arial"/>
          <w:color w:val="000000"/>
          <w:sz w:val="24"/>
          <w:szCs w:val="24"/>
          <w:lang w:eastAsia="it-IT"/>
        </w:rPr>
        <w:lastRenderedPageBreak/>
        <w:t>Quanto vale per la Vergine Maria vale anche per ogni discepolo di Gesù. Anche lui è chiamato a realizzare un altissimo mistero, lo stesso mistero dal Padre consegnato al Figlio nello Spirito Santo. La Vergine chiede luce sulle modalità e le vie perché il mistero possa compiersi in lei secondo purissima verità. Anche il cristiano deve chiedere allo Spirito Santo che gli riveli modalità e vie perché il mistero della redenzione e della salvezza si possa compiere per lui. Se la Vergine Maria avesse introdotto per la realizzazione del mistero un solo suo pensiero, il mistero sarebbe stato guastato, così anche il cristiano se introduce un solo suo pensiero nel mistero a lui affidato e che dovrà essere realizzato, anche per lui il mistero risulterà guastato, trasformato, alterato e nessuna salvezza, nessuna redenzione si compirà per mezzo di lui. Ogni pensiero che si introduce nel mistero lo rende nullo. È quanto sta accadendo oggi nella Chiesa del Dio vivente. Ogni cristiano introduce nel mistero della Chiesa i suoi pensieri, le sue vie, che sono dalla carne e non dallo Spirito Santo e la Chiesa è divenuta vana nella sua missione. Ciò che fa è opera della carne e non più frutto dello Spirito Santo che agisce in essa e per essa. La Vergine Maria è piena di Spirito Santo e con grande umiltà chiede ed ottiene risposta. Noi siamo imp</w:t>
      </w:r>
      <w:r w:rsidR="00BF6983">
        <w:rPr>
          <w:rFonts w:ascii="Arial" w:eastAsia="Times New Roman" w:hAnsi="Arial" w:cs="Arial"/>
          <w:color w:val="000000"/>
          <w:sz w:val="24"/>
          <w:szCs w:val="24"/>
          <w:lang w:eastAsia="it-IT"/>
        </w:rPr>
        <w:t>a</w:t>
      </w:r>
      <w:r w:rsidRPr="00F170C6">
        <w:rPr>
          <w:rFonts w:ascii="Arial" w:eastAsia="Times New Roman" w:hAnsi="Arial" w:cs="Arial"/>
          <w:color w:val="000000"/>
          <w:sz w:val="24"/>
          <w:szCs w:val="24"/>
          <w:lang w:eastAsia="it-IT"/>
        </w:rPr>
        <w:t>stati di superbia, ci sostituiamo allo Spirito Santo e per noi il mistero è stato interamente guastato, alterato, modificato. Esso non è più il mistero che il Signore ci ha affidato. Quanto molti cristiani stanno realizzando non è più il mistero loro affidato, ma sono frutti di progetti della loro mente. Nessuna salvezza viene prodotta. Il mistero è stato alterato.</w:t>
      </w:r>
    </w:p>
    <w:p w:rsidR="00F170C6" w:rsidRPr="00F170C6" w:rsidRDefault="00F170C6" w:rsidP="00F170C6">
      <w:pPr>
        <w:spacing w:after="120" w:line="240" w:lineRule="auto"/>
        <w:jc w:val="both"/>
        <w:rPr>
          <w:rFonts w:ascii="Arial" w:eastAsia="Times New Roman" w:hAnsi="Arial" w:cs="Arial"/>
          <w:color w:val="000000"/>
          <w:sz w:val="24"/>
          <w:szCs w:val="24"/>
          <w:lang w:eastAsia="it-IT"/>
        </w:rPr>
      </w:pPr>
      <w:r w:rsidRPr="00F170C6">
        <w:rPr>
          <w:rFonts w:ascii="Arial" w:eastAsia="Times New Roman" w:hAnsi="Arial" w:cs="Arial"/>
          <w:color w:val="000000"/>
          <w:sz w:val="24"/>
          <w:szCs w:val="24"/>
          <w:lang w:eastAsia="it-IT"/>
        </w:rPr>
        <w:t>Un esempio tratto dal Libro della Genesi potrà aiutarci. Il Signore aveva promesso ad Abramo un figlio: </w:t>
      </w:r>
      <w:r w:rsidRPr="00F170C6">
        <w:rPr>
          <w:rFonts w:ascii="Arial" w:eastAsia="Times New Roman" w:hAnsi="Arial" w:cs="Arial"/>
          <w:i/>
          <w:iCs/>
          <w:color w:val="000000"/>
          <w:sz w:val="24"/>
          <w:szCs w:val="24"/>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r w:rsidRPr="00F170C6">
        <w:rPr>
          <w:rFonts w:ascii="Arial" w:eastAsia="Times New Roman" w:hAnsi="Arial" w:cs="Arial"/>
          <w:color w:val="000000"/>
          <w:sz w:val="24"/>
          <w:szCs w:val="24"/>
          <w:lang w:eastAsia="it-IT"/>
        </w:rPr>
        <w:t> </w:t>
      </w:r>
      <w:r w:rsidRPr="00F170C6">
        <w:rPr>
          <w:rFonts w:ascii="Arial" w:eastAsia="Times New Roman" w:hAnsi="Arial" w:cs="Arial"/>
          <w:i/>
          <w:iCs/>
          <w:color w:val="000000"/>
          <w:sz w:val="24"/>
          <w:szCs w:val="24"/>
          <w:lang w:eastAsia="it-IT"/>
        </w:rPr>
        <w:t>(Gen 15,1-6).</w:t>
      </w:r>
      <w:r w:rsidRPr="00F170C6">
        <w:rPr>
          <w:rFonts w:ascii="Arial" w:eastAsia="Times New Roman" w:hAnsi="Arial" w:cs="Arial"/>
          <w:color w:val="000000"/>
          <w:sz w:val="24"/>
          <w:szCs w:val="24"/>
          <w:lang w:eastAsia="it-IT"/>
        </w:rPr>
        <w:t> Ecco il consiglio dato ad Abramo da sua moglie: “</w:t>
      </w:r>
      <w:r w:rsidRPr="00F170C6">
        <w:rPr>
          <w:rFonts w:ascii="Arial" w:eastAsia="Times New Roman" w:hAnsi="Arial" w:cs="Arial"/>
          <w:i/>
          <w:iCs/>
          <w:color w:val="000000"/>
          <w:sz w:val="24"/>
          <w:szCs w:val="24"/>
          <w:lang w:eastAsia="it-IT"/>
        </w:rPr>
        <w:t>Sarài, moglie di Abram, non gli aveva dato figli. Avendo però una schiava egiziana chiamata Agar, Sarài disse ad Abram: «Ecco, il Signore mi ha impedito di aver prole; unisciti alla mia schiava: forse da lei potrò avere figli». Abram ascoltò l’invito di Sarài. Così, al termine di dieci anni da quando Abram abitava nella terra di Canaan, Sarài, moglie di Abram, prese Agar l’Egiziana, sua schiava, e la diede in moglie ad Abram, suo marito. Egli si unì ad Agar, che restò incinta. Ma, quando essa si accorse di essere incinta, la sua padrona non contò più nulla per lei (Gen 16,1-4). </w:t>
      </w:r>
      <w:r w:rsidRPr="00F170C6">
        <w:rPr>
          <w:rFonts w:ascii="Arial" w:eastAsia="Times New Roman" w:hAnsi="Arial" w:cs="Arial"/>
          <w:color w:val="000000"/>
          <w:sz w:val="24"/>
          <w:szCs w:val="24"/>
          <w:lang w:eastAsia="it-IT"/>
        </w:rPr>
        <w:t>I disegni di Dio non sono quelli di Sara: </w:t>
      </w:r>
      <w:r w:rsidRPr="00F170C6">
        <w:rPr>
          <w:rFonts w:ascii="Arial" w:eastAsia="Times New Roman" w:hAnsi="Arial" w:cs="Arial"/>
          <w:i/>
          <w:iCs/>
          <w:color w:val="000000"/>
          <w:sz w:val="24"/>
          <w:szCs w:val="24"/>
          <w:lang w:eastAsia="it-IT"/>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Stabilirò la mia alleanza con Isacco, che Sara ti partorirà a questa data l’anno venturo». Dio terminò così di parlare con lui e lasciò Abramo, levandosi in alto” (Gen 17,15-22). </w:t>
      </w:r>
      <w:r w:rsidRPr="00F170C6">
        <w:rPr>
          <w:rFonts w:ascii="Arial" w:eastAsia="Times New Roman" w:hAnsi="Arial" w:cs="Arial"/>
          <w:color w:val="000000"/>
          <w:sz w:val="24"/>
          <w:szCs w:val="24"/>
          <w:lang w:eastAsia="it-IT"/>
        </w:rPr>
        <w:t xml:space="preserve">La Vergine Maria non deve seguire nessun pensiero della terra. Lei deve obbedire alla Parola del Signore nel rispetto delle sue divine modalità. Per questo lo Spirito Santo le suggerisce di chiedere all’Angelo le vie da seguire per una obbedienza perfetta e santissima. </w:t>
      </w:r>
    </w:p>
    <w:p w:rsidR="00F170C6" w:rsidRPr="00F170C6" w:rsidRDefault="00F170C6" w:rsidP="00F170C6">
      <w:pPr>
        <w:spacing w:after="120" w:line="240" w:lineRule="auto"/>
        <w:jc w:val="both"/>
        <w:rPr>
          <w:rFonts w:ascii="Calibri" w:eastAsia="Times New Roman" w:hAnsi="Calibri" w:cs="Calibri"/>
          <w:color w:val="000000"/>
          <w:sz w:val="18"/>
          <w:szCs w:val="18"/>
          <w:lang w:eastAsia="it-IT"/>
        </w:rPr>
      </w:pPr>
      <w:r w:rsidRPr="00F170C6">
        <w:rPr>
          <w:rFonts w:ascii="Arial" w:eastAsia="Times New Roman" w:hAnsi="Arial" w:cs="Arial"/>
          <w:color w:val="000000"/>
          <w:sz w:val="24"/>
          <w:szCs w:val="24"/>
          <w:lang w:eastAsia="it-IT"/>
        </w:rPr>
        <w:t>Madre di Dio, insegnaci a camminare nella sapienza sempre.</w:t>
      </w:r>
    </w:p>
    <w:p w:rsidR="00F170C6" w:rsidRDefault="00F170C6" w:rsidP="00BC0858">
      <w:pPr>
        <w:pStyle w:val="Nessunaspaziatura"/>
        <w:rPr>
          <w:sz w:val="28"/>
          <w:szCs w:val="24"/>
        </w:rPr>
      </w:pPr>
    </w:p>
    <w:p w:rsidR="007918F1" w:rsidRPr="007918F1" w:rsidRDefault="007918F1" w:rsidP="007918F1">
      <w:pPr>
        <w:pStyle w:val="Titolo2"/>
        <w:spacing w:line="360" w:lineRule="auto"/>
        <w:rPr>
          <w:rFonts w:ascii="Calibri" w:hAnsi="Calibri" w:cs="Calibri"/>
        </w:rPr>
      </w:pPr>
      <w:bookmarkStart w:id="1267" w:name="_Toc89178089"/>
      <w:bookmarkStart w:id="1268" w:name="_Toc89178686"/>
      <w:r w:rsidRPr="007918F1">
        <w:rPr>
          <w:sz w:val="32"/>
          <w:szCs w:val="32"/>
        </w:rPr>
        <w:t>COME IL PADRE HA MANDATO ME, ANCHE IO MANDO VOI</w:t>
      </w:r>
      <w:bookmarkEnd w:id="1267"/>
      <w:bookmarkEnd w:id="1268"/>
    </w:p>
    <w:p w:rsidR="007918F1" w:rsidRPr="007918F1" w:rsidRDefault="007918F1" w:rsidP="0057509E">
      <w:pPr>
        <w:pStyle w:val="Nessunaspaziatura"/>
        <w:rPr>
          <w:rFonts w:ascii="Calibri" w:hAnsi="Calibri" w:cs="Calibri"/>
        </w:rPr>
      </w:pPr>
      <w:r w:rsidRPr="007918F1">
        <w:t>Ogni più piccola modifica che viene apportata nel linguaggio teologico quotidiano attesta un cambiamento, una modifica della stessa sostanza e natura della fede. Non tutti stanno notando, e neanche tutti hanno notato che vi è stato un passaggio di linguaggio nella Chiesa, che non è semplice modo di dire, è anche un passaggio di sostanza nella natura della fede. Questo passaggio è semplice da annunciare o da mettere in piena luce. Oggi – in verità è da qualche anno – non si parla più di Cristo Gesù. Si parla solo di Dio nella Chiesa. Neanche si parla del Dio vivo e vero, dell’unico Dio vivo e vero che è solo il Padre del Signore nostro Gesù Cristo, ma si parla semplicemente di Dio. Ora questo Dio di cui si parla non è il Dio di Mosè, non è il Dio dei profeti, non è il Dio degli Apostoli, non è il Dio dei grandi Padri della Chiesa, non è il Dio dei Dottori della Chiesa che hanno sacrificato i loro occhi nello scrutare le Scritture e la Sacra Tradizione al fine di parlare in modo adeguato, il più possibilmente adeguato di Lui. Non solo. Tutta questa loro scienza e sapienza nello Spirito Santo, tutta orientata a cogliere la verità del Dio vivo e vero in ogni sua anche più piccola fiammella di verità, è addirittura disprezzata, dal momento che spesso si parla con disprezzo di questo altissimo ministero nella Chiesa. Ma è giusto che ognuno si chieda: cosa sarebbe oggi la Chiesa senza il sacrificio dei grandi suoi Padri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La Chiesa non è più un areopago nel momento in cui inizia ad annunciare la purissima verità di Cristo Signore, il Verbo Eterno, il Figlio Unigenito del Padre, fattosi carne per la nostra salvezza, Crocifisso e 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w:t>
      </w:r>
    </w:p>
    <w:p w:rsidR="007918F1" w:rsidRPr="007918F1" w:rsidRDefault="007918F1" w:rsidP="00232E8D">
      <w:pPr>
        <w:pStyle w:val="Nessunaspaziatura"/>
        <w:rPr>
          <w:rFonts w:ascii="Calibri" w:hAnsi="Calibri" w:cs="Calibri"/>
        </w:rPr>
      </w:pPr>
      <w:r w:rsidRPr="007918F1">
        <w:rPr>
          <w:i/>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w:t>
      </w:r>
      <w:r w:rsidRPr="007918F1">
        <w:rPr>
          <w:i/>
        </w:rPr>
        <w:lastRenderedPageBreak/>
        <w:t>in questo libro. Ma questi sono stati scritti perché crediate che Gesù è il Cristo, il Figlio di Dio, e perché, credendo, abbiate la vita nel suo nome (Gv 20</w:t>
      </w:r>
      <w:r w:rsidR="00232E8D">
        <w:rPr>
          <w:i/>
        </w:rPr>
        <w:t>,</w:t>
      </w:r>
      <w:r w:rsidRPr="007918F1">
        <w:rPr>
          <w:i/>
        </w:rPr>
        <w:t>19-31).</w:t>
      </w:r>
    </w:p>
    <w:p w:rsidR="007918F1" w:rsidRPr="007918F1" w:rsidRDefault="007918F1" w:rsidP="007918F1">
      <w:pPr>
        <w:pStyle w:val="Nessunaspaziatura"/>
        <w:rPr>
          <w:rFonts w:ascii="Calibri" w:hAnsi="Calibri" w:cs="Calibri"/>
        </w:rPr>
      </w:pPr>
      <w:r w:rsidRPr="007918F1">
        <w:t>Gli Apostoli non sono stati mandati da Dio 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Non è l’Apostolo che deve condurre al Padre. Al Padre conduce Cristo. L’Apostolo porta a Cristo, fa discepoli di Cristo, divenendo discepoli di Cristo, corpo di Cristo, vita di Cristo, si diviene figli del Padre. È in Cristo che si diviene partecipi della figliolanza divina ed è in Lui che si è resi partecipi della natura divina. È verità eterna. Se l’Apostolo vuole essere e rimanere Apostolo di Cristo Gesù, deve fare Cristo Gesù suo cuore, sua anima, sua voce, suo pensiero, suo desiderio, sua volontà. 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 il Padre del Signore nostro Gesù Cristo. L’Apostolo è da Cristo. Lui non è da Dio.</w:t>
      </w:r>
    </w:p>
    <w:p w:rsidR="007918F1" w:rsidRPr="007918F1" w:rsidRDefault="007918F1" w:rsidP="007918F1">
      <w:pPr>
        <w:pStyle w:val="Nessunaspaziatura"/>
        <w:rPr>
          <w:rFonts w:ascii="Calibri" w:hAnsi="Calibri" w:cs="Calibri"/>
        </w:rPr>
      </w:pPr>
      <w:r w:rsidRPr="007918F1">
        <w:t>Madre di Dio, aiutaci a vivere secondo verità la nostra missione. Noi siamo da Cristo Signore.</w:t>
      </w:r>
    </w:p>
    <w:p w:rsidR="00654E8D" w:rsidRDefault="00654E8D" w:rsidP="00654E8D">
      <w:pPr>
        <w:pStyle w:val="Titolo2"/>
        <w:jc w:val="both"/>
      </w:pPr>
      <w:bookmarkStart w:id="1269" w:name="_Toc531377227"/>
      <w:bookmarkStart w:id="1270" w:name="_Toc89178090"/>
      <w:bookmarkStart w:id="1271" w:name="_Toc89178687"/>
      <w:r w:rsidRPr="007F4ACB">
        <w:t>14 Ottobre</w:t>
      </w:r>
      <w:bookmarkEnd w:id="1269"/>
      <w:bookmarkEnd w:id="1270"/>
      <w:bookmarkEnd w:id="1271"/>
    </w:p>
    <w:p w:rsidR="00654E8D" w:rsidRPr="00654E8D" w:rsidRDefault="00654E8D" w:rsidP="00654E8D">
      <w:pPr>
        <w:jc w:val="both"/>
        <w:rPr>
          <w:sz w:val="24"/>
          <w:szCs w:val="24"/>
          <w:lang w:eastAsia="it-IT"/>
        </w:rPr>
      </w:pPr>
      <w:r w:rsidRPr="00654E8D">
        <w:rPr>
          <w:rFonts w:ascii="Segoe UI" w:hAnsi="Segoe UI" w:cs="Segoe UI"/>
          <w:sz w:val="24"/>
          <w:szCs w:val="24"/>
        </w:rPr>
        <w:t>Madre di Dio, liberarci da ogni disastro e dissesto spirituale.</w:t>
      </w:r>
    </w:p>
    <w:p w:rsidR="00654E8D" w:rsidRPr="00654E8D" w:rsidRDefault="00654E8D" w:rsidP="00654E8D">
      <w:pPr>
        <w:pStyle w:val="Titolo2"/>
        <w:spacing w:line="360" w:lineRule="auto"/>
        <w:rPr>
          <w:rFonts w:ascii="Calibri" w:hAnsi="Calibri" w:cs="Calibri"/>
          <w:sz w:val="32"/>
          <w:szCs w:val="32"/>
        </w:rPr>
      </w:pPr>
      <w:bookmarkStart w:id="1272" w:name="_Toc83118016"/>
      <w:bookmarkStart w:id="1273" w:name="_Toc89178091"/>
      <w:bookmarkStart w:id="1274" w:name="_Toc89178688"/>
      <w:r w:rsidRPr="00654E8D">
        <w:rPr>
          <w:sz w:val="32"/>
          <w:szCs w:val="32"/>
        </w:rPr>
        <w:t>Ha fatto bene ogni cosa: fa udire i sordi e fa parlare i muti!</w:t>
      </w:r>
      <w:bookmarkEnd w:id="1272"/>
      <w:bookmarkEnd w:id="1273"/>
      <w:bookmarkEnd w:id="1274"/>
    </w:p>
    <w:p w:rsidR="00654E8D" w:rsidRPr="00654E8D" w:rsidRDefault="00654E8D" w:rsidP="00654E8D">
      <w:pPr>
        <w:spacing w:after="120" w:line="240" w:lineRule="auto"/>
        <w:jc w:val="both"/>
        <w:rPr>
          <w:rFonts w:ascii="Calibri" w:eastAsia="Times New Roman" w:hAnsi="Calibri" w:cs="Calibri"/>
          <w:color w:val="000000"/>
          <w:sz w:val="18"/>
          <w:szCs w:val="18"/>
          <w:lang w:eastAsia="it-IT"/>
        </w:rPr>
      </w:pPr>
      <w:r w:rsidRPr="00654E8D">
        <w:rPr>
          <w:rFonts w:ascii="Arial" w:eastAsia="Times New Roman" w:hAnsi="Arial" w:cs="Arial"/>
          <w:color w:val="000000"/>
          <w:sz w:val="24"/>
          <w:szCs w:val="24"/>
          <w:lang w:eastAsia="it-IT"/>
        </w:rPr>
        <w:t>Un uomo saggio contempla la creazione ed ecco cosa confessa: “</w:t>
      </w:r>
      <w:r w:rsidRPr="00654E8D">
        <w:rPr>
          <w:rFonts w:ascii="Arial" w:eastAsia="Times New Roman" w:hAnsi="Arial" w:cs="Arial"/>
          <w:i/>
          <w:iCs/>
          <w:color w:val="000000"/>
          <w:sz w:val="24"/>
          <w:szCs w:val="24"/>
          <w:lang w:eastAsia="it-IT"/>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 Anche la luna, sempre puntuale nelle sue fasi, regola i mesi </w:t>
      </w:r>
      <w:r w:rsidRPr="00654E8D">
        <w:rPr>
          <w:rFonts w:ascii="Arial" w:eastAsia="Times New Roman" w:hAnsi="Arial" w:cs="Arial"/>
          <w:i/>
          <w:iCs/>
          <w:color w:val="000000"/>
          <w:sz w:val="24"/>
          <w:szCs w:val="24"/>
          <w:lang w:eastAsia="it-IT"/>
        </w:rPr>
        <w:lastRenderedPageBreak/>
        <w:t>e indica il tempo. Viene dalla luna l’indicazione di ogni festa, fonte di luce che decresce fino a scomparire. Da essa il mese prende nome, mirabilmente crescendo secondo le sue fasi. È un’insegna per le schiere in alto, splendendo nel firmamento del cielo. Bellezza del cielo è la gloria degli astri, ornamento che brilla nelle altezze del Signore. Stanno agli ordini di colui che è santo, secondo il suo decreto, non abbandonano le</w:t>
      </w:r>
      <w:r w:rsidR="00B5427F">
        <w:rPr>
          <w:rFonts w:ascii="Arial" w:eastAsia="Times New Roman" w:hAnsi="Arial" w:cs="Arial"/>
          <w:i/>
          <w:iCs/>
          <w:color w:val="000000"/>
          <w:sz w:val="24"/>
          <w:szCs w:val="24"/>
          <w:lang w:eastAsia="it-IT"/>
        </w:rPr>
        <w:t xml:space="preserve"> loro postazioni di guardia. </w:t>
      </w:r>
      <w:r w:rsidRPr="00654E8D">
        <w:rPr>
          <w:rFonts w:ascii="Arial" w:eastAsia="Times New Roman" w:hAnsi="Arial" w:cs="Arial"/>
          <w:i/>
          <w:iCs/>
          <w:color w:val="000000"/>
          <w:sz w:val="24"/>
          <w:szCs w:val="24"/>
          <w:lang w:eastAsia="it-IT"/>
        </w:rPr>
        <w:t>Osserva l’arcobaleno e benedici colui che lo ha fatto: quanto è bello nel suo splendore! Avvolge il cielo con un cerchio di gloria, lo hanno teso le mani dell’Altissimo. Con il suo comando fa cadere la neve e fa guizzare i fulmini secondo il suo giudizio: per esso si aprono i tesori celesti e le nubi volano via come uccelli.</w:t>
      </w:r>
    </w:p>
    <w:p w:rsidR="00654E8D" w:rsidRPr="00654E8D" w:rsidRDefault="00654E8D" w:rsidP="00EE0DB9">
      <w:pPr>
        <w:spacing w:after="120" w:line="240" w:lineRule="auto"/>
        <w:jc w:val="both"/>
        <w:rPr>
          <w:rFonts w:ascii="Calibri" w:eastAsia="Times New Roman" w:hAnsi="Calibri" w:cs="Calibri"/>
          <w:color w:val="000000"/>
          <w:sz w:val="18"/>
          <w:szCs w:val="18"/>
          <w:lang w:eastAsia="it-IT"/>
        </w:rPr>
      </w:pPr>
      <w:r w:rsidRPr="00654E8D">
        <w:rPr>
          <w:rFonts w:ascii="Arial" w:eastAsia="Times New Roman" w:hAnsi="Arial" w:cs="Arial"/>
          <w:i/>
          <w:iCs/>
          <w:color w:val="000000"/>
          <w:sz w:val="24"/>
          <w:szCs w:val="24"/>
          <w:lang w:eastAsia="it-IT"/>
        </w:rPr>
        <w:t xml:space="preserve">Con la sua potenza egli condensa le nuvole e si sminuzzano i chicchi di grandine. </w:t>
      </w:r>
      <w:r w:rsidR="00EE0DB9">
        <w:rPr>
          <w:rFonts w:ascii="Arial" w:eastAsia="Times New Roman" w:hAnsi="Arial" w:cs="Arial"/>
          <w:i/>
          <w:iCs/>
          <w:color w:val="000000"/>
          <w:sz w:val="24"/>
          <w:szCs w:val="24"/>
          <w:lang w:eastAsia="it-IT"/>
        </w:rPr>
        <w:t>Il</w:t>
      </w:r>
      <w:r w:rsidRPr="00654E8D">
        <w:rPr>
          <w:rFonts w:ascii="Arial" w:eastAsia="Times New Roman" w:hAnsi="Arial" w:cs="Arial"/>
          <w:i/>
          <w:iCs/>
          <w:color w:val="000000"/>
          <w:sz w:val="24"/>
          <w:szCs w:val="24"/>
          <w:lang w:eastAsia="it-IT"/>
        </w:rPr>
        <w:t xml:space="preserve">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  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42,15-43,33). </w:t>
      </w:r>
      <w:r w:rsidRPr="00654E8D">
        <w:rPr>
          <w:rFonts w:ascii="Arial" w:eastAsia="Times New Roman" w:hAnsi="Arial" w:cs="Arial"/>
          <w:color w:val="000000"/>
          <w:sz w:val="24"/>
          <w:szCs w:val="24"/>
          <w:lang w:eastAsia="it-IT"/>
        </w:rPr>
        <w:t>Uomini semplici contemplano le opere di Cristo e gridano una sola verità: “</w:t>
      </w:r>
      <w:r w:rsidRPr="006F3A52">
        <w:rPr>
          <w:rFonts w:ascii="Arial" w:eastAsia="Times New Roman" w:hAnsi="Arial" w:cs="Arial"/>
          <w:i/>
          <w:iCs/>
          <w:color w:val="000000"/>
          <w:sz w:val="24"/>
          <w:szCs w:val="24"/>
          <w:lang w:eastAsia="it-IT"/>
        </w:rPr>
        <w:t>Ha fatto bene ogni cosa</w:t>
      </w:r>
      <w:r w:rsidRPr="00654E8D">
        <w:rPr>
          <w:rFonts w:ascii="Arial" w:eastAsia="Times New Roman" w:hAnsi="Arial" w:cs="Arial"/>
          <w:color w:val="000000"/>
          <w:sz w:val="24"/>
          <w:szCs w:val="24"/>
          <w:lang w:eastAsia="it-IT"/>
        </w:rPr>
        <w:t>”.</w:t>
      </w:r>
    </w:p>
    <w:p w:rsidR="00654E8D" w:rsidRPr="00654E8D" w:rsidRDefault="00654E8D" w:rsidP="00654E8D">
      <w:pPr>
        <w:spacing w:after="120" w:line="240" w:lineRule="auto"/>
        <w:jc w:val="both"/>
        <w:rPr>
          <w:rFonts w:ascii="Calibri" w:eastAsia="Times New Roman" w:hAnsi="Calibri" w:cs="Calibri"/>
          <w:color w:val="000000"/>
          <w:sz w:val="18"/>
          <w:szCs w:val="18"/>
          <w:lang w:eastAsia="it-IT"/>
        </w:rPr>
      </w:pPr>
      <w:r w:rsidRPr="00654E8D">
        <w:rPr>
          <w:rFonts w:ascii="Arial" w:eastAsia="Times New Roman" w:hAnsi="Arial" w:cs="Arial"/>
          <w:i/>
          <w:iCs/>
          <w:color w:val="000000"/>
          <w:sz w:val="24"/>
          <w:szCs w:val="24"/>
          <w:lang w:eastAsia="it-IT"/>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w:t>
      </w:r>
    </w:p>
    <w:p w:rsidR="00654E8D" w:rsidRPr="00654E8D" w:rsidRDefault="00654E8D" w:rsidP="00654E8D">
      <w:pPr>
        <w:spacing w:after="120" w:line="240" w:lineRule="auto"/>
        <w:jc w:val="both"/>
        <w:rPr>
          <w:rFonts w:ascii="Arial" w:eastAsia="Times New Roman" w:hAnsi="Arial" w:cs="Arial"/>
          <w:color w:val="000000"/>
          <w:sz w:val="24"/>
          <w:szCs w:val="24"/>
          <w:lang w:eastAsia="it-IT"/>
        </w:rPr>
      </w:pPr>
      <w:r w:rsidRPr="00654E8D">
        <w:rPr>
          <w:rFonts w:ascii="Arial" w:eastAsia="Times New Roman" w:hAnsi="Arial" w:cs="Arial"/>
          <w:color w:val="000000"/>
          <w:sz w:val="24"/>
          <w:szCs w:val="24"/>
          <w:lang w:eastAsia="it-IT"/>
        </w:rPr>
        <w:t xml:space="preserve">Oggi dobbiamo confessare che l’uomo non solo è divenuto vano: non riconosce Dio come autore della sua stupenda creazione. Non riconosce Cristo come suo Redentore, Salvatore, grazia, vita eterna, luce, verità. È divenuto anche malvagio: ha deciso di distruggere sia il Creatore e sia il suo Redentore. Anche della natura pensa di poterne alterare la verità. Non esiste vanità e malvagità più grande di queste. E il cristiano cosa fa? Gioca con il mondo secondo le leggi e le regole del mondo. </w:t>
      </w:r>
    </w:p>
    <w:p w:rsidR="00654E8D" w:rsidRPr="00654E8D" w:rsidRDefault="00654E8D" w:rsidP="00654E8D">
      <w:pPr>
        <w:spacing w:after="120" w:line="240" w:lineRule="auto"/>
        <w:jc w:val="both"/>
        <w:rPr>
          <w:rFonts w:ascii="Calibri" w:eastAsia="Times New Roman" w:hAnsi="Calibri" w:cs="Calibri"/>
          <w:color w:val="000000"/>
          <w:sz w:val="18"/>
          <w:szCs w:val="18"/>
          <w:lang w:eastAsia="it-IT"/>
        </w:rPr>
      </w:pPr>
      <w:r w:rsidRPr="00654E8D">
        <w:rPr>
          <w:rFonts w:ascii="Arial" w:eastAsia="Times New Roman" w:hAnsi="Arial" w:cs="Arial"/>
          <w:color w:val="000000"/>
          <w:sz w:val="24"/>
          <w:szCs w:val="24"/>
          <w:lang w:eastAsia="it-IT"/>
        </w:rPr>
        <w:t>Madre di Dio, liberarci da così gravi disastri.</w:t>
      </w:r>
    </w:p>
    <w:p w:rsidR="007918F1" w:rsidRDefault="007918F1" w:rsidP="00BC0858">
      <w:pPr>
        <w:pStyle w:val="Nessunaspaziatura"/>
        <w:rPr>
          <w:sz w:val="28"/>
          <w:szCs w:val="24"/>
        </w:rPr>
      </w:pPr>
    </w:p>
    <w:p w:rsidR="006F3A52" w:rsidRPr="006F3A52" w:rsidRDefault="006F3A52" w:rsidP="006F3A52">
      <w:pPr>
        <w:pStyle w:val="Titolo2"/>
        <w:spacing w:line="360" w:lineRule="auto"/>
        <w:rPr>
          <w:rFonts w:ascii="Calibri" w:hAnsi="Calibri" w:cs="Calibri"/>
        </w:rPr>
      </w:pPr>
      <w:bookmarkStart w:id="1275" w:name="_Toc89178092"/>
      <w:bookmarkStart w:id="1276" w:name="_Toc89178689"/>
      <w:r w:rsidRPr="006F3A52">
        <w:rPr>
          <w:sz w:val="32"/>
          <w:szCs w:val="32"/>
        </w:rPr>
        <w:lastRenderedPageBreak/>
        <w:t>NON POTETE SERVIRE DIO E LA RICCHEZZA</w:t>
      </w:r>
      <w:bookmarkEnd w:id="1275"/>
      <w:bookmarkEnd w:id="1276"/>
    </w:p>
    <w:p w:rsidR="006F3A52" w:rsidRPr="006F3A52" w:rsidRDefault="006F3A52" w:rsidP="006F3A52">
      <w:pPr>
        <w:pStyle w:val="Nessunaspaziatura"/>
        <w:rPr>
          <w:rFonts w:ascii="Calibri" w:hAnsi="Calibri" w:cs="Calibri"/>
        </w:rPr>
      </w:pPr>
      <w:r w:rsidRPr="006F3A52">
        <w:t>Per comprendere la Parola di Gesù è cosa santa lasciarci aiutare dalla natura dell’uomo. Partiamo dal suo corpo. Se esso è in un luogo, non può essere in un altro luogo. Spetta a lui decidere dove vuole essere. Deve però sapere che se è in un luogo nello stesso tempo mai potrà essere in un altro luogo. Neanche con la bilocazione questo può avvenire. Può anche essere con la bilocazione in un altro luogo, ma non è più agente, operante nel luogo dove il suo corpo rimane. Così dicasi del suo cuore. Se il suo cuore è in Cristo non può essere in un'altra persona. Neanche in Dio può essere, se è in Cristo. È in Dio, ma rimanendo sempre in Cristo, allo stesso modo che Cristo è sempre nel seno del Padre. È in Cristo per lo Spirito Santo che si è nel Padre. Se non si è in Cristo, mai si potrà essere nel Padre, perché nel seno del Padre c’è solo Cristo nel suo corpo che è la Chiesa. Si è in Cristo, si è nel Padre. Non si è in Cristo, mai si potrà essere nel Padre. Se il nostro cuore è in Cristo, non può essere nel mondo, non può essere nelle ricchezze di questo mondo. Questo significa che non si possono servire due padroni. Non si può servire Dio e la ricchezza. Non si può dare il cuore a Dio, in Cristo, per lo Spirito Santo, e nello stesso tempo dare lo stesso cuore alla ricchezza. Se si dona a Dio, mai lo si potrà donare alla ricchezza. Se lo si dona alla ricchezza mai lo si potrà donare a Dio, in Cristo per lo Spirito Santo. La vita dell’uomo è una perenne scelta. Ogni giorno lui deve scegliere di dare la vita a Cristo, perché Cristo la doni al Padre, nello Spirito Santo. Le scelte quotidiane dell’uomo non determinano soltanto il presente e solamente il futuro nel tempo. Determinano anche il futuro eterno. Non solo determinano la nostra vita, ma anche la vita dell’intera umanità. Per una nostra scelta non di Dio possiamo condurre nella falsità e nella morte tutta l’umanità. Così come per una nostra scelta di Dio possiamo condurre nella vita una moltitudine di persone. Eva ha scelto di ascoltare la parola del serpente e non quella del suo Dio. Questa sua scelta divenne tentazione per Adamo e fu la rovina del genere umano, dal momento che per questa loro scelta l’uomo nasce nella morte. Questa loro scelta ha modificato anche l’essenza stessa del Figlio Unigenito del Padre. Questi per operare la nostra umana redenzione si lasciò inchiodare su una croce. Ora il nostro Dio e Signore è il Dio Incarnato, Crocifisso, Risorto. Questa verità mai va dimenticata. Possiamo per una sola nostra scelta aprire per molti le porte della perdizione eterna. Dovremmo riflettere prima di scegliere. Il solo da scegliere è Cristo.</w:t>
      </w:r>
    </w:p>
    <w:p w:rsidR="006F3A52" w:rsidRPr="006F3A52" w:rsidRDefault="006F3A52" w:rsidP="006F3A52">
      <w:pPr>
        <w:pStyle w:val="Nessunaspaziatura"/>
        <w:rPr>
          <w:rFonts w:ascii="Calibri" w:hAnsi="Calibri" w:cs="Calibri"/>
        </w:rPr>
      </w:pPr>
      <w:r w:rsidRPr="006F3A52">
        <w:rPr>
          <w:i/>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 I farisei, che erano attaccati al denaro, ascoltavano tutte queste cose e si facevano beffe di lui. Egli disse loro: «Voi siete quelli che si ritengono giusti davanti agli uomini, ma Dio conosce i vostri cuori: ciò che fra gli uomini viene esaltato, davanti a Dio è cosa abominevole. La Legge e i Profeti fino a Giovanni: da allora in poi viene annunciato il regno di Dio e ognuno si sforza di entrarvi. E più facile che passino il cielo e la terra, anziché cada un solo trattino della Legge. Chiunque ripudia la propria moglie e ne sposa un’altra, commette adulterio; chi sposa una donna ripudiata dal marito, commette adulterio. (Lc 16,10-18). </w:t>
      </w:r>
    </w:p>
    <w:p w:rsidR="006F3A52" w:rsidRPr="006F3A52" w:rsidRDefault="006F3A52" w:rsidP="006F3A52">
      <w:pPr>
        <w:pStyle w:val="Nessunaspaziatura"/>
        <w:rPr>
          <w:rFonts w:ascii="Calibri" w:hAnsi="Calibri" w:cs="Calibri"/>
        </w:rPr>
      </w:pPr>
      <w:r w:rsidRPr="006F3A52">
        <w:t xml:space="preserve">Una ulteriore verità va messa in luce. Gesù non dice che non possiamo usare i beni di questo mondo. Chi chiede invece di porre ogni attenzione perché non si divenga schiavi delle cose di questo mondo. Ci chiede di non consumare la nostra vita ponendola a servizio della </w:t>
      </w:r>
      <w:r w:rsidRPr="006F3A52">
        <w:lastRenderedPageBreak/>
        <w:t>ricchezza. La ricchezza è un padrone effimero, però è un padrone che ci darà la perdizione eterna. La vera antropologia sempre dovrà divenire vera escatologia. L’escatologia non riguarda solo il futuro eterno, ma anche il futuro nel tempo. Cosa ci dona la ricchezza per il futuro nel tempo? Solo infiniti guai, sofferenze, dolori. Ci dona l’illusione di stare bene, mentre in verità stiamo molto male e stiamo male perché viviamo con una coscienza soffocata, incapace di farci vedere il vero bene e di perseguirlo. Camminando di male in male, allontanandoci sempre più dal vero bene che è solo la grande carità, la ricchezza prepara per noi la perdizione eterna. Abbiamo vissuto con il cuore tutto intento alle cose di questo mondo. Abbiamo tolto Dio dal nostro cuore. Nessuno potrà più guidarci verso la salvezza eterna. La ricchezza conosce una sola via: la perdizione eterna. L’affanno per le ricchezze soffocano in noi il buon grano della Parola e questa non produce alcun frutto di vita eterna. O ridiamo alla nostra antropologia e alla nostra filantropia la vera escatologia o parleremo sempre da non veri credenti in Cristo Gesù. Da non veri credenti in Cristo mai potremo dare verità neanche ad uno solo degli infiniti problemi che affliggono l’umanità. Invece con l’annuncio della più sana, più vera, più aggiornata escatologia, ognuno riceve una luce purissima di verità e se vuole può portare la sua vita sui sentieri dell’eternità gloriosa nel Paradiso del nostro Dio, in Cristo, per lo Spirito Santo. Finché però continueremo con la nostra sola antropologia e per di più con un’antropologia privata del mistero di Gesù Signore, parleremo all’uomo dal cuore dell’uomo, ma non dal cuore della verità.</w:t>
      </w:r>
    </w:p>
    <w:p w:rsidR="006F3A52" w:rsidRPr="006F3A52" w:rsidRDefault="006F3A52" w:rsidP="006F3A52">
      <w:pPr>
        <w:pStyle w:val="Nessunaspaziatura"/>
        <w:rPr>
          <w:rFonts w:ascii="Calibri" w:hAnsi="Calibri" w:cs="Calibri"/>
        </w:rPr>
      </w:pPr>
      <w:r w:rsidRPr="006F3A52">
        <w:t>Madre della vera speranza, aiutaci a mettere Cristo in noi e noi in Cristo. Saremo vera luce.</w:t>
      </w:r>
    </w:p>
    <w:p w:rsidR="00786B48" w:rsidRPr="007F4ACB" w:rsidRDefault="00786B48" w:rsidP="00786B48">
      <w:pPr>
        <w:pStyle w:val="Titolo2"/>
        <w:jc w:val="both"/>
      </w:pPr>
      <w:bookmarkStart w:id="1277" w:name="_Toc531377229"/>
      <w:bookmarkStart w:id="1278" w:name="_Toc89178093"/>
      <w:bookmarkStart w:id="1279" w:name="_Toc89178690"/>
      <w:r w:rsidRPr="007F4ACB">
        <w:t>15 Ottobre</w:t>
      </w:r>
      <w:bookmarkEnd w:id="1277"/>
      <w:bookmarkEnd w:id="1278"/>
      <w:bookmarkEnd w:id="1279"/>
      <w:r w:rsidRPr="007F4ACB">
        <w:t xml:space="preserve"> </w:t>
      </w:r>
    </w:p>
    <w:p w:rsidR="006F3A52" w:rsidRPr="00786B48" w:rsidRDefault="00786B48" w:rsidP="00BC0858">
      <w:pPr>
        <w:pStyle w:val="Nessunaspaziatura"/>
        <w:rPr>
          <w:sz w:val="32"/>
          <w:szCs w:val="28"/>
        </w:rPr>
      </w:pPr>
      <w:r w:rsidRPr="00786B48">
        <w:rPr>
          <w:rFonts w:ascii="Segoe UI" w:hAnsi="Segoe UI" w:cs="Segoe UI"/>
          <w:szCs w:val="24"/>
        </w:rPr>
        <w:t>Madre di Dio, vienici in soccorso. Non permettere che l’Eucaristia diventi condanna per noi.</w:t>
      </w:r>
    </w:p>
    <w:p w:rsidR="00786B48" w:rsidRPr="00786B48" w:rsidRDefault="00786B48" w:rsidP="00786B48">
      <w:pPr>
        <w:pStyle w:val="Titolo2"/>
        <w:spacing w:line="360" w:lineRule="auto"/>
        <w:rPr>
          <w:rFonts w:ascii="Calibri" w:hAnsi="Calibri" w:cs="Calibri"/>
          <w:sz w:val="32"/>
          <w:szCs w:val="32"/>
        </w:rPr>
      </w:pPr>
      <w:bookmarkStart w:id="1280" w:name="_Toc83118018"/>
      <w:bookmarkStart w:id="1281" w:name="_Toc89178094"/>
      <w:bookmarkStart w:id="1282" w:name="_Toc89178691"/>
      <w:r w:rsidRPr="00786B48">
        <w:rPr>
          <w:sz w:val="32"/>
          <w:szCs w:val="32"/>
        </w:rPr>
        <w:t>Non occorre che vadano; voi stessi date loro da mangiare</w:t>
      </w:r>
      <w:bookmarkEnd w:id="1280"/>
      <w:bookmarkEnd w:id="1281"/>
      <w:bookmarkEnd w:id="1282"/>
    </w:p>
    <w:p w:rsidR="00256B1F" w:rsidRDefault="00786B48" w:rsidP="00786B48">
      <w:pPr>
        <w:spacing w:after="120" w:line="240" w:lineRule="auto"/>
        <w:jc w:val="both"/>
        <w:rPr>
          <w:rFonts w:ascii="Arial" w:eastAsia="Times New Roman" w:hAnsi="Arial" w:cs="Arial"/>
          <w:i/>
          <w:iCs/>
          <w:color w:val="000000"/>
          <w:sz w:val="24"/>
          <w:szCs w:val="24"/>
          <w:lang w:eastAsia="it-IT"/>
        </w:rPr>
      </w:pPr>
      <w:r w:rsidRPr="00786B48">
        <w:rPr>
          <w:rFonts w:ascii="Arial" w:eastAsia="Times New Roman" w:hAnsi="Arial" w:cs="Arial"/>
          <w:color w:val="000000"/>
          <w:sz w:val="24"/>
          <w:szCs w:val="24"/>
          <w:lang w:eastAsia="it-IT"/>
        </w:rPr>
        <w:t>Applichiamo all’Eucaristia quando l’Apostolo Paolo dice ai Galati del suo Vangelo:</w:t>
      </w:r>
      <w:r w:rsidRPr="00786B48">
        <w:rPr>
          <w:rFonts w:ascii="Arial" w:eastAsia="Times New Roman" w:hAnsi="Arial" w:cs="Arial"/>
          <w:i/>
          <w:iCs/>
          <w:color w:val="000000"/>
          <w:sz w:val="24"/>
          <w:szCs w:val="24"/>
          <w:lang w:eastAsia="it-IT"/>
        </w:rPr>
        <w:t>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rsidR="00256B1F" w:rsidRDefault="00786B48" w:rsidP="00786B48">
      <w:pPr>
        <w:spacing w:after="120" w:line="240" w:lineRule="auto"/>
        <w:jc w:val="both"/>
        <w:rPr>
          <w:rFonts w:ascii="Arial" w:eastAsia="Times New Roman" w:hAnsi="Arial" w:cs="Arial"/>
          <w:color w:val="000000"/>
          <w:sz w:val="24"/>
          <w:szCs w:val="24"/>
          <w:lang w:eastAsia="it-IT"/>
        </w:rPr>
      </w:pPr>
      <w:r w:rsidRPr="00786B48">
        <w:rPr>
          <w:rFonts w:ascii="Arial" w:eastAsia="Times New Roman" w:hAnsi="Arial" w:cs="Arial"/>
          <w:color w:val="000000"/>
          <w:sz w:val="24"/>
          <w:szCs w:val="24"/>
          <w:lang w:eastAsia="it-IT"/>
        </w:rPr>
        <w:t>Uno può anche girare in lungo e in largo la terra e il mare, può salire in cielo o discendere negli abissi infernali, ma un altro Vangelo non si troverà mai. Possiamo anche come i figli dei profeti al tempo di Eliseo andare a cercare il corpo di Elia, ma ritorniamo a mani vuote. Il corpo non si trova: </w:t>
      </w:r>
      <w:r w:rsidRPr="00786B48">
        <w:rPr>
          <w:rFonts w:ascii="Arial" w:eastAsia="Times New Roman" w:hAnsi="Arial" w:cs="Arial"/>
          <w:i/>
          <w:iCs/>
          <w:color w:val="000000"/>
          <w:sz w:val="24"/>
          <w:szCs w:val="24"/>
          <w:lang w:eastAsia="it-IT"/>
        </w:rPr>
        <w:t>“Gli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(1Re 2,16-18)</w:t>
      </w:r>
      <w:r w:rsidRPr="00786B48">
        <w:rPr>
          <w:rFonts w:ascii="Arial" w:eastAsia="Times New Roman" w:hAnsi="Arial" w:cs="Arial"/>
          <w:color w:val="000000"/>
          <w:sz w:val="24"/>
          <w:szCs w:val="24"/>
          <w:lang w:eastAsia="it-IT"/>
        </w:rPr>
        <w:t xml:space="preserve">. </w:t>
      </w:r>
    </w:p>
    <w:p w:rsidR="00786B48" w:rsidRPr="00786B48" w:rsidRDefault="00786B48" w:rsidP="00786B48">
      <w:pPr>
        <w:spacing w:after="120" w:line="240" w:lineRule="auto"/>
        <w:jc w:val="both"/>
        <w:rPr>
          <w:rFonts w:ascii="Calibri" w:eastAsia="Times New Roman" w:hAnsi="Calibri" w:cs="Calibri"/>
          <w:color w:val="000000"/>
          <w:sz w:val="18"/>
          <w:szCs w:val="18"/>
          <w:lang w:eastAsia="it-IT"/>
        </w:rPr>
      </w:pPr>
      <w:r w:rsidRPr="00786B48">
        <w:rPr>
          <w:rFonts w:ascii="Arial" w:eastAsia="Times New Roman" w:hAnsi="Arial" w:cs="Arial"/>
          <w:color w:val="000000"/>
          <w:sz w:val="24"/>
          <w:szCs w:val="24"/>
          <w:lang w:eastAsia="it-IT"/>
        </w:rPr>
        <w:t xml:space="preserve">Uno solo è il Vangelo, perché uno solo è Cristo e una sola la sua Parola. Noi possiamo anche licenziare la folla perché vada nei villaggi vicini a procurarsi del cibo. Potrà procurarsi </w:t>
      </w:r>
      <w:r w:rsidRPr="00786B48">
        <w:rPr>
          <w:rFonts w:ascii="Arial" w:eastAsia="Times New Roman" w:hAnsi="Arial" w:cs="Arial"/>
          <w:color w:val="000000"/>
          <w:sz w:val="24"/>
          <w:szCs w:val="24"/>
          <w:lang w:eastAsia="it-IT"/>
        </w:rPr>
        <w:lastRenderedPageBreak/>
        <w:t>del pane di grano o di orzo, mai potrà procurarsi il pane della vita che è Gesù Signore. Questa pane possono darlo da mangiare alla gente fino al giorno della Parusia solo gli Apostoli del Signore e quanti sono Vescovi nella successione ininterrotta degli Apostoli. Un Vescovo o un presbitero che non sono in questa successione ininterrotta, possono dare anche del pane da mangiare alle gente, ma quel pane è solo farina impastata o di grano o di orzo o di altro. Mai sarà il corpo di Cristo. Si compie fino alla fine del mondo la Parola di Gesù: </w:t>
      </w:r>
      <w:r w:rsidRPr="00786B48">
        <w:rPr>
          <w:rFonts w:ascii="Arial" w:eastAsia="Times New Roman" w:hAnsi="Arial" w:cs="Arial"/>
          <w:i/>
          <w:iCs/>
          <w:color w:val="000000"/>
          <w:sz w:val="24"/>
          <w:szCs w:val="24"/>
          <w:lang w:eastAsia="it-IT"/>
        </w:rPr>
        <w:t>“Voi stessi date loro da mangiare”</w:t>
      </w:r>
      <w:r w:rsidRPr="00786B48">
        <w:rPr>
          <w:rFonts w:ascii="Arial" w:eastAsia="Times New Roman" w:hAnsi="Arial" w:cs="Arial"/>
          <w:color w:val="000000"/>
          <w:sz w:val="24"/>
          <w:szCs w:val="24"/>
          <w:lang w:eastAsia="it-IT"/>
        </w:rPr>
        <w:t>. Ecco l’altissimo ministero Apostolico: essi dovranno provvedere affinché ogni discepolo di Gesù possa essere nutrito di Eucaristia. Senza Eucaristia nessun potrà vivere di Vangelo. Si vive di Eucaristia per vivere di Vangelo. Non si vive di Eucaristia e neanche di Vangelo si vivrà. Si viene meno lungo la via.</w:t>
      </w:r>
    </w:p>
    <w:p w:rsidR="00786B48" w:rsidRPr="00786B48" w:rsidRDefault="00786B48" w:rsidP="00786B48">
      <w:pPr>
        <w:spacing w:after="120" w:line="240" w:lineRule="auto"/>
        <w:jc w:val="both"/>
        <w:rPr>
          <w:rFonts w:ascii="Calibri" w:eastAsia="Times New Roman" w:hAnsi="Calibri" w:cs="Calibri"/>
          <w:color w:val="000000"/>
          <w:sz w:val="18"/>
          <w:szCs w:val="18"/>
          <w:lang w:eastAsia="it-IT"/>
        </w:rPr>
      </w:pPr>
      <w:r w:rsidRPr="00786B48">
        <w:rPr>
          <w:rFonts w:ascii="Arial" w:eastAsia="Times New Roman" w:hAnsi="Arial" w:cs="Arial"/>
          <w:i/>
          <w:iCs/>
          <w:color w:val="000000"/>
          <w:sz w:val="24"/>
          <w:szCs w:val="24"/>
          <w:lang w:eastAsia="it-IT"/>
        </w:rPr>
        <w:t>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 (Mt 14,15-21).</w:t>
      </w:r>
    </w:p>
    <w:p w:rsidR="00256B1F" w:rsidRDefault="00786B48" w:rsidP="00786B48">
      <w:pPr>
        <w:spacing w:after="120" w:line="240" w:lineRule="auto"/>
        <w:jc w:val="both"/>
        <w:rPr>
          <w:rFonts w:ascii="Arial" w:eastAsia="Times New Roman" w:hAnsi="Arial" w:cs="Arial"/>
          <w:color w:val="000000"/>
          <w:sz w:val="24"/>
          <w:szCs w:val="24"/>
          <w:lang w:eastAsia="it-IT"/>
        </w:rPr>
      </w:pPr>
      <w:r w:rsidRPr="00786B48">
        <w:rPr>
          <w:rFonts w:ascii="Arial" w:eastAsia="Times New Roman" w:hAnsi="Arial" w:cs="Arial"/>
          <w:color w:val="000000"/>
          <w:sz w:val="24"/>
          <w:szCs w:val="24"/>
          <w:lang w:eastAsia="it-IT"/>
        </w:rPr>
        <w:t xml:space="preserve">Chi deve essere nutrito, saziato, alimentato di Eucaristia? Chi ha volontà e desiderio di vivere il Vangelo. Chi non ha alcuna volontà di vivere il Vangelo, non può nutrirsi di Eucaristia. Sarebbe mangiare la propria condanna. Si mangia Cristo per vivere per Cristo. Se si mangia Cristo ma non si vive di Cristo, l’Eucaristia viene privata del suo vero fine. Di una cosa sacra, se ne fa una cosa profana. Ecco il gravissimo peccato: rendere profano il corpo di Cristo mentre esso è santissimo. Per questo si mangia la propria condanna. Hai riconosciuto che quello è il corpo di Cristo e lo hai mangiato per il niente, il nulla. Lo hai mangiato senza alcuna volontà di mangiare Cristo Gesù Parola e Volontà del Padre. </w:t>
      </w:r>
    </w:p>
    <w:p w:rsidR="00256B1F" w:rsidRDefault="00786B48" w:rsidP="00786B48">
      <w:pPr>
        <w:spacing w:after="120" w:line="240" w:lineRule="auto"/>
        <w:jc w:val="both"/>
        <w:rPr>
          <w:rFonts w:ascii="Arial" w:eastAsia="Times New Roman" w:hAnsi="Arial" w:cs="Arial"/>
          <w:color w:val="000000"/>
          <w:sz w:val="24"/>
          <w:szCs w:val="24"/>
          <w:lang w:eastAsia="it-IT"/>
        </w:rPr>
      </w:pPr>
      <w:r w:rsidRPr="00786B48">
        <w:rPr>
          <w:rFonts w:ascii="Arial" w:eastAsia="Times New Roman" w:hAnsi="Arial" w:cs="Arial"/>
          <w:color w:val="000000"/>
          <w:sz w:val="24"/>
          <w:szCs w:val="24"/>
          <w:lang w:eastAsia="it-IT"/>
        </w:rPr>
        <w:t>Ecco le parole di condanna contro quanti operano questa separazione in Cristo pronunciate dallo Spirito Santo per bocca di Paolo ai Corinzi: </w:t>
      </w:r>
      <w:r w:rsidRPr="00786B48">
        <w:rPr>
          <w:rFonts w:ascii="Arial" w:eastAsia="Times New Roman" w:hAnsi="Arial" w:cs="Arial"/>
          <w:i/>
          <w:iCs/>
          <w:color w:val="000000"/>
          <w:sz w:val="24"/>
          <w:szCs w:val="24"/>
          <w:lang w:eastAsia="it-IT"/>
        </w:rPr>
        <w:t>“Perciò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(1Cor 11,27-32).</w:t>
      </w:r>
      <w:r w:rsidRPr="00786B48">
        <w:rPr>
          <w:rFonts w:ascii="Arial" w:eastAsia="Times New Roman" w:hAnsi="Arial" w:cs="Arial"/>
          <w:color w:val="000000"/>
          <w:sz w:val="24"/>
          <w:szCs w:val="24"/>
          <w:lang w:eastAsia="it-IT"/>
        </w:rPr>
        <w:t> </w:t>
      </w:r>
    </w:p>
    <w:p w:rsidR="00786B48" w:rsidRPr="00786B48" w:rsidRDefault="00786B48" w:rsidP="00786B48">
      <w:pPr>
        <w:spacing w:after="120" w:line="240" w:lineRule="auto"/>
        <w:jc w:val="both"/>
        <w:rPr>
          <w:rFonts w:ascii="Calibri" w:eastAsia="Times New Roman" w:hAnsi="Calibri" w:cs="Calibri"/>
          <w:color w:val="000000"/>
          <w:sz w:val="18"/>
          <w:szCs w:val="18"/>
          <w:lang w:eastAsia="it-IT"/>
        </w:rPr>
      </w:pPr>
      <w:r w:rsidRPr="00786B48">
        <w:rPr>
          <w:rFonts w:ascii="Arial" w:eastAsia="Times New Roman" w:hAnsi="Arial" w:cs="Arial"/>
          <w:color w:val="000000"/>
          <w:sz w:val="24"/>
          <w:szCs w:val="24"/>
          <w:lang w:eastAsia="it-IT"/>
        </w:rPr>
        <w:t>L’Eucaristia, mangiata secondo il fine che Cristo Gesù le ha donato, è il più potente antidoto contro il peccato. È vero medicina di impeccabilità. Basta accostarsi ad essa con purezza di fede e grande desiderio di trasformare la nostra vita in vita di Cristo Gesù, e questo miracolo si compirà per noi. Oggi una oscura eresia insegna che il Vangelo non è più vivibile, specie per alcune categorie di persone. Questo è un pensiero della carne e non certo dello Spirito Santo. Per questo l’Eucaristia è donata: per vivere tutto il Vangelo. Se noi teniamo i cristiani lontani dall’Eucaristia, essi mai potranno vivere il Vangelo. Invece facendoli accostare in purezza di fede e con ferma volontà di obbedire al Vangelo, tutto è possibile. Ma Satana sa come ingannare i cuori dei discepoli di Gesù. Li inganna suscitando in essi anche una falsa pietà e misericordia verso gli altri discepoli.</w:t>
      </w:r>
    </w:p>
    <w:p w:rsidR="00786B48" w:rsidRPr="00786B48" w:rsidRDefault="00786B48" w:rsidP="00786B48">
      <w:pPr>
        <w:spacing w:after="120" w:line="240" w:lineRule="auto"/>
        <w:jc w:val="both"/>
        <w:rPr>
          <w:rFonts w:ascii="Calibri" w:eastAsia="Times New Roman" w:hAnsi="Calibri" w:cs="Calibri"/>
          <w:color w:val="000000"/>
          <w:sz w:val="18"/>
          <w:szCs w:val="18"/>
          <w:lang w:eastAsia="it-IT"/>
        </w:rPr>
      </w:pPr>
      <w:r w:rsidRPr="00786B48">
        <w:rPr>
          <w:rFonts w:ascii="Arial" w:eastAsia="Times New Roman" w:hAnsi="Arial" w:cs="Arial"/>
          <w:color w:val="000000"/>
          <w:sz w:val="24"/>
          <w:szCs w:val="24"/>
          <w:lang w:eastAsia="it-IT"/>
        </w:rPr>
        <w:t>Madre di Dio, vienici in soccorso. Non permettere che l’Eucaristia diventi condanna per noi.</w:t>
      </w:r>
    </w:p>
    <w:p w:rsidR="006D5BE9" w:rsidRDefault="006D5BE9" w:rsidP="00766EA1"/>
    <w:p w:rsidR="0044040E" w:rsidRPr="0044040E" w:rsidRDefault="0044040E" w:rsidP="0044040E">
      <w:pPr>
        <w:pStyle w:val="Titolo2"/>
        <w:spacing w:line="360" w:lineRule="auto"/>
        <w:rPr>
          <w:rFonts w:ascii="Calibri" w:hAnsi="Calibri" w:cs="Calibri"/>
        </w:rPr>
      </w:pPr>
      <w:bookmarkStart w:id="1283" w:name="_Toc89178095"/>
      <w:bookmarkStart w:id="1284" w:name="_Toc89178692"/>
      <w:r w:rsidRPr="0044040E">
        <w:rPr>
          <w:sz w:val="32"/>
          <w:szCs w:val="32"/>
        </w:rPr>
        <w:lastRenderedPageBreak/>
        <w:t>NON SEI LONTANO DAL REGNO DI DIO</w:t>
      </w:r>
      <w:bookmarkEnd w:id="1283"/>
      <w:bookmarkEnd w:id="1284"/>
    </w:p>
    <w:p w:rsidR="0044040E" w:rsidRDefault="0044040E" w:rsidP="0044040E">
      <w:pPr>
        <w:pStyle w:val="Nessunaspaziatura"/>
      </w:pPr>
      <w:r w:rsidRPr="0044040E">
        <w:t>Ad una stessa domanda, Gesù risponde secondo il cuore di colui che la pone. Leggiamo nel Vangelo secondo Luca: “</w:t>
      </w:r>
      <w:r w:rsidRPr="0044040E">
        <w:rPr>
          <w:i/>
          <w:iCs w:val="0"/>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w:t>
      </w:r>
      <w:r w:rsidRPr="0044040E">
        <w:t>” (Lc 10, 25-37). </w:t>
      </w:r>
    </w:p>
    <w:p w:rsidR="0044040E" w:rsidRPr="0044040E" w:rsidRDefault="0044040E" w:rsidP="0044040E">
      <w:pPr>
        <w:pStyle w:val="Nessunaspaziatura"/>
        <w:rPr>
          <w:rFonts w:ascii="Calibri" w:hAnsi="Calibri" w:cs="Calibri"/>
        </w:rPr>
      </w:pPr>
      <w:r w:rsidRPr="0044040E">
        <w:t>Alla prima domanda, Gesù chiede al dottore della Legge che sia lui a leggere la Legge con grande sapienza e trarre da essa la risposta. Il dottore della Legge dona a Gesù una risposta perfetta. Gesù approva la risposta. Non basta però saper rispondere bene. La risposta buona va anche messa in pratica. La Legge non è stata data per essere letta, ma per essere letta con sapienza, con sapienza compresa, con sapienza vissuta. Il dottore della Legge pone una seconda domanda a Gesù. Lui vuole sapere chi è il suo prossimo. Gesù non gli risponde direttamente. Gli risponde con una parabola. Terminato il racconto della parabola, vuole ancora una volta che sia il dottore della Legge ha trarre la verità dalle sue parole: “</w:t>
      </w:r>
      <w:r w:rsidRPr="0044040E">
        <w:rPr>
          <w:i/>
          <w:iCs w:val="0"/>
        </w:rPr>
        <w:t>Chi di questi tre ti sembra sia stato prossimo di colui che è caduto nelle mani dei briganti?</w:t>
      </w:r>
      <w:r w:rsidRPr="0044040E">
        <w:t>”. Ancora una volta la risposta del dottore della Legge è perfetta: “</w:t>
      </w:r>
      <w:r w:rsidRPr="0044040E">
        <w:rPr>
          <w:i/>
          <w:iCs w:val="0"/>
        </w:rPr>
        <w:t>Chi ha avuto compassione di lui</w:t>
      </w:r>
      <w:r w:rsidRPr="0044040E">
        <w:t>”. Gesù può congedare il dottore della Legge: “</w:t>
      </w:r>
      <w:r w:rsidRPr="0044040E">
        <w:rPr>
          <w:i/>
          <w:iCs w:val="0"/>
        </w:rPr>
        <w:t>Va’ e anche tu fa’ così</w:t>
      </w:r>
      <w:r w:rsidRPr="0044040E">
        <w:t>”. Ora il dottore della Legge sa chi è il prossimo e cosa fare per obbedire al Secondo Comandamento. Ma è sempre lui, il dottore, che dona a Cristo Gesù la giusta risposta. Gesù è perfetto nel suo insegnamento, perché conosce ogni cuore e sempre parla secondo il cuore dell’altro. Gesù può fare questo perché sempre pieno, stracolmo di Spirito Santo. Nel Vangelo secondo Marco invece è Gesù stesso che dona la risposta. Lo scriba conferma la verità dell’insegnamento di Gesù. Vedendo la saggezza dello scriba, Gesù si limita a dirgli una sola parola: “</w:t>
      </w:r>
      <w:r w:rsidRPr="0044040E">
        <w:rPr>
          <w:i/>
          <w:iCs w:val="0"/>
        </w:rPr>
        <w:t>Non dei lontano dal regno di Dio</w:t>
      </w:r>
      <w:r w:rsidRPr="0044040E">
        <w:t>”. Modalità totalmente differente nel dare la risposta e anche modalità totalmente differente di rivolgersi allo scriba. Il cuore è differente. L’approccio è differente.</w:t>
      </w:r>
    </w:p>
    <w:p w:rsidR="0044040E" w:rsidRPr="0044040E" w:rsidRDefault="0044040E" w:rsidP="0044040E">
      <w:pPr>
        <w:pStyle w:val="Nessunaspaziatura"/>
        <w:rPr>
          <w:rFonts w:ascii="Calibri" w:hAnsi="Calibri" w:cs="Calibri"/>
        </w:rPr>
      </w:pPr>
      <w:r w:rsidRPr="0044040E">
        <w:rPr>
          <w:i/>
          <w:iCs w:val="0"/>
        </w:rPr>
        <w:t xml:space="preserve">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w:t>
      </w:r>
      <w:r w:rsidRPr="0044040E">
        <w:rPr>
          <w:i/>
          <w:iCs w:val="0"/>
        </w:rPr>
        <w:lastRenderedPageBreak/>
        <w:t>di tutti gli olocausti e i sacrifici». Vedendo che egli aveva risposto saggiamente, Gesù gli disse: «Non sei lontano dal regno di Dio». E nessuno aveva più il coraggio di interrogarlo</w:t>
      </w:r>
      <w:r w:rsidRPr="0044040E">
        <w:t>. (Mc 12,28-34).</w:t>
      </w:r>
    </w:p>
    <w:p w:rsidR="0044040E" w:rsidRPr="0044040E" w:rsidRDefault="0044040E" w:rsidP="0044040E">
      <w:pPr>
        <w:pStyle w:val="Nessunaspaziatura"/>
        <w:rPr>
          <w:rFonts w:ascii="Calibri" w:hAnsi="Calibri" w:cs="Calibri"/>
        </w:rPr>
      </w:pPr>
      <w:r w:rsidRPr="0044040E">
        <w:t>Ora è cosa giusta che ci chiediamo: Perché Gesù dice allo scriba: “</w:t>
      </w:r>
      <w:r w:rsidRPr="0044040E">
        <w:rPr>
          <w:i/>
          <w:iCs w:val="0"/>
        </w:rPr>
        <w:t>Non sei lontano dal regno di Dio?</w:t>
      </w:r>
      <w:r w:rsidRPr="0044040E">
        <w:t>” Lo scriba non è lontano dal regno di Dio perché si pone dinanzi all’insegnamento di Gesù con cuore aperto, ricettivo, disponibile ad accogliere la Parola del Maestro. Questo suo cuore aperto, ricettivo, disponibile alla sapienza, permetterà allo scriba di poter accogliere tutto il mistero di Gesù. È Gesù il regno di Dio ed è divenendo suo corpo e sua vita che si diviene regno di Dio. Lo scriba non è lontano dal regno di Dio perché vi è in lui una sapienza che mai lo condurrà a chiudersi dinanzi ad una rivelazione più grande. Nel Vangelo secondo Giovanni Gesù a Nicodemo, che si era aperto al suo mistero, che lo aveva riconosciuto come uomo proveniente da Dio, annunzia il grande mistero non solo della nuova nascita da acqua e da Spirito Santo per entrare nel regno di Dio, ma gli svela anche il grande mistero dell’amore del Padre. Cristo si rivela a Nicodemo come il vero Serpente innalzato da Dio dinanzi ad ogni uomo perché tutti possono passare dalla morte nella vita. Questo scriba può entrare nella verità del regno di Dio. Può accogliere tutto il mistero di Gesù Signore. Per la disponibilità del suo cuore ad accogliere Cristo Gesù e la sua verità potranno aprirsi per lui le porte della vera e piena salvezza. Quando il cuore è aperto ad accogliere la verità dell’Antico Testamento secondo purezza di verità, dottrina e obbedienza, sempre sarà pronto ad accogliere tutta la verità.</w:t>
      </w:r>
    </w:p>
    <w:p w:rsidR="0044040E" w:rsidRPr="0044040E" w:rsidRDefault="0044040E" w:rsidP="0044040E">
      <w:pPr>
        <w:pStyle w:val="Nessunaspaziatura"/>
        <w:rPr>
          <w:rFonts w:ascii="Calibri" w:hAnsi="Calibri" w:cs="Calibri"/>
        </w:rPr>
      </w:pPr>
      <w:r w:rsidRPr="0044040E">
        <w:t>La Madre di Dio ci aiuti. Vogliamo accogliere tutta la verità del Vangelo. Saremo di Cristo Gesù.</w:t>
      </w:r>
    </w:p>
    <w:p w:rsidR="00EE3DDA" w:rsidRDefault="00EE3DDA" w:rsidP="00EE3DDA">
      <w:pPr>
        <w:pStyle w:val="Titolo2"/>
        <w:jc w:val="both"/>
      </w:pPr>
      <w:bookmarkStart w:id="1285" w:name="_Toc531377231"/>
      <w:bookmarkStart w:id="1286" w:name="_Toc89178096"/>
      <w:bookmarkStart w:id="1287" w:name="_Toc89178693"/>
      <w:r w:rsidRPr="007F4ACB">
        <w:t>16 Ottobre</w:t>
      </w:r>
      <w:bookmarkEnd w:id="1285"/>
      <w:bookmarkEnd w:id="1286"/>
      <w:bookmarkEnd w:id="1287"/>
      <w:r w:rsidRPr="007F4ACB">
        <w:t xml:space="preserve"> </w:t>
      </w:r>
    </w:p>
    <w:p w:rsidR="0044040E" w:rsidRDefault="00EE3DDA" w:rsidP="00EE3DDA">
      <w:pPr>
        <w:jc w:val="both"/>
        <w:rPr>
          <w:rFonts w:ascii="Segoe UI" w:hAnsi="Segoe UI" w:cs="Segoe UI"/>
          <w:color w:val="0F1419"/>
          <w:sz w:val="24"/>
          <w:szCs w:val="24"/>
        </w:rPr>
      </w:pPr>
      <w:r w:rsidRPr="00EE3DDA">
        <w:rPr>
          <w:rFonts w:ascii="Segoe UI" w:hAnsi="Segoe UI" w:cs="Segoe UI"/>
          <w:color w:val="0F1419"/>
          <w:sz w:val="24"/>
          <w:szCs w:val="24"/>
        </w:rPr>
        <w:t>Ogni cristiano è responsabile per aver omesso di manifestare al mondo la purissima luce di Cristo Gesù. Madre di Dio, liberaci da questa grave omissione.</w:t>
      </w:r>
    </w:p>
    <w:p w:rsidR="00EE3DDA" w:rsidRPr="00EE3DDA" w:rsidRDefault="00EE3DDA" w:rsidP="00EE3DDA">
      <w:pPr>
        <w:pStyle w:val="Titolo2"/>
        <w:spacing w:line="360" w:lineRule="auto"/>
        <w:rPr>
          <w:rFonts w:ascii="Calibri" w:hAnsi="Calibri" w:cs="Calibri"/>
          <w:sz w:val="32"/>
          <w:szCs w:val="32"/>
        </w:rPr>
      </w:pPr>
      <w:bookmarkStart w:id="1288" w:name="_Toc83118020"/>
      <w:bookmarkStart w:id="1289" w:name="_Toc89178097"/>
      <w:bookmarkStart w:id="1290" w:name="_Toc89178694"/>
      <w:r w:rsidRPr="00EE3DDA">
        <w:rPr>
          <w:sz w:val="32"/>
          <w:szCs w:val="32"/>
        </w:rPr>
        <w:t>Gettarono sopra i loro mantelli ed egli vi salì sopra</w:t>
      </w:r>
      <w:bookmarkEnd w:id="1288"/>
      <w:bookmarkEnd w:id="1289"/>
      <w:bookmarkEnd w:id="1290"/>
    </w:p>
    <w:p w:rsidR="00EE3DDA" w:rsidRDefault="00EE3DDA" w:rsidP="00EE3DDA">
      <w:pPr>
        <w:spacing w:after="120" w:line="240" w:lineRule="auto"/>
        <w:jc w:val="both"/>
        <w:rPr>
          <w:rFonts w:ascii="Arial" w:eastAsia="Times New Roman" w:hAnsi="Arial" w:cs="Arial"/>
          <w:color w:val="000000"/>
          <w:sz w:val="24"/>
          <w:szCs w:val="24"/>
          <w:lang w:eastAsia="it-IT"/>
        </w:rPr>
      </w:pPr>
      <w:r w:rsidRPr="00EE3DDA">
        <w:rPr>
          <w:rFonts w:ascii="Arial" w:eastAsia="Times New Roman" w:hAnsi="Arial" w:cs="Arial"/>
          <w:color w:val="000000"/>
          <w:sz w:val="24"/>
          <w:szCs w:val="24"/>
          <w:lang w:eastAsia="it-IT"/>
        </w:rPr>
        <w:t>Il Padre nostro celeste non vuole che qualcuno domani nel giorno del giudizio possa dirgli: </w:t>
      </w:r>
      <w:r w:rsidRPr="00EE3DDA">
        <w:rPr>
          <w:rFonts w:ascii="Arial" w:eastAsia="Times New Roman" w:hAnsi="Arial" w:cs="Arial"/>
          <w:i/>
          <w:iCs/>
          <w:color w:val="000000"/>
          <w:sz w:val="24"/>
          <w:szCs w:val="24"/>
          <w:lang w:eastAsia="it-IT"/>
        </w:rPr>
        <w:t>“Ho collaborato perché tuo Figlio venisse crocifisso, perché Lui non si è rivelato come il vero Messia, come il vero tuo Cristo, da te inviato per dare compimento ad ogni tua Parola”</w:t>
      </w:r>
      <w:r w:rsidRPr="00EE3DDA">
        <w:rPr>
          <w:rFonts w:ascii="Arial" w:eastAsia="Times New Roman" w:hAnsi="Arial" w:cs="Arial"/>
          <w:color w:val="000000"/>
          <w:sz w:val="24"/>
          <w:szCs w:val="24"/>
          <w:lang w:eastAsia="it-IT"/>
        </w:rPr>
        <w:t>. Oggi, preceduto e seguito da una grande, folla Gesù entra in Gerusalemme compiendo la profezia di Zaccaria: </w:t>
      </w:r>
      <w:r w:rsidRPr="00EE3DDA">
        <w:rPr>
          <w:rFonts w:ascii="Arial" w:eastAsia="Times New Roman" w:hAnsi="Arial" w:cs="Arial"/>
          <w:i/>
          <w:iCs/>
          <w:color w:val="000000"/>
          <w:sz w:val="24"/>
          <w:szCs w:val="24"/>
          <w:lang w:eastAsia="it-IT"/>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(Zac 9,9-10).</w:t>
      </w:r>
      <w:r w:rsidRPr="00EE3DDA">
        <w:rPr>
          <w:rFonts w:ascii="Arial" w:eastAsia="Times New Roman" w:hAnsi="Arial" w:cs="Arial"/>
          <w:color w:val="000000"/>
          <w:sz w:val="24"/>
          <w:szCs w:val="24"/>
          <w:lang w:eastAsia="it-IT"/>
        </w:rPr>
        <w:t> </w:t>
      </w:r>
    </w:p>
    <w:p w:rsidR="00EE3DDA" w:rsidRPr="00EE3DDA" w:rsidRDefault="00EE3DDA" w:rsidP="00EE3DDA">
      <w:pPr>
        <w:spacing w:after="120" w:line="240" w:lineRule="auto"/>
        <w:jc w:val="both"/>
        <w:rPr>
          <w:rFonts w:ascii="Calibri" w:eastAsia="Times New Roman" w:hAnsi="Calibri" w:cs="Calibri"/>
          <w:color w:val="000000"/>
          <w:sz w:val="18"/>
          <w:szCs w:val="18"/>
          <w:lang w:eastAsia="it-IT"/>
        </w:rPr>
      </w:pPr>
      <w:r w:rsidRPr="00EE3DDA">
        <w:rPr>
          <w:rFonts w:ascii="Arial" w:eastAsia="Times New Roman" w:hAnsi="Arial" w:cs="Arial"/>
          <w:color w:val="000000"/>
          <w:sz w:val="24"/>
          <w:szCs w:val="24"/>
          <w:lang w:eastAsia="it-IT"/>
        </w:rPr>
        <w:t>Prima ancora di questo evento, ecco cosa dice Gesù sia ai Giudei che agli Apostoli nel Cenacolo: </w:t>
      </w:r>
      <w:r w:rsidRPr="00EE3DDA">
        <w:rPr>
          <w:rFonts w:ascii="Arial" w:eastAsia="Times New Roman" w:hAnsi="Arial" w:cs="Arial"/>
          <w:i/>
          <w:iCs/>
          <w:color w:val="000000"/>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Di nuovo i Giudei raccolsero delle pietre per lapidarlo. Gesù disse loro: «Vi ho fatto vedere molte opere buone </w:t>
      </w:r>
      <w:r w:rsidRPr="00EE3DDA">
        <w:rPr>
          <w:rFonts w:ascii="Arial" w:eastAsia="Times New Roman" w:hAnsi="Arial" w:cs="Arial"/>
          <w:i/>
          <w:iCs/>
          <w:color w:val="000000"/>
          <w:sz w:val="24"/>
          <w:szCs w:val="24"/>
          <w:lang w:eastAsia="it-IT"/>
        </w:rPr>
        <w:lastRenderedPageBreak/>
        <w:t>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w:t>
      </w:r>
      <w:r w:rsidRPr="00EE3DDA">
        <w:rPr>
          <w:rFonts w:ascii="Arial" w:eastAsia="Times New Roman" w:hAnsi="Arial" w:cs="Arial"/>
          <w:color w:val="000000"/>
          <w:sz w:val="24"/>
          <w:szCs w:val="24"/>
          <w:lang w:eastAsia="it-IT"/>
        </w:rPr>
        <w:t> </w:t>
      </w:r>
      <w:r w:rsidRPr="00EE3DDA">
        <w:rPr>
          <w:rFonts w:ascii="Arial" w:eastAsia="Times New Roman" w:hAnsi="Arial" w:cs="Arial"/>
          <w:i/>
          <w:iCs/>
          <w:color w:val="000000"/>
          <w:sz w:val="24"/>
          <w:szCs w:val="24"/>
          <w:lang w:eastAsia="it-IT"/>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w:t>
      </w:r>
      <w:r w:rsidRPr="00EE3DDA">
        <w:rPr>
          <w:rFonts w:ascii="Arial" w:eastAsia="Times New Roman" w:hAnsi="Arial" w:cs="Arial"/>
          <w:color w:val="000000"/>
          <w:sz w:val="24"/>
          <w:szCs w:val="24"/>
          <w:lang w:eastAsia="it-IT"/>
        </w:rPr>
        <w:t> Rivelazione perfettissima. L’odio è veramente senza ragione.</w:t>
      </w:r>
    </w:p>
    <w:p w:rsidR="00EE3DDA" w:rsidRPr="00EE3DDA" w:rsidRDefault="00EE3DDA" w:rsidP="00EE3DDA">
      <w:pPr>
        <w:spacing w:after="120" w:line="240" w:lineRule="auto"/>
        <w:jc w:val="both"/>
        <w:rPr>
          <w:rFonts w:ascii="Calibri" w:eastAsia="Times New Roman" w:hAnsi="Calibri" w:cs="Calibri"/>
          <w:color w:val="000000"/>
          <w:sz w:val="18"/>
          <w:szCs w:val="18"/>
          <w:lang w:eastAsia="it-IT"/>
        </w:rPr>
      </w:pPr>
      <w:r w:rsidRPr="00EE3DDA">
        <w:rPr>
          <w:rFonts w:ascii="Arial" w:eastAsia="Times New Roman" w:hAnsi="Arial" w:cs="Arial"/>
          <w:i/>
          <w:iCs/>
          <w:color w:val="000000"/>
          <w:sz w:val="24"/>
          <w:szCs w:val="24"/>
          <w:lang w:eastAsia="it-IT"/>
        </w:rPr>
        <w:t>Quando furono vicini a Gerusalemme, verso Bètfage e Betània, presso il monte gli Ulivi, mandò due dei suoi discepoli e disse loro: «Andate nel villaggio di fronte a voi e subito, entrando in esso, troverete un puledro legato, sul quale nessuno è ancora salito. Slegatelo e portatelo qui. E se qualcuno vi dirà: “Perché fate questo?”, rispondete: “Il Signore ne ha bisogno, ma lo rimanderà qui subito”». Andarono e trovarono un puledro legato vicino a una porta, fuori sulla strada, e lo slegarono. Alcuni dei presenti dissero loro: «Perché slegate questo puledro?». Ed essi risposero loro come aveva detto Gesù. E li lasciarono fare. Portarono il puledro da Gesù, vi gettarono sopra i loro mantelli ed egli vi salì sopra. Molti stendevano i propri mantelli sulla strada, altri invece delle fronde, tagliate nei campi. Quelli che precedevano e quelli che seguivano, gridavano: «Osanna! Benedetto colui che viene nel nome del Signore! Benedetto il Regno che viene, del nostro padre Davide! Osanna nel più alto dei cieli!». Ed entrò a Gerusalemme, nel tempio. E dopo aver guardato ogni cosa attorno, essendo ormai l’ora tarda, uscì con i Dodici verso Betània (Mc 11,1-11).</w:t>
      </w:r>
    </w:p>
    <w:p w:rsidR="00EE3DDA" w:rsidRPr="00EE3DDA" w:rsidRDefault="00EE3DDA" w:rsidP="00EE3DDA">
      <w:pPr>
        <w:spacing w:after="120" w:line="240" w:lineRule="auto"/>
        <w:jc w:val="both"/>
        <w:rPr>
          <w:rFonts w:ascii="Arial" w:eastAsia="Times New Roman" w:hAnsi="Arial" w:cs="Arial"/>
          <w:color w:val="000000"/>
          <w:sz w:val="24"/>
          <w:szCs w:val="24"/>
          <w:lang w:eastAsia="it-IT"/>
        </w:rPr>
      </w:pPr>
      <w:r w:rsidRPr="00EE3DDA">
        <w:rPr>
          <w:rFonts w:ascii="Arial" w:eastAsia="Times New Roman" w:hAnsi="Arial" w:cs="Arial"/>
          <w:color w:val="000000"/>
          <w:sz w:val="24"/>
          <w:szCs w:val="24"/>
          <w:lang w:eastAsia="it-IT"/>
        </w:rPr>
        <w:t xml:space="preserve">Applichiamo ora questo stesso principio alla Chiesa e ad ogni discepolo di Gesù: può dire la Chiesa in quanto corpo di Cristo che essa si è manifestata con ogni verità, carità, misericordia, pace, luce, riconciliazione, grazia, vita eterna, con le parole e con le opere come purissimo corpo di Cristo? Questa stessa testimonianza la può dire ogni discepolo di Gesù? Se questo non può essere attestato, il mondo viene giustificato nella sua incredulità e anche nel suo odio contro Cristo Gesù e il Dio vivo e vero, Creatore del cielo e della terra. Oggi il mondo è nella schiavitù delle tenebre, della menzogna, della morte, del peccato, di ogni vizio, dell’effimero, della vanità. Ma di questa schiavitù è responsabile la Chiesa. Essa oggi in modo particolare con le sue false parole, falsi insegnamenti, falsi pensieri, falsi ammaestramenti altro non facendo che giustificare il peccato del mondo. Per ogni peccato che si commette la Chiesa è responsabile oggi e per l’eternità. Ogni cristiano è responsabile per aver omesso di manifestare al mondo la purissima luce di Cristo Gesù. </w:t>
      </w:r>
    </w:p>
    <w:p w:rsidR="00EE3DDA" w:rsidRPr="00EE3DDA" w:rsidRDefault="00EE3DDA" w:rsidP="00EE3DDA">
      <w:pPr>
        <w:spacing w:after="120" w:line="240" w:lineRule="auto"/>
        <w:jc w:val="both"/>
        <w:rPr>
          <w:rFonts w:ascii="Calibri" w:eastAsia="Times New Roman" w:hAnsi="Calibri" w:cs="Calibri"/>
          <w:color w:val="000000"/>
          <w:sz w:val="18"/>
          <w:szCs w:val="18"/>
          <w:lang w:eastAsia="it-IT"/>
        </w:rPr>
      </w:pPr>
      <w:r w:rsidRPr="00EE3DDA">
        <w:rPr>
          <w:rFonts w:ascii="Arial" w:eastAsia="Times New Roman" w:hAnsi="Arial" w:cs="Arial"/>
          <w:color w:val="000000"/>
          <w:sz w:val="24"/>
          <w:szCs w:val="24"/>
          <w:lang w:eastAsia="it-IT"/>
        </w:rPr>
        <w:t>Madre di Dio, liberaci da questa grave omissione.</w:t>
      </w:r>
    </w:p>
    <w:p w:rsidR="00EE3DDA" w:rsidRDefault="00EE3DDA" w:rsidP="00EE3DDA">
      <w:pPr>
        <w:jc w:val="both"/>
        <w:rPr>
          <w:sz w:val="24"/>
          <w:szCs w:val="24"/>
        </w:rPr>
      </w:pPr>
    </w:p>
    <w:p w:rsidR="008A69D6" w:rsidRPr="008A69D6" w:rsidRDefault="008A69D6" w:rsidP="008A69D6">
      <w:pPr>
        <w:pStyle w:val="Titolo2"/>
        <w:spacing w:line="360" w:lineRule="auto"/>
        <w:rPr>
          <w:rFonts w:ascii="Calibri" w:hAnsi="Calibri" w:cs="Calibri"/>
          <w:sz w:val="27"/>
          <w:szCs w:val="27"/>
        </w:rPr>
      </w:pPr>
      <w:bookmarkStart w:id="1291" w:name="_Toc89178098"/>
      <w:bookmarkStart w:id="1292" w:name="_Toc89178695"/>
      <w:r w:rsidRPr="008A69D6">
        <w:lastRenderedPageBreak/>
        <w:t>UNA GENERAZIONE MALVAGIA E ADULTERA PRETENDE UN SEGNO!</w:t>
      </w:r>
      <w:bookmarkEnd w:id="1291"/>
      <w:bookmarkEnd w:id="1292"/>
    </w:p>
    <w:p w:rsidR="008A69D6" w:rsidRDefault="008A69D6" w:rsidP="008A69D6">
      <w:pPr>
        <w:pStyle w:val="Nessunaspaziatura"/>
      </w:pPr>
      <w:r w:rsidRPr="008A69D6">
        <w:t>La malvagità è del cuore che non cerca il bene ma il male, non ama la verità ma la falsità, non cammina nella luce ma nelle tenebre, non vuole la giustizia ma l’ingiustizia. Esempio di malvagità è quel servo che dopo aver ricevuto il condono di diecimila talenti, manda in carcere un suo compagno di lavoro solo perché gli doveva trecento miseri denari: </w:t>
      </w:r>
      <w:r w:rsidRPr="008A69D6">
        <w:rPr>
          <w:i/>
        </w:rPr>
        <w:t>“Per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18,23</w:t>
      </w:r>
      <w:r>
        <w:rPr>
          <w:i/>
        </w:rPr>
        <w:t>-</w:t>
      </w:r>
      <w:r w:rsidRPr="008A69D6">
        <w:rPr>
          <w:i/>
        </w:rPr>
        <w:t>35)</w:t>
      </w:r>
      <w:r w:rsidRPr="008A69D6">
        <w:t xml:space="preserve">. </w:t>
      </w:r>
    </w:p>
    <w:p w:rsidR="008A69D6" w:rsidRDefault="008A69D6" w:rsidP="008A69D6">
      <w:pPr>
        <w:pStyle w:val="Nessunaspaziatura"/>
        <w:rPr>
          <w:i/>
        </w:rPr>
      </w:pPr>
      <w:r w:rsidRPr="008A69D6">
        <w:t>Adulterio nel linguaggio biblico è il tradimento dell’amore sponsale tra Dio e il suo popolo. Adulterio è l’idolatria. Chi si abbandona all’idolatria si consegna al male sotto tutte le sue forme. Così il Libro della Sapienza: </w:t>
      </w:r>
      <w:r w:rsidRPr="008A69D6">
        <w:rPr>
          <w:i/>
        </w:rPr>
        <w:t>“Infatti l’invenzione degli idoli fu l’inizio della fornicazione, la loro scoperta portò alla corruzione della vita.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(Cfr. Sap 13,1-14,31). </w:t>
      </w:r>
    </w:p>
    <w:p w:rsidR="008A69D6" w:rsidRPr="008A69D6" w:rsidRDefault="008A69D6" w:rsidP="008A69D6">
      <w:pPr>
        <w:pStyle w:val="Nessunaspaziatura"/>
        <w:rPr>
          <w:rFonts w:ascii="Calibri" w:hAnsi="Calibri" w:cs="Calibri"/>
        </w:rPr>
      </w:pPr>
      <w:r w:rsidRPr="008A69D6">
        <w:t>È evidente che questa generazione malvagia e adultera non chiede un segno per aprirsi alla verità di Gesù, lo chiede dal suo cuore malvagio e adultero. Sapendo questo, Gesù risponde che a loro sarà dato solo il segno di Giona. Nessun altro segno sarà dato loro.</w:t>
      </w:r>
    </w:p>
    <w:p w:rsidR="008A69D6" w:rsidRPr="008A69D6" w:rsidRDefault="008A69D6" w:rsidP="008A69D6">
      <w:pPr>
        <w:pStyle w:val="Nessunaspaziatura"/>
        <w:rPr>
          <w:rFonts w:ascii="Calibri" w:hAnsi="Calibri" w:cs="Calibri"/>
          <w:spacing w:val="-2"/>
        </w:rPr>
      </w:pPr>
      <w:r w:rsidRPr="008A69D6">
        <w:rPr>
          <w:i/>
          <w:spacing w:val="-2"/>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(Mt 16,1-4).</w:t>
      </w:r>
    </w:p>
    <w:p w:rsidR="008A69D6" w:rsidRDefault="008A69D6" w:rsidP="008A69D6">
      <w:pPr>
        <w:pStyle w:val="Nessunaspaziatura"/>
      </w:pPr>
      <w:r w:rsidRPr="008A69D6">
        <w:t xml:space="preserve">La Scrittura Santa narra che Giona fu gettato dai marinai in mare, avendo confessato di essere lui la causa della tempesta che si era scatenata con grande violenza. Infatti non appena lui fu gettato nel mare, si placarono i venti e vi fu una grande bonaccia. Giona fu raccolto per disposizione del Signore da un grosso pesce nel cui ventre rimase tre giorni e </w:t>
      </w:r>
      <w:r w:rsidRPr="008A69D6">
        <w:lastRenderedPageBreak/>
        <w:t>tre notte. Poi sempre per disposizione divina fu rigettato sulla riva. Così il racconto biblico: </w:t>
      </w:r>
      <w:r w:rsidRPr="008A69D6">
        <w:rPr>
          <w:i/>
        </w:rPr>
        <w:t>“Ma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w:t>
      </w:r>
      <w:r w:rsidRPr="008A69D6">
        <w:t xml:space="preserve">. </w:t>
      </w:r>
    </w:p>
    <w:p w:rsidR="008A69D6" w:rsidRDefault="008A69D6" w:rsidP="008A69D6">
      <w:pPr>
        <w:pStyle w:val="Nessunaspaziatura"/>
      </w:pPr>
      <w:r w:rsidRPr="008A69D6">
        <w:t xml:space="preserve">Come Giona, anche Gesù rimarrà tre giorni e tre notti nel ventre della terra. Poi il terzo giorno risusciterà. Nonostante il compimento di questo segno, la generazione continuò ad essere malvagia e adultera. Rimase ostinata nella sua malvagità e adulterio. Non si convertì. Non si pentì del suo peccato. Rifiutò il segno dato ad essa dal Signore. Eppure non c’è segno né miracolo più potenti della risurrezione. </w:t>
      </w:r>
    </w:p>
    <w:p w:rsidR="008A69D6" w:rsidRPr="008A69D6" w:rsidRDefault="008A69D6" w:rsidP="008A69D6">
      <w:pPr>
        <w:pStyle w:val="Nessunaspaziatura"/>
        <w:rPr>
          <w:rFonts w:ascii="Calibri" w:hAnsi="Calibri" w:cs="Calibri"/>
        </w:rPr>
      </w:pPr>
      <w:r w:rsidRPr="008A69D6">
        <w:t>Madre di Dio, facci puri di cuore. Accoglieremo Cristo Gesù nella pienezza del suo mistero.</w:t>
      </w:r>
    </w:p>
    <w:p w:rsidR="00EF7306" w:rsidRPr="007F4ACB" w:rsidRDefault="00EF7306" w:rsidP="00EF7306">
      <w:pPr>
        <w:pStyle w:val="Titolo2"/>
        <w:jc w:val="both"/>
      </w:pPr>
      <w:bookmarkStart w:id="1293" w:name="_Toc531377233"/>
      <w:bookmarkStart w:id="1294" w:name="_Toc89178099"/>
      <w:bookmarkStart w:id="1295" w:name="_Toc89178696"/>
      <w:r w:rsidRPr="007F4ACB">
        <w:t>17 Ottobre</w:t>
      </w:r>
      <w:bookmarkEnd w:id="1293"/>
      <w:bookmarkEnd w:id="1294"/>
      <w:bookmarkEnd w:id="1295"/>
      <w:r w:rsidRPr="007F4ACB">
        <w:t xml:space="preserve"> </w:t>
      </w:r>
    </w:p>
    <w:p w:rsidR="008A69D6" w:rsidRPr="00C544A1" w:rsidRDefault="00C544A1" w:rsidP="00EE3DDA">
      <w:pPr>
        <w:jc w:val="both"/>
        <w:rPr>
          <w:sz w:val="28"/>
          <w:szCs w:val="28"/>
        </w:rPr>
      </w:pPr>
      <w:r w:rsidRPr="00C544A1">
        <w:rPr>
          <w:rFonts w:ascii="Segoe UI" w:hAnsi="Segoe UI" w:cs="Segoe UI"/>
          <w:sz w:val="24"/>
          <w:szCs w:val="24"/>
        </w:rPr>
        <w:t>Vergine Sapiente, Specchio di ogni virtù, aiutaci a portare la nostra vita in questo ritratto dato dallo Spirito Santo.</w:t>
      </w:r>
    </w:p>
    <w:p w:rsidR="00C544A1" w:rsidRPr="00C544A1" w:rsidRDefault="00C544A1" w:rsidP="00C544A1">
      <w:pPr>
        <w:pStyle w:val="Titolo2"/>
        <w:spacing w:line="360" w:lineRule="auto"/>
        <w:rPr>
          <w:rFonts w:ascii="Calibri" w:hAnsi="Calibri" w:cs="Calibri"/>
          <w:sz w:val="36"/>
          <w:szCs w:val="36"/>
        </w:rPr>
      </w:pPr>
      <w:bookmarkStart w:id="1296" w:name="_Toc83118022"/>
      <w:bookmarkStart w:id="1297" w:name="_Toc89178100"/>
      <w:bookmarkStart w:id="1298" w:name="_Toc89178697"/>
      <w:r w:rsidRPr="00C544A1">
        <w:rPr>
          <w:sz w:val="36"/>
          <w:szCs w:val="36"/>
        </w:rPr>
        <w:t>Non metterti al primo posto</w:t>
      </w:r>
      <w:bookmarkEnd w:id="1296"/>
      <w:bookmarkEnd w:id="1297"/>
      <w:bookmarkEnd w:id="1298"/>
    </w:p>
    <w:p w:rsidR="00C544A1" w:rsidRDefault="00C544A1" w:rsidP="00C544A1">
      <w:pPr>
        <w:spacing w:after="120" w:line="240" w:lineRule="auto"/>
        <w:jc w:val="both"/>
        <w:rPr>
          <w:rFonts w:ascii="Arial" w:eastAsia="Times New Roman" w:hAnsi="Arial" w:cs="Arial"/>
          <w:i/>
          <w:iCs/>
          <w:color w:val="000000"/>
          <w:sz w:val="24"/>
          <w:szCs w:val="24"/>
          <w:lang w:eastAsia="it-IT"/>
        </w:rPr>
      </w:pPr>
      <w:r w:rsidRPr="00C544A1">
        <w:rPr>
          <w:rFonts w:ascii="Arial" w:eastAsia="Times New Roman" w:hAnsi="Arial" w:cs="Arial"/>
          <w:color w:val="000000"/>
          <w:sz w:val="24"/>
          <w:szCs w:val="24"/>
          <w:lang w:eastAsia="it-IT"/>
        </w:rPr>
        <w:t>L’umiltà è la virtù che ci rende sempre graditi al Signore: Ma cosa è in verità l’umiltà? Avere sempre il nostro cuore e la nostra volontà, i nostri pensieri e i nostri desideri sempre nel cuore, nella volontà, nei pensieri nei desideri del Padre nostro celeste. Questa è l’umiltà: lasciarsi collocare dal Signore nel posto da lui scelto. Che sia la fredda grotta di Betlemme o che sia il duro legno della croce, l’umile accoglie la volontà di Dio e la vive con grande mitezza. Ecco cosa insegna il Siracide: </w:t>
      </w:r>
      <w:r w:rsidRPr="00C544A1">
        <w:rPr>
          <w:rFonts w:ascii="Arial" w:eastAsia="Times New Roman" w:hAnsi="Arial" w:cs="Arial"/>
          <w:i/>
          <w:iCs/>
          <w:color w:val="000000"/>
          <w:sz w:val="24"/>
          <w:szCs w:val="24"/>
          <w:lang w:eastAsia="it-IT"/>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3,17-31). </w:t>
      </w:r>
    </w:p>
    <w:p w:rsidR="00C544A1" w:rsidRPr="00C544A1" w:rsidRDefault="00C544A1" w:rsidP="00C544A1">
      <w:pPr>
        <w:spacing w:after="120" w:line="240" w:lineRule="auto"/>
        <w:jc w:val="both"/>
        <w:rPr>
          <w:rFonts w:ascii="Calibri" w:eastAsia="Times New Roman" w:hAnsi="Calibri" w:cs="Calibri"/>
          <w:color w:val="000000"/>
          <w:sz w:val="18"/>
          <w:szCs w:val="18"/>
          <w:lang w:eastAsia="it-IT"/>
        </w:rPr>
      </w:pPr>
      <w:r w:rsidRPr="00C544A1">
        <w:rPr>
          <w:rFonts w:ascii="Arial" w:eastAsia="Times New Roman" w:hAnsi="Arial" w:cs="Arial"/>
          <w:color w:val="000000"/>
          <w:sz w:val="24"/>
          <w:szCs w:val="24"/>
          <w:lang w:eastAsia="it-IT"/>
        </w:rPr>
        <w:t>Ecco cosa Gesù dice di se stesso:</w:t>
      </w:r>
      <w:r w:rsidRPr="00C544A1">
        <w:rPr>
          <w:rFonts w:ascii="Arial" w:eastAsia="Times New Roman" w:hAnsi="Arial" w:cs="Arial"/>
          <w:i/>
          <w:iCs/>
          <w:color w:val="000000"/>
          <w:sz w:val="24"/>
          <w:szCs w:val="24"/>
          <w:lang w:eastAsia="it-IT"/>
        </w:rPr>
        <w:t xml:space="preserve"> “Venite a me, voi tutti che siete stanchi e oppressi, e io vi darò ristoro. Prendete il mio giogo sopra di voi e imparate da me, che sono mite e umile </w:t>
      </w:r>
      <w:r w:rsidRPr="00C544A1">
        <w:rPr>
          <w:rFonts w:ascii="Arial" w:eastAsia="Times New Roman" w:hAnsi="Arial" w:cs="Arial"/>
          <w:i/>
          <w:iCs/>
          <w:color w:val="000000"/>
          <w:sz w:val="24"/>
          <w:szCs w:val="24"/>
          <w:lang w:eastAsia="it-IT"/>
        </w:rPr>
        <w:lastRenderedPageBreak/>
        <w:t>di cuore, e troverete ristoro per la vostra vita. Il mio giogo infatti è dolce e il mio peso leggero” (Mt 11,28-30). </w:t>
      </w:r>
      <w:r w:rsidRPr="00C544A1">
        <w:rPr>
          <w:rFonts w:ascii="Arial" w:eastAsia="Times New Roman" w:hAnsi="Arial" w:cs="Arial"/>
          <w:color w:val="000000"/>
          <w:sz w:val="24"/>
          <w:szCs w:val="24"/>
          <w:lang w:eastAsia="it-IT"/>
        </w:rPr>
        <w:t>Gesù con l’umiltà abita sempre nella volontà del Padre, con la mitezza sa vivere con santità, verità, amore, perdono, carità, misericordia in ogni luogo nel quale il Padre suo vuole che si ponga.</w:t>
      </w:r>
    </w:p>
    <w:p w:rsidR="00C544A1" w:rsidRPr="00C544A1" w:rsidRDefault="00C544A1" w:rsidP="00C544A1">
      <w:pPr>
        <w:spacing w:after="120" w:line="240" w:lineRule="auto"/>
        <w:jc w:val="both"/>
        <w:rPr>
          <w:rFonts w:ascii="Calibri" w:eastAsia="Times New Roman" w:hAnsi="Calibri" w:cs="Calibri"/>
          <w:color w:val="000000"/>
          <w:sz w:val="18"/>
          <w:szCs w:val="18"/>
          <w:lang w:eastAsia="it-IT"/>
        </w:rPr>
      </w:pPr>
      <w:r w:rsidRPr="00C544A1">
        <w:rPr>
          <w:rFonts w:ascii="Arial" w:eastAsia="Times New Roman" w:hAnsi="Arial" w:cs="Arial"/>
          <w:i/>
          <w:iCs/>
          <w:color w:val="000000"/>
          <w:sz w:val="24"/>
          <w:szCs w:val="24"/>
          <w:lang w:eastAsia="it-IT"/>
        </w:rPr>
        <w:t>Un sabato si recò a casa di uno dei capi dei farisei per pranzare ed essi stavano a osservarlo. Ed ecco, davanti a lui vi era un uomo malato di idropisìa. Rivolgendosi ai dottori della Legge e ai farisei, Gesù disse: «È lecito o no guarire di sabato?». Ma essi tacquero. Egli lo prese per mano, lo guarì e lo congedò. Poi disse loro: «Chi di voi, se un figlio o un bue gli cade nel pozzo, non lo tirerà fuori subito in giorno di sabato?». E non potevano rispondere nulla a queste parole. Diceva agli invitati una parabola, notando come sceglievano i primi posti: «Quando sei invitato a nozze da qualcuno, non metterti al primo posto, perché non ci sia un altro invitato più degno di te, e colui che ha invitato te e lui venga a dirti: “Cedigli il posto!”. Allora dovrai con 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 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 (Lc 14,1-14). </w:t>
      </w:r>
    </w:p>
    <w:p w:rsidR="00C544A1" w:rsidRDefault="00C544A1" w:rsidP="00C544A1">
      <w:pPr>
        <w:spacing w:after="120" w:line="240" w:lineRule="auto"/>
        <w:jc w:val="both"/>
        <w:rPr>
          <w:rFonts w:ascii="Arial" w:eastAsia="Times New Roman" w:hAnsi="Arial" w:cs="Arial"/>
          <w:color w:val="000000"/>
          <w:sz w:val="24"/>
          <w:szCs w:val="24"/>
          <w:lang w:eastAsia="it-IT"/>
        </w:rPr>
      </w:pPr>
      <w:r w:rsidRPr="00C544A1">
        <w:rPr>
          <w:rFonts w:ascii="Arial" w:eastAsia="Times New Roman" w:hAnsi="Arial" w:cs="Arial"/>
          <w:color w:val="000000"/>
          <w:sz w:val="24"/>
          <w:szCs w:val="24"/>
          <w:lang w:eastAsia="it-IT"/>
        </w:rPr>
        <w:t>Ecco uno stupendo ritratto offerto dallo Spirito Santo che rivela come si sta nel corpo di Cristo: </w:t>
      </w:r>
      <w:r w:rsidRPr="00C544A1">
        <w:rPr>
          <w:rFonts w:ascii="Arial" w:eastAsia="Times New Roman" w:hAnsi="Arial" w:cs="Arial"/>
          <w:i/>
          <w:iCs/>
          <w:color w:val="000000"/>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(Rm 12,3-16).</w:t>
      </w:r>
      <w:r w:rsidRPr="00C544A1">
        <w:rPr>
          <w:rFonts w:ascii="Arial" w:eastAsia="Times New Roman" w:hAnsi="Arial" w:cs="Arial"/>
          <w:color w:val="000000"/>
          <w:sz w:val="24"/>
          <w:szCs w:val="24"/>
          <w:lang w:eastAsia="it-IT"/>
        </w:rPr>
        <w:t> </w:t>
      </w:r>
    </w:p>
    <w:p w:rsidR="00C544A1" w:rsidRPr="00C544A1" w:rsidRDefault="00C544A1" w:rsidP="00C544A1">
      <w:pPr>
        <w:spacing w:after="120" w:line="240" w:lineRule="auto"/>
        <w:jc w:val="both"/>
        <w:rPr>
          <w:rFonts w:ascii="Calibri" w:eastAsia="Times New Roman" w:hAnsi="Calibri" w:cs="Calibri"/>
          <w:color w:val="000000"/>
          <w:sz w:val="18"/>
          <w:szCs w:val="18"/>
          <w:lang w:eastAsia="it-IT"/>
        </w:rPr>
      </w:pPr>
      <w:r w:rsidRPr="00C544A1">
        <w:rPr>
          <w:rFonts w:ascii="Arial" w:eastAsia="Times New Roman" w:hAnsi="Arial" w:cs="Arial"/>
          <w:color w:val="000000"/>
          <w:sz w:val="24"/>
          <w:szCs w:val="24"/>
          <w:lang w:eastAsia="it-IT"/>
        </w:rPr>
        <w:t>Contemplando questo ritratto fatto dallo Spirito Santo con il pennello dell’Apostolo Paolo, ognuno sa qual dovrà essere la sola modalità di abitare nel corpo di Cristo. Altre modalità non sono dello Spirito Santo. Sono dell’uomo e della sua carne. Chi ancora non fa parte di questo ritratto deve impegnarsi a divenirlo. Questo ritratto rivela chi è buon discepolo di Gesù.</w:t>
      </w:r>
    </w:p>
    <w:p w:rsidR="00C544A1" w:rsidRDefault="00C544A1" w:rsidP="00C544A1">
      <w:pPr>
        <w:spacing w:after="120" w:line="240" w:lineRule="auto"/>
        <w:jc w:val="both"/>
        <w:rPr>
          <w:rFonts w:ascii="Arial" w:eastAsia="Times New Roman" w:hAnsi="Arial" w:cs="Arial"/>
          <w:color w:val="000000"/>
          <w:sz w:val="24"/>
          <w:szCs w:val="24"/>
          <w:lang w:eastAsia="it-IT"/>
        </w:rPr>
      </w:pPr>
      <w:r w:rsidRPr="00C544A1">
        <w:rPr>
          <w:rFonts w:ascii="Arial" w:eastAsia="Times New Roman" w:hAnsi="Arial" w:cs="Arial"/>
          <w:color w:val="000000"/>
          <w:sz w:val="24"/>
          <w:szCs w:val="24"/>
          <w:lang w:eastAsia="it-IT"/>
        </w:rPr>
        <w:t>Specchio di ogni virtù, aiutaci a portare la nostra vita in questo ritratto dato dallo Spirito Santo.</w:t>
      </w:r>
    </w:p>
    <w:p w:rsidR="000B6E72" w:rsidRDefault="000B6E72" w:rsidP="00C544A1">
      <w:pPr>
        <w:spacing w:after="120" w:line="240" w:lineRule="auto"/>
        <w:jc w:val="both"/>
        <w:rPr>
          <w:rFonts w:ascii="Arial" w:eastAsia="Times New Roman" w:hAnsi="Arial" w:cs="Arial"/>
          <w:color w:val="000000"/>
          <w:sz w:val="24"/>
          <w:szCs w:val="24"/>
          <w:lang w:eastAsia="it-IT"/>
        </w:rPr>
      </w:pPr>
    </w:p>
    <w:p w:rsidR="000B6E72" w:rsidRPr="000B6E72" w:rsidRDefault="000B6E72" w:rsidP="000B6E72">
      <w:pPr>
        <w:pStyle w:val="Titolo2"/>
        <w:spacing w:line="360" w:lineRule="auto"/>
        <w:rPr>
          <w:rFonts w:ascii="Calibri" w:hAnsi="Calibri" w:cs="Calibri"/>
        </w:rPr>
      </w:pPr>
      <w:bookmarkStart w:id="1299" w:name="_Toc89178101"/>
      <w:bookmarkStart w:id="1300" w:name="_Toc89178698"/>
      <w:r w:rsidRPr="000B6E72">
        <w:rPr>
          <w:sz w:val="32"/>
          <w:szCs w:val="32"/>
        </w:rPr>
        <w:lastRenderedPageBreak/>
        <w:t>TRA VOI PERÒ NON È COSÌ</w:t>
      </w:r>
      <w:bookmarkEnd w:id="1299"/>
      <w:bookmarkEnd w:id="1300"/>
    </w:p>
    <w:p w:rsidR="000B6E72" w:rsidRPr="000B6E72" w:rsidRDefault="000B6E72" w:rsidP="000B6E72">
      <w:pPr>
        <w:pStyle w:val="Nessunaspaziatura"/>
        <w:rPr>
          <w:rFonts w:ascii="Calibri" w:hAnsi="Calibri" w:cs="Calibri"/>
        </w:rPr>
      </w:pPr>
      <w:r w:rsidRPr="000B6E72">
        <w:t>Seguire Gesù e pensare secondo il mondo, è sequela per la morte, non per la vita. Così anche seguire la Chiesa e pensare secondo gli uomini, anche questa è sequela per la morte, mai potrà dirsi sequela per la vita. Apparentemente si è con Cristo, si è con la Chiesa, nei fatti invece si è con il mondo, si è del mondo, si è con gli uomini, si è degli uomini. Chi segue, può seguire per mille ragioni umane. Spetta però a colui che è seguito ammaestrare sulla verità della sequela. In questo Cristo Gesù è vero Maestro. Mai ha smesso di formare, educare, ammaestrare, illuminare i suoi discepoli sulla verità della sequela. Dal primo giorno della loro chiamata fino ad un istante prima di salire al Padre con la sua gloriosa ascensione, non vi è stato un solo istante in cui Lui non abbiamo formato i discepoli sulla verità di essere suoi discepoli. Ha svolto questo ministero di ammaestramento e di formazione con le parole e con le opere. Ha consumato tutto la sua vita perché i suoi Apostoli conoscessero la verità della loro sequela. Anche nella preghiera elevata nel Cenacolo prima di consegnare il suo corpo alla croce e il suo spirito nelle mani del Padre suo, Gesù ricorda la verità dei suoi discepoli: </w:t>
      </w:r>
      <w:r w:rsidRPr="000B6E72">
        <w:rPr>
          <w:i/>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17,6-19)</w:t>
      </w:r>
      <w:r w:rsidRPr="000B6E72">
        <w:t>. Fino al giorno della Parusia i discepoli devono stare nel mondo. Mai però devono pensare secondo il mondo. Al mondo devono manifestare come si pensa secondo Dio, nella piena osservanza della sua divina ed eterna volontà.</w:t>
      </w:r>
    </w:p>
    <w:p w:rsidR="000B6E72" w:rsidRPr="000B6E72" w:rsidRDefault="000B6E72" w:rsidP="000B6E72">
      <w:pPr>
        <w:pStyle w:val="Nessunaspaziatura"/>
        <w:rPr>
          <w:rFonts w:ascii="Calibri" w:hAnsi="Calibri" w:cs="Calibri"/>
        </w:rPr>
      </w:pPr>
      <w:r w:rsidRPr="000B6E72">
        <w:rPr>
          <w:i/>
        </w:rPr>
        <w:t xml:space="preserve">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 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w:t>
      </w:r>
      <w:r w:rsidRPr="000B6E72">
        <w:rPr>
          <w:i/>
        </w:rPr>
        <w:lastRenderedPageBreak/>
        <w:t>Figlio dell’uomo infatti non è venuto per farsi servire, ma per servire e dare la propria vita in riscatto per molti».</w:t>
      </w:r>
    </w:p>
    <w:p w:rsidR="000B6E72" w:rsidRPr="000B6E72" w:rsidRDefault="000B6E72" w:rsidP="000B6E72">
      <w:pPr>
        <w:pStyle w:val="Nessunaspaziatura"/>
        <w:rPr>
          <w:rFonts w:ascii="Calibri" w:hAnsi="Calibri" w:cs="Calibri"/>
        </w:rPr>
      </w:pPr>
      <w:r w:rsidRPr="000B6E72">
        <w:t xml:space="preserve">Quanto Cristo Gesù ha fatto con i Dodici, i Dodici dovranno farlo con i loro discepoli anche essi fino al giorno della Parusia. Se i Dodici non ammaestreranno i loro discepoli e questi penseranno secondo il mondo, la responsabilità è loro per l’eternità. Sono essi che dovranno rendere conto a Dio di ogni sequela che i loro discepoli faranno pensando secondo il mondo, secondo gli uomini e non secondo Gesù Signore. Oggi questo ministero di insegnare come si diviene veri discepoli non solo non viene più vissuto secondo purezza di verità e di dottrina. C’è uno scollamento dalla verità e dalla dottrina del Vangelo che è più alto e più profondo dello stesso abisso che separa il Paradiso dall’inferno. In più c’è la volontà del singolo cristiano di non lasciarsi più ammaestrare. Ogni singolo discepolo non ama avere maestri. Vuole vivere di piena autonomia sia dal Vangelo, sia dalla sua verità, sia dalla sua dottrina così come non vuole avere nessun vincolo con </w:t>
      </w:r>
      <w:r w:rsidR="00CF7FBA">
        <w:t xml:space="preserve">chi </w:t>
      </w:r>
      <w:r w:rsidRPr="000B6E72">
        <w:t>è stato preposto da Cristo Gesù al suo ammaestramento e alla sua formazione. Chi ha il dovere dell’annuncio, della formazione, dell’ammaestramento mai deve desistere dal vivere secondo verità, giustizia, grande carità questo suo ministero dal quale dipende il pensare secondo Cristo Gesù di ogni discepolo. Qui finisce la responsabilità di colui al quale è chiesto di annunciare, formare, ammaestrare, far conoscere il pensiero di Cristo. Dopo inizia la responsabilità di colui che deve lasciarsi formare al fine di pensare sempre secondo Gesù Signore. Senza formazione, sempre si penserà secondo il mondo. Sempre.</w:t>
      </w:r>
    </w:p>
    <w:p w:rsidR="000B6E72" w:rsidRPr="000B6E72" w:rsidRDefault="000B6E72" w:rsidP="000B6E72">
      <w:pPr>
        <w:pStyle w:val="Nessunaspaziatura"/>
        <w:rPr>
          <w:rFonts w:ascii="Calibri" w:hAnsi="Calibri" w:cs="Calibri"/>
        </w:rPr>
      </w:pPr>
      <w:r w:rsidRPr="000B6E72">
        <w:t>Madre di Dio, ottienici il dono della buona volontà. Ci lasceremo formare nei pensieri di Gesù.</w:t>
      </w:r>
    </w:p>
    <w:p w:rsidR="000B6E72" w:rsidRPr="00C544A1" w:rsidRDefault="000B6E72" w:rsidP="00C544A1">
      <w:pPr>
        <w:spacing w:after="120" w:line="240" w:lineRule="auto"/>
        <w:jc w:val="both"/>
        <w:rPr>
          <w:rFonts w:ascii="Calibri" w:eastAsia="Times New Roman" w:hAnsi="Calibri" w:cs="Calibri"/>
          <w:color w:val="000000"/>
          <w:sz w:val="18"/>
          <w:szCs w:val="18"/>
          <w:lang w:eastAsia="it-IT"/>
        </w:rPr>
      </w:pPr>
    </w:p>
    <w:p w:rsidR="004C42C8" w:rsidRDefault="004C42C8" w:rsidP="004C42C8">
      <w:pPr>
        <w:pStyle w:val="Titolo2"/>
        <w:jc w:val="both"/>
      </w:pPr>
      <w:bookmarkStart w:id="1301" w:name="_Toc531377235"/>
      <w:bookmarkStart w:id="1302" w:name="_Toc89178102"/>
      <w:bookmarkStart w:id="1303" w:name="_Toc89178699"/>
      <w:r w:rsidRPr="007F4ACB">
        <w:t>18 Ottobre</w:t>
      </w:r>
      <w:bookmarkEnd w:id="1301"/>
      <w:bookmarkEnd w:id="1302"/>
      <w:bookmarkEnd w:id="1303"/>
      <w:r w:rsidRPr="007F4ACB">
        <w:t xml:space="preserve"> </w:t>
      </w:r>
    </w:p>
    <w:p w:rsidR="00DA3A73" w:rsidRPr="008610E7" w:rsidRDefault="008610E7" w:rsidP="00BC0858">
      <w:pPr>
        <w:pStyle w:val="Nessunaspaziatura"/>
        <w:rPr>
          <w:sz w:val="28"/>
          <w:szCs w:val="24"/>
        </w:rPr>
      </w:pPr>
      <w:r w:rsidRPr="008610E7">
        <w:rPr>
          <w:rFonts w:ascii="Segoe UI" w:hAnsi="Segoe UI" w:cs="Segoe UI"/>
          <w:color w:val="0F1419"/>
          <w:szCs w:val="24"/>
        </w:rPr>
        <w:t>Madre di Cristo Gesù, fa’ che confessiamo tutta la verità del Figlio tuo con purissima fede.</w:t>
      </w:r>
    </w:p>
    <w:p w:rsidR="004C42C8" w:rsidRPr="004C42C8" w:rsidRDefault="004C42C8" w:rsidP="004C42C8">
      <w:pPr>
        <w:pStyle w:val="Titolo2"/>
        <w:spacing w:line="360" w:lineRule="auto"/>
        <w:rPr>
          <w:rFonts w:ascii="Calibri" w:hAnsi="Calibri" w:cs="Calibri"/>
          <w:sz w:val="32"/>
          <w:szCs w:val="32"/>
        </w:rPr>
      </w:pPr>
      <w:bookmarkStart w:id="1304" w:name="_Toc83118024"/>
      <w:bookmarkStart w:id="1305" w:name="_Toc89178103"/>
      <w:bookmarkStart w:id="1306" w:name="_Toc89178700"/>
      <w:r w:rsidRPr="004C42C8">
        <w:rPr>
          <w:sz w:val="32"/>
          <w:szCs w:val="32"/>
        </w:rPr>
        <w:t>Quel che ho scritto, ho scritto</w:t>
      </w:r>
      <w:bookmarkEnd w:id="1304"/>
      <w:bookmarkEnd w:id="1305"/>
      <w:bookmarkEnd w:id="1306"/>
    </w:p>
    <w:p w:rsidR="004C42C8" w:rsidRDefault="004C42C8" w:rsidP="004C42C8">
      <w:pPr>
        <w:spacing w:after="120" w:line="240" w:lineRule="auto"/>
        <w:jc w:val="both"/>
        <w:rPr>
          <w:rFonts w:ascii="Arial" w:eastAsia="Times New Roman" w:hAnsi="Arial" w:cs="Arial"/>
          <w:i/>
          <w:iCs/>
          <w:color w:val="000000"/>
          <w:sz w:val="24"/>
          <w:szCs w:val="24"/>
          <w:lang w:eastAsia="it-IT"/>
        </w:rPr>
      </w:pPr>
      <w:r w:rsidRPr="004C42C8">
        <w:rPr>
          <w:rFonts w:ascii="Arial" w:eastAsia="Times New Roman" w:hAnsi="Arial" w:cs="Arial"/>
          <w:color w:val="000000"/>
          <w:sz w:val="24"/>
          <w:szCs w:val="24"/>
          <w:lang w:eastAsia="it-IT"/>
        </w:rPr>
        <w:t>Pilato scrive in latino, in greco e in ebraico il motivo della condanna di Gesù a morte per crocifissione: “</w:t>
      </w:r>
      <w:r w:rsidRPr="004C42C8">
        <w:rPr>
          <w:rFonts w:ascii="Arial" w:eastAsia="Times New Roman" w:hAnsi="Arial" w:cs="Arial"/>
          <w:i/>
          <w:iCs/>
          <w:color w:val="000000"/>
          <w:sz w:val="24"/>
          <w:szCs w:val="24"/>
          <w:lang w:eastAsia="it-IT"/>
        </w:rPr>
        <w:t>Gesù il Nazareno, il re dei Giudei</w:t>
      </w:r>
      <w:r w:rsidRPr="004C42C8">
        <w:rPr>
          <w:rFonts w:ascii="Arial" w:eastAsia="Times New Roman" w:hAnsi="Arial" w:cs="Arial"/>
          <w:color w:val="000000"/>
          <w:sz w:val="24"/>
          <w:szCs w:val="24"/>
          <w:lang w:eastAsia="it-IT"/>
        </w:rPr>
        <w:t>”. Gesù è condannato perché riconosciuto come vero re dei Giudei. Perché lui realmente è il Messia, il Cristo di Dio. È questo un fatto oggettivo, storico. Noi sappiamo che il regno di Cristo Gesù non è di questo mondo. Gesù non è un re come tutti gli altri re della terra. Lui è re di amore, verità, giustizia, riconciliazione, pace, santità, luce, vita eterna, grazia, santificazione, redenzione. Ecco la risposta data da Gesù a Pilato: </w:t>
      </w:r>
      <w:r w:rsidRPr="004C42C8">
        <w:rPr>
          <w:rFonts w:ascii="Arial" w:eastAsia="Times New Roman" w:hAnsi="Arial" w:cs="Arial"/>
          <w:i/>
          <w:iCs/>
          <w:color w:val="000000"/>
          <w:sz w:val="24"/>
          <w:szCs w:val="24"/>
          <w:lang w:eastAsia="it-IT"/>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rsidR="004C42C8" w:rsidRDefault="004C42C8" w:rsidP="004C42C8">
      <w:pPr>
        <w:spacing w:after="120" w:line="240" w:lineRule="auto"/>
        <w:jc w:val="both"/>
        <w:rPr>
          <w:rFonts w:ascii="Arial" w:eastAsia="Times New Roman" w:hAnsi="Arial" w:cs="Arial"/>
          <w:color w:val="000000"/>
          <w:sz w:val="24"/>
          <w:szCs w:val="24"/>
          <w:lang w:eastAsia="it-IT"/>
        </w:rPr>
      </w:pPr>
      <w:r w:rsidRPr="004C42C8">
        <w:rPr>
          <w:rFonts w:ascii="Arial" w:eastAsia="Times New Roman" w:hAnsi="Arial" w:cs="Arial"/>
          <w:color w:val="000000"/>
          <w:sz w:val="24"/>
          <w:szCs w:val="24"/>
          <w:lang w:eastAsia="it-IT"/>
        </w:rPr>
        <w:t>Ecco ora la risposta che Gesù dona al sommo sacerdote nel Sinedrio: </w:t>
      </w:r>
      <w:r w:rsidRPr="004C42C8">
        <w:rPr>
          <w:rFonts w:ascii="Arial" w:eastAsia="Times New Roman" w:hAnsi="Arial" w:cs="Arial"/>
          <w:i/>
          <w:iCs/>
          <w:color w:val="000000"/>
          <w:sz w:val="24"/>
          <w:szCs w:val="24"/>
          <w:lang w:eastAsia="it-IT"/>
        </w:rPr>
        <w:t xml:space="preserve">“Il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w:t>
      </w:r>
      <w:r w:rsidRPr="004C42C8">
        <w:rPr>
          <w:rFonts w:ascii="Arial" w:eastAsia="Times New Roman" w:hAnsi="Arial" w:cs="Arial"/>
          <w:i/>
          <w:iCs/>
          <w:color w:val="000000"/>
          <w:sz w:val="24"/>
          <w:szCs w:val="24"/>
          <w:lang w:eastAsia="it-IT"/>
        </w:rPr>
        <w:lastRenderedPageBreak/>
        <w:t>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26,62-66)</w:t>
      </w:r>
      <w:r w:rsidRPr="004C42C8">
        <w:rPr>
          <w:rFonts w:ascii="Arial" w:eastAsia="Times New Roman" w:hAnsi="Arial" w:cs="Arial"/>
          <w:color w:val="000000"/>
          <w:sz w:val="24"/>
          <w:szCs w:val="24"/>
          <w:lang w:eastAsia="it-IT"/>
        </w:rPr>
        <w:t xml:space="preserve">. </w:t>
      </w:r>
    </w:p>
    <w:p w:rsidR="004C42C8" w:rsidRPr="004C42C8" w:rsidRDefault="004C42C8" w:rsidP="004C42C8">
      <w:pPr>
        <w:spacing w:after="120" w:line="240" w:lineRule="auto"/>
        <w:jc w:val="both"/>
        <w:rPr>
          <w:rFonts w:ascii="Calibri" w:eastAsia="Times New Roman" w:hAnsi="Calibri" w:cs="Calibri"/>
          <w:color w:val="000000"/>
          <w:sz w:val="18"/>
          <w:szCs w:val="18"/>
          <w:lang w:eastAsia="it-IT"/>
        </w:rPr>
      </w:pPr>
      <w:r w:rsidRPr="004C42C8">
        <w:rPr>
          <w:rFonts w:ascii="Arial" w:eastAsia="Times New Roman" w:hAnsi="Arial" w:cs="Arial"/>
          <w:color w:val="000000"/>
          <w:sz w:val="24"/>
          <w:szCs w:val="24"/>
          <w:lang w:eastAsia="it-IT"/>
        </w:rPr>
        <w:t>Gesù non si è fatto re. Gesù è stato innalzato a Cristo di Dio dal Padre suo: </w:t>
      </w:r>
      <w:r w:rsidRPr="004C42C8">
        <w:rPr>
          <w:rFonts w:ascii="Arial" w:eastAsia="Times New Roman" w:hAnsi="Arial" w:cs="Arial"/>
          <w:i/>
          <w:iCs/>
          <w:color w:val="000000"/>
          <w:sz w:val="24"/>
          <w:szCs w:val="24"/>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r w:rsidR="000B6E72">
        <w:rPr>
          <w:rFonts w:ascii="Arial" w:eastAsia="Times New Roman" w:hAnsi="Arial" w:cs="Arial"/>
          <w:i/>
          <w:iCs/>
          <w:color w:val="000000"/>
          <w:sz w:val="24"/>
          <w:szCs w:val="24"/>
          <w:lang w:eastAsia="it-IT"/>
        </w:rPr>
        <w:t>. E ora siate saggi, o sovrani;</w:t>
      </w:r>
      <w:r w:rsidRPr="004C42C8">
        <w:rPr>
          <w:rFonts w:ascii="Arial" w:eastAsia="Times New Roman" w:hAnsi="Arial" w:cs="Arial"/>
          <w:i/>
          <w:iCs/>
          <w:color w:val="000000"/>
          <w:sz w:val="24"/>
          <w:szCs w:val="24"/>
          <w:lang w:eastAsia="it-IT"/>
        </w:rPr>
        <w:t> lasciatevi correggere, o giudici della terra; servite il Signore con timore e rallegratevi con tremore. Imparate la disciplina, perché non si adiri e voi perdiate la via: in un attimo divampa la sua ira. Beato chi in lui si rifugia” (Sal 2,1-12)</w:t>
      </w:r>
      <w:r w:rsidRPr="004C42C8">
        <w:rPr>
          <w:rFonts w:ascii="Arial" w:eastAsia="Times New Roman" w:hAnsi="Arial" w:cs="Arial"/>
          <w:color w:val="000000"/>
          <w:sz w:val="24"/>
          <w:szCs w:val="24"/>
          <w:lang w:eastAsia="it-IT"/>
        </w:rPr>
        <w:t>. Gesù è stato fatto re. Non si è fatto lui re. È il Padre che lo ha innalzato a Re del cielo e della terra.</w:t>
      </w:r>
    </w:p>
    <w:p w:rsidR="004C42C8" w:rsidRPr="004C42C8" w:rsidRDefault="004C42C8" w:rsidP="004C42C8">
      <w:pPr>
        <w:spacing w:after="120" w:line="240" w:lineRule="auto"/>
        <w:jc w:val="both"/>
        <w:rPr>
          <w:rFonts w:ascii="Calibri" w:eastAsia="Times New Roman" w:hAnsi="Calibri" w:cs="Calibri"/>
          <w:color w:val="000000"/>
          <w:sz w:val="18"/>
          <w:szCs w:val="18"/>
          <w:lang w:eastAsia="it-IT"/>
        </w:rPr>
      </w:pPr>
      <w:r w:rsidRPr="004C42C8">
        <w:rPr>
          <w:rFonts w:ascii="Arial" w:eastAsia="Times New Roman" w:hAnsi="Arial" w:cs="Arial"/>
          <w:i/>
          <w:iCs/>
          <w:color w:val="000000"/>
          <w:sz w:val="24"/>
          <w:szCs w:val="24"/>
          <w:lang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 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(Gv 19,17-24).</w:t>
      </w:r>
    </w:p>
    <w:p w:rsidR="004C42C8" w:rsidRPr="004C42C8" w:rsidRDefault="004C42C8" w:rsidP="00EE0DB9">
      <w:pPr>
        <w:spacing w:after="120" w:line="240" w:lineRule="auto"/>
        <w:jc w:val="both"/>
        <w:rPr>
          <w:rFonts w:ascii="Calibri" w:eastAsia="Times New Roman" w:hAnsi="Calibri" w:cs="Calibri"/>
          <w:color w:val="000000"/>
          <w:sz w:val="18"/>
          <w:szCs w:val="18"/>
          <w:lang w:eastAsia="it-IT"/>
        </w:rPr>
      </w:pPr>
      <w:r w:rsidRPr="004C42C8">
        <w:rPr>
          <w:rFonts w:ascii="Arial" w:eastAsia="Times New Roman" w:hAnsi="Arial" w:cs="Arial"/>
          <w:color w:val="000000"/>
          <w:sz w:val="24"/>
          <w:szCs w:val="24"/>
          <w:lang w:eastAsia="it-IT"/>
        </w:rPr>
        <w:t>Perché i Giudei vogliono cambiare il dato oggettivo: Gesù è stato innalzato a Cristo e Messia dal Padre suo, in un dato puramente soggettivo: Gesù è stato lui che si fatto re dei Giudei? Loro chiedono questo per giustificare se stessi. Se è Gesù che ha detto “Io sono il re dei Giudei”, loro hanno condannato un impostore. La condanna è giustamente motivata. Se però Gesù è stato fatto da Dio Re dei Giudei, anzi il Re dei Giudei, cioè il loro Messia, allora sono essi colpevoli di aver messo in croce Colui che il Padre aveva loro mandato. Essi non vogliono passare per criminali. Vogliano essere visti e pensati giusti dal mondo intero. Questa</w:t>
      </w:r>
      <w:r w:rsidR="000B6E72">
        <w:rPr>
          <w:rFonts w:ascii="Arial" w:eastAsia="Times New Roman" w:hAnsi="Arial" w:cs="Arial"/>
          <w:color w:val="000000"/>
          <w:sz w:val="24"/>
          <w:szCs w:val="24"/>
          <w:lang w:eastAsia="it-IT"/>
        </w:rPr>
        <w:t xml:space="preserve"> volta però Pilato procede</w:t>
      </w:r>
      <w:r w:rsidRPr="004C42C8">
        <w:rPr>
          <w:rFonts w:ascii="Arial" w:eastAsia="Times New Roman" w:hAnsi="Arial" w:cs="Arial"/>
          <w:color w:val="000000"/>
          <w:sz w:val="24"/>
          <w:szCs w:val="24"/>
          <w:lang w:eastAsia="it-IT"/>
        </w:rPr>
        <w:t xml:space="preserve"> per la sua via e risponde loro con frase lapidaria: </w:t>
      </w:r>
      <w:r w:rsidRPr="004C42C8">
        <w:rPr>
          <w:rFonts w:ascii="Arial" w:eastAsia="Times New Roman" w:hAnsi="Arial" w:cs="Arial"/>
          <w:i/>
          <w:iCs/>
          <w:color w:val="000000"/>
          <w:sz w:val="24"/>
          <w:szCs w:val="24"/>
          <w:lang w:eastAsia="it-IT"/>
        </w:rPr>
        <w:t>“Ciò che ho scritto, ho scritto”</w:t>
      </w:r>
      <w:r w:rsidRPr="004C42C8">
        <w:rPr>
          <w:rFonts w:ascii="Arial" w:eastAsia="Times New Roman" w:hAnsi="Arial" w:cs="Arial"/>
          <w:color w:val="000000"/>
          <w:sz w:val="24"/>
          <w:szCs w:val="24"/>
          <w:lang w:eastAsia="it-IT"/>
        </w:rPr>
        <w:t> </w:t>
      </w:r>
      <w:r w:rsidR="00EE0DB9">
        <w:rPr>
          <w:rFonts w:ascii="Arial" w:eastAsia="Times New Roman" w:hAnsi="Arial" w:cs="Arial"/>
          <w:color w:val="000000"/>
          <w:sz w:val="24"/>
          <w:szCs w:val="24"/>
          <w:lang w:eastAsia="it-IT"/>
        </w:rPr>
        <w:t>[</w:t>
      </w:r>
      <w:r w:rsidR="00EE0DB9" w:rsidRPr="00EE0DB9">
        <w:rPr>
          <w:rFonts w:ascii="Arial" w:eastAsia="Times New Roman" w:hAnsi="Arial" w:cs="Arial"/>
          <w:i/>
          <w:iCs/>
          <w:color w:val="000000"/>
          <w:sz w:val="24"/>
          <w:szCs w:val="24"/>
          <w:lang w:val="la-Latn" w:eastAsia="it-IT"/>
        </w:rPr>
        <w:t xml:space="preserve">quod </w:t>
      </w:r>
      <w:r w:rsidRPr="00EE0DB9">
        <w:rPr>
          <w:rFonts w:ascii="Arial" w:eastAsia="Times New Roman" w:hAnsi="Arial" w:cs="Arial"/>
          <w:i/>
          <w:iCs/>
          <w:color w:val="000000"/>
          <w:sz w:val="24"/>
          <w:szCs w:val="24"/>
          <w:lang w:val="la-Latn" w:eastAsia="it-IT"/>
        </w:rPr>
        <w:t>scripsi, scripsi</w:t>
      </w:r>
      <w:r w:rsidRPr="004C42C8">
        <w:rPr>
          <w:rFonts w:ascii="Arial" w:eastAsia="Times New Roman" w:hAnsi="Arial" w:cs="Arial"/>
          <w:color w:val="000000"/>
          <w:sz w:val="24"/>
          <w:szCs w:val="24"/>
          <w:lang w:eastAsia="it-IT"/>
        </w:rPr>
        <w:t> </w:t>
      </w:r>
      <w:r>
        <w:rPr>
          <w:rFonts w:ascii="Arial" w:eastAsia="Times New Roman" w:hAnsi="Arial" w:cs="Arial"/>
          <w:color w:val="000000"/>
          <w:sz w:val="24"/>
          <w:szCs w:val="24"/>
          <w:lang w:eastAsia="it-IT"/>
        </w:rPr>
        <w:t>/</w:t>
      </w:r>
      <w:r w:rsidRPr="004C42C8">
        <w:rPr>
          <w:rFonts w:ascii="Arial" w:eastAsia="Times New Roman" w:hAnsi="Arial" w:cs="Arial"/>
          <w:color w:val="000000"/>
          <w:sz w:val="24"/>
          <w:szCs w:val="24"/>
          <w:lang w:eastAsia="it-IT"/>
        </w:rPr>
        <w:t> </w:t>
      </w:r>
      <w:r w:rsidRPr="008C3245">
        <w:rPr>
          <w:rFonts w:ascii="Greek" w:eastAsia="Times New Roman" w:hAnsi="Greek" w:cs="Calibri"/>
          <w:color w:val="000000"/>
          <w:sz w:val="24"/>
          <w:szCs w:val="24"/>
          <w:lang w:eastAsia="it-IT"/>
        </w:rPr>
        <w:t>•O gšgrafa, gšgrafa</w:t>
      </w:r>
      <w:r w:rsidR="00EE0DB9">
        <w:rPr>
          <w:rFonts w:ascii="Arial" w:eastAsia="Times New Roman" w:hAnsi="Arial" w:cs="Arial"/>
          <w:color w:val="000000"/>
          <w:sz w:val="24"/>
          <w:szCs w:val="24"/>
          <w:lang w:eastAsia="it-IT"/>
        </w:rPr>
        <w:t>]</w:t>
      </w:r>
      <w:r w:rsidRPr="004C42C8">
        <w:rPr>
          <w:rFonts w:ascii="Greek" w:eastAsia="Times New Roman" w:hAnsi="Greek" w:cs="Calibri"/>
          <w:color w:val="000000"/>
          <w:sz w:val="24"/>
          <w:szCs w:val="24"/>
          <w:lang w:eastAsia="it-IT"/>
        </w:rPr>
        <w:t>. </w:t>
      </w:r>
      <w:r w:rsidRPr="004C42C8">
        <w:rPr>
          <w:rFonts w:ascii="Arial" w:eastAsia="Times New Roman" w:hAnsi="Arial" w:cs="Arial"/>
          <w:color w:val="000000"/>
          <w:sz w:val="24"/>
          <w:szCs w:val="24"/>
          <w:lang w:eastAsia="it-IT"/>
        </w:rPr>
        <w:t>Lo Spirito Santo non permette che venga alterata la verità storica. Gesù non è un impostore. Lui è veramente, realmente, il Re dei Giudei, il Messia promesso e mandato dal Padre. Questa verità dovrà rimanere in eterno. Così Pilato condanna i Giudei per aver ripudiato, rinnegato, crocifisso il loro Re. Con una risposta lapidaria viene rimessa al centro della storia e dell’universo, del cielo e della terra, la verità di Gesù. Lui non si è fatto re. Lui Re è stato fatto. Nulla Gesù si è fatto. Gesù è stato fatto in ogni cosa dal Padre. Dal Padre è stato fatto il Re, dal Padre è stato fatto Sacerdote al modo di Melchìsedek, dal Padre è stato fatto suo profeta. Triplice verità oggettiva e non soggettiva. Gesù è dal Padre.</w:t>
      </w:r>
    </w:p>
    <w:p w:rsidR="004C42C8" w:rsidRPr="004C42C8" w:rsidRDefault="004C42C8" w:rsidP="004C42C8">
      <w:pPr>
        <w:spacing w:after="120" w:line="240" w:lineRule="auto"/>
        <w:jc w:val="both"/>
        <w:rPr>
          <w:rFonts w:ascii="Calibri" w:eastAsia="Times New Roman" w:hAnsi="Calibri" w:cs="Calibri"/>
          <w:color w:val="000000"/>
          <w:sz w:val="18"/>
          <w:szCs w:val="18"/>
          <w:lang w:eastAsia="it-IT"/>
        </w:rPr>
      </w:pPr>
      <w:r w:rsidRPr="004C42C8">
        <w:rPr>
          <w:rFonts w:ascii="Arial" w:eastAsia="Times New Roman" w:hAnsi="Arial" w:cs="Arial"/>
          <w:color w:val="000000"/>
          <w:sz w:val="24"/>
          <w:szCs w:val="24"/>
          <w:lang w:eastAsia="it-IT"/>
        </w:rPr>
        <w:t>Madre di Cristo Gesù, fa’ che confessiamo la triplice verità del Figlio tuo con purissima fede. </w:t>
      </w:r>
    </w:p>
    <w:p w:rsidR="004C42C8" w:rsidRDefault="004C42C8" w:rsidP="00BC0858">
      <w:pPr>
        <w:pStyle w:val="Nessunaspaziatura"/>
      </w:pPr>
    </w:p>
    <w:p w:rsidR="008610E7" w:rsidRPr="008610E7" w:rsidRDefault="008610E7" w:rsidP="008610E7">
      <w:pPr>
        <w:pStyle w:val="Titolo2"/>
        <w:spacing w:line="360" w:lineRule="auto"/>
        <w:rPr>
          <w:rFonts w:ascii="Calibri" w:hAnsi="Calibri" w:cs="Calibri"/>
          <w:sz w:val="27"/>
          <w:szCs w:val="27"/>
        </w:rPr>
      </w:pPr>
      <w:bookmarkStart w:id="1307" w:name="_Toc89178104"/>
      <w:bookmarkStart w:id="1308" w:name="_Toc89178701"/>
      <w:r w:rsidRPr="008610E7">
        <w:lastRenderedPageBreak/>
        <w:t>DALL’INSEGNAMENTO DEI FARISEI E DEI SADDUCEI</w:t>
      </w:r>
      <w:bookmarkEnd w:id="1307"/>
      <w:bookmarkEnd w:id="1308"/>
    </w:p>
    <w:p w:rsidR="008610E7" w:rsidRDefault="008610E7" w:rsidP="008610E7">
      <w:pPr>
        <w:pStyle w:val="Nessunaspaziatura"/>
      </w:pPr>
      <w:r w:rsidRPr="008610E7">
        <w:t>Guardarsi da ogni falso, errato, ingannevole insegnamento fa parte della Legge fondamentale e universale data a noi da Gesù, che è il Discorso della Montagna: </w:t>
      </w:r>
      <w:r w:rsidRPr="008610E7">
        <w:rPr>
          <w:i/>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r w:rsidRPr="008610E7">
        <w:t xml:space="preserve">. </w:t>
      </w:r>
    </w:p>
    <w:p w:rsidR="008610E7" w:rsidRPr="008610E7" w:rsidRDefault="008610E7" w:rsidP="008610E7">
      <w:pPr>
        <w:pStyle w:val="Nessunaspaziatura"/>
        <w:rPr>
          <w:rFonts w:ascii="Calibri" w:hAnsi="Calibri" w:cs="Calibri"/>
        </w:rPr>
      </w:pPr>
      <w:r w:rsidRPr="008610E7">
        <w:t>Anche nel Discorso Escatologico, Gesù dona lo stesso insegnamento: </w:t>
      </w:r>
      <w:r w:rsidRPr="008610E7">
        <w:rPr>
          <w:i/>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24,4-14.23-28). </w:t>
      </w:r>
      <w:r w:rsidRPr="008610E7">
        <w:t>Quando andremo dinanzi al nostro Giudice, Cristo Signore, nessuno potrà addurre come scusa: </w:t>
      </w:r>
      <w:r w:rsidRPr="008610E7">
        <w:rPr>
          <w:i/>
        </w:rPr>
        <w:t>“Mi hanno ingannato”</w:t>
      </w:r>
      <w:r w:rsidRPr="008610E7">
        <w:t>. Guardarsi da ogni falso insegnamento è obbligo di ogni singolo cuore, ogni singola coscienza, ogni singola persona.</w:t>
      </w:r>
    </w:p>
    <w:p w:rsidR="008610E7" w:rsidRPr="008610E7" w:rsidRDefault="008610E7" w:rsidP="008610E7">
      <w:pPr>
        <w:pStyle w:val="Nessunaspaziatura"/>
        <w:rPr>
          <w:rFonts w:ascii="Calibri" w:hAnsi="Calibri" w:cs="Calibri"/>
        </w:rPr>
      </w:pPr>
      <w:r w:rsidRPr="008610E7">
        <w:rPr>
          <w:i/>
        </w:rPr>
        <w:t>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w:t>
      </w:r>
      <w:r w:rsidR="004E41A8">
        <w:rPr>
          <w:i/>
        </w:rPr>
        <w:t>ei e dei sadducei. (Mt 16,5-12)</w:t>
      </w:r>
      <w:r w:rsidRPr="008610E7">
        <w:rPr>
          <w:i/>
        </w:rPr>
        <w:t>.</w:t>
      </w:r>
    </w:p>
    <w:p w:rsidR="008610E7" w:rsidRPr="008610E7" w:rsidRDefault="008610E7" w:rsidP="004E41A8">
      <w:pPr>
        <w:pStyle w:val="Nessunaspaziatura"/>
        <w:rPr>
          <w:rFonts w:ascii="Calibri" w:hAnsi="Calibri" w:cs="Calibri"/>
        </w:rPr>
      </w:pPr>
      <w:r w:rsidRPr="008610E7">
        <w:t xml:space="preserve">Ieri Gesù diceva ai suoi discepoli di guardarsi dall’insegnamento dei farisei e dei sadducei. Oggi ci metterebbe in guardia, ci chiederebbe di guardarci dall’insegnamento degli stessi cristiani, dagli stessi suoi discepoli. Perché Cristo Gesù ci ammonirebbe perché stiamo lontano dall’insegnamento degli stessi cristiani? Perché sono oggi i cristiani che hanno smantellato tutto l’edificio della sana dottrina e del deposito della fede che riguarda proprio </w:t>
      </w:r>
      <w:r w:rsidRPr="008610E7">
        <w:lastRenderedPageBreak/>
        <w:t>Lui, Cristo Gesù. Oggi è Cristo che molti cristiani stanno distruggendo nella pienezza della sua verità. Quali sono le verità di Cristo Gesù che oggi da molti cristiani vengono negate? Tutte. Si nega che Lui è il Dio Incarnato per la salvezza di ogni uomo, che Lui è la verità, la grazia, la vita, la luce dell’umanità, che Lui è il Signore del cielo e della terra, il Giudice dei vivi e dei morti, il Salvatore e il Redentore del mondo, il Mediatore unico tra il Padre suo e l’intero universo. Qualcuno potrebbe obiettare? Nessuno nega in modo esplicito e formale queste verità. Per negare una verità non c’è bisogno di una dichiarazione esplicita e forma</w:t>
      </w:r>
      <w:r w:rsidR="004E41A8">
        <w:t>l</w:t>
      </w:r>
      <w:r w:rsidRPr="008610E7">
        <w:t>e. Basta non insegnarla più. Basta non predicarla più. Basta non ricordarla più. Basta dare agli altri le stesse virtù e verità che sono solo ed esclusivamente di Cristo Signore. 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rsidR="008610E7" w:rsidRPr="008610E7" w:rsidRDefault="008610E7" w:rsidP="008610E7">
      <w:pPr>
        <w:pStyle w:val="Nessunaspaziatura"/>
        <w:rPr>
          <w:rFonts w:ascii="Calibri" w:hAnsi="Calibri" w:cs="Calibri"/>
        </w:rPr>
      </w:pPr>
      <w:r w:rsidRPr="008610E7">
        <w:t>Madre di Dio, non permettere che oggi i cristiani si macchino di un così grave e orrendo delitto.</w:t>
      </w:r>
    </w:p>
    <w:p w:rsidR="00E21098" w:rsidRPr="007F4ACB" w:rsidRDefault="00E21098" w:rsidP="00E21098">
      <w:pPr>
        <w:pStyle w:val="Titolo2"/>
        <w:jc w:val="both"/>
      </w:pPr>
      <w:bookmarkStart w:id="1309" w:name="_Toc531377237"/>
      <w:bookmarkStart w:id="1310" w:name="_Toc89178105"/>
      <w:bookmarkStart w:id="1311" w:name="_Toc89178702"/>
      <w:r w:rsidRPr="007F4ACB">
        <w:t>19 Ottobre</w:t>
      </w:r>
      <w:bookmarkEnd w:id="1309"/>
      <w:bookmarkEnd w:id="1310"/>
      <w:bookmarkEnd w:id="1311"/>
      <w:r w:rsidRPr="007F4ACB">
        <w:t xml:space="preserve"> </w:t>
      </w:r>
    </w:p>
    <w:p w:rsidR="008610E7" w:rsidRPr="00E21098" w:rsidRDefault="00E21098" w:rsidP="00BC0858">
      <w:pPr>
        <w:pStyle w:val="Nessunaspaziatura"/>
        <w:rPr>
          <w:sz w:val="28"/>
          <w:szCs w:val="24"/>
        </w:rPr>
      </w:pPr>
      <w:r w:rsidRPr="00E21098">
        <w:rPr>
          <w:rFonts w:ascii="Segoe UI" w:hAnsi="Segoe UI" w:cs="Segoe UI"/>
          <w:color w:val="0F1419"/>
          <w:szCs w:val="24"/>
        </w:rPr>
        <w:t>Madre di Cristo Gesù, fa’ che confessiamo tutta la verità del Figlio tuo con purissima fede.</w:t>
      </w:r>
    </w:p>
    <w:p w:rsidR="00B22303" w:rsidRPr="00B22303" w:rsidRDefault="00B22303" w:rsidP="00B22303">
      <w:pPr>
        <w:pStyle w:val="Titolo2"/>
        <w:spacing w:line="360" w:lineRule="auto"/>
        <w:rPr>
          <w:rFonts w:ascii="Calibri" w:hAnsi="Calibri" w:cs="Calibri"/>
          <w:sz w:val="32"/>
          <w:szCs w:val="32"/>
        </w:rPr>
      </w:pPr>
      <w:bookmarkStart w:id="1312" w:name="_Toc83118026"/>
      <w:bookmarkStart w:id="1313" w:name="_Toc89178106"/>
      <w:bookmarkStart w:id="1314" w:name="_Toc89178703"/>
      <w:r w:rsidRPr="00B22303">
        <w:rPr>
          <w:sz w:val="32"/>
          <w:szCs w:val="32"/>
        </w:rPr>
        <w:t>Distribuendole a ciascuno come vuole</w:t>
      </w:r>
      <w:bookmarkEnd w:id="1312"/>
      <w:bookmarkEnd w:id="1313"/>
      <w:bookmarkEnd w:id="1314"/>
    </w:p>
    <w:p w:rsidR="00B22303" w:rsidRDefault="00B22303" w:rsidP="00B22303">
      <w:pPr>
        <w:spacing w:after="120" w:line="240" w:lineRule="auto"/>
        <w:jc w:val="both"/>
        <w:rPr>
          <w:rFonts w:ascii="Arial" w:eastAsia="Times New Roman" w:hAnsi="Arial" w:cs="Arial"/>
          <w:color w:val="000000"/>
          <w:sz w:val="24"/>
          <w:szCs w:val="24"/>
          <w:lang w:eastAsia="it-IT"/>
        </w:rPr>
      </w:pPr>
      <w:r w:rsidRPr="00B22303">
        <w:rPr>
          <w:rFonts w:ascii="Arial" w:eastAsia="Times New Roman" w:hAnsi="Arial" w:cs="Arial"/>
          <w:color w:val="000000"/>
          <w:sz w:val="24"/>
          <w:szCs w:val="24"/>
          <w:lang w:eastAsia="it-IT"/>
        </w:rPr>
        <w:t xml:space="preserve">Il corpo di Cristo, che è la Chiesa, è un grande giardino nel quale vengono piantati e curati dallo Spirito Santo infiniti alberi, ognuno dei quali deve produrre un frutto speciale da offrire per la vita di tutto il corpo. Lo Spirito del Signore è la vita del corpo di Cristo, della Chiesa, lui però la vita la dona non in modo diretto, ma indiretto: attraverso ogni albero da Lui piantato e coltivato. Vi è però una grande differenza tra gli alberi di un giardino naturale e gli alberi di questo giardino soprannaturale. Gli alberi di un giardino naturali vengono curati secondo la scienza, la perizia, l’arte, l’esperienza dell’agricoltore ed essi non possono opporre alcuna resistenza. L’agricoltore decide, pota, taglia, sradica secondo la sua volontà governata dalla sua razionalità, sapienza, saggezza, esperienza. Gli alberi del giardino soprannaturale che è il corpo di Cristo possono opporre resistenza allo Spirito Santo, addirittura possono anche spegnere lo Spirito del Signore nel loro cuore, possono non vivificarlo e non rafforzarlo. Qual è il risultato di questa resistenza allo Spirito di Dio? Si diviene tralci secchi, pronti per essere tagliati e poi gettati nel fuoco. Il corpo di Cristo vive bene se ogni albero, ogni tralcio, ogni ramo, si consegna allo Spirito e si lascia da Lui coltivare. Senza una consegna piena e ininterrotta allo Spirito di Dio, l’albero può anche riprendere la sua natura selvaggia e produrre frutti di morte per tutto il corpo di Cristo e anche per il mondo intero. </w:t>
      </w:r>
    </w:p>
    <w:p w:rsidR="00B22303" w:rsidRPr="00B22303" w:rsidRDefault="00B22303" w:rsidP="00B22303">
      <w:pPr>
        <w:spacing w:after="120" w:line="240" w:lineRule="auto"/>
        <w:jc w:val="both"/>
        <w:rPr>
          <w:rFonts w:ascii="Calibri" w:eastAsia="Times New Roman" w:hAnsi="Calibri" w:cs="Calibri"/>
          <w:color w:val="000000"/>
          <w:sz w:val="18"/>
          <w:szCs w:val="18"/>
          <w:lang w:eastAsia="it-IT"/>
        </w:rPr>
      </w:pPr>
      <w:r w:rsidRPr="00B22303">
        <w:rPr>
          <w:rFonts w:ascii="Arial" w:eastAsia="Times New Roman" w:hAnsi="Arial" w:cs="Arial"/>
          <w:color w:val="000000"/>
          <w:sz w:val="24"/>
          <w:szCs w:val="24"/>
          <w:lang w:eastAsia="it-IT"/>
        </w:rPr>
        <w:t>Quanto Stefano dice ai figli d’Israele che mai sia detto per un discepolo di Gesù: </w:t>
      </w:r>
      <w:r w:rsidRPr="00B22303">
        <w:rPr>
          <w:rFonts w:ascii="Arial" w:eastAsia="Times New Roman" w:hAnsi="Arial" w:cs="Arial"/>
          <w:i/>
          <w:iCs/>
          <w:color w:val="000000"/>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(At 7,51-53). </w:t>
      </w:r>
      <w:r w:rsidRPr="00B22303">
        <w:rPr>
          <w:rFonts w:ascii="Arial" w:eastAsia="Times New Roman" w:hAnsi="Arial" w:cs="Arial"/>
          <w:color w:val="000000"/>
          <w:sz w:val="24"/>
          <w:szCs w:val="24"/>
          <w:lang w:eastAsia="it-IT"/>
        </w:rPr>
        <w:t xml:space="preserve">Purtroppo dobbiamo confessare che </w:t>
      </w:r>
      <w:r w:rsidRPr="00B22303">
        <w:rPr>
          <w:rFonts w:ascii="Arial" w:eastAsia="Times New Roman" w:hAnsi="Arial" w:cs="Arial"/>
          <w:color w:val="000000"/>
          <w:sz w:val="24"/>
          <w:szCs w:val="24"/>
          <w:lang w:eastAsia="it-IT"/>
        </w:rPr>
        <w:lastRenderedPageBreak/>
        <w:t>spessissime volte anche nel corpo di Cristo da molti discepoli di Gesù vi è questa resistenza allo Spirito Santo. Si vuole e ci si ostina ad essere dalla propria volontà schiava del peccato, dell’errore, della falsità, della menzogna, anziché lasciarsi coltivare dallo Spirito Santo.</w:t>
      </w:r>
    </w:p>
    <w:p w:rsidR="00B22303" w:rsidRPr="00B22303" w:rsidRDefault="00B22303" w:rsidP="00B22303">
      <w:pPr>
        <w:spacing w:after="120" w:line="240" w:lineRule="auto"/>
        <w:jc w:val="both"/>
        <w:rPr>
          <w:rFonts w:ascii="Calibri" w:eastAsia="Times New Roman" w:hAnsi="Calibri" w:cs="Calibri"/>
          <w:color w:val="000000"/>
          <w:sz w:val="18"/>
          <w:szCs w:val="18"/>
          <w:lang w:eastAsia="it-IT"/>
        </w:rPr>
      </w:pPr>
      <w:r w:rsidRPr="00B22303">
        <w:rPr>
          <w:rFonts w:ascii="Arial" w:eastAsia="Times New Roman" w:hAnsi="Arial" w:cs="Arial"/>
          <w:i/>
          <w:iCs/>
          <w:color w:val="000000"/>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w:t>
      </w:r>
      <w:r>
        <w:rPr>
          <w:rFonts w:ascii="Arial" w:eastAsia="Times New Roman" w:hAnsi="Arial" w:cs="Arial"/>
          <w:i/>
          <w:iCs/>
          <w:color w:val="000000"/>
          <w:sz w:val="24"/>
          <w:szCs w:val="24"/>
          <w:lang w:eastAsia="it-IT"/>
        </w:rPr>
        <w:t xml:space="preserve">i dissetati da un solo Spirito </w:t>
      </w:r>
      <w:r w:rsidRPr="00B22303">
        <w:rPr>
          <w:rFonts w:ascii="Arial" w:eastAsia="Times New Roman" w:hAnsi="Arial" w:cs="Arial"/>
          <w:i/>
          <w:iCs/>
          <w:color w:val="000000"/>
          <w:sz w:val="24"/>
          <w:szCs w:val="24"/>
          <w:lang w:eastAsia="it-IT"/>
        </w:rPr>
        <w:t>(1Cor 12,1-13).</w:t>
      </w:r>
    </w:p>
    <w:p w:rsidR="00B22303" w:rsidRPr="00B22303" w:rsidRDefault="00B22303" w:rsidP="00B22303">
      <w:pPr>
        <w:spacing w:after="120" w:line="240" w:lineRule="auto"/>
        <w:jc w:val="both"/>
        <w:rPr>
          <w:rFonts w:ascii="Arial" w:eastAsia="Times New Roman" w:hAnsi="Arial" w:cs="Arial"/>
          <w:color w:val="000000"/>
          <w:sz w:val="24"/>
          <w:szCs w:val="24"/>
          <w:lang w:eastAsia="it-IT"/>
        </w:rPr>
      </w:pPr>
      <w:r w:rsidRPr="00B22303">
        <w:rPr>
          <w:rFonts w:ascii="Arial" w:eastAsia="Times New Roman" w:hAnsi="Arial" w:cs="Arial"/>
          <w:color w:val="000000"/>
          <w:sz w:val="24"/>
          <w:szCs w:val="24"/>
          <w:lang w:eastAsia="it-IT"/>
        </w:rPr>
        <w:t>Come ci si lascia coltivare dallo Spirito Santo? Prima di tutto accogliendo la sua volontà su di noi. È lui che distribuisce i suoi doni secondo la sua volontà, sempre governata dalla sua sapienza divina ed eterna. Se lui vuole fare di noi un umile filo d’</w:t>
      </w:r>
      <w:r>
        <w:rPr>
          <w:rFonts w:ascii="Arial" w:eastAsia="Times New Roman" w:hAnsi="Arial" w:cs="Arial"/>
          <w:color w:val="000000"/>
          <w:sz w:val="24"/>
          <w:szCs w:val="24"/>
          <w:lang w:eastAsia="it-IT"/>
        </w:rPr>
        <w:t>erba, noi dobbiamo </w:t>
      </w:r>
      <w:r w:rsidRPr="00B22303">
        <w:rPr>
          <w:rFonts w:ascii="Arial" w:eastAsia="Times New Roman" w:hAnsi="Arial" w:cs="Arial"/>
          <w:color w:val="000000"/>
          <w:sz w:val="24"/>
          <w:szCs w:val="24"/>
          <w:lang w:eastAsia="it-IT"/>
        </w:rPr>
        <w:t xml:space="preserve">accoglierci come umile filo d’erba. Perché a lui serve un filo d’erba a noi non è dato di saperlo, a meno che non sia Lui stesso a rivelarcelo. Noi però sappiamo che a Lui serviamo come umile filo d’erba e da Lui ci lasciamo coltivare come filo d’erba. Se altri vuole che siano querce maestose, che querce maestose siano! Sia la maestosa quercia che l’umile filo d’erba servono a fare bello e santo il corpo di Cristo Signore. È questo il mistero che regna nel corpo di Cristo. Tutto ciò che lo Spirito pianta e coltiva serve per la vita del corpo di Cristo. Il singolo, chiunque esso sia, si deve annullare perché solo la bellezza del corpo di Cristo venga messa in luce. La bellezza della Chiesa di Cristo Gesù chiede anche il mio totale rinnegamento e annientamento. </w:t>
      </w:r>
    </w:p>
    <w:p w:rsidR="00B22303" w:rsidRPr="00B22303" w:rsidRDefault="00B22303" w:rsidP="00B22303">
      <w:pPr>
        <w:spacing w:after="120" w:line="240" w:lineRule="auto"/>
        <w:jc w:val="both"/>
        <w:rPr>
          <w:rFonts w:ascii="Arial" w:eastAsia="Times New Roman" w:hAnsi="Arial" w:cs="Arial"/>
          <w:color w:val="000000"/>
          <w:sz w:val="24"/>
          <w:szCs w:val="24"/>
          <w:lang w:eastAsia="it-IT"/>
        </w:rPr>
      </w:pPr>
      <w:r w:rsidRPr="00B22303">
        <w:rPr>
          <w:rFonts w:ascii="Arial" w:eastAsia="Times New Roman" w:hAnsi="Arial" w:cs="Arial"/>
          <w:color w:val="000000"/>
          <w:sz w:val="24"/>
          <w:szCs w:val="24"/>
          <w:lang w:eastAsia="it-IT"/>
        </w:rPr>
        <w:t>Ecco cosa insegna l’Apostolo Paolo ai Colossesi: </w:t>
      </w:r>
      <w:r w:rsidRPr="00B22303">
        <w:rPr>
          <w:rFonts w:ascii="Arial" w:eastAsia="Times New Roman" w:hAnsi="Arial" w:cs="Arial"/>
          <w:i/>
          <w:iCs/>
          <w:color w:val="000000"/>
          <w:sz w:val="24"/>
          <w:szCs w:val="24"/>
          <w:lang w:eastAsia="it-IT"/>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3,12-17). </w:t>
      </w:r>
      <w:r w:rsidRPr="00B22303">
        <w:rPr>
          <w:rFonts w:ascii="Arial" w:eastAsia="Times New Roman" w:hAnsi="Arial" w:cs="Arial"/>
          <w:color w:val="000000"/>
          <w:sz w:val="24"/>
          <w:szCs w:val="24"/>
          <w:lang w:eastAsia="it-IT"/>
        </w:rPr>
        <w:t xml:space="preserve">Ecco cosa occorre perché questo avvenga: liberarci da una visione secondo la carne del corpo di Cristo e assumere una visione sapientemente soprannaturale. </w:t>
      </w:r>
    </w:p>
    <w:p w:rsidR="00B22303" w:rsidRPr="00B22303" w:rsidRDefault="00B22303" w:rsidP="00B22303">
      <w:pPr>
        <w:spacing w:after="120" w:line="240" w:lineRule="auto"/>
        <w:jc w:val="both"/>
        <w:rPr>
          <w:rFonts w:ascii="Calibri" w:eastAsia="Times New Roman" w:hAnsi="Calibri" w:cs="Calibri"/>
          <w:color w:val="000000"/>
          <w:sz w:val="18"/>
          <w:szCs w:val="18"/>
          <w:lang w:eastAsia="it-IT"/>
        </w:rPr>
      </w:pPr>
      <w:r w:rsidRPr="00B22303">
        <w:rPr>
          <w:rFonts w:ascii="Arial" w:eastAsia="Times New Roman" w:hAnsi="Arial" w:cs="Arial"/>
          <w:color w:val="000000"/>
          <w:sz w:val="24"/>
          <w:szCs w:val="24"/>
          <w:lang w:eastAsia="it-IT"/>
        </w:rPr>
        <w:t>La Madre della Chiesa ci aiuti ad acquisire una retta visione secondo la fede del corpo di Cristo.</w:t>
      </w:r>
    </w:p>
    <w:p w:rsidR="00EE46AC" w:rsidRDefault="00EE46AC" w:rsidP="00BC0858">
      <w:pPr>
        <w:pStyle w:val="Nessunaspaziatura"/>
      </w:pPr>
    </w:p>
    <w:p w:rsidR="00B22303" w:rsidRPr="00770E46" w:rsidRDefault="00770E46" w:rsidP="00B22303">
      <w:pPr>
        <w:pStyle w:val="Titolo2"/>
        <w:spacing w:line="360" w:lineRule="auto"/>
        <w:rPr>
          <w:rFonts w:ascii="Calibri" w:hAnsi="Calibri" w:cs="Calibri"/>
          <w:caps/>
        </w:rPr>
      </w:pPr>
      <w:bookmarkStart w:id="1315" w:name="_Toc89178107"/>
      <w:bookmarkStart w:id="1316" w:name="_Toc89178704"/>
      <w:r w:rsidRPr="00770E46">
        <w:rPr>
          <w:sz w:val="32"/>
          <w:szCs w:val="32"/>
        </w:rPr>
        <w:lastRenderedPageBreak/>
        <w:t>E LA FOLLA NUMEROSA LO ASCOLTAVA VOLENTIERI</w:t>
      </w:r>
      <w:bookmarkEnd w:id="1315"/>
      <w:bookmarkEnd w:id="1316"/>
    </w:p>
    <w:p w:rsidR="00B22303" w:rsidRDefault="00B22303" w:rsidP="00B22303">
      <w:pPr>
        <w:pStyle w:val="Nessunaspaziatura"/>
        <w:rPr>
          <w:i/>
        </w:rPr>
      </w:pPr>
      <w:r w:rsidRPr="00B22303">
        <w:t>Quando si parla di Cristo Gesù, del vero Cristo Gesù, del Vangelo, del vero Vangelo, di Dio, del vero Dio, con sapienza, intelligenza, conoscenza, frutto della presenza dello Spirito Santo nel nostro cuore, allora c’è gioia nell’ascolto. La verità non stanca. Non genera noia, pesantezza. Neanche produce distrazione. Ecco due esempi di un ascolto che potrebbe essere lungo quanto l’eternità: </w:t>
      </w:r>
      <w:r w:rsidRPr="00B22303">
        <w:rPr>
          <w:i/>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 (At 20,7-12). </w:t>
      </w:r>
    </w:p>
    <w:p w:rsidR="00B22303" w:rsidRPr="00B22303" w:rsidRDefault="00B22303" w:rsidP="00B22303">
      <w:pPr>
        <w:pStyle w:val="Nessunaspaziatura"/>
        <w:rPr>
          <w:rFonts w:ascii="Calibri" w:hAnsi="Calibri" w:cs="Calibri"/>
        </w:rPr>
      </w:pPr>
      <w:r w:rsidRPr="00B22303">
        <w:t>Maria potrebbe stare ai piedi Gesù anche per secoli. Mai si stancherebbe di ascoltare. Anche quanti sono dinanzi a Paolo, potrebbero stare ad ascoltare per intere giornate, mai si stancherebbero. Dove risiede il segreto della gioia che vi è nell’ascoltare Cristo Gesù o la sua vera Parola data a noi dai suoi Apostoli, Maestri, Discepoli? Il segreto è nello Spirito Santo che abita nel cuore di chi parla di Cristo e nel cuore di chi ascolta. È lo Spirito Santo che crea in noi il desiderio di ascoltare. Cristo Gesù, l’Apostolo di Cristo Gesù, colmano la loro Parola di Spirito Santo. Lo Spirito Santo portato nei cuori dalla Parola, crea nei cuori volontà e gioia perché si ascolti ogni Parola, senza che nessuna cada a vuoto. Gesù non solo parla al cuore della gente, parla alla sua razionalità, alla sua intelligenza, alla sua capacità di discernimento, alle sue attese, alle sue speranze, ai suoi desideri. Gesù parla ad ogni uomo secondo la pienezza della verità che forma l’uomo. Oggi uno dei nostri peccati più gravi è quello di non parlare più all’uomo. Parliamo al vento. Diciamo parole senza lo Spirito Santo in noi. Poiché solo lo Spirito Santo sa parlare ai cuori, essendo noi privi dello Spirito Santo, parliamo al nulla. Parliamo, ma senza alcuna comunione tra noi e i cuori ai quali parliamo. Invece, se noi fossimo pieni di Spirito Santo, come pieno era Cristo Gesù, allora parleremmo ai cuori ed essi ci ascolterebbero con gioia e volentieri. Sempre quando si parla ai cuori, i cuori sono ben disposti a sentire ciò che viene detto loro. Ma chi parla ai cuori è solo lo Spirito Santo, se abita nel nostro cuore ed è dato dalla nostra parola.</w:t>
      </w:r>
    </w:p>
    <w:p w:rsidR="00B22303" w:rsidRPr="00B22303" w:rsidRDefault="00B22303" w:rsidP="00B22303">
      <w:pPr>
        <w:pStyle w:val="Nessunaspaziatura"/>
        <w:rPr>
          <w:rFonts w:ascii="Calibri" w:hAnsi="Calibri" w:cs="Calibri"/>
        </w:rPr>
      </w:pPr>
      <w:r w:rsidRPr="00B22303">
        <w:rPr>
          <w:i/>
        </w:rPr>
        <w:t>Insegnando nel tempio, Gesù diceva: «Come mai gli scribi dicono che il Cristo è figlio di Davide? Disse infatti Davide stesso, mosso dallo Spirito Santo: Disse il Signore al mio Signore: Siedi alla mia destra, finché io ponga i tuoi nemici sotto i tuoi piedi. Davide stesso lo chiama Signore: da dove risulta che è suo figlio?». E la folla numerosa lo ascoltava volentieri. (Mc 12,35-37).</w:t>
      </w:r>
    </w:p>
    <w:p w:rsidR="00B22303" w:rsidRPr="00B22303" w:rsidRDefault="00B22303" w:rsidP="00B22303">
      <w:pPr>
        <w:pStyle w:val="Nessunaspaziatura"/>
        <w:rPr>
          <w:rFonts w:ascii="Calibri" w:hAnsi="Calibri" w:cs="Calibri"/>
        </w:rPr>
      </w:pPr>
      <w:r w:rsidRPr="00B22303">
        <w:t xml:space="preserve">Gesù non solo annuncia la verità. Vuole anche che quanti lo ascoltano, riflettano, meditano, ragionino, sappiano collegare insieme due o più verità che vengono dalle Scritture Profetiche. Una sola verità non è la verità. Dire che Cristo Gesù è vero uomo, non è la verità </w:t>
      </w:r>
      <w:r w:rsidRPr="00B22303">
        <w:lastRenderedPageBreak/>
        <w:t>di Cristo Gesù. Dire che Lui è vero Dio neanche questa è la verità di Cristo Gesù. La verità di Cristo Gesù è il frutto di infinite verità, tutte rivelate e tutte contenute nella Scrittura Santa: Gesù è il Figlio di Dio, da Lui generato nell’oggi dell’eternità. Gesù è il Figlio di Davide. Il Figlio di Dio si è fatto carne nel seno della Vergine Maria per opera dello Spirito Santo. Gesù è la grazia, la verità, la luce, la vita eterna, la risurrezione, il pane della vita, il Buon Pastore. Gesù è il Salvatore e il Redentore del mondo. Gesù è il Signore del cielo e della terra. Gesù è il Giudice dei vivi e dei morti. La Parola di Gesù, il suo Vangelo è Parola, è Vangelo di vita eterna per ogni uomo. Gesù è il Crocifisso che è il Risorto. È il Risorto che oggi e per l’eternità siede alla destra del Padre. Gesù è il Mediatore unico ed universale tra il Padre e ogni essere da Lui creato. Gesù è il Servo Sofferente che espia ogni nostro peccato. Gesù è il tempio santo di Dio nel quale abita corporalmente la pienezza della divinità. Gesù è colui che dona lo Spirito Santo, perché ci faccia nascere come nuove creature nelle acque del battesimo. Tutte queste verità e molte altre, tutte rivelate nelle Sante Scritture, sono la verità di Cristo. Costituirle in unità, in armonia, in bellezza che attrae i cuori è opera dello Spirito Santo in ogni discepolo di Gesù. A cosa oggi l’uomo ha rinunciato? Allo Spirito Santo. Da cosa si deduce che abbiamo rinunciato allo Spirito Santo? Dalla nostra incapacità di trarre le conseguenze che produce nella storia la negazione di una sola verità che è di Cristo Gesù. Una sola verità negata, rende vane tutte le altre verità. Poiché questa capacità di deduzione ci manca, siamo senza lo Spirito Santo.</w:t>
      </w:r>
    </w:p>
    <w:p w:rsidR="00B22303" w:rsidRPr="00B22303" w:rsidRDefault="00B22303" w:rsidP="00B22303">
      <w:pPr>
        <w:pStyle w:val="Nessunaspaziatura"/>
        <w:rPr>
          <w:rFonts w:ascii="Calibri" w:hAnsi="Calibri" w:cs="Calibri"/>
        </w:rPr>
      </w:pPr>
      <w:r w:rsidRPr="00B22303">
        <w:t>Madre di Cristo, vieni in nostro aiuto. Colmaci di Spirito Santo. Inizieremo a pensare la verità.</w:t>
      </w:r>
    </w:p>
    <w:p w:rsidR="00B22303" w:rsidRDefault="00B22303" w:rsidP="00B22303">
      <w:pPr>
        <w:pStyle w:val="Titolo2"/>
        <w:jc w:val="both"/>
      </w:pPr>
      <w:bookmarkStart w:id="1317" w:name="_Toc531377239"/>
      <w:bookmarkStart w:id="1318" w:name="_Toc89178108"/>
      <w:bookmarkStart w:id="1319" w:name="_Toc89178705"/>
      <w:r w:rsidRPr="007F4ACB">
        <w:t>20 Ottobre</w:t>
      </w:r>
      <w:bookmarkEnd w:id="1317"/>
      <w:bookmarkEnd w:id="1318"/>
      <w:bookmarkEnd w:id="1319"/>
    </w:p>
    <w:p w:rsidR="00B22303" w:rsidRDefault="008A7C35" w:rsidP="00BC0858">
      <w:pPr>
        <w:pStyle w:val="Nessunaspaziatura"/>
        <w:rPr>
          <w:rFonts w:ascii="Segoe UI" w:hAnsi="Segoe UI" w:cs="Segoe UI"/>
          <w:szCs w:val="24"/>
        </w:rPr>
      </w:pPr>
      <w:r w:rsidRPr="008A7C35">
        <w:rPr>
          <w:rFonts w:ascii="Segoe UI" w:hAnsi="Segoe UI" w:cs="Segoe UI"/>
          <w:szCs w:val="24"/>
        </w:rPr>
        <w:t>La Madre di Dio intervenga subito affinché nessun cristiano distrugga Cristo Signore.</w:t>
      </w:r>
    </w:p>
    <w:p w:rsidR="008A7C35" w:rsidRPr="008A7C35" w:rsidRDefault="008A7C35" w:rsidP="008A7C35">
      <w:pPr>
        <w:pStyle w:val="Titolo2"/>
        <w:spacing w:line="360" w:lineRule="auto"/>
        <w:rPr>
          <w:rFonts w:ascii="Calibri" w:hAnsi="Calibri" w:cs="Calibri"/>
          <w:sz w:val="32"/>
          <w:szCs w:val="32"/>
        </w:rPr>
      </w:pPr>
      <w:bookmarkStart w:id="1320" w:name="_Toc83118028"/>
      <w:bookmarkStart w:id="1321" w:name="_Toc89178109"/>
      <w:bookmarkStart w:id="1322" w:name="_Toc89178706"/>
      <w:r w:rsidRPr="008A7C35">
        <w:rPr>
          <w:sz w:val="32"/>
          <w:szCs w:val="32"/>
        </w:rPr>
        <w:t>Lo Spirito Santo scenderà su di te</w:t>
      </w:r>
      <w:bookmarkEnd w:id="1320"/>
      <w:bookmarkEnd w:id="1321"/>
      <w:bookmarkEnd w:id="1322"/>
    </w:p>
    <w:p w:rsidR="008A7C35" w:rsidRPr="008A7C35" w:rsidRDefault="008A7C35" w:rsidP="008A7C35">
      <w:pPr>
        <w:spacing w:after="120" w:line="240" w:lineRule="auto"/>
        <w:jc w:val="both"/>
        <w:rPr>
          <w:rFonts w:ascii="Calibri" w:eastAsia="Times New Roman" w:hAnsi="Calibri" w:cs="Calibri"/>
          <w:color w:val="000000"/>
          <w:sz w:val="18"/>
          <w:szCs w:val="18"/>
          <w:lang w:eastAsia="ko-KR"/>
        </w:rPr>
      </w:pPr>
      <w:r w:rsidRPr="008A7C35">
        <w:rPr>
          <w:rFonts w:ascii="Arial" w:eastAsia="Times New Roman" w:hAnsi="Arial" w:cs="Arial"/>
          <w:color w:val="000000"/>
          <w:sz w:val="24"/>
          <w:szCs w:val="24"/>
          <w:lang w:eastAsia="ko-KR"/>
        </w:rPr>
        <w:t>Lo Spirito Santo non ha lasciato la rivelazione incompleta. Essa è perfetta in ogni parte del mistero. Lui però non ha voluto che un solo agiografo contenesse tutto il mistero. Ogni agiografo ha bisogno dell’altro agiografo e ogni libero della Scrittura Santa necessita di ogni altro libero di essa. L’Apostolo Giovanni ha bisogno di essere aiutato dall’Evangelista Luca e questi necessita della luce dell’altro. Per l’Evangelista Luca sappiamo come è avvenuto il concepimento verginale in Maria: per opera dello Spirito Santo. Ecco le parole dell’Angelo: </w:t>
      </w:r>
      <w:r w:rsidRPr="008A7C35">
        <w:rPr>
          <w:rFonts w:ascii="Arial" w:eastAsia="Times New Roman" w:hAnsi="Arial" w:cs="Arial"/>
          <w:i/>
          <w:iCs/>
          <w:color w:val="000000"/>
          <w:sz w:val="24"/>
          <w:szCs w:val="24"/>
          <w:lang w:eastAsia="ko-KR"/>
        </w:rPr>
        <w:t>“Lo Spirito Santo scenderà su di te e la potenza dell’Altissimo ti coprirà con la sua ombra. Perciò colui che nascerà sarà santo e sarà chiamato Figlio di Dio”.</w:t>
      </w:r>
      <w:r w:rsidRPr="008A7C35">
        <w:rPr>
          <w:rFonts w:ascii="Arial" w:eastAsia="Times New Roman" w:hAnsi="Arial" w:cs="Arial"/>
          <w:color w:val="000000"/>
          <w:sz w:val="24"/>
          <w:szCs w:val="24"/>
          <w:lang w:eastAsia="ko-KR"/>
        </w:rPr>
        <w:t> Chi è che nasce per opera dello Spirito Santo dalla Vergine Maria? Il Figlio Unigenito del Padre, il Verbo eterno. Ecco le parole dello Spirito Santo a noi fatte giungere per l’Evangelista Giovanni: </w:t>
      </w:r>
      <w:r w:rsidRPr="008A7C35">
        <w:rPr>
          <w:rFonts w:ascii="Arial" w:eastAsia="Times New Roman" w:hAnsi="Arial" w:cs="Arial"/>
          <w:i/>
          <w:iCs/>
          <w:color w:val="000000"/>
          <w:sz w:val="24"/>
          <w:szCs w:val="24"/>
          <w:lang w:eastAsia="ko-KR"/>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r w:rsidRPr="008A7C35">
        <w:rPr>
          <w:rFonts w:ascii="Arial" w:eastAsia="Times New Roman" w:hAnsi="Arial" w:cs="Arial"/>
          <w:color w:val="000000"/>
          <w:sz w:val="24"/>
          <w:szCs w:val="24"/>
          <w:lang w:eastAsia="ko-KR"/>
        </w:rPr>
        <w:t>Mistero divino ed eterno.</w:t>
      </w:r>
    </w:p>
    <w:p w:rsidR="008A7C35" w:rsidRPr="008A7C35" w:rsidRDefault="008A7C35" w:rsidP="008A7C35">
      <w:pPr>
        <w:spacing w:after="120" w:line="240" w:lineRule="auto"/>
        <w:jc w:val="both"/>
        <w:rPr>
          <w:rFonts w:ascii="Calibri" w:eastAsia="Times New Roman" w:hAnsi="Calibri" w:cs="Calibri"/>
          <w:color w:val="000000"/>
          <w:sz w:val="18"/>
          <w:szCs w:val="18"/>
          <w:lang w:eastAsia="ko-KR"/>
        </w:rPr>
      </w:pPr>
      <w:r w:rsidRPr="008A7C35">
        <w:rPr>
          <w:rFonts w:ascii="Arial" w:eastAsia="Times New Roman" w:hAnsi="Arial" w:cs="Arial"/>
          <w:color w:val="000000"/>
          <w:sz w:val="24"/>
          <w:szCs w:val="24"/>
          <w:lang w:eastAsia="ko-KR"/>
        </w:rPr>
        <w:t xml:space="preserve">Lo Spirito Santo per l’Apostolo Giovanni non solo rivela chi è Cristo Gesù prima del tempo e nel tempo, rivela anche chi è Cristo Gesù dopo il tempo, dopo la sua gloriosa </w:t>
      </w:r>
      <w:r w:rsidRPr="008A7C35">
        <w:rPr>
          <w:rFonts w:ascii="Arial" w:eastAsia="Times New Roman" w:hAnsi="Arial" w:cs="Arial"/>
          <w:color w:val="000000"/>
          <w:sz w:val="24"/>
          <w:szCs w:val="24"/>
          <w:lang w:eastAsia="ko-KR"/>
        </w:rPr>
        <w:lastRenderedPageBreak/>
        <w:t>risurrezione: </w:t>
      </w:r>
      <w:r w:rsidRPr="008A7C35">
        <w:rPr>
          <w:rFonts w:ascii="Arial" w:eastAsia="Times New Roman" w:hAnsi="Arial" w:cs="Arial"/>
          <w:i/>
          <w:iCs/>
          <w:color w:val="000000"/>
          <w:sz w:val="24"/>
          <w:szCs w:val="24"/>
          <w:lang w:eastAsia="ko-KR"/>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8A7C35">
        <w:rPr>
          <w:rFonts w:ascii="Arial" w:eastAsia="Times New Roman" w:hAnsi="Arial" w:cs="Arial"/>
          <w:color w:val="000000"/>
          <w:sz w:val="24"/>
          <w:szCs w:val="24"/>
          <w:lang w:eastAsia="ko-KR"/>
        </w:rPr>
        <w:t> Cristo Gesù è il solo vero Dio e vero uomo. Solo Lui il Figlio del Padre.</w:t>
      </w:r>
    </w:p>
    <w:p w:rsidR="002C28DB" w:rsidRDefault="008A7C35" w:rsidP="00F503AC">
      <w:pPr>
        <w:spacing w:after="120" w:line="240" w:lineRule="auto"/>
        <w:jc w:val="both"/>
        <w:rPr>
          <w:rFonts w:ascii="Arial" w:eastAsia="Times New Roman" w:hAnsi="Arial" w:cs="Arial"/>
          <w:color w:val="000000"/>
          <w:sz w:val="24"/>
          <w:szCs w:val="24"/>
          <w:lang w:eastAsia="ko-KR"/>
        </w:rPr>
      </w:pPr>
      <w:r w:rsidRPr="008A7C35">
        <w:rPr>
          <w:rFonts w:ascii="Arial" w:eastAsia="Times New Roman" w:hAnsi="Arial" w:cs="Arial"/>
          <w:color w:val="000000"/>
          <w:sz w:val="24"/>
          <w:szCs w:val="24"/>
          <w:lang w:eastAsia="ko-KR"/>
        </w:rPr>
        <w:t>Dinanzi a tanta potenza di luce che illumina il mistero di Cristo Gesù è gravissimo peccato di tradimento e di rinnegamento contro la divina rivelazione equiparare Gesù Signore ad ogni altro uomo, ad ogni altro fondatore di religione, ad ogni altro antropologo, filosofo, ideologo che sorgono sulla terra e che sono tutti creati per mezzo del Verbo Eterno e redenti per mezzo del Verbo Incarnato, Crocifisso, Risorto, Asceso al cielo, costituito dal Padre il solo Signore del cielo e della terra, il solo Giudice dei vivi e dei morti, il solo che ha in mano il libro sigillato della storia e dell’eternità, il solo che lo può aprire, il solo Pastore per condurre le anime alle sorgenti delle acque della vita: </w:t>
      </w:r>
    </w:p>
    <w:p w:rsidR="008A7C35" w:rsidRPr="008A7C35" w:rsidRDefault="008A7C35" w:rsidP="008A7C35">
      <w:pPr>
        <w:spacing w:after="120" w:line="240" w:lineRule="auto"/>
        <w:jc w:val="both"/>
        <w:rPr>
          <w:rFonts w:ascii="Arial" w:eastAsia="Times New Roman" w:hAnsi="Arial" w:cs="Arial"/>
          <w:color w:val="000000"/>
          <w:sz w:val="24"/>
          <w:szCs w:val="24"/>
          <w:lang w:eastAsia="ko-KR"/>
        </w:rPr>
      </w:pPr>
      <w:r w:rsidRPr="008A7C35">
        <w:rPr>
          <w:rFonts w:ascii="Arial" w:eastAsia="Times New Roman" w:hAnsi="Arial" w:cs="Arial"/>
          <w:i/>
          <w:iCs/>
          <w:color w:val="000000"/>
          <w:sz w:val="24"/>
          <w:szCs w:val="24"/>
          <w:lang w:eastAsia="ko-KR"/>
        </w:rPr>
        <w:t>“Non avranno più fame né avranno più sete, non li colpirà il sole né arsura alcuna, perché l’Agnello, che sta in mezzo al trono, sarà il loro pastore e li guiderà alle fonti delle acque della vita. E Dio asciugherà ogni lacrima dai loro occhi»” (Ap 7,16-17).</w:t>
      </w:r>
      <w:r w:rsidRPr="008A7C35">
        <w:rPr>
          <w:rFonts w:ascii="Arial" w:eastAsia="Times New Roman" w:hAnsi="Arial" w:cs="Arial"/>
          <w:color w:val="000000"/>
          <w:sz w:val="24"/>
          <w:szCs w:val="24"/>
          <w:lang w:eastAsia="ko-KR"/>
        </w:rPr>
        <w:t> </w:t>
      </w:r>
    </w:p>
    <w:p w:rsidR="008A7C35" w:rsidRPr="008A7C35" w:rsidRDefault="008A7C35" w:rsidP="008A7C35">
      <w:pPr>
        <w:spacing w:after="120" w:line="240" w:lineRule="auto"/>
        <w:jc w:val="both"/>
        <w:rPr>
          <w:rFonts w:ascii="Arial" w:eastAsia="Times New Roman" w:hAnsi="Arial" w:cs="Arial"/>
          <w:color w:val="000000"/>
          <w:sz w:val="24"/>
          <w:szCs w:val="24"/>
          <w:lang w:eastAsia="ko-KR"/>
        </w:rPr>
      </w:pPr>
      <w:r w:rsidRPr="008A7C35">
        <w:rPr>
          <w:rFonts w:ascii="Arial" w:eastAsia="Times New Roman" w:hAnsi="Arial" w:cs="Arial"/>
          <w:color w:val="000000"/>
          <w:sz w:val="24"/>
          <w:szCs w:val="24"/>
          <w:lang w:eastAsia="ko-KR"/>
        </w:rPr>
        <w:t xml:space="preserve">Negare la verità di Cristo Signore attraverso le molteplici modalità infernali che oggi il cristiano sta inventando, non è solo annientamento della verità di Cristo, ma anche annientamento della verità della Chiesa e dello stesso cristiano. Il cristiano oggi sta dicendo al mondo che può vivere senza Cristo Gesù. Che Cristo Gesù non gli serve. Ma se Cristo Gesù non serve agli altri, perché dovrebbe servire al cristiano? Ecco il dramma che si sta consumando sotto i nostri stolti e insipienti occhi: la morte del cristiano e di conseguenza un invecchiamento irreversibile della stessa Chiesa. Quando apriremo gli occhi sarà troppo tardi. L’incendio ormai ha divorato la grande foresta della Chiesa e i piromani sono stati proprio i discepoli di Gesù. Per rispetto verso l’uomo hanno lasciato che la Chiesa bruciasse e per rispetto verso l’uomo hanno condannato l’umanità a rimanere schiava del peccato e della morte. Strategia veramente infernale. </w:t>
      </w:r>
    </w:p>
    <w:p w:rsidR="008A7C35" w:rsidRPr="008A7C35" w:rsidRDefault="008A7C35" w:rsidP="008A7C35">
      <w:pPr>
        <w:spacing w:after="120" w:line="240" w:lineRule="auto"/>
        <w:jc w:val="both"/>
        <w:rPr>
          <w:rFonts w:ascii="Calibri" w:eastAsia="Times New Roman" w:hAnsi="Calibri" w:cs="Calibri"/>
          <w:color w:val="000000"/>
          <w:sz w:val="18"/>
          <w:szCs w:val="18"/>
          <w:lang w:eastAsia="ko-KR"/>
        </w:rPr>
      </w:pPr>
      <w:r w:rsidRPr="008A7C35">
        <w:rPr>
          <w:rFonts w:ascii="Arial" w:eastAsia="Times New Roman" w:hAnsi="Arial" w:cs="Arial"/>
          <w:color w:val="000000"/>
          <w:sz w:val="24"/>
          <w:szCs w:val="24"/>
          <w:lang w:eastAsia="ko-KR"/>
        </w:rPr>
        <w:t>La Madre di Dio intervenga subito affinché nessun cristiano distrugga Cristo Signore.</w:t>
      </w:r>
    </w:p>
    <w:p w:rsidR="008A7C35" w:rsidRPr="008A7C35" w:rsidRDefault="008A7C35" w:rsidP="00BC0858">
      <w:pPr>
        <w:pStyle w:val="Nessunaspaziatura"/>
        <w:rPr>
          <w:sz w:val="28"/>
          <w:szCs w:val="24"/>
        </w:rPr>
      </w:pPr>
    </w:p>
    <w:p w:rsidR="002C28DB" w:rsidRPr="002C28DB" w:rsidRDefault="002C28DB" w:rsidP="002C28DB">
      <w:pPr>
        <w:pStyle w:val="Titolo2"/>
        <w:spacing w:line="360" w:lineRule="auto"/>
        <w:rPr>
          <w:rFonts w:ascii="Calibri" w:hAnsi="Calibri" w:cs="Calibri"/>
        </w:rPr>
      </w:pPr>
      <w:bookmarkStart w:id="1323" w:name="_Toc89178110"/>
      <w:bookmarkStart w:id="1324" w:name="_Toc89178707"/>
      <w:r w:rsidRPr="002C28DB">
        <w:rPr>
          <w:sz w:val="32"/>
          <w:szCs w:val="32"/>
        </w:rPr>
        <w:lastRenderedPageBreak/>
        <w:t>LI AMMONISCA SEVERAMENTE</w:t>
      </w:r>
      <w:bookmarkEnd w:id="1323"/>
      <w:bookmarkEnd w:id="1324"/>
    </w:p>
    <w:p w:rsidR="002C28DB" w:rsidRPr="002C28DB" w:rsidRDefault="002C28DB" w:rsidP="002C28DB">
      <w:pPr>
        <w:pStyle w:val="Nessunaspaziatura"/>
        <w:rPr>
          <w:rFonts w:ascii="Calibri" w:hAnsi="Calibri" w:cs="Calibri"/>
          <w:sz w:val="27"/>
          <w:szCs w:val="27"/>
        </w:rPr>
      </w:pPr>
      <w:r w:rsidRPr="002C28DB">
        <w:t>Il ricco cattivo di cosa si preoccupa mentre è nella perdizione eterna? Che i suoi cinque fratelli non vadano a finire nel luogo di tormento nel quale lui è immerso. Per questo chiede ad Abramo una grazia: che mandi Lazzaro perché li ammonisca severamente. Dica loro con infinita chiarezza cosa li attende se loro perseverano sulla via nella quale si sono incamminati. Abramo rimanda il ricco cattivo alla Legge e ai Profeti. Sono Legge e Profeti che ci ammoniscono severamente. Leggiamo questo severo ammonimento nel Libro della Sapienza. Ecco cosa pensano gli empi mentre sono in vita e cosa dicono e operano:</w:t>
      </w:r>
      <w:r w:rsidRPr="002C28DB">
        <w:rPr>
          <w:i/>
        </w:rPr>
        <w:t> “Ma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1,16-2,22). </w:t>
      </w:r>
      <w:r w:rsidRPr="002C28DB">
        <w:t>La loro è una vita interamente consegnata al male. È loro volontà soddisfare ogni desiderio di peccato. Questa volontà li spinge anche ad uccidere il giusto perché con la sua vita ricorda che le loro azioni e i loro pensieri sono solo peccato.</w:t>
      </w:r>
    </w:p>
    <w:p w:rsidR="002C28DB" w:rsidRPr="002C28DB" w:rsidRDefault="002C28DB" w:rsidP="002C28DB">
      <w:pPr>
        <w:pStyle w:val="Nessunaspaziatura"/>
        <w:rPr>
          <w:rFonts w:ascii="Calibri" w:hAnsi="Calibri" w:cs="Calibri"/>
          <w:sz w:val="27"/>
          <w:szCs w:val="27"/>
        </w:rPr>
      </w:pPr>
      <w:r w:rsidRPr="002C28DB">
        <w:t>Ecco ora il dopo degli empi. Il dopo è quello eterno: </w:t>
      </w:r>
      <w:r w:rsidRPr="002C28DB">
        <w:rPr>
          <w:i/>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w:t>
      </w:r>
      <w:r w:rsidRPr="002C28DB">
        <w:rPr>
          <w:i/>
        </w:rPr>
        <w:lastRenderedPageBreak/>
        <w:t>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 </w:t>
      </w:r>
      <w:r w:rsidRPr="002C28DB">
        <w:t>Il loro pentimento è inutile. Ormai la loro sorte è decisa per l’eternità. Dall’eternità non si torna indietro. L’eternità sigilla la nostra vita di empietà o di giustizia per sempre. Il sigillo è inappellabile. Eternamente giusti. Eternamente empi. Eternamente con Dio. Eternamente con il diavolo. Anche Gesù oggi ci parla per mezzo di un empio dannato. Attraverso la sua voce ci ammonisce severamente affinché noi non andiamo a finire nel suo stesso luogo di tormento eterno. Nell’inferno la fiamma brucia ma mai si consuma. Il nostro corpo e la nostra anima bruciano, ma sempre vengono rinnovati per bruciare per l’eternità. Più la fiamma brucia e più corpo e anima sono rinnovati per bruciare ancora senza mai consumarsi. La pena è eterna.</w:t>
      </w:r>
    </w:p>
    <w:p w:rsidR="002C28DB" w:rsidRPr="002C28DB" w:rsidRDefault="002C28DB" w:rsidP="002C28DB">
      <w:pPr>
        <w:pStyle w:val="Nessunaspaziatura"/>
        <w:rPr>
          <w:rFonts w:ascii="Calibri" w:hAnsi="Calibri" w:cs="Calibri"/>
          <w:sz w:val="27"/>
          <w:szCs w:val="27"/>
        </w:rPr>
      </w:pPr>
      <w:r w:rsidRPr="002C28DB">
        <w:rPr>
          <w:i/>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rsidR="002C28DB" w:rsidRDefault="002C28DB" w:rsidP="002C28DB">
      <w:pPr>
        <w:pStyle w:val="Nessunaspaziatura"/>
      </w:pPr>
      <w:r w:rsidRPr="002C28DB">
        <w:t>Se il cristiano avesse tanto desiderio di salvezza quanto ne possiede questo dannato nell’inferno, metterebbe ogni impegno pri</w:t>
      </w:r>
      <w:r w:rsidR="00FA45D8">
        <w:t>ma di tutto per non finire lui </w:t>
      </w:r>
      <w:r w:rsidRPr="002C28DB">
        <w:t xml:space="preserve">in questo luogo di tormento eterno. Poi farebbe qualsiasi cosa per invitare ogni altro uomo alla conversione nella fede nella Parola di Gesù Signore. Poiché noi non crediamo più nella Parola di Gesù, nel suo Santo Vangelo, si compie per noi la Parola di Gesù: “Abbiamo chiuso il regno di Dio per noi e lo abbiamo anche chiuso per ogni nostro fratello”. Siamo responsabili della nostra </w:t>
      </w:r>
      <w:r w:rsidRPr="002C28DB">
        <w:lastRenderedPageBreak/>
        <w:t xml:space="preserve">morte eterna e di quella di ogni altro uomo, se diciamo che l’inferno non esiste o che esso è vuoto perché la misericordia del Signore alla fine ci condurrà tutti nel suo regno di luce. Dicendo questo altro non facciamo che trasformarci da figli di Dio, figli della luce, figli della verità, figli della vera profezia in figli del diavolo, figli delle tenebre, figli della falsità, figli della falsa profezia. Da fratelli che amano i loro fratelli e lavorano per la loro vera salvezza in fratelli che sono nemici dei loro fratelli. In fratelli che odiano così tanto i loro fratelli da lasciare che essi finiscano nella morte eterna. Per ingannare meglio i nostri fratelli diciamo loro che è rispetto e amore non annunciare loro Cristo, il solo loro Redentore, Salvatore, loro vita eterna, verità e grazia, loro giustificazione. Il solo costituito dal Padre perché dia loro lo Spirito Santo. Oggi Satana è riuscito a privare la Chiesa del suo cuore e della sua anima che è Cristo. Da sacramento di salvezza per il mondo intero è riuscito a trasformarla in una organizzazione umanitaria a servizio del solo corpo dell’uomo. Urge oggi che liberiamo la Chiesa da questa satanica e infernale schiavitù. Urge che la risuscitiamo con una risurrezione più potente di quella operata da Cristo Gesù su Lazzaro. Oggi è la Chiesa che giace nel sepolcro, perché priva della sua anima che è Cristo e del suo cuore che è lo Spirito Santo e di ogni sua energia di vita che è il Padre celeste. Una Chiesa morta alla verità è in tutto simile ad un cadavere che giace in un sepolcro. Anche se il sepolcro della Chiesa è monumentale esso è sempre un sepolcro. Urge la sua non più rinviabile risurrezione. </w:t>
      </w:r>
    </w:p>
    <w:p w:rsidR="002C28DB" w:rsidRPr="002C28DB" w:rsidRDefault="002C28DB" w:rsidP="002C28DB">
      <w:pPr>
        <w:pStyle w:val="Nessunaspaziatura"/>
        <w:rPr>
          <w:rFonts w:ascii="Calibri" w:hAnsi="Calibri" w:cs="Calibri"/>
          <w:sz w:val="27"/>
          <w:szCs w:val="27"/>
        </w:rPr>
      </w:pPr>
      <w:r w:rsidRPr="002C28DB">
        <w:t>La Madre di Gesù ci doni sapienza e intelligenza perché crediamo, ci convertiamo, iniziamo il cammino verso la salvezza eterna.</w:t>
      </w:r>
    </w:p>
    <w:p w:rsidR="00F503AC" w:rsidRPr="007F4ACB" w:rsidRDefault="00F503AC" w:rsidP="00F503AC">
      <w:pPr>
        <w:pStyle w:val="Titolo2"/>
        <w:jc w:val="both"/>
      </w:pPr>
      <w:bookmarkStart w:id="1325" w:name="_Toc531377241"/>
      <w:bookmarkStart w:id="1326" w:name="_Toc89178111"/>
      <w:bookmarkStart w:id="1327" w:name="_Toc89178708"/>
      <w:r w:rsidRPr="007F4ACB">
        <w:t>21 Ottobre</w:t>
      </w:r>
      <w:bookmarkEnd w:id="1325"/>
      <w:bookmarkEnd w:id="1326"/>
      <w:bookmarkEnd w:id="1327"/>
      <w:r w:rsidRPr="007F4ACB">
        <w:t xml:space="preserve"> </w:t>
      </w:r>
    </w:p>
    <w:p w:rsidR="002A7B47" w:rsidRPr="00F503AC" w:rsidRDefault="00F503AC" w:rsidP="00BC0858">
      <w:pPr>
        <w:pStyle w:val="Nessunaspaziatura"/>
        <w:rPr>
          <w:sz w:val="28"/>
          <w:szCs w:val="24"/>
        </w:rPr>
      </w:pPr>
      <w:r w:rsidRPr="00F503AC">
        <w:rPr>
          <w:rFonts w:ascii="Segoe UI" w:hAnsi="Segoe UI" w:cs="Segoe UI"/>
          <w:szCs w:val="24"/>
        </w:rPr>
        <w:t>La Madre di Dio e Madre nostra, scenda dal cielo e ci aiuti a fondare la nostra fede sulla più pura, perfetta, santa verità di Cristo. Senza verità il Cristo che seguiamo è un idolo.</w:t>
      </w:r>
      <w:r w:rsidR="002A7B47" w:rsidRPr="00F503AC">
        <w:rPr>
          <w:sz w:val="28"/>
          <w:szCs w:val="24"/>
        </w:rPr>
        <w:t> </w:t>
      </w:r>
    </w:p>
    <w:p w:rsidR="00F503AC" w:rsidRPr="00F503AC" w:rsidRDefault="00F503AC" w:rsidP="00F503AC">
      <w:pPr>
        <w:pStyle w:val="Titolo2"/>
        <w:spacing w:line="360" w:lineRule="auto"/>
        <w:rPr>
          <w:rFonts w:ascii="Calibri" w:hAnsi="Calibri" w:cs="Calibri"/>
          <w:sz w:val="32"/>
          <w:szCs w:val="32"/>
        </w:rPr>
      </w:pPr>
      <w:bookmarkStart w:id="1328" w:name="_Toc83118030"/>
      <w:bookmarkStart w:id="1329" w:name="_Toc89178112"/>
      <w:bookmarkStart w:id="1330" w:name="_Toc89178709"/>
      <w:r w:rsidRPr="00F503AC">
        <w:rPr>
          <w:sz w:val="32"/>
          <w:szCs w:val="32"/>
        </w:rPr>
        <w:t>Va’ dietro a me, Satana!</w:t>
      </w:r>
      <w:bookmarkEnd w:id="1328"/>
      <w:bookmarkEnd w:id="1329"/>
      <w:bookmarkEnd w:id="1330"/>
    </w:p>
    <w:p w:rsidR="00F503AC" w:rsidRPr="00F503AC" w:rsidRDefault="00F503AC" w:rsidP="00F503AC">
      <w:pPr>
        <w:spacing w:after="120" w:line="240" w:lineRule="auto"/>
        <w:jc w:val="both"/>
        <w:rPr>
          <w:rFonts w:ascii="Calibri" w:eastAsia="Times New Roman" w:hAnsi="Calibri" w:cs="Calibri"/>
          <w:color w:val="000000"/>
          <w:sz w:val="18"/>
          <w:szCs w:val="18"/>
          <w:lang w:eastAsia="ko-KR"/>
        </w:rPr>
      </w:pPr>
      <w:r w:rsidRPr="00F503AC">
        <w:rPr>
          <w:rFonts w:ascii="Arial" w:eastAsia="Times New Roman" w:hAnsi="Arial" w:cs="Arial"/>
          <w:color w:val="000000"/>
          <w:sz w:val="24"/>
          <w:szCs w:val="24"/>
          <w:lang w:eastAsia="ko-KR"/>
        </w:rPr>
        <w:t>Gesù cammina, si muove, agisce, parla, opera, dialoga, sempre mosso e governato dallo Spirito Santo, avendo come solo ed unico fine il compimento di ogni pensiero e volontà del Padre. Quando Pietro sente che Gesù deve andare a Gerusalemme e là sarà messo a morte – neanche ascolta che dopo tre giorni Gesù risusciterà – lo prende in disparte e si mette a rimproverarlo. In questa circostanza Gesù manifesta quanto grande è la fortezza dello Spirito Santo in Lui. Le sue parole di risposta a Pietro sono un fuoco divino:</w:t>
      </w:r>
      <w:r w:rsidRPr="00F503AC">
        <w:rPr>
          <w:rFonts w:ascii="Arial" w:eastAsia="Times New Roman" w:hAnsi="Arial" w:cs="Arial"/>
          <w:i/>
          <w:iCs/>
          <w:color w:val="000000"/>
          <w:sz w:val="24"/>
          <w:szCs w:val="24"/>
          <w:lang w:eastAsia="ko-KR"/>
        </w:rPr>
        <w:t> «Va’ dietro a me, Satana! Perché tu non pensi secondo Dio, ma secondo gli uomini».</w:t>
      </w:r>
      <w:r w:rsidRPr="00F503AC">
        <w:rPr>
          <w:rFonts w:ascii="Arial" w:eastAsia="Times New Roman" w:hAnsi="Arial" w:cs="Arial"/>
          <w:color w:val="000000"/>
          <w:sz w:val="24"/>
          <w:szCs w:val="24"/>
          <w:lang w:eastAsia="ko-KR"/>
        </w:rPr>
        <w:t> Nel Vangelo non si trovano con nessun altro parole forti e chiare come queste. Pietro è un vero Satana per Cristo, un vero tentatore, uno che lo vuole distogliere dal compimento della sua missione di Salvezza e di Redenzione per tutto il genere umano. Pietro vuole Gesù uomo di questo mondo a servizio di questo mondo, come ogni altro uomo di questo mondo. Pietro non conosce il mistero di Gesù.</w:t>
      </w:r>
    </w:p>
    <w:p w:rsidR="00F503AC" w:rsidRPr="00F503AC" w:rsidRDefault="00F503AC" w:rsidP="00F503AC">
      <w:pPr>
        <w:spacing w:after="120" w:line="240" w:lineRule="auto"/>
        <w:jc w:val="both"/>
        <w:rPr>
          <w:rFonts w:ascii="Calibri" w:eastAsia="Times New Roman" w:hAnsi="Calibri" w:cs="Calibri"/>
          <w:color w:val="000000"/>
          <w:sz w:val="18"/>
          <w:szCs w:val="18"/>
          <w:lang w:eastAsia="ko-KR"/>
        </w:rPr>
      </w:pPr>
      <w:r w:rsidRPr="00F503AC">
        <w:rPr>
          <w:rFonts w:ascii="Arial" w:eastAsia="Times New Roman" w:hAnsi="Arial" w:cs="Arial"/>
          <w:color w:val="000000"/>
          <w:sz w:val="24"/>
          <w:szCs w:val="24"/>
          <w:lang w:eastAsia="ko-KR"/>
        </w:rPr>
        <w:t>Oggi accade qualcosa di spaventosamente più grave. Oggi è il cristiano che non cammina con i pensieri e con la divina volontà nella mente e nel cuore. Oggi è il cristiano che dice all’altro cristiano: </w:t>
      </w:r>
      <w:r w:rsidRPr="00F503AC">
        <w:rPr>
          <w:rFonts w:ascii="Arial" w:eastAsia="Times New Roman" w:hAnsi="Arial" w:cs="Arial"/>
          <w:i/>
          <w:iCs/>
          <w:color w:val="000000"/>
          <w:sz w:val="24"/>
          <w:szCs w:val="24"/>
          <w:lang w:eastAsia="ko-KR"/>
        </w:rPr>
        <w:t>“Lungi da me, Satana, perché tu non pensi secondo gli uomini, ma secondo Dio”.</w:t>
      </w:r>
      <w:r w:rsidRPr="00F503AC">
        <w:rPr>
          <w:rFonts w:ascii="Arial" w:eastAsia="Times New Roman" w:hAnsi="Arial" w:cs="Arial"/>
          <w:color w:val="000000"/>
          <w:sz w:val="24"/>
          <w:szCs w:val="24"/>
          <w:lang w:eastAsia="ko-KR"/>
        </w:rPr>
        <w:t> Certo non lo si dice in un modo così esplicito. Lo dice in un modo più velato, ma non per questo meno chiaro: </w:t>
      </w:r>
      <w:r w:rsidRPr="00F503AC">
        <w:rPr>
          <w:rFonts w:ascii="Arial" w:eastAsia="Times New Roman" w:hAnsi="Arial" w:cs="Arial"/>
          <w:i/>
          <w:iCs/>
          <w:color w:val="000000"/>
          <w:sz w:val="24"/>
          <w:szCs w:val="24"/>
          <w:lang w:eastAsia="ko-KR"/>
        </w:rPr>
        <w:t>“Allontanati da me perché tu sei un fondamentalista. Tu sei un tradizionalista. Tu hai un Vangelo che priva l’uomo della gioia. Tu sei persona che è rimasta nell’Antico Testamento. Tu hai il Dio di Mosè, il Dio degli scribi e dei farisei. Tu non hai il Dio di Gesù Cristo”.</w:t>
      </w:r>
      <w:r w:rsidRPr="00F503AC">
        <w:rPr>
          <w:rFonts w:ascii="Arial" w:eastAsia="Times New Roman" w:hAnsi="Arial" w:cs="Arial"/>
          <w:color w:val="000000"/>
          <w:sz w:val="24"/>
          <w:szCs w:val="24"/>
          <w:lang w:eastAsia="ko-KR"/>
        </w:rPr>
        <w:t xml:space="preserve"> Oggi un tarlo sta divorando le radici della nostra purissima fede e sta riducendo a menzogna tutta la Parola del Signore. Questo tarlo ha un solo </w:t>
      </w:r>
      <w:r w:rsidRPr="00F503AC">
        <w:rPr>
          <w:rFonts w:ascii="Arial" w:eastAsia="Times New Roman" w:hAnsi="Arial" w:cs="Arial"/>
          <w:color w:val="000000"/>
          <w:sz w:val="24"/>
          <w:szCs w:val="24"/>
          <w:lang w:eastAsia="ko-KR"/>
        </w:rPr>
        <w:lastRenderedPageBreak/>
        <w:t>nome: </w:t>
      </w:r>
      <w:r w:rsidRPr="00F503AC">
        <w:rPr>
          <w:rFonts w:ascii="Arial" w:eastAsia="Times New Roman" w:hAnsi="Arial" w:cs="Arial"/>
          <w:i/>
          <w:iCs/>
          <w:color w:val="000000"/>
          <w:sz w:val="24"/>
          <w:szCs w:val="24"/>
          <w:lang w:eastAsia="ko-KR"/>
        </w:rPr>
        <w:t>“amore”</w:t>
      </w:r>
      <w:r w:rsidRPr="00F503AC">
        <w:rPr>
          <w:rFonts w:ascii="Arial" w:eastAsia="Times New Roman" w:hAnsi="Arial" w:cs="Arial"/>
          <w:color w:val="000000"/>
          <w:sz w:val="24"/>
          <w:szCs w:val="24"/>
          <w:lang w:eastAsia="ko-KR"/>
        </w:rPr>
        <w:t>. Perché </w:t>
      </w:r>
      <w:r w:rsidRPr="00F503AC">
        <w:rPr>
          <w:rFonts w:ascii="Arial" w:eastAsia="Times New Roman" w:hAnsi="Arial" w:cs="Arial"/>
          <w:i/>
          <w:iCs/>
          <w:color w:val="000000"/>
          <w:sz w:val="24"/>
          <w:szCs w:val="24"/>
          <w:lang w:eastAsia="ko-KR"/>
        </w:rPr>
        <w:t>“l’amore”</w:t>
      </w:r>
      <w:r w:rsidRPr="00F503AC">
        <w:rPr>
          <w:rFonts w:ascii="Arial" w:eastAsia="Times New Roman" w:hAnsi="Arial" w:cs="Arial"/>
          <w:color w:val="000000"/>
          <w:sz w:val="24"/>
          <w:szCs w:val="24"/>
          <w:lang w:eastAsia="ko-KR"/>
        </w:rPr>
        <w:t> è un tarlo che riduce a menzogna ogni Parola di Dio? Perché oggi si sta insegnando che </w:t>
      </w:r>
      <w:r w:rsidRPr="00F503AC">
        <w:rPr>
          <w:rFonts w:ascii="Arial" w:eastAsia="Times New Roman" w:hAnsi="Arial" w:cs="Arial"/>
          <w:i/>
          <w:iCs/>
          <w:color w:val="000000"/>
          <w:sz w:val="24"/>
          <w:szCs w:val="24"/>
          <w:lang w:eastAsia="ko-KR"/>
        </w:rPr>
        <w:t>“l’amore”</w:t>
      </w:r>
      <w:r w:rsidRPr="00F503AC">
        <w:rPr>
          <w:rFonts w:ascii="Arial" w:eastAsia="Times New Roman" w:hAnsi="Arial" w:cs="Arial"/>
          <w:color w:val="000000"/>
          <w:sz w:val="24"/>
          <w:szCs w:val="24"/>
          <w:lang w:eastAsia="ko-KR"/>
        </w:rPr>
        <w:t> è quel sentimento del cuore che crea esso stesso il bene e il male. Dall’amore che purissima obbedienza alla Parola di Dio e di Cristo Gesù, si è passati “all’amore” che è creatore, senza alcun riferimento alla Parola, del bene e del male. Ciò che io chiamo </w:t>
      </w:r>
      <w:r w:rsidRPr="00F503AC">
        <w:rPr>
          <w:rFonts w:ascii="Arial" w:eastAsia="Times New Roman" w:hAnsi="Arial" w:cs="Arial"/>
          <w:i/>
          <w:iCs/>
          <w:color w:val="000000"/>
          <w:sz w:val="24"/>
          <w:szCs w:val="24"/>
          <w:lang w:eastAsia="ko-KR"/>
        </w:rPr>
        <w:t>“amore”</w:t>
      </w:r>
      <w:r w:rsidRPr="00F503AC">
        <w:rPr>
          <w:rFonts w:ascii="Arial" w:eastAsia="Times New Roman" w:hAnsi="Arial" w:cs="Arial"/>
          <w:color w:val="000000"/>
          <w:sz w:val="24"/>
          <w:szCs w:val="24"/>
          <w:lang w:eastAsia="ko-KR"/>
        </w:rPr>
        <w:t> è lecito sempre. Ciò che io non chiamo </w:t>
      </w:r>
      <w:r w:rsidRPr="00F503AC">
        <w:rPr>
          <w:rFonts w:ascii="Arial" w:eastAsia="Times New Roman" w:hAnsi="Arial" w:cs="Arial"/>
          <w:i/>
          <w:iCs/>
          <w:color w:val="000000"/>
          <w:sz w:val="24"/>
          <w:szCs w:val="24"/>
          <w:lang w:eastAsia="ko-KR"/>
        </w:rPr>
        <w:t>“amore”</w:t>
      </w:r>
      <w:r w:rsidRPr="00F503AC">
        <w:rPr>
          <w:rFonts w:ascii="Arial" w:eastAsia="Times New Roman" w:hAnsi="Arial" w:cs="Arial"/>
          <w:color w:val="000000"/>
          <w:sz w:val="24"/>
          <w:szCs w:val="24"/>
          <w:lang w:eastAsia="ko-KR"/>
        </w:rPr>
        <w:t>, non è lecito mai. Ma cosa io chiamo </w:t>
      </w:r>
      <w:r w:rsidRPr="00F503AC">
        <w:rPr>
          <w:rFonts w:ascii="Arial" w:eastAsia="Times New Roman" w:hAnsi="Arial" w:cs="Arial"/>
          <w:i/>
          <w:iCs/>
          <w:color w:val="000000"/>
          <w:sz w:val="24"/>
          <w:szCs w:val="24"/>
          <w:lang w:eastAsia="ko-KR"/>
        </w:rPr>
        <w:t>“amore”</w:t>
      </w:r>
      <w:r w:rsidRPr="00F503AC">
        <w:rPr>
          <w:rFonts w:ascii="Arial" w:eastAsia="Times New Roman" w:hAnsi="Arial" w:cs="Arial"/>
          <w:color w:val="000000"/>
          <w:sz w:val="24"/>
          <w:szCs w:val="24"/>
          <w:lang w:eastAsia="ko-KR"/>
        </w:rPr>
        <w:t> e cosa non chiamo </w:t>
      </w:r>
      <w:r w:rsidRPr="00F503AC">
        <w:rPr>
          <w:rFonts w:ascii="Arial" w:eastAsia="Times New Roman" w:hAnsi="Arial" w:cs="Arial"/>
          <w:i/>
          <w:iCs/>
          <w:color w:val="000000"/>
          <w:sz w:val="24"/>
          <w:szCs w:val="24"/>
          <w:lang w:eastAsia="ko-KR"/>
        </w:rPr>
        <w:t>“amore”</w:t>
      </w:r>
      <w:r w:rsidRPr="00F503AC">
        <w:rPr>
          <w:rFonts w:ascii="Arial" w:eastAsia="Times New Roman" w:hAnsi="Arial" w:cs="Arial"/>
          <w:color w:val="000000"/>
          <w:sz w:val="24"/>
          <w:szCs w:val="24"/>
          <w:lang w:eastAsia="ko-KR"/>
        </w:rPr>
        <w:t>? Ciò che il mio cuore di volta in volta mi suggerisce. Se qualcuno poi si dovesse permettere di dire che amare è obbedire ad ogni Parola che è uscita dalla bocca di Dio, immediata è la risposta: </w:t>
      </w:r>
      <w:r w:rsidRPr="00F503AC">
        <w:rPr>
          <w:rFonts w:ascii="Arial" w:eastAsia="Times New Roman" w:hAnsi="Arial" w:cs="Arial"/>
          <w:i/>
          <w:iCs/>
          <w:color w:val="000000"/>
          <w:sz w:val="24"/>
          <w:szCs w:val="24"/>
          <w:lang w:eastAsia="ko-KR"/>
        </w:rPr>
        <w:t>“Tu sei ancora nell’Antico Testamento. Tu ancora pensi che l’amore sia legato all’obbedienza. Non sai che Cristo Gesù ha sdoganato l’amore dall’obbedienza?”</w:t>
      </w:r>
      <w:r w:rsidRPr="00F503AC">
        <w:rPr>
          <w:rFonts w:ascii="Arial" w:eastAsia="Times New Roman" w:hAnsi="Arial" w:cs="Arial"/>
          <w:color w:val="000000"/>
          <w:sz w:val="24"/>
          <w:szCs w:val="24"/>
          <w:lang w:eastAsia="ko-KR"/>
        </w:rPr>
        <w:t>. Ci si dimentica semplicemente di dire che il Cristo di cui si parla non è né il Cristo dell’Antico e né il Cristo del Nuovo Testamento, ma è un Cristo inventato dall’uomo. Se il Cristo di cui si parla è una invenzione, anche le modalità di servirlo sono invenzioni.</w:t>
      </w:r>
    </w:p>
    <w:p w:rsidR="00F503AC" w:rsidRPr="00F503AC" w:rsidRDefault="00F503AC" w:rsidP="00F503AC">
      <w:pPr>
        <w:spacing w:after="120" w:line="240" w:lineRule="auto"/>
        <w:jc w:val="both"/>
        <w:rPr>
          <w:rFonts w:ascii="Calibri" w:eastAsia="Times New Roman" w:hAnsi="Calibri" w:cs="Calibri"/>
          <w:color w:val="000000"/>
          <w:sz w:val="18"/>
          <w:szCs w:val="18"/>
          <w:lang w:eastAsia="ko-KR"/>
        </w:rPr>
      </w:pPr>
      <w:r w:rsidRPr="00F503AC">
        <w:rPr>
          <w:rFonts w:ascii="Arial" w:eastAsia="Times New Roman" w:hAnsi="Arial" w:cs="Arial"/>
          <w:color w:val="000000"/>
          <w:sz w:val="24"/>
          <w:szCs w:val="24"/>
          <w:lang w:eastAsia="ko-KR"/>
        </w:rPr>
        <w:t>Purtroppo oggi questo Cristo inventato sta eliminando dai cuori il Cristo vero, il Cristo dono del Padre ad ogni uomo. Ma anche il Vangelo che viene citato a supporto di questo “amore”, è un Vangelo inventato dall’uomo. È solo un riflesso dei suoi pensieri. Poi in nome di questo Cristo e di questo Vangelo pura invenzione dei cuori e delle menti, vengono messi alla gogna tutti coloro che ancora si sforzano di credere e di amare il Cristo dono del Padre secondo la purissima Parola del suo Vangelo. In nome di questo Cristo e di questo Vangelo inventati, si calpestano le coscienze e si emettono sentenze, sempre in nome di questo Vangelo e dei suoi adoratori, contro la verità del Cristo del Padre e del Vangelo del vero Cristo</w:t>
      </w:r>
      <w:r>
        <w:rPr>
          <w:rFonts w:ascii="Arial" w:eastAsia="Times New Roman" w:hAnsi="Arial" w:cs="Arial"/>
          <w:color w:val="000000"/>
          <w:sz w:val="24"/>
          <w:szCs w:val="24"/>
          <w:lang w:eastAsia="ko-KR"/>
        </w:rPr>
        <w:t xml:space="preserve"> e del vero nostro Redentore e </w:t>
      </w:r>
      <w:r w:rsidRPr="00F503AC">
        <w:rPr>
          <w:rFonts w:ascii="Arial" w:eastAsia="Times New Roman" w:hAnsi="Arial" w:cs="Arial"/>
          <w:color w:val="000000"/>
          <w:sz w:val="24"/>
          <w:szCs w:val="24"/>
          <w:lang w:eastAsia="ko-KR"/>
        </w:rPr>
        <w:t>Salvatore. Addirittura si giunge anche a dire: </w:t>
      </w:r>
      <w:r w:rsidRPr="00F503AC">
        <w:rPr>
          <w:rFonts w:ascii="Arial" w:eastAsia="Times New Roman" w:hAnsi="Arial" w:cs="Arial"/>
          <w:i/>
          <w:iCs/>
          <w:color w:val="000000"/>
          <w:sz w:val="24"/>
          <w:szCs w:val="24"/>
          <w:lang w:eastAsia="ko-KR"/>
        </w:rPr>
        <w:t>“Allontanati, perché tu sei per me un diavolo, un Lucifero caduto dal cielo”</w:t>
      </w:r>
      <w:r w:rsidRPr="00F503AC">
        <w:rPr>
          <w:rFonts w:ascii="Arial" w:eastAsia="Times New Roman" w:hAnsi="Arial" w:cs="Arial"/>
          <w:color w:val="000000"/>
          <w:sz w:val="24"/>
          <w:szCs w:val="24"/>
          <w:lang w:eastAsia="ko-KR"/>
        </w:rPr>
        <w:t>. Si può giungere anche ad allontanare il cristiano perché lo si giudica incapace di entrare nelle profondità del Vangelo. Lo si condanna perché lo si accusa di rimanere in superficie. Ma quando andiamo a scoprire cosa è la profondità evangelica per essi, allora si vede che essa consiste nella negazione del giudizio di Dio, nell’espulsione di Dio dalla nostra terra, dalla cancellazione di Cristo Gesù come unico e solo Mediatore di salvezza, redenzione, rivelazione. Della Vergine Maria, anch’essa condannata a rimanere prigioniera nel suo cielo, perché sulla nostra terra non c’è spazio per essa.</w:t>
      </w:r>
    </w:p>
    <w:p w:rsidR="00F503AC" w:rsidRPr="00F503AC" w:rsidRDefault="00F503AC" w:rsidP="00F503AC">
      <w:pPr>
        <w:spacing w:after="120" w:line="240" w:lineRule="auto"/>
        <w:jc w:val="both"/>
        <w:rPr>
          <w:rFonts w:ascii="Calibri" w:eastAsia="Times New Roman" w:hAnsi="Calibri" w:cs="Calibri"/>
          <w:color w:val="000000"/>
          <w:sz w:val="18"/>
          <w:szCs w:val="18"/>
          <w:lang w:eastAsia="ko-KR"/>
        </w:rPr>
      </w:pPr>
      <w:r w:rsidRPr="00F503AC">
        <w:rPr>
          <w:rFonts w:ascii="Arial" w:eastAsia="Times New Roman" w:hAnsi="Arial" w:cs="Arial"/>
          <w:color w:val="000000"/>
          <w:sz w:val="24"/>
          <w:szCs w:val="24"/>
          <w:lang w:eastAsia="ko-KR"/>
        </w:rPr>
        <w:t>Sono queste però le profondità di Satana. A che serve entrare nelle viscere del Vangelo per stravolgerlo e trasformare le profondità del suo mistero in profondità di Satana e poi servire queste profondità come purissimo Vangelo? Meglio lasciare che sia lo Spirito Santo a condurci nella sua verità giorno per giorno e momento per momento. A noi non servono le profondità di Satana che oggi stanno annullando tutto il mistero di Cristo Gesù. A noi serve quella Parola semplice di Gesù che sempre parla all’uomo con divina semplicità. A noi serve dire che il male è male e il bene è bene. Non serve dire che l’adulterio è cosa buona e che ogni trasgressione dei comandamenti oggi è </w:t>
      </w:r>
      <w:r w:rsidRPr="00F503AC">
        <w:rPr>
          <w:rFonts w:ascii="Arial" w:eastAsia="Times New Roman" w:hAnsi="Arial" w:cs="Arial"/>
          <w:i/>
          <w:iCs/>
          <w:color w:val="000000"/>
          <w:sz w:val="24"/>
          <w:szCs w:val="24"/>
          <w:lang w:eastAsia="ko-KR"/>
        </w:rPr>
        <w:t>“amore”</w:t>
      </w:r>
      <w:r w:rsidRPr="00F503AC">
        <w:rPr>
          <w:rFonts w:ascii="Arial" w:eastAsia="Times New Roman" w:hAnsi="Arial" w:cs="Arial"/>
          <w:color w:val="000000"/>
          <w:sz w:val="24"/>
          <w:szCs w:val="24"/>
          <w:lang w:eastAsia="ko-KR"/>
        </w:rPr>
        <w:t>, perché l’uomo è cambiato, la società è cambiata e il Vangelo non potrà più essere proposto, altrimenti verrà rifiutato. È questo oggi il grande combattimento, la grande battaglia: il pensiero di Dio che viene bandito dalla nostra terra in nome di un pensiero che l’uomo ha attinto nelle profondità del Vangelo e per profondità del Vangelo si intendono tutte le interpretazione di Satana. Mentre le interpretazioni dello Spirito Santo sono rifiutate perché superficiali. Oggi o ci si adegua al pensiero del mondo o non c’è posto per il cristiano in questo mondo. C’è posto per il cristiano se si adegua al mondo. Ma se si adegua al mondo, non è più cristiano. Oggi invece non</w:t>
      </w:r>
      <w:r>
        <w:rPr>
          <w:rFonts w:ascii="Arial" w:eastAsia="Times New Roman" w:hAnsi="Arial" w:cs="Arial"/>
          <w:color w:val="000000"/>
          <w:sz w:val="24"/>
          <w:szCs w:val="24"/>
          <w:lang w:eastAsia="ko-KR"/>
        </w:rPr>
        <w:t xml:space="preserve"> </w:t>
      </w:r>
      <w:r w:rsidRPr="00F503AC">
        <w:rPr>
          <w:rFonts w:ascii="Arial" w:eastAsia="Times New Roman" w:hAnsi="Arial" w:cs="Arial"/>
          <w:color w:val="000000"/>
          <w:sz w:val="24"/>
          <w:szCs w:val="24"/>
          <w:lang w:eastAsia="ko-KR"/>
        </w:rPr>
        <w:t>è</w:t>
      </w:r>
      <w:r>
        <w:rPr>
          <w:rFonts w:ascii="Arial" w:eastAsia="Times New Roman" w:hAnsi="Arial" w:cs="Arial"/>
          <w:color w:val="000000"/>
          <w:sz w:val="24"/>
          <w:szCs w:val="24"/>
          <w:lang w:eastAsia="ko-KR"/>
        </w:rPr>
        <w:t> </w:t>
      </w:r>
      <w:r w:rsidRPr="00F503AC">
        <w:rPr>
          <w:rFonts w:ascii="Arial" w:eastAsia="Times New Roman" w:hAnsi="Arial" w:cs="Arial"/>
          <w:color w:val="000000"/>
          <w:sz w:val="24"/>
          <w:szCs w:val="24"/>
          <w:lang w:eastAsia="ko-KR"/>
        </w:rPr>
        <w:t>più considerato cristiano chi si adegua il pensiero di Cristo.</w:t>
      </w:r>
    </w:p>
    <w:p w:rsidR="00F503AC" w:rsidRPr="00F503AC" w:rsidRDefault="00F503AC" w:rsidP="00F503AC">
      <w:pPr>
        <w:spacing w:after="120" w:line="240" w:lineRule="auto"/>
        <w:jc w:val="both"/>
        <w:rPr>
          <w:rFonts w:ascii="Calibri" w:eastAsia="Times New Roman" w:hAnsi="Calibri" w:cs="Calibri"/>
          <w:color w:val="000000"/>
          <w:sz w:val="18"/>
          <w:szCs w:val="18"/>
          <w:lang w:eastAsia="ko-KR"/>
        </w:rPr>
      </w:pPr>
      <w:r w:rsidRPr="00F503AC">
        <w:rPr>
          <w:rFonts w:ascii="Arial" w:eastAsia="Times New Roman" w:hAnsi="Arial" w:cs="Arial"/>
          <w:i/>
          <w:iCs/>
          <w:color w:val="000000"/>
          <w:sz w:val="24"/>
          <w:szCs w:val="24"/>
          <w:lang w:eastAsia="ko-KR"/>
        </w:rPr>
        <w:t xml:space="preserve">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w:t>
      </w:r>
      <w:r w:rsidRPr="00F503AC">
        <w:rPr>
          <w:rFonts w:ascii="Arial" w:eastAsia="Times New Roman" w:hAnsi="Arial" w:cs="Arial"/>
          <w:i/>
          <w:iCs/>
          <w:color w:val="000000"/>
          <w:sz w:val="24"/>
          <w:szCs w:val="24"/>
          <w:lang w:eastAsia="ko-KR"/>
        </w:rPr>
        <w:lastRenderedPageBreak/>
        <w:t>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Convocata la folla insieme ai suoi discepoli, disse loro: «Se qualcuno vuol venire dietro a me, rinneghi se stesso, prenda la sua croce e mi segua. Perché chi vuole salvare la propria vita, la perderà; ma chi perderà la propria vita per causa mia e del Vangelo, la salverà.</w:t>
      </w:r>
    </w:p>
    <w:p w:rsidR="00F503AC" w:rsidRPr="00F503AC" w:rsidRDefault="00F503AC" w:rsidP="00F503AC">
      <w:pPr>
        <w:spacing w:after="120" w:line="240" w:lineRule="auto"/>
        <w:jc w:val="both"/>
        <w:rPr>
          <w:rFonts w:ascii="Calibri" w:eastAsia="Times New Roman" w:hAnsi="Calibri" w:cs="Calibri"/>
          <w:color w:val="000000"/>
          <w:sz w:val="18"/>
          <w:szCs w:val="18"/>
          <w:lang w:eastAsia="ko-KR"/>
        </w:rPr>
      </w:pPr>
      <w:r w:rsidRPr="00F503AC">
        <w:rPr>
          <w:rFonts w:ascii="Arial" w:eastAsia="Times New Roman" w:hAnsi="Arial" w:cs="Arial"/>
          <w:color w:val="000000"/>
          <w:sz w:val="24"/>
          <w:szCs w:val="24"/>
          <w:lang w:eastAsia="ko-KR"/>
        </w:rPr>
        <w:t>Non ci distacca per nulla dalla condotta degli scribi e dei farisei. Per costoro bastava dichiarare </w:t>
      </w:r>
      <w:r w:rsidRPr="00F503AC">
        <w:rPr>
          <w:rFonts w:ascii="Arial" w:eastAsia="Times New Roman" w:hAnsi="Arial" w:cs="Arial"/>
          <w:i/>
          <w:iCs/>
          <w:color w:val="000000"/>
          <w:sz w:val="24"/>
          <w:szCs w:val="24"/>
          <w:lang w:eastAsia="ko-KR"/>
        </w:rPr>
        <w:t>“Korbàn”</w:t>
      </w:r>
      <w:r w:rsidRPr="00F503AC">
        <w:rPr>
          <w:rFonts w:ascii="Arial" w:eastAsia="Times New Roman" w:hAnsi="Arial" w:cs="Arial"/>
          <w:color w:val="000000"/>
          <w:sz w:val="24"/>
          <w:szCs w:val="24"/>
          <w:lang w:eastAsia="ko-KR"/>
        </w:rPr>
        <w:t> quanto era dovuto ai genitori e si era liberi dall’osservare il Comandamento, la Legge del Signore: </w:t>
      </w:r>
      <w:r w:rsidRPr="00F503AC">
        <w:rPr>
          <w:rFonts w:ascii="Arial" w:eastAsia="Times New Roman" w:hAnsi="Arial" w:cs="Arial"/>
          <w:i/>
          <w:iCs/>
          <w:color w:val="000000"/>
          <w:sz w:val="24"/>
          <w:szCs w:val="24"/>
          <w:lang w:eastAsia="ko-KR"/>
        </w:rPr>
        <w:t>“«Bene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(Mt 7,6-12)</w:t>
      </w:r>
      <w:r w:rsidRPr="00F503AC">
        <w:rPr>
          <w:rFonts w:ascii="Arial" w:eastAsia="Times New Roman" w:hAnsi="Arial" w:cs="Arial"/>
          <w:color w:val="000000"/>
          <w:sz w:val="24"/>
          <w:szCs w:val="24"/>
          <w:lang w:eastAsia="ko-KR"/>
        </w:rPr>
        <w:t>. Oggi basta dire è </w:t>
      </w:r>
      <w:r w:rsidRPr="00F503AC">
        <w:rPr>
          <w:rFonts w:ascii="Arial" w:eastAsia="Times New Roman" w:hAnsi="Arial" w:cs="Arial"/>
          <w:i/>
          <w:iCs/>
          <w:color w:val="000000"/>
          <w:sz w:val="24"/>
          <w:szCs w:val="24"/>
          <w:lang w:eastAsia="ko-KR"/>
        </w:rPr>
        <w:t>“amore”</w:t>
      </w:r>
      <w:r w:rsidRPr="00F503AC">
        <w:rPr>
          <w:rFonts w:ascii="Arial" w:eastAsia="Times New Roman" w:hAnsi="Arial" w:cs="Arial"/>
          <w:color w:val="000000"/>
          <w:sz w:val="24"/>
          <w:szCs w:val="24"/>
          <w:lang w:eastAsia="ko-KR"/>
        </w:rPr>
        <w:t> e si è liberati dall’osservanza di tutta la Legge e di tutto il Vangelo. È questa oggi la grande abilità del cristiano.</w:t>
      </w:r>
    </w:p>
    <w:p w:rsidR="00F503AC" w:rsidRPr="00F503AC" w:rsidRDefault="00F503AC" w:rsidP="00F503AC">
      <w:pPr>
        <w:spacing w:after="120" w:line="240" w:lineRule="auto"/>
        <w:jc w:val="both"/>
        <w:rPr>
          <w:rFonts w:ascii="Calibri" w:eastAsia="Times New Roman" w:hAnsi="Calibri" w:cs="Calibri"/>
          <w:color w:val="000000"/>
          <w:sz w:val="18"/>
          <w:szCs w:val="18"/>
          <w:lang w:eastAsia="ko-KR"/>
        </w:rPr>
      </w:pPr>
      <w:r w:rsidRPr="00F503AC">
        <w:rPr>
          <w:rFonts w:ascii="Arial" w:eastAsia="Times New Roman" w:hAnsi="Arial" w:cs="Arial"/>
          <w:color w:val="000000"/>
          <w:sz w:val="24"/>
          <w:szCs w:val="24"/>
          <w:lang w:eastAsia="ko-KR"/>
        </w:rPr>
        <w:t>È giusto che noi ricordiamo anche la profondissima professione di fede fatta da Pietro nel Vangelo secondo Giovanni. Gesù chiede ai Dodici:</w:t>
      </w:r>
      <w:r w:rsidRPr="00F503AC">
        <w:rPr>
          <w:rFonts w:ascii="Arial" w:eastAsia="Times New Roman" w:hAnsi="Arial" w:cs="Arial"/>
          <w:i/>
          <w:iCs/>
          <w:color w:val="000000"/>
          <w:sz w:val="24"/>
          <w:szCs w:val="24"/>
          <w:lang w:eastAsia="ko-KR"/>
        </w:rPr>
        <w:t> «Volete andarvene anche voi?».</w:t>
      </w:r>
      <w:r w:rsidRPr="00F503AC">
        <w:rPr>
          <w:rFonts w:ascii="Arial" w:eastAsia="Times New Roman" w:hAnsi="Arial" w:cs="Arial"/>
          <w:color w:val="000000"/>
          <w:sz w:val="24"/>
          <w:szCs w:val="24"/>
          <w:lang w:eastAsia="ko-KR"/>
        </w:rPr>
        <w:t> Ecco cosa risponde Pietro: </w:t>
      </w:r>
      <w:r w:rsidRPr="00F503AC">
        <w:rPr>
          <w:rFonts w:ascii="Arial" w:eastAsia="Times New Roman" w:hAnsi="Arial" w:cs="Arial"/>
          <w:i/>
          <w:iCs/>
          <w:color w:val="000000"/>
          <w:sz w:val="24"/>
          <w:szCs w:val="24"/>
          <w:lang w:eastAsia="ko-KR"/>
        </w:rPr>
        <w:t>“Signore, da chi andremo? Tu hai parole di vita eterna e noi abbiamo creduto e conosciuto che tu sei il Santo di Dio”</w:t>
      </w:r>
      <w:r w:rsidRPr="00F503AC">
        <w:rPr>
          <w:rFonts w:ascii="Arial" w:eastAsia="Times New Roman" w:hAnsi="Arial" w:cs="Arial"/>
          <w:color w:val="000000"/>
          <w:sz w:val="24"/>
          <w:szCs w:val="24"/>
          <w:lang w:eastAsia="ko-KR"/>
        </w:rPr>
        <w:t>. Traduciamo questa risposta: </w:t>
      </w:r>
      <w:r w:rsidRPr="00F503AC">
        <w:rPr>
          <w:rFonts w:ascii="Arial" w:eastAsia="Times New Roman" w:hAnsi="Arial" w:cs="Arial"/>
          <w:i/>
          <w:iCs/>
          <w:color w:val="000000"/>
          <w:sz w:val="24"/>
          <w:szCs w:val="24"/>
          <w:lang w:eastAsia="ko-KR"/>
        </w:rPr>
        <w:t>“Io, Simon Pietro e gli Undici con me, nulla abbiamo compreso del mistero dell’Eucaristia. È ben oltre la nostra mente ed anche oltre tutta la rivelazione fatta dal Dio dei nostri Padri al suo popolo dagli inizi fino ad oggi. Noi però una cosa la sappiamo. Tu hai parole di vita eterna. La tua parola sulla tua bocca è verità. Sapendo che è verità, noi crediamo in ciò che hai detto e rimaniamo. Perché la tua parola è verità? Perché noi abbiamo creduto e conosciuto che tu sei il Santo di Dio, il suo Messia. Ora il Messia non viene per ingannare gli uomini con parole false. Viene per illuminarci con la purissima Parola di Dio”.</w:t>
      </w:r>
      <w:r w:rsidRPr="00F503AC">
        <w:rPr>
          <w:rFonts w:ascii="Arial" w:eastAsia="Times New Roman" w:hAnsi="Arial" w:cs="Arial"/>
          <w:color w:val="000000"/>
          <w:sz w:val="24"/>
          <w:szCs w:val="24"/>
          <w:lang w:eastAsia="ko-KR"/>
        </w:rPr>
        <w:t> Ecco il principio della fede di Pietro: la conoscenza della Persona di Gesù. Lui è il Messia di Dio. Del Messia di Dio si deve credere in ogni Parola che esce dalla sua bocca. Anche se le modalità storiche del compimento sfuggono, ma le sue parole sono verità. Per questo principio la sua professione di fede è perfetta.</w:t>
      </w:r>
    </w:p>
    <w:p w:rsidR="00F503AC" w:rsidRPr="00F503AC" w:rsidRDefault="00F503AC" w:rsidP="00F503AC">
      <w:pPr>
        <w:spacing w:after="120" w:line="240" w:lineRule="auto"/>
        <w:jc w:val="both"/>
        <w:rPr>
          <w:rFonts w:ascii="Arial" w:eastAsia="Times New Roman" w:hAnsi="Arial" w:cs="Arial"/>
          <w:color w:val="000000"/>
          <w:sz w:val="24"/>
          <w:szCs w:val="24"/>
          <w:lang w:eastAsia="ko-KR"/>
        </w:rPr>
      </w:pPr>
      <w:r w:rsidRPr="00F503AC">
        <w:rPr>
          <w:rFonts w:ascii="Arial" w:eastAsia="Times New Roman" w:hAnsi="Arial" w:cs="Arial"/>
          <w:color w:val="000000"/>
          <w:sz w:val="24"/>
          <w:szCs w:val="24"/>
          <w:lang w:eastAsia="ko-KR"/>
        </w:rPr>
        <w:t xml:space="preserve">Ora è cosa più che giusta operare una argomentazione che vale per la Chiesa e per ogni membro del corpo di Cristo. Prima di tutto la Chiesa deve sapere che la verità del suo mistero è essenza del suo essere. Essa è chiamata e mandata perché porti l’intera umanità nel suo mistero che è lo stesso mistero di Cristo Gesù. Se però essa si sveste del suo mistero di salvezza, redenzione, vita eterna, verità, grazia, luce, giustizia, santità, misericordia, perdono, giustificazione, santificazione del mondo, diviene una cosa della terra e smette di essere il “sacramento” di Cristo Gesù per portare l’umanità intera a Lui che è il Salvatore e il Redentore di tutti. Non vi è per la Chiesa decisione più sciagurata di liberarsi della verità del suo mistero e pensarsi utile agli uomini. Se la Chiesa si sveste del suo mistero è utile quando una pozza di acqua salata ad un assetato in un deserto cocente. La stessa cosa deve essere affermata per ogni membro del corpo di Cristo. Se un cristiano si separa dalla verità del suo mistero di essere luce del mondo e sale della terra in Cristo, con Cristo, per Cristo, per ogni uomo che abita la nostra terra, allora lui è tanto utile ai suoi fratelli </w:t>
      </w:r>
      <w:r w:rsidRPr="00F503AC">
        <w:rPr>
          <w:rFonts w:ascii="Arial" w:eastAsia="Times New Roman" w:hAnsi="Arial" w:cs="Arial"/>
          <w:color w:val="000000"/>
          <w:sz w:val="24"/>
          <w:szCs w:val="24"/>
          <w:lang w:eastAsia="ko-KR"/>
        </w:rPr>
        <w:lastRenderedPageBreak/>
        <w:t>quanto una lucerna spenta in una fitta foresta nella notte. Non solo non è utile, diviene anche un potente alleato di Satana per diffondere sulla terra il suo odio contro Gesù Signore e la sua verità eterna di salvezza e di redenzione dell’umanità. Si compie per noi la profezia di Isaia: </w:t>
      </w:r>
      <w:r w:rsidRPr="00F503AC">
        <w:rPr>
          <w:rFonts w:ascii="Arial" w:eastAsia="Times New Roman" w:hAnsi="Arial" w:cs="Arial"/>
          <w:i/>
          <w:iCs/>
          <w:color w:val="000000"/>
          <w:sz w:val="24"/>
          <w:szCs w:val="24"/>
          <w:lang w:eastAsia="ko-KR"/>
        </w:rPr>
        <w:t>“Siamo divenuti tutti come una cosa impura, e come panno immondo sono tutti i nostri atti di giustizia; tutti siamo avvizziti come foglie, le nostre iniquità ci hanno portato via come il vento” (Is 64,5).</w:t>
      </w:r>
      <w:r w:rsidRPr="00F503AC">
        <w:rPr>
          <w:rFonts w:ascii="Arial" w:eastAsia="Times New Roman" w:hAnsi="Arial" w:cs="Arial"/>
          <w:color w:val="000000"/>
          <w:sz w:val="24"/>
          <w:szCs w:val="24"/>
          <w:lang w:eastAsia="ko-KR"/>
        </w:rPr>
        <w:t> </w:t>
      </w:r>
    </w:p>
    <w:p w:rsidR="00F503AC" w:rsidRPr="00F503AC" w:rsidRDefault="00F503AC" w:rsidP="00F503AC">
      <w:pPr>
        <w:spacing w:after="120" w:line="240" w:lineRule="auto"/>
        <w:jc w:val="both"/>
        <w:rPr>
          <w:rFonts w:ascii="Arial" w:eastAsia="Times New Roman" w:hAnsi="Arial" w:cs="Arial"/>
          <w:color w:val="000000"/>
          <w:sz w:val="24"/>
          <w:szCs w:val="24"/>
          <w:lang w:eastAsia="ko-KR"/>
        </w:rPr>
      </w:pPr>
      <w:r w:rsidRPr="00F503AC">
        <w:rPr>
          <w:rFonts w:ascii="Arial" w:eastAsia="Times New Roman" w:hAnsi="Arial" w:cs="Arial"/>
          <w:color w:val="000000"/>
          <w:sz w:val="24"/>
          <w:szCs w:val="24"/>
          <w:lang w:eastAsia="ko-KR"/>
        </w:rPr>
        <w:t xml:space="preserve">Cristo Gesù e la verità del suo mistero sono una cosa sola. Così anche la Chiesa e la verità del suo mistero una cosa sola. Anche il cristiano e la verità del suo mistero una cosa sola. Ci si priva o ci si sveste della verità del mistero e si diviene un panno immondo. A nulla serve ciò che facciamo. È verità eterna. In Cristo Gesù Persona, Mistero, Parola, Vangelo, Vita sono una cosa sola. Mai potranno essere divisi, mai separati, mai si può pendere una parte e lasciare le altre. Cristo e mistero della croce sono una cosa sola. Cristo e obbedienza al Padre sono una cosa sola. Cristo e Risurrezione sono una sola cosa. Il Messia è il Crocifisso che risorge dopo tre giorni. Non andare a Gerusalemme significa per Gesù una cosa sola: Non essere il Messia, il Cristo secondo il Padre. </w:t>
      </w:r>
    </w:p>
    <w:p w:rsidR="00F503AC" w:rsidRDefault="00F503AC" w:rsidP="00F503AC">
      <w:pPr>
        <w:spacing w:after="120" w:line="240" w:lineRule="auto"/>
        <w:jc w:val="both"/>
        <w:rPr>
          <w:rFonts w:ascii="Arial" w:eastAsia="Times New Roman" w:hAnsi="Arial" w:cs="Arial"/>
          <w:color w:val="000000"/>
          <w:sz w:val="24"/>
          <w:szCs w:val="24"/>
          <w:lang w:eastAsia="ko-KR"/>
        </w:rPr>
      </w:pPr>
      <w:r w:rsidRPr="00F503AC">
        <w:rPr>
          <w:rFonts w:ascii="Arial" w:eastAsia="Times New Roman" w:hAnsi="Arial" w:cs="Arial"/>
          <w:color w:val="000000"/>
          <w:sz w:val="24"/>
          <w:szCs w:val="24"/>
          <w:lang w:eastAsia="ko-KR"/>
        </w:rPr>
        <w:t>La Madre di Dio e Madre nostra, scenda dal cielo e ci aiuti a fondare la nostra fede sulla più pura, perfetta, santa verità di Cristo. Senza verità il Cristo che seguiamo è un idolo.</w:t>
      </w:r>
    </w:p>
    <w:p w:rsidR="00BE6165" w:rsidRDefault="00BE6165" w:rsidP="00F503AC">
      <w:pPr>
        <w:spacing w:after="120" w:line="240" w:lineRule="auto"/>
        <w:jc w:val="both"/>
        <w:rPr>
          <w:rFonts w:ascii="Arial" w:eastAsia="Times New Roman" w:hAnsi="Arial" w:cs="Arial"/>
          <w:color w:val="000000"/>
          <w:sz w:val="24"/>
          <w:szCs w:val="24"/>
          <w:lang w:eastAsia="ko-KR"/>
        </w:rPr>
      </w:pPr>
    </w:p>
    <w:p w:rsidR="00BE6165" w:rsidRPr="003003DC" w:rsidRDefault="00BE6165" w:rsidP="00BE6165">
      <w:pPr>
        <w:pStyle w:val="Titolo2"/>
        <w:spacing w:line="360" w:lineRule="auto"/>
        <w:rPr>
          <w:rFonts w:ascii="Calibri" w:hAnsi="Calibri" w:cs="Calibri"/>
        </w:rPr>
      </w:pPr>
      <w:bookmarkStart w:id="1331" w:name="_Toc89178113"/>
      <w:bookmarkStart w:id="1332" w:name="_Toc89178710"/>
      <w:r w:rsidRPr="003003DC">
        <w:rPr>
          <w:sz w:val="32"/>
          <w:szCs w:val="32"/>
        </w:rPr>
        <w:t>QUELLA NOTTE NON PRESERO NULLA</w:t>
      </w:r>
      <w:bookmarkEnd w:id="1331"/>
      <w:bookmarkEnd w:id="1332"/>
    </w:p>
    <w:p w:rsidR="008F7D8E" w:rsidRDefault="00BE6165" w:rsidP="00BE6165">
      <w:pPr>
        <w:pStyle w:val="Nessunaspaziatura"/>
      </w:pPr>
      <w:r w:rsidRPr="003003DC">
        <w:t>Nel Vangelo secondo Luca, il racconto della pesca miracolosa è posto immediatamente prima della chiamata di Pietro a seguire Gesù: </w:t>
      </w:r>
      <w:r w:rsidRPr="003003DC">
        <w:rPr>
          <w:i/>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w:t>
      </w:r>
      <w:r w:rsidRPr="003003DC">
        <w:t> </w:t>
      </w:r>
    </w:p>
    <w:p w:rsidR="00BE6165" w:rsidRPr="003003DC" w:rsidRDefault="00BE6165" w:rsidP="00BE6165">
      <w:pPr>
        <w:pStyle w:val="Nessunaspaziatura"/>
        <w:rPr>
          <w:rFonts w:ascii="Calibri" w:hAnsi="Calibri" w:cs="Calibri"/>
        </w:rPr>
      </w:pPr>
      <w:r w:rsidRPr="003003DC">
        <w:t>Dall’ascolto della Parola di Gesù la pesca sarà sempre abbondantissima. Noi sappiamo però tutte le astuzie di Satana. Si maschera da angelo di luce per la rovina dei credenti. Anche gli Apostoli del Signore potrebbero essere da lui sedotti e conquistati. Ecco cosa rivela lo Spirito Santo per bocca dell’Apostolo Paolo: </w:t>
      </w:r>
      <w:r w:rsidRPr="003003DC">
        <w:rPr>
          <w:i/>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Questi tali sono falsi </w:t>
      </w:r>
      <w:r w:rsidRPr="003003DC">
        <w:rPr>
          <w:i/>
        </w:rPr>
        <w:lastRenderedPageBreak/>
        <w:t>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11,1-6.13-15)</w:t>
      </w:r>
      <w:r w:rsidRPr="003003DC">
        <w:t>. Ecco qual è il fine per cui lo Spirito Santo fa collocare l’evento della pesca miracolosa dopo la risurrezione di Gesù e dopo il dono dello Spirito Santo, la sera della Pasqua nel Cenacolo. Ogni apostolo del Signore potrebbe cadere nella tentazione di Satana e pensare:</w:t>
      </w:r>
      <w:r w:rsidRPr="003003DC">
        <w:rPr>
          <w:i/>
        </w:rPr>
        <w:t> “Anch’io come Cristo Gesù sono pieno di Spirito Santo. Anch’io come Lui posso parlare dal mio cuore. Anch’io come Lui possono lasciarmi guidare solo dallo Spirito del Signore. Mi posso distaccare, separare dalla sua Parola”. </w:t>
      </w:r>
      <w:r w:rsidRPr="003003DC">
        <w:t>Qual è il frutto di questa tentazione? Si pesca durante tutta una notte, ma si ritorna con le reti vuote. Si fa un lavoro vano.</w:t>
      </w:r>
    </w:p>
    <w:p w:rsidR="00BE6165" w:rsidRPr="003003DC" w:rsidRDefault="00BE6165" w:rsidP="00BE6165">
      <w:pPr>
        <w:pStyle w:val="Nessunaspaziatura"/>
        <w:rPr>
          <w:rFonts w:ascii="Calibri" w:hAnsi="Calibri" w:cs="Calibri"/>
        </w:rPr>
      </w:pPr>
      <w:r w:rsidRPr="003003DC">
        <w:t>Per comprendere bene quanto avviene quando ci si separa dalla Parola del Signore, possiamo lasciarci aiutare dalla profezia di Michea. Si abbandona la Parola, la terra diviene un covo di vipere velenose. Il mare del mondo è senza uomini giusti: </w:t>
      </w:r>
      <w:r w:rsidRPr="003003DC">
        <w:rPr>
          <w:i/>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w:t>
      </w:r>
      <w:r w:rsidRPr="003003DC">
        <w:t xml:space="preserve">. Si abbandona la Parola di Cristo Gesù ed è il deserto spirituale. Cristo Gesù, sua Parola, Spirito Santo, Parola di Cristo Gesù, Apostolo del Signore devono essere una cosa sola. Se l’Apostolo si separa dalla Parola di Cristo Signore, si separa da Cristo e dallo Spirito Santo. Parla ed opera in suo nome. Tutte le sue opere sono vanità. Il Vangelo è eternamente inseparabile da Cristo Signore. Lo Spirito Santo </w:t>
      </w:r>
      <w:r w:rsidRPr="003003DC">
        <w:lastRenderedPageBreak/>
        <w:t>è inseparabile in eterno dal Vangelo di Cristo Signore. Lui è dato agli Apostoli perché sia in essi il ricordo vivo e attuale della Parola di Gesù.</w:t>
      </w:r>
    </w:p>
    <w:p w:rsidR="00BE6165" w:rsidRPr="003003DC" w:rsidRDefault="00BE6165" w:rsidP="00BE6165">
      <w:pPr>
        <w:pStyle w:val="Nessunaspaziatura"/>
        <w:rPr>
          <w:rFonts w:ascii="Calibri" w:hAnsi="Calibri" w:cs="Calibri"/>
        </w:rPr>
      </w:pPr>
      <w:r w:rsidRPr="003003DC">
        <w:t>Anche il profeta Isaia può venire in nostro aiuto. Ecco cosa succede quando si abbandona la Parola: </w:t>
      </w:r>
      <w:r w:rsidRPr="003003DC">
        <w:rPr>
          <w:i/>
        </w:rPr>
        <w:t>““Signore,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w:t>
      </w:r>
      <w:r w:rsidR="008F7D8E">
        <w:rPr>
          <w:i/>
        </w:rPr>
        <w:t>amo portato salvezza alla terra</w:t>
      </w:r>
      <w:r w:rsidRPr="003003DC">
        <w:rPr>
          <w:i/>
        </w:rPr>
        <w:t> e non sono nati abitanti nel mondo. 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26,13-21)</w:t>
      </w:r>
      <w:r w:rsidRPr="003003DC">
        <w:t>. È verità eterna. Oggi molti figli della Chiesa stanno partorendo solo vento, perché hanno pensato, sedotti da Satana, che il Vangelo possa essere manomesso, alterato, trasformato, modificato, adattato secondo la mentalità di questo mondo. Gettano le reti della loro parola. Esse saranno sempre vuote. Sono reti inutili alla pesca. Sono reti dalle maglie larghe e distanti chilometri e chilometri l’una dall’altra. Mai un solo pesce sarà catturato da queste reti. Non occorrono mille anni, neanche un secolo, neanche dieci anni, neanche un mese, neanche un giorno per verificare la differenza. Basta iniziare a gettare la rete della Parola di Cristo Gesù ed essa subito si riempie. Durante tutta una notte Pietro non prese nulla. Ritorna in mare, getta la rete sulla Parola di Gesù e non deve attende</w:t>
      </w:r>
      <w:r w:rsidR="0087694C">
        <w:t>re</w:t>
      </w:r>
      <w:r w:rsidRPr="003003DC">
        <w:t xml:space="preserve"> se non qualche minuto. Poi può tirare la rete. Essa è piena di grossi pes</w:t>
      </w:r>
      <w:r w:rsidR="0087694C">
        <w:t>c</w:t>
      </w:r>
      <w:r w:rsidRPr="003003DC">
        <w:t>i. Questo è il miracolo eterno della Parola. Si getta la rete della Parola secondo le regole della Parola e il miracolo si compie.</w:t>
      </w:r>
    </w:p>
    <w:p w:rsidR="00BE6165" w:rsidRPr="003003DC" w:rsidRDefault="00BE6165" w:rsidP="00BE6165">
      <w:pPr>
        <w:pStyle w:val="Nessunaspaziatura"/>
        <w:rPr>
          <w:rFonts w:ascii="Calibri" w:hAnsi="Calibri" w:cs="Calibri"/>
        </w:rPr>
      </w:pPr>
      <w:r w:rsidRPr="003003DC">
        <w:rPr>
          <w:i/>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 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21,1-14).</w:t>
      </w:r>
    </w:p>
    <w:p w:rsidR="00BE6165" w:rsidRDefault="00BE6165" w:rsidP="00BE6165">
      <w:pPr>
        <w:pStyle w:val="Nessunaspaziatura"/>
      </w:pPr>
      <w:r w:rsidRPr="003003DC">
        <w:lastRenderedPageBreak/>
        <w:t>Oggi sono molti i cristiani che stanno cadendo in questa tentazione di Satana. Il loro pensiero può essere così esplicitato: </w:t>
      </w:r>
      <w:r w:rsidRPr="003003DC">
        <w:rPr>
          <w:i/>
        </w:rPr>
        <w:t>“Ho anch’io lo Spirito Santo. Non ho bisogno né di papa, né di vescovi, né di presbiteri, né di diaconi e neanche di altri cristiani. Posso parlare da me stesso. Bastiamo io e lo Spirito Santo. Nessun altro mi serve”</w:t>
      </w:r>
      <w:r w:rsidRPr="003003DC">
        <w:t>. Chi così pensa sappia che è caduto nella tentazione di Satana ed è prigioniero della sua menzogna e della sua falsità. Simon Pietro è andato a pescare di sua volontà. Le reti sono rimaste vuote. Un istante dopo torna a pescare sulla Parola del Signore e le reti sono piene. L’insegnamento dello Spirito Santo vale prima di tutto per Simon Pietro, poi per tutti gli altri Apostoli e per ogni Presbitero. Vale per ogni membro del corpo di Cristo. Chi non vuole alla sera della vita trovarsi con le reti vuote, deve credere nell’insegnamento dello Spirito Santo. Deve prendere la rete del Vangelo e gettarla nel mare del mondo. Lo ripetiamo. Per chi vale questo insegnamento dello Spirito Santo? Vale per papa, vescovi, presbiteri, diaconi, cresimati, battezzati. Vale per ogni membro del corpo di Cristo.</w:t>
      </w:r>
    </w:p>
    <w:p w:rsidR="00BE6165" w:rsidRPr="00F503AC" w:rsidRDefault="00BE6165" w:rsidP="00BE6165">
      <w:pPr>
        <w:pStyle w:val="Nessunaspaziatura"/>
        <w:rPr>
          <w:rFonts w:ascii="Calibri" w:eastAsia="Times New Roman" w:hAnsi="Calibri" w:cs="Calibri"/>
          <w:color w:val="000000"/>
          <w:sz w:val="18"/>
          <w:szCs w:val="18"/>
          <w:lang w:eastAsia="ko-KR"/>
        </w:rPr>
      </w:pPr>
      <w:r w:rsidRPr="003003DC">
        <w:t>Madre di Dio. Fa’ che mai il cristiano si dimentichi che tutto va fatto dalla Parola di Cristo Gesù.</w:t>
      </w:r>
    </w:p>
    <w:p w:rsidR="003003DC" w:rsidRDefault="003003DC" w:rsidP="003003DC">
      <w:pPr>
        <w:pStyle w:val="Titolo2"/>
        <w:jc w:val="both"/>
      </w:pPr>
      <w:bookmarkStart w:id="1333" w:name="_Toc531377243"/>
      <w:bookmarkStart w:id="1334" w:name="_Toc89178114"/>
      <w:bookmarkStart w:id="1335" w:name="_Toc89178711"/>
      <w:r w:rsidRPr="007F4ACB">
        <w:t>22 Ottobre</w:t>
      </w:r>
      <w:bookmarkEnd w:id="1333"/>
      <w:bookmarkEnd w:id="1334"/>
      <w:bookmarkEnd w:id="1335"/>
    </w:p>
    <w:p w:rsidR="005D70B4" w:rsidRPr="003003DC" w:rsidRDefault="003003DC" w:rsidP="00BC0858">
      <w:pPr>
        <w:pStyle w:val="Nessunaspaziatura"/>
        <w:rPr>
          <w:spacing w:val="-4"/>
          <w:sz w:val="28"/>
          <w:szCs w:val="24"/>
        </w:rPr>
      </w:pPr>
      <w:r w:rsidRPr="003003DC">
        <w:rPr>
          <w:rFonts w:ascii="Segoe UI" w:hAnsi="Segoe UI" w:cs="Segoe UI"/>
          <w:color w:val="0F1419"/>
          <w:spacing w:val="-4"/>
          <w:szCs w:val="24"/>
        </w:rPr>
        <w:t>La Madre di Dio ci aiuti a giudicare secondo verità storica e mai dai principi della nostra mente.</w:t>
      </w:r>
    </w:p>
    <w:p w:rsidR="003003DC" w:rsidRPr="003003DC" w:rsidRDefault="003003DC" w:rsidP="003003DC">
      <w:pPr>
        <w:pStyle w:val="Titolo2"/>
        <w:spacing w:line="360" w:lineRule="auto"/>
        <w:rPr>
          <w:rFonts w:ascii="Calibri" w:hAnsi="Calibri" w:cs="Calibri"/>
          <w:sz w:val="32"/>
          <w:szCs w:val="32"/>
        </w:rPr>
      </w:pPr>
      <w:bookmarkStart w:id="1336" w:name="_Toc83118032"/>
      <w:bookmarkStart w:id="1337" w:name="_Toc89178115"/>
      <w:bookmarkStart w:id="1338" w:name="_Toc89178712"/>
      <w:r w:rsidRPr="003003DC">
        <w:rPr>
          <w:sz w:val="32"/>
          <w:szCs w:val="32"/>
        </w:rPr>
        <w:t>Davvero tu sei Figlio di Dio!</w:t>
      </w:r>
      <w:bookmarkEnd w:id="1336"/>
      <w:bookmarkEnd w:id="1337"/>
      <w:bookmarkEnd w:id="1338"/>
    </w:p>
    <w:p w:rsidR="003003DC" w:rsidRPr="003003DC" w:rsidRDefault="003003DC" w:rsidP="003003DC">
      <w:pPr>
        <w:spacing w:after="120" w:line="240" w:lineRule="auto"/>
        <w:jc w:val="both"/>
        <w:rPr>
          <w:rFonts w:ascii="Calibri" w:eastAsia="Times New Roman" w:hAnsi="Calibri" w:cs="Calibri"/>
          <w:color w:val="000000"/>
          <w:sz w:val="18"/>
          <w:szCs w:val="18"/>
          <w:lang w:eastAsia="ko-KR"/>
        </w:rPr>
      </w:pPr>
      <w:r w:rsidRPr="003003DC">
        <w:rPr>
          <w:rFonts w:ascii="Arial" w:eastAsia="Times New Roman" w:hAnsi="Arial" w:cs="Arial"/>
          <w:color w:val="000000"/>
          <w:sz w:val="24"/>
          <w:szCs w:val="24"/>
          <w:lang w:eastAsia="ko-KR"/>
        </w:rPr>
        <w:t>Chi è Gesù? È una domanda che la Chiesa, nei suoi pastori e nei suoi fedeli, deve perennemente porre al suo spirito e nello Spirito Santo che oggi la conduce a tutta la verità, deve trovare la risposta più vera. Nessuno dovrà ritenere esaustive le risposte di ieri.  Erano di ieri. Il mistero non si chiude nel passato, perché lo Spirito Santo non si chiude nella mente di un uomo, sia esso un grande Padre, un grande Teologo, un grande Saggio, un grande Pensatore, un grande Scrittore, un grande Asceta, un grande Mistico. Il Nuovo Testamento ci attesta che Paolo non basta, non basta Giacomo, non basta Pietro, non bastano i Vangeli, non basta l’Apocalisse, non basta la Lettera agli Ebrei, non basta nessun altro scritto. Lo Spirito Santo non è prigioniero di Paolo, di Marco, Matteo, Luca, Giovanni, Pietro, Giacomo, Giuda. Esso è la libertà e ad ognuno dona una scintilla della verità di Cristo Gesù. È mettendo insieme tutte le scintille da Lui offerte che si può intravedere la bellezza della Persona del Signore e della sua missione. Imprigionare Cristo in un autore, in un’epoca, in un tempo, in una filosofia, in un pensiero, in un’immagine, è impoverire il mistero che è infinito ed eterno. Tutti devono sapere che solo in Cristo abita la verità di Dio e dell’uomo, delle cose della terra e del cielo, del tempo e dell’eternità, del presente e del futuro. Una sola luce errata che si dona su Cristo, si riflette come errore su tutto il mistero. Ma anche bloccare Cristo al passato significa bloccare tutto il mistero al passato. Anche la comprensione di Dio e dell’uomo viene bloccata al passato.</w:t>
      </w:r>
    </w:p>
    <w:p w:rsidR="001D17E4" w:rsidRDefault="003003DC" w:rsidP="003003DC">
      <w:pPr>
        <w:spacing w:after="120" w:line="240" w:lineRule="auto"/>
        <w:jc w:val="both"/>
        <w:rPr>
          <w:rFonts w:ascii="Arial" w:eastAsia="Times New Roman" w:hAnsi="Arial" w:cs="Arial"/>
          <w:color w:val="000000"/>
          <w:sz w:val="24"/>
          <w:szCs w:val="24"/>
          <w:lang w:eastAsia="ko-KR"/>
        </w:rPr>
      </w:pPr>
      <w:r w:rsidRPr="003003DC">
        <w:rPr>
          <w:rFonts w:ascii="Arial" w:eastAsia="Times New Roman" w:hAnsi="Arial" w:cs="Arial"/>
          <w:color w:val="000000"/>
          <w:sz w:val="24"/>
          <w:szCs w:val="24"/>
          <w:lang w:eastAsia="ko-KR"/>
        </w:rPr>
        <w:t>Anche noi ci siamo posti la domanda: Chi è Gesù? Ad essa vogliamo rispondere non attraverso la presentazione di quanto altri hanno pensato di Lui. Neanche vogliamo seguire le loro metodologie, le loro vie, i loro sentieri. Non andremo a fare pesanti ricerche nelle biblioteche. Vogliamo invece percorrere una via semplicissima: la stessa che fu di Dio quando Lui volle manifestare al Faraone che era Lui il solo Signore e nessun altro era Signore. Il Signore non disse nessuna parola sulla sua divina essenza. Non gli svelò nessuna verità del suo mistero. Non disse: “</w:t>
      </w:r>
      <w:r w:rsidRPr="003003DC">
        <w:rPr>
          <w:rFonts w:ascii="Arial" w:eastAsia="Times New Roman" w:hAnsi="Arial" w:cs="Arial"/>
          <w:i/>
          <w:iCs/>
          <w:color w:val="000000"/>
          <w:sz w:val="24"/>
          <w:szCs w:val="24"/>
          <w:lang w:eastAsia="ko-KR"/>
        </w:rPr>
        <w:t>Io sono il Creatore, il Signore del cielo e della terra. Io ho in mano la storia e la conduco dove voglio</w:t>
      </w:r>
      <w:r w:rsidRPr="003003DC">
        <w:rPr>
          <w:rFonts w:ascii="Arial" w:eastAsia="Times New Roman" w:hAnsi="Arial" w:cs="Arial"/>
          <w:color w:val="000000"/>
          <w:sz w:val="24"/>
          <w:szCs w:val="24"/>
          <w:lang w:eastAsia="ko-KR"/>
        </w:rPr>
        <w:t xml:space="preserve">”. Nulla di tutto questo. Il Signore mostrò al Faraone cosa Lui, il Signore, era in grado di fare e cosa gli dèi del Faraone non erano capaci di fare. Il Faraone aveva i rappresentanti del suo Dio: erano i maghi. Dio aveva </w:t>
      </w:r>
      <w:r w:rsidRPr="003003DC">
        <w:rPr>
          <w:rFonts w:ascii="Arial" w:eastAsia="Times New Roman" w:hAnsi="Arial" w:cs="Arial"/>
          <w:color w:val="000000"/>
          <w:sz w:val="24"/>
          <w:szCs w:val="24"/>
          <w:lang w:eastAsia="ko-KR"/>
        </w:rPr>
        <w:lastRenderedPageBreak/>
        <w:t>scelto Mosè come sua voce, suo ministro, suo interlocutore con il Faraone. Dio, attraverso Mosè attesta al F</w:t>
      </w:r>
      <w:r>
        <w:rPr>
          <w:rFonts w:ascii="Arial" w:eastAsia="Times New Roman" w:hAnsi="Arial" w:cs="Arial"/>
          <w:color w:val="000000"/>
          <w:sz w:val="24"/>
          <w:szCs w:val="24"/>
          <w:lang w:eastAsia="ko-KR"/>
        </w:rPr>
        <w:t>araone, che è Lui il Signore a </w:t>
      </w:r>
      <w:r w:rsidRPr="003003DC">
        <w:rPr>
          <w:rFonts w:ascii="Arial" w:eastAsia="Times New Roman" w:hAnsi="Arial" w:cs="Arial"/>
          <w:color w:val="000000"/>
          <w:sz w:val="24"/>
          <w:szCs w:val="24"/>
          <w:lang w:eastAsia="ko-KR"/>
        </w:rPr>
        <w:t xml:space="preserve">cui tutta la creazione obbedisce. Nulla che è nella creazione può sottrarsi al suo volere. Anche le mosche, le zanzare, le rane, la pioggia, i fulmini, la grandine, le malattie, ogni cosa va e viene su un suo preciso comando. I maghi d’Egitto si arrendono e dichiarano che in Mosè agisce il dito di Dio. Anche la morte viene sul comando del Signore e si prende tutti i primogeniti d’Egitto. Anche sul mare il Signore comanda. Esso salva gli Ebrei e inghiottisce gli Egiziani. </w:t>
      </w:r>
    </w:p>
    <w:p w:rsidR="003003DC" w:rsidRPr="003003DC" w:rsidRDefault="003003DC" w:rsidP="003003DC">
      <w:pPr>
        <w:spacing w:after="120" w:line="240" w:lineRule="auto"/>
        <w:jc w:val="both"/>
        <w:rPr>
          <w:rFonts w:ascii="Calibri" w:eastAsia="Times New Roman" w:hAnsi="Calibri" w:cs="Calibri"/>
          <w:color w:val="000000"/>
          <w:sz w:val="18"/>
          <w:szCs w:val="18"/>
          <w:lang w:eastAsia="ko-KR"/>
        </w:rPr>
      </w:pPr>
      <w:r w:rsidRPr="003003DC">
        <w:rPr>
          <w:rFonts w:ascii="Arial" w:eastAsia="Times New Roman" w:hAnsi="Arial" w:cs="Arial"/>
          <w:color w:val="000000"/>
          <w:sz w:val="24"/>
          <w:szCs w:val="24"/>
          <w:lang w:eastAsia="ko-KR"/>
        </w:rPr>
        <w:t>Nel Vangelo come Gesù rivela chi Lui realmente è nella sua Persona, nella sua volontà, nella sua potenza? La leggerezza dei suoi miracoli e la semplicità con la quale essi vengono operati provocano un grande sconvolgimento nei cuori. Essi aprono il cuore e la mente al divino che è in Gesù. Se per un solo istante mettiamo a confronto tutti gli Inviati di Dio dell’Antico Testamento e Gesù, la superiorità è infinita, divina. Oggi è obbligatorio che ognuno si chieda: “Chi è Gesù?”. Se la verità di Cristo si eclissa anche di pochissimo nel cuore e nella mente di un solo cristiano, il mondo intero soffre di questa eclissi. Se pensiamo che sono milioni e milioni, anche cattolici, nei quali la verità di Cristo si è eclissata, comprenderemo perché il mondo, la società, la nostra civiltà sia precipitata nel caos morale, che investe tutte le sue strutture, dalla politica all’economia, dalla famiglia alla scuola, dal gioco ad ogni altra attività.</w:t>
      </w:r>
    </w:p>
    <w:p w:rsidR="003003DC" w:rsidRPr="003003DC" w:rsidRDefault="003003DC" w:rsidP="003003DC">
      <w:pPr>
        <w:spacing w:after="120" w:line="240" w:lineRule="auto"/>
        <w:jc w:val="both"/>
        <w:rPr>
          <w:rFonts w:ascii="Calibri" w:eastAsia="Times New Roman" w:hAnsi="Calibri" w:cs="Calibri"/>
          <w:color w:val="000000"/>
          <w:sz w:val="18"/>
          <w:szCs w:val="18"/>
          <w:lang w:eastAsia="ko-KR"/>
        </w:rPr>
      </w:pPr>
      <w:r w:rsidRPr="003003DC">
        <w:rPr>
          <w:rFonts w:ascii="Arial" w:eastAsia="Times New Roman" w:hAnsi="Arial" w:cs="Arial"/>
          <w:color w:val="000000"/>
          <w:sz w:val="24"/>
          <w:szCs w:val="24"/>
          <w:lang w:eastAsia="ko-KR"/>
        </w:rPr>
        <w:t>Cristo è la luce che illumina tutta la realtà esistente. Nessuna cosa intrapresa dall’uomo sulla nostra terra, potrà fare a meno della luce di Cristo Signore. La luce è la vita. Senza la vita che è Cristo, si intraprendono cose di morte. Che forse tutti i progressi dell’uomo – divorzio, aborto, eutanasia, libero amore, coppie di fatto, coppie dello stesso sesso – non sono progressi di morte e non di vita? Nessuno potrà mai oscurare la luce di Cristo Signore. Se essa si spegne è l’uomo che si spegne. Se però essa viene accesa è l’uomo che diviene acceso. La luce di Cristo va riaccesa sempre nuova. Ne ha bisogno la Chiesa, ogni suo figlio, il mondo intero. Ne ha bisogno chi crede perché la sua luce divenga più autentica. Ne ha bisogno chi non crede perché si possa lasciare illuminare da Cristo ed entrare, se vuole, nella vera vita. Senza Cristo la morte regna. Satana governa i cuori e le menti. Il male ci soggioga, ci rende chiavi delle nostre passioni. La stessa terra soffre per l’eclissi di Cristo che si è abbattuta su di essa.</w:t>
      </w:r>
    </w:p>
    <w:p w:rsidR="003003DC" w:rsidRPr="003003DC" w:rsidRDefault="003003DC" w:rsidP="003003DC">
      <w:pPr>
        <w:spacing w:after="120" w:line="240" w:lineRule="auto"/>
        <w:jc w:val="both"/>
        <w:rPr>
          <w:rFonts w:ascii="Calibri" w:eastAsia="Times New Roman" w:hAnsi="Calibri" w:cs="Calibri"/>
          <w:color w:val="000000"/>
          <w:sz w:val="18"/>
          <w:szCs w:val="18"/>
          <w:lang w:eastAsia="ko-KR"/>
        </w:rPr>
      </w:pPr>
      <w:r w:rsidRPr="003003DC">
        <w:rPr>
          <w:rFonts w:ascii="Arial" w:eastAsia="Times New Roman" w:hAnsi="Arial" w:cs="Arial"/>
          <w:i/>
          <w:iCs/>
          <w:color w:val="000000"/>
          <w:sz w:val="24"/>
          <w:szCs w:val="24"/>
          <w:lang w:eastAsia="ko-KR"/>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 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Compiuta la traversata, approdarono a Gennèsaret. E la gente del luogo, riconosciuto Gesù, diffuse la notizia in tutta la regione; gli portarono tutti i malati e lo pregavano di poter toccare almeno il lembo del suo mantello. E qua</w:t>
      </w:r>
      <w:r>
        <w:rPr>
          <w:rFonts w:ascii="Arial" w:eastAsia="Times New Roman" w:hAnsi="Arial" w:cs="Arial"/>
          <w:i/>
          <w:iCs/>
          <w:color w:val="000000"/>
          <w:sz w:val="24"/>
          <w:szCs w:val="24"/>
          <w:lang w:eastAsia="ko-KR"/>
        </w:rPr>
        <w:t>nti lo toccarono furono guariti</w:t>
      </w:r>
      <w:r w:rsidRPr="003003DC">
        <w:rPr>
          <w:rFonts w:ascii="Arial" w:eastAsia="Times New Roman" w:hAnsi="Arial" w:cs="Arial"/>
          <w:i/>
          <w:iCs/>
          <w:color w:val="000000"/>
          <w:sz w:val="24"/>
          <w:szCs w:val="24"/>
          <w:lang w:eastAsia="ko-KR"/>
        </w:rPr>
        <w:t xml:space="preserve"> (Mt 14,22-36).</w:t>
      </w:r>
    </w:p>
    <w:p w:rsidR="001D17E4" w:rsidRDefault="003003DC" w:rsidP="001D17E4">
      <w:pPr>
        <w:spacing w:after="120" w:line="240" w:lineRule="auto"/>
        <w:jc w:val="both"/>
        <w:rPr>
          <w:rFonts w:ascii="Arial" w:eastAsia="Times New Roman" w:hAnsi="Arial" w:cs="Arial"/>
          <w:i/>
          <w:iCs/>
          <w:color w:val="000000"/>
          <w:sz w:val="24"/>
          <w:szCs w:val="24"/>
          <w:lang w:eastAsia="ko-KR"/>
        </w:rPr>
      </w:pPr>
      <w:r w:rsidRPr="003003DC">
        <w:rPr>
          <w:rFonts w:ascii="Arial" w:eastAsia="Times New Roman" w:hAnsi="Arial" w:cs="Arial"/>
          <w:color w:val="000000"/>
          <w:sz w:val="24"/>
          <w:szCs w:val="24"/>
          <w:lang w:eastAsia="ko-KR"/>
        </w:rPr>
        <w:t>Oggi gli Apostoli gridano a Cristo Gesù: </w:t>
      </w:r>
      <w:r w:rsidRPr="003003DC">
        <w:rPr>
          <w:rFonts w:ascii="Arial" w:eastAsia="Times New Roman" w:hAnsi="Arial" w:cs="Arial"/>
          <w:i/>
          <w:iCs/>
          <w:color w:val="000000"/>
          <w:sz w:val="24"/>
          <w:szCs w:val="24"/>
          <w:lang w:eastAsia="ko-KR"/>
        </w:rPr>
        <w:t>“Davvero tu sei Figlio di Dio”</w:t>
      </w:r>
      <w:r w:rsidRPr="003003DC">
        <w:rPr>
          <w:rFonts w:ascii="Arial" w:eastAsia="Times New Roman" w:hAnsi="Arial" w:cs="Arial"/>
          <w:color w:val="000000"/>
          <w:sz w:val="24"/>
          <w:szCs w:val="24"/>
          <w:lang w:eastAsia="ko-KR"/>
        </w:rPr>
        <w:t xml:space="preserve">. Lo dicono perché lo hanno visto camminare sulle acque. Un pagano vede Gesù non camminare sulle acque, ma restare da santissimo sulla croce e fa la stessa professione di </w:t>
      </w:r>
      <w:r w:rsidR="001D17E4">
        <w:rPr>
          <w:rFonts w:ascii="Arial" w:eastAsia="Times New Roman" w:hAnsi="Arial" w:cs="Arial"/>
          <w:color w:val="000000"/>
          <w:sz w:val="24"/>
          <w:szCs w:val="24"/>
          <w:lang w:eastAsia="ko-KR"/>
        </w:rPr>
        <w:t>fede</w:t>
      </w:r>
      <w:r w:rsidRPr="003003DC">
        <w:rPr>
          <w:rFonts w:ascii="Arial" w:eastAsia="Times New Roman" w:hAnsi="Arial" w:cs="Arial"/>
          <w:color w:val="000000"/>
          <w:sz w:val="24"/>
          <w:szCs w:val="24"/>
          <w:lang w:eastAsia="ko-KR"/>
        </w:rPr>
        <w:t>:</w:t>
      </w:r>
      <w:r w:rsidRPr="003003DC">
        <w:rPr>
          <w:rFonts w:ascii="Arial" w:eastAsia="Times New Roman" w:hAnsi="Arial" w:cs="Arial"/>
          <w:i/>
          <w:iCs/>
          <w:color w:val="000000"/>
          <w:sz w:val="24"/>
          <w:szCs w:val="24"/>
          <w:lang w:eastAsia="ko-KR"/>
        </w:rPr>
        <w:t xml:space="preserve"> “Il centurione, e quelli </w:t>
      </w:r>
      <w:r w:rsidRPr="003003DC">
        <w:rPr>
          <w:rFonts w:ascii="Arial" w:eastAsia="Times New Roman" w:hAnsi="Arial" w:cs="Arial"/>
          <w:i/>
          <w:iCs/>
          <w:color w:val="000000"/>
          <w:sz w:val="24"/>
          <w:szCs w:val="24"/>
          <w:lang w:eastAsia="ko-KR"/>
        </w:rPr>
        <w:lastRenderedPageBreak/>
        <w:t>che con lui facevano la guardia a Gesù, alla vista del terremoto e di quello che succedeva, furono presi da grande timore e dicevano: «Davvero costui era Figlio di Dio!» (Mt 27,54). </w:t>
      </w:r>
    </w:p>
    <w:p w:rsidR="003003DC" w:rsidRPr="003003DC" w:rsidRDefault="003003DC" w:rsidP="003003DC">
      <w:pPr>
        <w:spacing w:after="120" w:line="240" w:lineRule="auto"/>
        <w:jc w:val="both"/>
        <w:rPr>
          <w:rFonts w:ascii="Calibri" w:eastAsia="Times New Roman" w:hAnsi="Calibri" w:cs="Calibri"/>
          <w:color w:val="000000"/>
          <w:sz w:val="18"/>
          <w:szCs w:val="18"/>
          <w:lang w:eastAsia="ko-KR"/>
        </w:rPr>
      </w:pPr>
      <w:r w:rsidRPr="003003DC">
        <w:rPr>
          <w:rFonts w:ascii="Arial" w:eastAsia="Times New Roman" w:hAnsi="Arial" w:cs="Arial"/>
          <w:color w:val="000000"/>
          <w:sz w:val="24"/>
          <w:szCs w:val="24"/>
          <w:lang w:eastAsia="ko-KR"/>
        </w:rPr>
        <w:t>Molte persone portano una croce: essa è però croce di vizio, stoltezza, insipienza, peccato, disordine morale e spirituale, idolatria, desideri non governati, sovente neanche accolta come via di vera purificazione per iniziare un vero cammino verso la Croce di Gesù Signore, che è purissima obbedienza, amore esclusivo, pieno, perfetto per il Padre celeste. Molti vedono queste croci, ma nessuno grida: </w:t>
      </w:r>
      <w:r w:rsidRPr="003003DC">
        <w:rPr>
          <w:rFonts w:ascii="Arial" w:eastAsia="Times New Roman" w:hAnsi="Arial" w:cs="Arial"/>
          <w:i/>
          <w:iCs/>
          <w:color w:val="000000"/>
          <w:sz w:val="24"/>
          <w:szCs w:val="24"/>
          <w:lang w:eastAsia="ko-KR"/>
        </w:rPr>
        <w:t>“Davvero costui è figlio di Dio!</w:t>
      </w:r>
      <w:r w:rsidRPr="003003DC">
        <w:rPr>
          <w:rFonts w:ascii="Arial" w:eastAsia="Times New Roman" w:hAnsi="Arial" w:cs="Arial"/>
          <w:color w:val="000000"/>
          <w:sz w:val="24"/>
          <w:szCs w:val="24"/>
          <w:lang w:eastAsia="ko-KR"/>
        </w:rPr>
        <w:t>”. Perché questo grido non si alza? Perché la croce non è frutto di amore, spesso è frutto di gravissimi e peccati e neanche si porta con amore, per amore, facendo di essa un vero sacrificio al Signore per la redenzione dei peccati del mondo. Noi invece possiamo affermare che dopo ogni azione, ogni parola, ogni gesto, ogni segno, ogni miracolo, ogni parola di Gesù, il mondo lodava Dio perché vedeva in Lui un suo inviato, un suo profeta, un suo missionario</w:t>
      </w:r>
      <w:r>
        <w:rPr>
          <w:rFonts w:ascii="Arial" w:eastAsia="Times New Roman" w:hAnsi="Arial" w:cs="Arial"/>
          <w:color w:val="000000"/>
          <w:sz w:val="24"/>
          <w:szCs w:val="24"/>
          <w:lang w:eastAsia="ko-KR"/>
        </w:rPr>
        <w:t xml:space="preserve"> per portare la sua vera Parola</w:t>
      </w:r>
      <w:r w:rsidRPr="003003DC">
        <w:rPr>
          <w:rFonts w:ascii="Arial" w:eastAsia="Times New Roman" w:hAnsi="Arial" w:cs="Arial"/>
          <w:color w:val="000000"/>
          <w:sz w:val="24"/>
          <w:szCs w:val="24"/>
          <w:lang w:eastAsia="ko-KR"/>
        </w:rPr>
        <w:t> nei nostri cuori.</w:t>
      </w:r>
    </w:p>
    <w:p w:rsidR="003003DC" w:rsidRPr="003003DC" w:rsidRDefault="003003DC" w:rsidP="003003DC">
      <w:pPr>
        <w:spacing w:after="120" w:line="240" w:lineRule="auto"/>
        <w:jc w:val="both"/>
        <w:rPr>
          <w:rFonts w:ascii="Calibri" w:eastAsia="Times New Roman" w:hAnsi="Calibri" w:cs="Calibri"/>
          <w:color w:val="000000"/>
          <w:sz w:val="18"/>
          <w:szCs w:val="18"/>
          <w:lang w:eastAsia="ko-KR"/>
        </w:rPr>
      </w:pPr>
      <w:r w:rsidRPr="003003DC">
        <w:rPr>
          <w:rFonts w:ascii="Arial" w:eastAsia="Times New Roman" w:hAnsi="Arial" w:cs="Arial"/>
          <w:color w:val="000000"/>
          <w:sz w:val="24"/>
          <w:szCs w:val="24"/>
          <w:lang w:eastAsia="ko-KR"/>
        </w:rPr>
        <w:t>Noi abbiamo compreso il mistero di Cristo Gesù? Abbiamo capito quale grande grazia il Signore ci ha fatto? Sappiamo che sempre, quando si è dinanzi a Gesù, anche se leggiamo il suo Vangelo, ci troviamo dinanzi al Soprannaturale? Non si tratta di un soprannaturale in tutto simile a quello dei profeti e di ogni altro uomo di Dio che ha preceduto Gesù Signore o che verrà dopo di Lui. Noi ci troviamo dinanzi al Soprannaturale divino, eterno. Soprannaturale che si è fatto carne ed è venuto ad abitare in mezzo a noi pieno di grazia e di verità. Per comprendere il Soprannaturale di Cristo si deve divenire con Lui una cosa sola e crescere come suo vero corpo. Crescendo come suo vero corpo a poco a poco si entra nel suo mistero e lo si conosce per natura partecipata allo stesso modo che il ferro conosce il fuoco per immersione nel fuoco. Questo significa anche che per comprendere il mistero della croce di Cristo Signore si deve salire sopra di essa. Ma prima la si deve portare sulle proprie spalle, non però come croce frutto della nostra umanità peccatrice, ma come dono del nostro amore, misericordia, volontà di conversione del cuori. La croce di Cristo si comprende quando diviene la nostra stessa croce, così come insegna l’Apostolo Paolo nella Lettera ai Colossesi: </w:t>
      </w:r>
      <w:r w:rsidRPr="003003DC">
        <w:rPr>
          <w:rFonts w:ascii="Arial" w:eastAsia="Times New Roman" w:hAnsi="Arial" w:cs="Arial"/>
          <w:i/>
          <w:iCs/>
          <w:color w:val="000000"/>
          <w:sz w:val="24"/>
          <w:szCs w:val="24"/>
          <w:lang w:eastAsia="ko-KR"/>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Pr>
          <w:rFonts w:ascii="Arial" w:eastAsia="Times New Roman" w:hAnsi="Arial" w:cs="Arial"/>
          <w:color w:val="000000"/>
          <w:sz w:val="24"/>
          <w:szCs w:val="24"/>
          <w:lang w:eastAsia="ko-KR"/>
        </w:rPr>
        <w:t>”</w:t>
      </w:r>
      <w:r w:rsidRPr="003003DC">
        <w:rPr>
          <w:rFonts w:ascii="Arial" w:eastAsia="Times New Roman" w:hAnsi="Arial" w:cs="Arial"/>
          <w:i/>
          <w:iCs/>
          <w:color w:val="000000"/>
          <w:sz w:val="24"/>
          <w:szCs w:val="24"/>
          <w:lang w:eastAsia="ko-KR"/>
        </w:rPr>
        <w:t xml:space="preserve"> (Col 1,24-29)</w:t>
      </w:r>
      <w:r w:rsidRPr="003003DC">
        <w:rPr>
          <w:rFonts w:ascii="Arial" w:eastAsia="Times New Roman" w:hAnsi="Arial" w:cs="Arial"/>
          <w:color w:val="000000"/>
          <w:sz w:val="24"/>
          <w:szCs w:val="24"/>
          <w:lang w:eastAsia="ko-KR"/>
        </w:rPr>
        <w:t>.</w:t>
      </w:r>
    </w:p>
    <w:p w:rsidR="003003DC" w:rsidRPr="003003DC" w:rsidRDefault="003003DC" w:rsidP="003003DC">
      <w:pPr>
        <w:spacing w:after="120" w:line="240" w:lineRule="auto"/>
        <w:jc w:val="both"/>
        <w:rPr>
          <w:rFonts w:ascii="Arial" w:eastAsia="Times New Roman" w:hAnsi="Arial" w:cs="Arial"/>
          <w:color w:val="000000"/>
          <w:sz w:val="24"/>
          <w:szCs w:val="24"/>
          <w:lang w:eastAsia="ko-KR"/>
        </w:rPr>
      </w:pPr>
      <w:r w:rsidRPr="003003DC">
        <w:rPr>
          <w:rFonts w:ascii="Arial" w:eastAsia="Times New Roman" w:hAnsi="Arial" w:cs="Arial"/>
          <w:color w:val="000000"/>
          <w:sz w:val="24"/>
          <w:szCs w:val="24"/>
          <w:lang w:eastAsia="ko-KR"/>
        </w:rPr>
        <w:t>Il mondo è nel baratro della morte. 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Come avveniva con Cristo Gesù, ogni nostra opera, ogni segno, ogni parola, ogni relazione con chi crede e con chi non crede deve essere carica di soprannaturale così come avveniva con Cristo Gesù. È questa la via santa perché tutti i centurioni di questo mondo possano dire: </w:t>
      </w:r>
      <w:r w:rsidRPr="003003DC">
        <w:rPr>
          <w:rFonts w:ascii="Arial" w:eastAsia="Times New Roman" w:hAnsi="Arial" w:cs="Arial"/>
          <w:i/>
          <w:iCs/>
          <w:color w:val="000000"/>
          <w:sz w:val="24"/>
          <w:szCs w:val="24"/>
          <w:lang w:eastAsia="ko-KR"/>
        </w:rPr>
        <w:t>“Davvero costui era figlio di Dio, è figlio di Dio. Lo attesta il mondo di vivere ogni momento della sua vita”</w:t>
      </w:r>
      <w:r w:rsidRPr="003003DC">
        <w:rPr>
          <w:rFonts w:ascii="Arial" w:eastAsia="Times New Roman" w:hAnsi="Arial" w:cs="Arial"/>
          <w:color w:val="000000"/>
          <w:sz w:val="24"/>
          <w:szCs w:val="24"/>
          <w:lang w:eastAsia="ko-KR"/>
        </w:rPr>
        <w:t xml:space="preserve">. Come Gesù faceva sempre precedere la sua parola dalle sue opere e dai suoi segni, così è necessario che anche il cristiano faccia precedere le sue parole con una vita in tutto simile a quella di Gesù Signore. Qual è stata la nota essenziale </w:t>
      </w:r>
      <w:r w:rsidRPr="003003DC">
        <w:rPr>
          <w:rFonts w:ascii="Arial" w:eastAsia="Times New Roman" w:hAnsi="Arial" w:cs="Arial"/>
          <w:color w:val="000000"/>
          <w:sz w:val="24"/>
          <w:szCs w:val="24"/>
          <w:lang w:eastAsia="ko-KR"/>
        </w:rPr>
        <w:lastRenderedPageBreak/>
        <w:t>di questa sua vita? Ecco la risposta: </w:t>
      </w:r>
      <w:r w:rsidRPr="003003DC">
        <w:rPr>
          <w:rFonts w:ascii="Arial" w:eastAsia="Times New Roman" w:hAnsi="Arial" w:cs="Arial"/>
          <w:i/>
          <w:iCs/>
          <w:color w:val="000000"/>
          <w:sz w:val="24"/>
          <w:szCs w:val="24"/>
          <w:lang w:eastAsia="ko-KR"/>
        </w:rPr>
        <w:t>“In Lui non vi è stato un solo momento che fosse naturale. In Lui ogni momento era soprannaturale”</w:t>
      </w:r>
      <w:r w:rsidRPr="003003DC">
        <w:rPr>
          <w:rFonts w:ascii="Arial" w:eastAsia="Times New Roman" w:hAnsi="Arial" w:cs="Arial"/>
          <w:color w:val="000000"/>
          <w:sz w:val="24"/>
          <w:szCs w:val="24"/>
          <w:lang w:eastAsia="ko-KR"/>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rsidR="003003DC" w:rsidRPr="003003DC" w:rsidRDefault="003003DC" w:rsidP="003003DC">
      <w:pPr>
        <w:spacing w:after="120" w:line="240" w:lineRule="auto"/>
        <w:jc w:val="both"/>
        <w:rPr>
          <w:rFonts w:ascii="Calibri" w:eastAsia="Times New Roman" w:hAnsi="Calibri" w:cs="Calibri"/>
          <w:color w:val="000000"/>
          <w:sz w:val="18"/>
          <w:szCs w:val="18"/>
          <w:lang w:eastAsia="ko-KR"/>
        </w:rPr>
      </w:pPr>
      <w:r>
        <w:rPr>
          <w:rFonts w:ascii="Arial" w:eastAsia="Times New Roman" w:hAnsi="Arial" w:cs="Arial"/>
          <w:color w:val="000000"/>
          <w:sz w:val="24"/>
          <w:szCs w:val="24"/>
          <w:lang w:eastAsia="ko-KR"/>
        </w:rPr>
        <w:t>La </w:t>
      </w:r>
      <w:r w:rsidRPr="003003DC">
        <w:rPr>
          <w:rFonts w:ascii="Arial" w:eastAsia="Times New Roman" w:hAnsi="Arial" w:cs="Arial"/>
          <w:color w:val="000000"/>
          <w:sz w:val="24"/>
          <w:szCs w:val="24"/>
          <w:lang w:eastAsia="ko-KR"/>
        </w:rPr>
        <w:t>Madre di Dio ci aiuti a giudicare secondo verità storica e mai dai principi della nostra mente.</w:t>
      </w:r>
    </w:p>
    <w:p w:rsidR="003003DC" w:rsidRDefault="003003DC" w:rsidP="00BC0858">
      <w:pPr>
        <w:pStyle w:val="Nessunaspaziatura"/>
      </w:pPr>
    </w:p>
    <w:p w:rsidR="00BE6165" w:rsidRPr="00BE6165" w:rsidRDefault="00BE6165" w:rsidP="00BE6165">
      <w:pPr>
        <w:pStyle w:val="Titolo2"/>
        <w:spacing w:line="360" w:lineRule="auto"/>
        <w:rPr>
          <w:rFonts w:ascii="Calibri" w:hAnsi="Calibri" w:cs="Calibri"/>
        </w:rPr>
      </w:pPr>
      <w:bookmarkStart w:id="1339" w:name="_Toc89178116"/>
      <w:bookmarkStart w:id="1340" w:name="_Toc89178713"/>
      <w:r w:rsidRPr="00BE6165">
        <w:rPr>
          <w:sz w:val="32"/>
          <w:szCs w:val="32"/>
        </w:rPr>
        <w:t>CRISTO È RISORTO DAI MORTI</w:t>
      </w:r>
      <w:bookmarkEnd w:id="1339"/>
      <w:bookmarkEnd w:id="1340"/>
    </w:p>
    <w:p w:rsidR="00BE6165" w:rsidRDefault="00BE6165" w:rsidP="00BE6165">
      <w:pPr>
        <w:pStyle w:val="Nessunaspaziatura"/>
      </w:pPr>
      <w:r w:rsidRPr="00BE6165">
        <w:t>Sul significato della risurrezione di Cristo Gesù si riflette molto poco, quasi per niente. Si annuncia il mistero e ci si ferma lì. Invece essa va compresa in ogni molecola del suo mistero. Essa, prima di essere, un fatto cristologico, è un evento teologico. Poi diviene un evento antropologico. Poi ancora escatologico. Ma prima ancora per noi è evento pneumatologico. Proviamo a illuminare i differenti aspetti di questo altissimo mistero. </w:t>
      </w:r>
    </w:p>
    <w:p w:rsidR="00BE6165" w:rsidRPr="00BE6165" w:rsidRDefault="00BE6165" w:rsidP="00BE6165">
      <w:pPr>
        <w:pStyle w:val="Nessunaspaziatura"/>
        <w:rPr>
          <w:rFonts w:ascii="Calibri" w:hAnsi="Calibri" w:cs="Calibri"/>
        </w:rPr>
      </w:pPr>
      <w:r w:rsidRPr="00BE6165">
        <w:rPr>
          <w:b/>
          <w:bCs/>
        </w:rPr>
        <w:t>La risurrezione è evento teologico</w:t>
      </w:r>
      <w:r w:rsidRPr="00BE6165">
        <w:t>.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w:t>
      </w:r>
      <w:r>
        <w:t>ell’Apocalisse di San Giovanni </w:t>
      </w:r>
      <w:r w:rsidRPr="00BE6165">
        <w:t>Apostolo e i frutti della risurrezione appaiono in tutto il loro chiarore e splendore divino: </w:t>
      </w:r>
      <w:r w:rsidRPr="00BE6165">
        <w:rPr>
          <w:i/>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w:t>
      </w:r>
      <w:r w:rsidRPr="00BE6165">
        <w:t>. Ecco come viene sovvertito il giudizio degli uomini. Dio per l’eternità dichiara falsa la sentenza di morte a inflitta al suo Figlio Unigenito.</w:t>
      </w:r>
    </w:p>
    <w:p w:rsidR="00BE6165" w:rsidRDefault="00BE6165" w:rsidP="00BE6165">
      <w:pPr>
        <w:pStyle w:val="Nessunaspaziatura"/>
      </w:pPr>
      <w:r w:rsidRPr="00BE6165">
        <w:rPr>
          <w:b/>
          <w:bCs/>
        </w:rPr>
        <w:t>La risurrezione è evento cristologico</w:t>
      </w:r>
      <w:r w:rsidRPr="00BE6165">
        <w:t xml:space="preserve">.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w:t>
      </w:r>
      <w:r w:rsidRPr="00BE6165">
        <w:lastRenderedPageBreak/>
        <w:t>è falsa e nessuna rimane senza compimento. Ecco una di queste parole: </w:t>
      </w:r>
      <w:r w:rsidRPr="00BE6165">
        <w:rPr>
          <w:i/>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BE6165">
        <w:t>.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 </w:t>
      </w:r>
    </w:p>
    <w:p w:rsidR="00BE6165" w:rsidRDefault="00BE6165" w:rsidP="00BE6165">
      <w:pPr>
        <w:pStyle w:val="Nessunaspaziatura"/>
      </w:pPr>
      <w:r w:rsidRPr="00BE6165">
        <w:rPr>
          <w:b/>
          <w:bCs/>
        </w:rPr>
        <w:t>La risurrezione è evento antropologico </w:t>
      </w:r>
      <w:r w:rsidRPr="00BE6165">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BE6165">
        <w:rPr>
          <w:i/>
        </w:rPr>
        <w:t>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r w:rsidRPr="00BE6165">
        <w:t xml:space="preserve">. </w:t>
      </w:r>
    </w:p>
    <w:p w:rsidR="00BE6165" w:rsidRPr="00BE6165" w:rsidRDefault="00BE6165" w:rsidP="00BE6165">
      <w:pPr>
        <w:pStyle w:val="Nessunaspaziatura"/>
        <w:rPr>
          <w:rFonts w:ascii="Calibri" w:hAnsi="Calibri" w:cs="Calibri"/>
        </w:rPr>
      </w:pPr>
      <w:r w:rsidRPr="00BE6165">
        <w:t>Ma noi, consumati dalla menzogna di Satana, ormai vediamo con i suoi occhi di tenebra e parliamo le sue parole di menzogna e di inganno. Inganniamo il mondo nel nome del Vangelo e della Parola di Gesù. È questa la grande stoltezza dei discepoli di Cristo Signore.</w:t>
      </w:r>
    </w:p>
    <w:p w:rsidR="00BE6165" w:rsidRPr="00BE6165" w:rsidRDefault="00BE6165" w:rsidP="00BE6165">
      <w:pPr>
        <w:pStyle w:val="Nessunaspaziatura"/>
        <w:rPr>
          <w:rFonts w:ascii="Calibri" w:hAnsi="Calibri" w:cs="Calibri"/>
        </w:rPr>
      </w:pPr>
      <w:r w:rsidRPr="00BE6165">
        <w:rPr>
          <w:i/>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15,20-28).</w:t>
      </w:r>
    </w:p>
    <w:p w:rsidR="00BE6165" w:rsidRPr="00BE6165" w:rsidRDefault="00BE6165" w:rsidP="00BE6165">
      <w:pPr>
        <w:pStyle w:val="Nessunaspaziatura"/>
        <w:rPr>
          <w:rFonts w:ascii="Calibri" w:hAnsi="Calibri" w:cs="Calibri"/>
        </w:rPr>
      </w:pPr>
      <w:r w:rsidRPr="00BE6165">
        <w:rPr>
          <w:b/>
          <w:bCs/>
        </w:rPr>
        <w:t>La risurrezione è evento escatologico</w:t>
      </w:r>
      <w:r w:rsidRPr="00BE6165">
        <w:t>. È evento escatologico perché noi saremo risuscitati ad immagine di Cristo Gesù. Tuttavia la risurrezione non è per tutti uguale. Ecco le parole con le quali Gesù annuncia questo evento:</w:t>
      </w:r>
      <w:r w:rsidRPr="00BE6165">
        <w:rPr>
          <w:i/>
        </w:rPr>
        <w:t xml:space="preserve">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w:t>
      </w:r>
      <w:r w:rsidRPr="00BE6165">
        <w:rPr>
          <w:i/>
        </w:rPr>
        <w:lastRenderedPageBreak/>
        <w:t>cui tutti coloro che sono nei sepolcri udranno la sua voce e usciranno, quanti fecero il bene per una risurrezione di vita e quanti fecero il male per una risurrezione di condanna” (Gv 5,25-29). </w:t>
      </w:r>
      <w:r w:rsidRPr="00BE6165">
        <w:t>Ma noi, contro evidenza evangelica, anche questa verità stiamo negando.</w:t>
      </w:r>
    </w:p>
    <w:p w:rsidR="00BE6165" w:rsidRDefault="00BE6165" w:rsidP="00BE6165">
      <w:pPr>
        <w:pStyle w:val="Nessunaspaziatura"/>
      </w:pPr>
      <w:r w:rsidRPr="00BE6165">
        <w:rPr>
          <w:b/>
          <w:bCs/>
        </w:rPr>
        <w:t>La risurrezione è evento pneumatologico</w:t>
      </w:r>
      <w:r w:rsidRPr="00BE6165">
        <w:t>. Perché evento pneumatologico? Perché chi deve operare oggi nei nostri cuori la morte al peccato e la risurrezione a vita nuova è lo Spirito del Signore, che è lo Spirito di Cristo Gesù. Questa verità è rivelata dallo stesso Spirito Santo per bocca dell’Apostolo Paolo: </w:t>
      </w:r>
      <w:r w:rsidRPr="00BE6165">
        <w:rPr>
          <w:i/>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w:t>
      </w:r>
      <w:r w:rsidRPr="00BE6165">
        <w:t xml:space="preserve">. Se Cristo non è risorto, vana è la nostra predicazione e vuota la fede. </w:t>
      </w:r>
    </w:p>
    <w:p w:rsidR="003003DC" w:rsidRPr="00BE6165" w:rsidRDefault="00BE6165" w:rsidP="00BE6165">
      <w:pPr>
        <w:pStyle w:val="Nessunaspaziatura"/>
        <w:rPr>
          <w:rFonts w:ascii="Calibri" w:hAnsi="Calibri" w:cs="Calibri"/>
        </w:rPr>
      </w:pPr>
      <w:r w:rsidRPr="00BE6165">
        <w:t>Madre di Dio, aiutaci. Vogliamo professare Cristo in pienezza di verità.</w:t>
      </w:r>
    </w:p>
    <w:p w:rsidR="0066246E" w:rsidRPr="007F4ACB" w:rsidRDefault="0066246E" w:rsidP="0066246E">
      <w:pPr>
        <w:pStyle w:val="Titolo2"/>
        <w:jc w:val="both"/>
      </w:pPr>
      <w:bookmarkStart w:id="1341" w:name="_Toc531377245"/>
      <w:bookmarkStart w:id="1342" w:name="_Toc89178117"/>
      <w:bookmarkStart w:id="1343" w:name="_Toc89178714"/>
      <w:r w:rsidRPr="007F4ACB">
        <w:t>23 Ottobre</w:t>
      </w:r>
      <w:bookmarkEnd w:id="1341"/>
      <w:bookmarkEnd w:id="1342"/>
      <w:bookmarkEnd w:id="1343"/>
      <w:r w:rsidRPr="007F4ACB">
        <w:t xml:space="preserve"> </w:t>
      </w:r>
    </w:p>
    <w:p w:rsidR="00750392" w:rsidRPr="0066246E" w:rsidRDefault="0066246E" w:rsidP="00BC0858">
      <w:pPr>
        <w:pStyle w:val="Nessunaspaziatura"/>
        <w:rPr>
          <w:sz w:val="28"/>
          <w:szCs w:val="24"/>
        </w:rPr>
      </w:pPr>
      <w:r w:rsidRPr="0066246E">
        <w:rPr>
          <w:rFonts w:ascii="Segoe UI" w:hAnsi="Segoe UI" w:cs="Segoe UI"/>
          <w:color w:val="0F1419"/>
          <w:szCs w:val="24"/>
        </w:rPr>
        <w:t>La Madre di Dio ci aiuti a rendere vera, giusta, santa ogni nostra preghiera.</w:t>
      </w:r>
      <w:r w:rsidR="00750392" w:rsidRPr="0066246E">
        <w:rPr>
          <w:sz w:val="28"/>
          <w:szCs w:val="24"/>
        </w:rPr>
        <w:t> </w:t>
      </w:r>
    </w:p>
    <w:p w:rsidR="0066246E" w:rsidRPr="0066246E" w:rsidRDefault="0066246E" w:rsidP="0066246E">
      <w:pPr>
        <w:pStyle w:val="Titolo2"/>
        <w:spacing w:line="360" w:lineRule="auto"/>
        <w:rPr>
          <w:rFonts w:ascii="Calibri" w:hAnsi="Calibri" w:cs="Calibri"/>
          <w:sz w:val="32"/>
          <w:szCs w:val="32"/>
        </w:rPr>
      </w:pPr>
      <w:bookmarkStart w:id="1344" w:name="_Toc83118034"/>
      <w:bookmarkStart w:id="1345" w:name="_Toc89178118"/>
      <w:bookmarkStart w:id="1346" w:name="_Toc89178715"/>
      <w:r w:rsidRPr="0066246E">
        <w:rPr>
          <w:sz w:val="32"/>
          <w:szCs w:val="32"/>
        </w:rPr>
        <w:t>Abbiate fede di averlo ottenuto e vi accadrà</w:t>
      </w:r>
      <w:bookmarkEnd w:id="1344"/>
      <w:bookmarkEnd w:id="1345"/>
      <w:bookmarkEnd w:id="1346"/>
    </w:p>
    <w:p w:rsidR="00332E76" w:rsidRDefault="0066246E" w:rsidP="0066246E">
      <w:pPr>
        <w:spacing w:after="120" w:line="240" w:lineRule="auto"/>
        <w:jc w:val="both"/>
        <w:rPr>
          <w:rFonts w:ascii="Arial" w:eastAsia="Times New Roman" w:hAnsi="Arial" w:cs="Arial"/>
          <w:color w:val="000000"/>
          <w:sz w:val="24"/>
          <w:szCs w:val="24"/>
          <w:lang w:eastAsia="ko-KR"/>
        </w:rPr>
      </w:pPr>
      <w:r w:rsidRPr="0066246E">
        <w:rPr>
          <w:rFonts w:ascii="Arial" w:eastAsia="Times New Roman" w:hAnsi="Arial" w:cs="Arial"/>
          <w:color w:val="000000"/>
          <w:sz w:val="24"/>
          <w:szCs w:val="24"/>
          <w:lang w:eastAsia="ko-KR"/>
        </w:rPr>
        <w:t>Gesù prima della sua passione e morte lascia ai suoi Apostoli tre stupendi esempi di preghiera. Il primo attraverso un fico. Lui dice una parola al fico e il fico secca dalle radici. Perché per una sola parola detta, il fico secca fin dalle radici? Ce lo rivela lo stesso Gesù: </w:t>
      </w:r>
      <w:r w:rsidRPr="0066246E">
        <w:rPr>
          <w:rFonts w:ascii="Arial" w:eastAsia="Times New Roman" w:hAnsi="Arial" w:cs="Arial"/>
          <w:i/>
          <w:iCs/>
          <w:color w:val="000000"/>
          <w:sz w:val="24"/>
          <w:szCs w:val="24"/>
          <w:lang w:eastAsia="ko-KR"/>
        </w:rPr>
        <w:t>«Abbiate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w:t>
      </w:r>
      <w:r w:rsidRPr="0066246E">
        <w:rPr>
          <w:rFonts w:ascii="Arial" w:eastAsia="Times New Roman" w:hAnsi="Arial" w:cs="Arial"/>
          <w:color w:val="000000"/>
          <w:sz w:val="24"/>
          <w:szCs w:val="24"/>
          <w:lang w:eastAsia="ko-KR"/>
        </w:rPr>
        <w:t>Anche i discepoli possono dire una sola parola e le cose accadono. Ci sono però due condizioni da osservare. Si deve credere che la cosa sia già avvenuta. Si deve perdonare ai fratelli, qualsiasi cosa abbiano commesso contro di noi. Il perdono dovrà essere pieno, senza riserve. L’Apostolo Giacomo dice che tutto si ottiene con la preghiera. Essa però deve essere una preghiera fatta dal giusto: </w:t>
      </w:r>
      <w:r w:rsidRPr="0066246E">
        <w:rPr>
          <w:rFonts w:ascii="Arial" w:eastAsia="Times New Roman" w:hAnsi="Arial" w:cs="Arial"/>
          <w:i/>
          <w:iCs/>
          <w:color w:val="000000"/>
          <w:sz w:val="24"/>
          <w:szCs w:val="24"/>
          <w:lang w:eastAsia="ko-KR"/>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w:t>
      </w:r>
      <w:r w:rsidRPr="0066246E">
        <w:rPr>
          <w:rFonts w:ascii="Arial" w:eastAsia="Times New Roman" w:hAnsi="Arial" w:cs="Arial"/>
          <w:color w:val="000000"/>
          <w:sz w:val="24"/>
          <w:szCs w:val="24"/>
          <w:lang w:eastAsia="ko-KR"/>
        </w:rPr>
        <w:t xml:space="preserve">. </w:t>
      </w:r>
    </w:p>
    <w:p w:rsidR="0066246E" w:rsidRPr="0066246E" w:rsidRDefault="0066246E" w:rsidP="0066246E">
      <w:pPr>
        <w:spacing w:after="120" w:line="240" w:lineRule="auto"/>
        <w:jc w:val="both"/>
        <w:rPr>
          <w:rFonts w:ascii="Calibri" w:eastAsia="Times New Roman" w:hAnsi="Calibri" w:cs="Calibri"/>
          <w:color w:val="000000"/>
          <w:sz w:val="18"/>
          <w:szCs w:val="18"/>
          <w:lang w:eastAsia="ko-KR"/>
        </w:rPr>
      </w:pPr>
      <w:r w:rsidRPr="0066246E">
        <w:rPr>
          <w:rFonts w:ascii="Arial" w:eastAsia="Times New Roman" w:hAnsi="Arial" w:cs="Arial"/>
          <w:color w:val="000000"/>
          <w:sz w:val="24"/>
          <w:szCs w:val="24"/>
          <w:lang w:eastAsia="ko-KR"/>
        </w:rPr>
        <w:t>La seconda preghiera è quella elevata al Padre nel Cenacolo. È una preghiera che ci rivela il cuore di Cristo Signore. Lui sa che tutto è un dono del Padre e tutto Lui chiede al Padre come dono. Anche per questa preghiera però vi è una altissima condizione da osservare: ogni dono che il Padre ci fa va custodito con somma cura e responsabilità. Va trattato come la cosa più preziosa, anzi preziosissima</w:t>
      </w:r>
      <w:r w:rsidRPr="0066246E">
        <w:rPr>
          <w:rFonts w:ascii="Arial" w:eastAsia="Times New Roman" w:hAnsi="Arial" w:cs="Arial"/>
          <w:i/>
          <w:iCs/>
          <w:color w:val="000000"/>
          <w:sz w:val="24"/>
          <w:szCs w:val="24"/>
          <w:lang w:eastAsia="ko-KR"/>
        </w:rPr>
        <w:t xml:space="preserve">: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w:t>
      </w:r>
      <w:r w:rsidRPr="0066246E">
        <w:rPr>
          <w:rFonts w:ascii="Arial" w:eastAsia="Times New Roman" w:hAnsi="Arial" w:cs="Arial"/>
          <w:i/>
          <w:iCs/>
          <w:color w:val="000000"/>
          <w:sz w:val="24"/>
          <w:szCs w:val="24"/>
          <w:lang w:eastAsia="ko-KR"/>
        </w:rPr>
        <w:lastRenderedPageBreak/>
        <w:t>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(Cfr Gv 17,1-26)</w:t>
      </w:r>
      <w:r w:rsidRPr="0066246E">
        <w:rPr>
          <w:rFonts w:ascii="Arial" w:eastAsia="Times New Roman" w:hAnsi="Arial" w:cs="Arial"/>
          <w:color w:val="000000"/>
          <w:sz w:val="24"/>
          <w:szCs w:val="24"/>
          <w:lang w:eastAsia="ko-KR"/>
        </w:rPr>
        <w:t>. Non si può chiedere al Padre che dia o che faccia lui, se noi non abbiamo offerto la nostra vita al Padre o non abbiamo trattato con somma cura e somma responsabilità quanto Lui ci ha dato. Le cose del Padre meritano ogni impegno.</w:t>
      </w:r>
    </w:p>
    <w:p w:rsidR="0066246E" w:rsidRPr="0066246E" w:rsidRDefault="0066246E" w:rsidP="0066246E">
      <w:pPr>
        <w:spacing w:after="120" w:line="240" w:lineRule="auto"/>
        <w:jc w:val="both"/>
        <w:rPr>
          <w:rFonts w:ascii="Calibri" w:eastAsia="Times New Roman" w:hAnsi="Calibri" w:cs="Calibri"/>
          <w:color w:val="000000"/>
          <w:sz w:val="18"/>
          <w:szCs w:val="18"/>
          <w:lang w:eastAsia="ko-KR"/>
        </w:rPr>
      </w:pPr>
      <w:r w:rsidRPr="0066246E">
        <w:rPr>
          <w:rFonts w:ascii="Arial" w:eastAsia="Times New Roman" w:hAnsi="Arial" w:cs="Arial"/>
          <w:i/>
          <w:iCs/>
          <w:color w:val="000000"/>
          <w:sz w:val="24"/>
          <w:szCs w:val="24"/>
          <w:lang w:eastAsia="ko-KR"/>
        </w:rPr>
        <w:t>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 La mia casa sarà chiamata casa di preghiera per tutte le nazioni?  Voi invece ne avete fatto un covo di ladri». Lo udirono i capi dei sacerdoti e gli scribi e cercavano il modo di farlo morire. Avevano infatti paura di lui, perché tutta la folla era stupita del suo insegnamento. Quando venne la sera, uscirono fuori dalla città. 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(Mc 11,12-26).</w:t>
      </w:r>
    </w:p>
    <w:p w:rsidR="0066246E" w:rsidRPr="0066246E" w:rsidRDefault="0066246E" w:rsidP="0066246E">
      <w:pPr>
        <w:spacing w:after="120" w:line="240" w:lineRule="auto"/>
        <w:jc w:val="both"/>
        <w:rPr>
          <w:rFonts w:ascii="Arial" w:eastAsia="Times New Roman" w:hAnsi="Arial" w:cs="Arial"/>
          <w:color w:val="000000"/>
          <w:sz w:val="24"/>
          <w:szCs w:val="24"/>
          <w:lang w:eastAsia="ko-KR"/>
        </w:rPr>
      </w:pPr>
      <w:r w:rsidRPr="0066246E">
        <w:rPr>
          <w:rFonts w:ascii="Arial" w:eastAsia="Times New Roman" w:hAnsi="Arial" w:cs="Arial"/>
          <w:color w:val="000000"/>
          <w:sz w:val="24"/>
          <w:szCs w:val="24"/>
          <w:lang w:eastAsia="ko-KR"/>
        </w:rPr>
        <w:t>La terza preghiera è quella elevata al Padre nell’Orto degli Ulivi. In essa Gesù manifesta al Padre tutta la pochezza della sua umanità. Il Padre interviene e la colma di ogni forza per poter affrontare la passione e la morte nella più alta santità: </w:t>
      </w:r>
      <w:r w:rsidRPr="0066246E">
        <w:rPr>
          <w:rFonts w:ascii="Arial" w:eastAsia="Times New Roman" w:hAnsi="Arial" w:cs="Arial"/>
          <w:i/>
          <w:iCs/>
          <w:color w:val="000000"/>
          <w:sz w:val="24"/>
          <w:szCs w:val="24"/>
          <w:lang w:eastAsia="ko-KR"/>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66246E">
        <w:rPr>
          <w:rFonts w:ascii="Arial" w:eastAsia="Times New Roman" w:hAnsi="Arial" w:cs="Arial"/>
          <w:color w:val="000000"/>
          <w:sz w:val="24"/>
          <w:szCs w:val="24"/>
          <w:lang w:eastAsia="ko-KR"/>
        </w:rPr>
        <w:t xml:space="preserve">. </w:t>
      </w:r>
    </w:p>
    <w:p w:rsidR="0066246E" w:rsidRPr="0066246E" w:rsidRDefault="0066246E" w:rsidP="0066246E">
      <w:pPr>
        <w:spacing w:after="120" w:line="240" w:lineRule="auto"/>
        <w:jc w:val="both"/>
        <w:rPr>
          <w:rFonts w:ascii="Calibri" w:eastAsia="Times New Roman" w:hAnsi="Calibri" w:cs="Calibri"/>
          <w:color w:val="000000"/>
          <w:sz w:val="18"/>
          <w:szCs w:val="18"/>
          <w:lang w:eastAsia="ko-KR"/>
        </w:rPr>
      </w:pPr>
      <w:r w:rsidRPr="0066246E">
        <w:rPr>
          <w:rFonts w:ascii="Arial" w:eastAsia="Times New Roman" w:hAnsi="Arial" w:cs="Arial"/>
          <w:color w:val="000000"/>
          <w:sz w:val="24"/>
          <w:szCs w:val="24"/>
          <w:lang w:eastAsia="ko-KR"/>
        </w:rPr>
        <w:t>La Madre di Dio ci aiuti a rendere vera, giusta, santa ogni nostra preghiera.</w:t>
      </w:r>
    </w:p>
    <w:p w:rsidR="009E4CA6" w:rsidRPr="009E4CA6" w:rsidRDefault="009E4CA6" w:rsidP="00BC0858">
      <w:pPr>
        <w:pStyle w:val="Nessunaspaziatura"/>
      </w:pPr>
    </w:p>
    <w:p w:rsidR="00BE6165" w:rsidRPr="00BE6165" w:rsidRDefault="00BE6165" w:rsidP="00BE6165">
      <w:pPr>
        <w:pStyle w:val="Titolo2"/>
        <w:spacing w:line="360" w:lineRule="auto"/>
        <w:rPr>
          <w:rFonts w:ascii="Calibri" w:hAnsi="Calibri" w:cs="Calibri"/>
        </w:rPr>
      </w:pPr>
      <w:bookmarkStart w:id="1347" w:name="_Toc89178119"/>
      <w:bookmarkStart w:id="1348" w:name="_Toc89178716"/>
      <w:r w:rsidRPr="00BE6165">
        <w:rPr>
          <w:sz w:val="32"/>
          <w:szCs w:val="32"/>
        </w:rPr>
        <w:t>L’ANIMA MIA MAGNIFICA IL SIGNORE</w:t>
      </w:r>
      <w:bookmarkEnd w:id="1347"/>
      <w:bookmarkEnd w:id="1348"/>
    </w:p>
    <w:p w:rsidR="00BE6165" w:rsidRPr="00BE6165" w:rsidRDefault="00BE6165" w:rsidP="00BE6165">
      <w:pPr>
        <w:pStyle w:val="Nessunaspaziatura"/>
        <w:rPr>
          <w:rFonts w:ascii="Calibri" w:hAnsi="Calibri" w:cs="Calibri"/>
        </w:rPr>
      </w:pPr>
      <w:r w:rsidRPr="00BE6165">
        <w:t>Dio è conosciuto per le opere che Lui compie. Le parole rivelano la sua divina ed eterna essenza. Le opere da lui compiute servono per attestare che ogni parola da Lui a noi detta è purissima verità. Il Signore dice ad Abramo: </w:t>
      </w:r>
      <w:r w:rsidRPr="00BE6165">
        <w:rPr>
          <w:i/>
        </w:rPr>
        <w:t>«Vattene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r w:rsidRPr="00BE6165">
        <w:t xml:space="preserve">Perché questa parola possa rivelarsi vera sono necessarie due qualità o due essenze del </w:t>
      </w:r>
      <w:r w:rsidRPr="00BE6165">
        <w:lastRenderedPageBreak/>
        <w:t>Signore: la sua onnipotenza e la sua eternità o immortalità. Nessun uomo potrà mai promettere quanto viene detto ad Abramo. Nessun uomo è onnipotente e nessun uomo è immortale, eterno. Come il Signore si rivela onnipotente? Donando ad Abramo un figlio nella sua vecchia. Abramo è avanti negli anni e Sara, sua moglie, non solo è avanti negli anni, in più è stata sempre sterile: </w:t>
      </w:r>
      <w:r w:rsidRPr="00BE6165">
        <w:rPr>
          <w:i/>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(Gen 15,1-6). “Quando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(Gen 17,1-5). “Poi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18,9-15). “Abramo piantò un tamerisco a Bersabea, e lì invocò il nome del Signore, Dio dell’eternità” (Gen 21</w:t>
      </w:r>
      <w:r>
        <w:rPr>
          <w:i/>
        </w:rPr>
        <w:t>,</w:t>
      </w:r>
      <w:r w:rsidRPr="00BE6165">
        <w:rPr>
          <w:i/>
        </w:rPr>
        <w:t>33). </w:t>
      </w:r>
      <w:r w:rsidRPr="00BE6165">
        <w:t>Nella vita di Abramo Dio si rivela grande, infinitamente grande. Quanto dice lo compie. Lui è vero Dio.</w:t>
      </w:r>
    </w:p>
    <w:p w:rsidR="00BE6165" w:rsidRPr="00BE6165" w:rsidRDefault="00BE6165" w:rsidP="00BE6165">
      <w:pPr>
        <w:pStyle w:val="Nessunaspaziatura"/>
        <w:rPr>
          <w:rFonts w:ascii="Calibri" w:hAnsi="Calibri" w:cs="Calibri"/>
        </w:rPr>
      </w:pPr>
      <w:r w:rsidRPr="00BE6165">
        <w:t>La Vergine Maria non vede Dio grande e neanche lo vede grandissimo. Lo vede oltre ogni grandezza umanamente concepibile. Quanto il Signore ha fatto in Lei, è opera che è al di sopra, infinitamente al di sopra di tutte le opere da Lui compiute fino al presente. È anche opera che mai più potrà essere realizzata dal Signore. Anche se il Signore potrà fare partorire tutte le donne sterili di questo mondo e per miracolo potrebbe far generare figli ad ogni vergine – si parla di un miracolo ipotetico perché mai il Signore opererà un concepimento senza il concorso dell’uomo essendo questa la legge della sua creazione – mai potrà far nascere nuovamente da una vergine il Figlio suo Unigenito. È questa opera unica, irripetibile, come unica e irripetibile è la generazione eterna del Figlio del Padre. È questa l’opera delle opere del Signore e quest’opera Lui la compie nel seno della Vergine Maria. La compie però dopo che Lei ha fatto la sua professione di fede e si è consegnata interamente alla sua volontà: </w:t>
      </w:r>
      <w:r w:rsidRPr="00BE6165">
        <w:rPr>
          <w:i/>
        </w:rPr>
        <w:t>“Ecco la serva del Signore, avvenga per me secondo la tua parola”</w:t>
      </w:r>
      <w:r w:rsidRPr="00BE6165">
        <w:t>. Nella Vergine Maria il Dio eterno, immortale, Colui per mezzo del quale tutto è stato creato, diviene carne per opera dello Spirito Santo. Lei è la sola donna che può dire al suo Dio, Creatore, Signore, Salvatore: </w:t>
      </w:r>
      <w:r w:rsidRPr="00BE6165">
        <w:rPr>
          <w:i/>
        </w:rPr>
        <w:t>“Tu sei carne dalla mia carne. Tu sei sangue dal mio sangue. Tu sei vita dalla mia vita”</w:t>
      </w:r>
      <w:r w:rsidRPr="00BE6165">
        <w:t xml:space="preserve">. Nessuna altra donna mai potrà dire a Dio queste parole. Grandezza simile non esiste nell’universo creato. Per questo Maria magnifica il Signore. Deve cantare questa grande opera. Lei è solo lo strumento umano. Ogni altra cosa in Lei si è compiuta per opera dello </w:t>
      </w:r>
      <w:r w:rsidRPr="00BE6165">
        <w:lastRenderedPageBreak/>
        <w:t>Spirito Santo.  Dio va magnificato perché questa opera deve essere conosciuta dal mondo intero. È l’opera attraverso la quale domani dovrà compiersi la redenzione e la salvezza del genere umano. Oggi quest’opera non è più cantata. Di Cristo Gesù ne abbiamo fatto un uomo come tutti gli altri uomini e della Vergine Maria una donna come tutte le altre donne. Lo stesso suo concepimento verginale per opera dello Spirito Santo lo si sta riducendo ad una favola. Satana sa come distruggere Cristo nei cuori. Lui non si serve di quanti non sono suo discepoli. Lui prende i suoi discepoli e li ammaestra con le sue infinite falsità e menzogne. Oggi è riuscito a ridurre a menzogna il mistero dell’Incarnazione del Verbo Eterno, del Figlio Unigenito del Padre. Essendo una favola l’incarnazione, tutto il mistero di Cristo Gesù è una favola. Oggi i cristiani alla scuola di Satana sono moltissimi e tutti bravi.</w:t>
      </w:r>
    </w:p>
    <w:p w:rsidR="00BE6165" w:rsidRPr="00BE6165" w:rsidRDefault="00BE6165" w:rsidP="00BE6165">
      <w:pPr>
        <w:pStyle w:val="Nessunaspaziatura"/>
        <w:rPr>
          <w:rFonts w:ascii="Calibri" w:hAnsi="Calibri" w:cs="Calibri"/>
        </w:rPr>
      </w:pPr>
      <w:r w:rsidRPr="00BE6165">
        <w:t>Regina dei Profeti, vieni in nostro aiuto. Insegnaci a cantare il mistero che si è compiuto in te.</w:t>
      </w:r>
    </w:p>
    <w:p w:rsidR="006D5BE9" w:rsidRDefault="006D5BE9" w:rsidP="00BC0858">
      <w:pPr>
        <w:pStyle w:val="Titolo2"/>
        <w:jc w:val="both"/>
      </w:pPr>
      <w:bookmarkStart w:id="1349" w:name="_Toc531377247"/>
      <w:bookmarkStart w:id="1350" w:name="_Toc89178120"/>
      <w:bookmarkStart w:id="1351" w:name="_Toc89178717"/>
      <w:r w:rsidRPr="007F4ACB">
        <w:t xml:space="preserve">24 </w:t>
      </w:r>
      <w:r w:rsidR="00FC4229" w:rsidRPr="007F4ACB">
        <w:t>Ottobre</w:t>
      </w:r>
      <w:bookmarkEnd w:id="1349"/>
      <w:bookmarkEnd w:id="1350"/>
      <w:bookmarkEnd w:id="1351"/>
      <w:r w:rsidRPr="007F4ACB">
        <w:t xml:space="preserve"> </w:t>
      </w:r>
    </w:p>
    <w:p w:rsidR="00EC4417" w:rsidRPr="00931587" w:rsidRDefault="00931587" w:rsidP="00931587">
      <w:pPr>
        <w:pStyle w:val="Nessunaspaziatura"/>
        <w:rPr>
          <w:sz w:val="28"/>
          <w:szCs w:val="24"/>
        </w:rPr>
      </w:pPr>
      <w:r w:rsidRPr="00931587">
        <w:rPr>
          <w:rFonts w:ascii="Segoe UI" w:hAnsi="Segoe UI" w:cs="Segoe UI"/>
          <w:szCs w:val="24"/>
        </w:rPr>
        <w:t>Madre di Dio, vieni in nostro soccorso.</w:t>
      </w:r>
    </w:p>
    <w:p w:rsidR="00EC4417" w:rsidRPr="00EC4417" w:rsidRDefault="00EC4417" w:rsidP="00EC4417">
      <w:pPr>
        <w:pStyle w:val="Titolo2"/>
        <w:spacing w:line="360" w:lineRule="auto"/>
        <w:rPr>
          <w:rFonts w:ascii="Calibri" w:hAnsi="Calibri" w:cs="Calibri"/>
          <w:sz w:val="32"/>
          <w:szCs w:val="32"/>
        </w:rPr>
      </w:pPr>
      <w:bookmarkStart w:id="1352" w:name="_Toc83118036"/>
      <w:bookmarkStart w:id="1353" w:name="_Toc89178121"/>
      <w:bookmarkStart w:id="1354" w:name="_Toc89178718"/>
      <w:r w:rsidRPr="00EC4417">
        <w:rPr>
          <w:sz w:val="32"/>
          <w:szCs w:val="32"/>
        </w:rPr>
        <w:t>Esci per le strade e lungo le siepi e costringili ad entrare</w:t>
      </w:r>
      <w:bookmarkEnd w:id="1352"/>
      <w:bookmarkEnd w:id="1353"/>
      <w:bookmarkEnd w:id="1354"/>
    </w:p>
    <w:p w:rsidR="00931587" w:rsidRDefault="00EC4417" w:rsidP="00EC4417">
      <w:pPr>
        <w:spacing w:after="120" w:line="240" w:lineRule="auto"/>
        <w:jc w:val="both"/>
        <w:rPr>
          <w:rFonts w:ascii="Arial" w:eastAsia="Times New Roman" w:hAnsi="Arial" w:cs="Arial"/>
          <w:color w:val="000000"/>
          <w:sz w:val="24"/>
          <w:szCs w:val="24"/>
          <w:lang w:eastAsia="ko-KR"/>
        </w:rPr>
      </w:pPr>
      <w:r w:rsidRPr="00EC4417">
        <w:rPr>
          <w:rFonts w:ascii="Arial" w:eastAsia="Times New Roman" w:hAnsi="Arial" w:cs="Arial"/>
          <w:color w:val="000000"/>
          <w:sz w:val="24"/>
          <w:szCs w:val="24"/>
          <w:lang w:eastAsia="ko-KR"/>
        </w:rPr>
        <w:t xml:space="preserve">Se leggiamo il Vangelo con libertà di mente e di cuore, con pensieri non imbevuti di atea mondanità, con spirito governato dalla sincerità e dalla verità, con anima non macchiata dal peccato, dobbiamo confessare che tra il dettato rivelato e quanto noi oggi predichiamo e insegniamo vi è lo stesso abisso che regna tra il paradiso e l’inferno. Il paradiso è il mondo del Vangelo. L’inferno è il nostro modo di comprendere e di annunciare oggi il Vangelo. Oggi il Vangelo non è più il “pozzo” nel quale attingere la volontà del Padre a noi manifestata, obbedendo alla quale si diviene regno di Dio oggi e per la beata eternità. Oggi il Vangelo – e con esso tutta la Rivelazione – è una cisterna di acqua da noi inquinata da usare per giustificare la nostra mentalità senza Dio e per dare diritto di legge, di verità, di giustizia, di santità, di conformità alla Parola del Signore di ogni nostra trasgressione dei Comandamenti e di ogni disobbedienza alle norme e agli statuti scritti per noi dal Signore. </w:t>
      </w:r>
    </w:p>
    <w:p w:rsidR="00931587" w:rsidRDefault="00EC4417" w:rsidP="00EC4417">
      <w:pPr>
        <w:spacing w:after="120" w:line="240" w:lineRule="auto"/>
        <w:jc w:val="both"/>
        <w:rPr>
          <w:rFonts w:ascii="Arial" w:eastAsia="Times New Roman" w:hAnsi="Arial" w:cs="Arial"/>
          <w:color w:val="000000"/>
          <w:sz w:val="24"/>
          <w:szCs w:val="24"/>
          <w:lang w:eastAsia="ko-KR"/>
        </w:rPr>
      </w:pPr>
      <w:r w:rsidRPr="00EC4417">
        <w:rPr>
          <w:rFonts w:ascii="Arial" w:eastAsia="Times New Roman" w:hAnsi="Arial" w:cs="Arial"/>
          <w:color w:val="000000"/>
          <w:sz w:val="24"/>
          <w:szCs w:val="24"/>
          <w:lang w:eastAsia="ko-KR"/>
        </w:rPr>
        <w:t xml:space="preserve">Con satanica astuzia e diabolica arte, stiamo riuscendo a dare diritto di cittadinanza evangelica alla nostra atea mentalità. Entrando la nostra atea mentalità nel Vangelo ed avendola noi eletta ad unica interprete della Santa Rivelazione, ma anche della Tradizione e del Magistero, stiamo riuscendo a legalizzare ogni misfatto e ogni tradimento e rinnegamento della verità. </w:t>
      </w:r>
    </w:p>
    <w:p w:rsidR="00931587" w:rsidRDefault="00EC4417" w:rsidP="00EC4417">
      <w:pPr>
        <w:spacing w:after="120" w:line="240" w:lineRule="auto"/>
        <w:jc w:val="both"/>
        <w:rPr>
          <w:rFonts w:ascii="Arial" w:eastAsia="Times New Roman" w:hAnsi="Arial" w:cs="Arial"/>
          <w:i/>
          <w:iCs/>
          <w:color w:val="000000"/>
          <w:sz w:val="24"/>
          <w:szCs w:val="24"/>
          <w:lang w:eastAsia="ko-KR"/>
        </w:rPr>
      </w:pPr>
      <w:r w:rsidRPr="00EC4417">
        <w:rPr>
          <w:rFonts w:ascii="Arial" w:eastAsia="Times New Roman" w:hAnsi="Arial" w:cs="Arial"/>
          <w:color w:val="000000"/>
          <w:sz w:val="24"/>
          <w:szCs w:val="24"/>
          <w:lang w:eastAsia="ko-KR"/>
        </w:rPr>
        <w:t>Oggi il Vangelo comanda: “</w:t>
      </w:r>
      <w:r w:rsidRPr="00EC4417">
        <w:rPr>
          <w:rFonts w:ascii="Arial" w:eastAsia="Times New Roman" w:hAnsi="Arial" w:cs="Arial"/>
          <w:i/>
          <w:iCs/>
          <w:color w:val="000000"/>
          <w:sz w:val="24"/>
          <w:szCs w:val="24"/>
          <w:lang w:eastAsia="ko-KR"/>
        </w:rPr>
        <w:t>Esci per le strade e lungo le siepi e costringili ad entrare</w:t>
      </w:r>
      <w:r w:rsidRPr="00EC4417">
        <w:rPr>
          <w:rFonts w:ascii="Arial" w:eastAsia="Times New Roman" w:hAnsi="Arial" w:cs="Arial"/>
          <w:color w:val="000000"/>
          <w:sz w:val="24"/>
          <w:szCs w:val="24"/>
          <w:lang w:eastAsia="ko-KR"/>
        </w:rPr>
        <w:t>”. Di certo non si tratta di costrizione fisica, bensì di vera costrizione nello Spirito Santo. Con la sua sapienza e la sua intelligenza si parla e si dice la necessità di entrare nel regno di Dio per avere la salvezza. Ecco come l’Apostolo Paolo costringeva le genti ad entrare nel regno di Dio:</w:t>
      </w:r>
      <w:r w:rsidRPr="00EC4417">
        <w:rPr>
          <w:rFonts w:ascii="Arial" w:eastAsia="Times New Roman" w:hAnsi="Arial" w:cs="Arial"/>
          <w:i/>
          <w:iCs/>
          <w:color w:val="000000"/>
          <w:sz w:val="24"/>
          <w:szCs w:val="24"/>
          <w:lang w:eastAsia="ko-KR"/>
        </w:rPr>
        <w:t xml:space="preserve">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w:t>
      </w:r>
      <w:r w:rsidRPr="00EC4417">
        <w:rPr>
          <w:rFonts w:ascii="Arial" w:eastAsia="Times New Roman" w:hAnsi="Arial" w:cs="Arial"/>
          <w:i/>
          <w:iCs/>
          <w:color w:val="000000"/>
          <w:sz w:val="24"/>
          <w:szCs w:val="24"/>
          <w:lang w:eastAsia="ko-KR"/>
        </w:rPr>
        <w:lastRenderedPageBreak/>
        <w:t>direzioni fino all’Illiria, ho portato a termine la predicazione del vangelo di Cristo (Rm 15,14-19). </w:t>
      </w:r>
    </w:p>
    <w:p w:rsidR="00EC4417" w:rsidRPr="00EC4417" w:rsidRDefault="00EC4417" w:rsidP="00EC4417">
      <w:pPr>
        <w:spacing w:after="120" w:line="240" w:lineRule="auto"/>
        <w:jc w:val="both"/>
        <w:rPr>
          <w:rFonts w:ascii="Calibri" w:eastAsia="Times New Roman" w:hAnsi="Calibri" w:cs="Calibri"/>
          <w:color w:val="000000"/>
          <w:sz w:val="18"/>
          <w:szCs w:val="18"/>
          <w:lang w:eastAsia="ko-KR"/>
        </w:rPr>
      </w:pPr>
      <w:r w:rsidRPr="00EC4417">
        <w:rPr>
          <w:rFonts w:ascii="Arial" w:eastAsia="Times New Roman" w:hAnsi="Arial" w:cs="Arial"/>
          <w:color w:val="000000"/>
          <w:sz w:val="24"/>
          <w:szCs w:val="24"/>
          <w:lang w:eastAsia="ko-KR"/>
        </w:rPr>
        <w:t>Noi che diciamo oggi? Che il Vangelo non deve essere più annunciato ai pagani per rispetto della loro religione. Diciamo che ogni religione è uguale ad ogni altra religione. Diciamo che essere battezzati e non essere battezzati è la stessa cosa. Diciamo che tra Gesù e ogni fondatore di religione non vi è alcuna differenza. Questa attesta che ormai la mentalità atea si è impossessata del Vangelo e della Santa Rivelazione. Significa che la Parola di Dio e di Gesù non ha alcun valore presso il cristiano.</w:t>
      </w:r>
    </w:p>
    <w:p w:rsidR="00EC4417" w:rsidRPr="00EC4417" w:rsidRDefault="00EC4417" w:rsidP="00EC4417">
      <w:pPr>
        <w:spacing w:after="120" w:line="240" w:lineRule="auto"/>
        <w:jc w:val="both"/>
        <w:rPr>
          <w:rFonts w:ascii="Calibri" w:eastAsia="Times New Roman" w:hAnsi="Calibri" w:cs="Calibri"/>
          <w:color w:val="000000"/>
          <w:sz w:val="18"/>
          <w:szCs w:val="18"/>
          <w:lang w:eastAsia="ko-KR"/>
        </w:rPr>
      </w:pPr>
      <w:r w:rsidRPr="00EC4417">
        <w:rPr>
          <w:rFonts w:ascii="Arial" w:eastAsia="Times New Roman" w:hAnsi="Arial" w:cs="Arial"/>
          <w:i/>
          <w:iCs/>
          <w:color w:val="000000"/>
          <w:sz w:val="24"/>
          <w:szCs w:val="24"/>
          <w:lang w:eastAsia="ko-KR"/>
        </w:rPr>
        <w:t>Uno dei commensali, avendo udito questo, gli disse: «Beato chi prenderà cibo nel regno di Dio!». Gli rispose: «Un uomo diede una grande cena e fece molti inviti. All’ora della cena, mandò il suo servo a dire agli invitati: “Venite, è pronto”. Ma tutti, uno dopo l’altro, cominciarono a scusarsi. Il primo gli disse: “Ho comprato un campo e devo andare a vederlo; ti prego di scusarmi”. Un altro disse: “Ho comprato cinque paia di buoi e vado a provarli; ti prego di scusarmi”. Un altro disse: “Mi sono appena sposato e perciò non posso venire”. Al suo ritorno il servo riferì tutto questo al suo padrone. Allora il padrone di casa, adirato, disse al servo: “Esci subito per le piazze e per le vie della città e conduci qui i poveri, gli storpi, i ciechi e gli zoppi”. Il servo disse: “Signore, è stato fatto come hai ordinato, ma c’è ancora posto”. Il padrone allora disse al servo: “Esci per le strade e lungo le siepi e costringili ad entrare, perché la mia casa si riempia. Perché io vi dico: nessuno di quelli che erano stati invitati gusterà la mia cena”». (Lc 14,15-24). </w:t>
      </w:r>
    </w:p>
    <w:p w:rsidR="00EC4417" w:rsidRPr="00EC4417" w:rsidRDefault="00EC4417" w:rsidP="00EC4417">
      <w:pPr>
        <w:spacing w:after="120" w:line="240" w:lineRule="auto"/>
        <w:jc w:val="both"/>
        <w:rPr>
          <w:rFonts w:ascii="Arial" w:eastAsia="Times New Roman" w:hAnsi="Arial" w:cs="Arial"/>
          <w:color w:val="000000"/>
          <w:sz w:val="24"/>
          <w:szCs w:val="24"/>
          <w:lang w:eastAsia="ko-KR"/>
        </w:rPr>
      </w:pPr>
      <w:r w:rsidRPr="00EC4417">
        <w:rPr>
          <w:rFonts w:ascii="Arial" w:eastAsia="Times New Roman" w:hAnsi="Arial" w:cs="Arial"/>
          <w:color w:val="000000"/>
          <w:sz w:val="24"/>
          <w:szCs w:val="24"/>
          <w:lang w:eastAsia="ko-KR"/>
        </w:rPr>
        <w:t xml:space="preserve">Basta solo questa parabola di Gesù per dichiarare falsità, bugia, inganno, menzogna tutto il pensiero dei cristiani del nostro tempo. Prendiamo l’ultima frase: “Perché io vi dico: nessuno di quelli che erano stati invitati gusterà la mia cena”. Noi cosa diciamo? Che la misericordia del Signore alla fine abbraccerà ogni uomo e sia quanti hanno camminato nella sua volontà e sia quanti lo hanno insultato, disprezzato, rinnegato, abbandonato, dimenticato, umiliato, sconfessato, saranno tutti nella sala del convito eterno. La differenza tra i pensieri di Cristo Gesù, che sono pensieri del Padre, da Lui annunciati nello Spirito Santo e i nostri pensieri non vi è alcun punto di contatto. Questo significa che ormai la Rivelazione non è più per noi la nostra sola ed unica sorgente delle verità della salvezza. Non solo. Al rinnegamento totale della Rivelazione si aggiunge una violenta azione di volere ad ogni costo che quanti pensano ancora secondo Dio, secondo il Dio di Cristo Gesù, si integrino con il pensiero del mondo. Chi non si integra è un asociale, da umiliare con ogni insulto e gettando sulla sua persona ogni fango. Possiamo affermare che sulla terra non c’è più posto per i veri credenti in Cristo Gesù. D’altronde la sorte di Cristo è sorte anche dei suoi discepoli. Se non c’è più posto per il Vangelo neanche per quanti credono in esso vi è posto. Chi crede oggi in Cristo Gesù è schernito, umiliato, beffeggiato perché smetta di credere. </w:t>
      </w:r>
    </w:p>
    <w:p w:rsidR="00EC4417" w:rsidRPr="00EC4417" w:rsidRDefault="00EC4417" w:rsidP="00EC4417">
      <w:pPr>
        <w:spacing w:after="120" w:line="240" w:lineRule="auto"/>
        <w:jc w:val="both"/>
        <w:rPr>
          <w:rFonts w:ascii="Calibri" w:eastAsia="Times New Roman" w:hAnsi="Calibri" w:cs="Calibri"/>
          <w:color w:val="000000"/>
          <w:sz w:val="18"/>
          <w:szCs w:val="18"/>
          <w:lang w:eastAsia="ko-KR"/>
        </w:rPr>
      </w:pPr>
      <w:r w:rsidRPr="00EC4417">
        <w:rPr>
          <w:rFonts w:ascii="Arial" w:eastAsia="Times New Roman" w:hAnsi="Arial" w:cs="Arial"/>
          <w:color w:val="000000"/>
          <w:sz w:val="24"/>
          <w:szCs w:val="24"/>
          <w:lang w:eastAsia="ko-KR"/>
        </w:rPr>
        <w:t>Madre di Dio, vieni in nostro soccorso.</w:t>
      </w:r>
    </w:p>
    <w:p w:rsidR="00EC4417" w:rsidRDefault="00EC4417" w:rsidP="00BE6165">
      <w:pPr>
        <w:pStyle w:val="Nessunaspaziatura"/>
      </w:pPr>
    </w:p>
    <w:p w:rsidR="00931587" w:rsidRPr="00931587" w:rsidRDefault="00931587" w:rsidP="00931587">
      <w:pPr>
        <w:pStyle w:val="Titolo2"/>
        <w:spacing w:line="360" w:lineRule="auto"/>
        <w:rPr>
          <w:rFonts w:ascii="Calibri" w:hAnsi="Calibri" w:cs="Calibri"/>
        </w:rPr>
      </w:pPr>
      <w:bookmarkStart w:id="1355" w:name="_Toc89178122"/>
      <w:bookmarkStart w:id="1356" w:name="_Toc89178719"/>
      <w:r w:rsidRPr="00931587">
        <w:rPr>
          <w:sz w:val="32"/>
          <w:szCs w:val="32"/>
        </w:rPr>
        <w:t>MOLTI LO RIMPROVERAVANO PERCHÉ TACESSE</w:t>
      </w:r>
      <w:bookmarkEnd w:id="1355"/>
      <w:bookmarkEnd w:id="1356"/>
    </w:p>
    <w:p w:rsidR="00931587" w:rsidRPr="00931587" w:rsidRDefault="00931587" w:rsidP="003F7F29">
      <w:pPr>
        <w:pStyle w:val="Nessunaspaziatura"/>
        <w:rPr>
          <w:rFonts w:ascii="Calibri" w:hAnsi="Calibri" w:cs="Calibri"/>
        </w:rPr>
      </w:pPr>
      <w:r w:rsidRPr="00931587">
        <w:t>Nel Vangelo secondo Matteo Gesù ci offre la regola d’oro perché ognuno sempre sappia amare il prossimo suo come se stesso: </w:t>
      </w:r>
      <w:r w:rsidRPr="00931587">
        <w:rPr>
          <w:i/>
        </w:rPr>
        <w:t>“Tutto quanto volete che gli uomini facciano a voi, anche voi fatelo a loro: questa infatti è la Legge e i Profeti” (Mt 7,12)</w:t>
      </w:r>
      <w:r w:rsidRPr="00931587">
        <w:t xml:space="preserve">. Se una cosa è un bene per noi e un bene per i nostri fratelli. Se una cosa è male per noi, è anche male per i nostri fratelli. Lungo la strada principale di Gerico un cieco siede a mendicare. Spesse volte aveva sentito parlare di Gesù e dei grandi miracoli da Lui compiuti. Oggi per lui è un giorno particolare. </w:t>
      </w:r>
      <w:r w:rsidRPr="00931587">
        <w:lastRenderedPageBreak/>
        <w:t>Chi sta passando per la sua strada è Gesù Nazareno. È un’occasione che non si ripeterà mai più nella sua vita. Se oggi questa occasione lui lascerà che svanisca, svanirà per tutta la vita. Non ci sarà un altro giorno in cui Gesù passerà di nuovo per la sua strada. Per questo subito si mette a grida: “</w:t>
      </w:r>
      <w:r w:rsidRPr="003F7F29">
        <w:rPr>
          <w:i/>
          <w:iCs w:val="0"/>
        </w:rPr>
        <w:t>Figlio di Davide. Gesù, abbi pietà di me!</w:t>
      </w:r>
      <w:r w:rsidRPr="00931587">
        <w:t>”. La gente che è sulla strada e che sta seguendo Gesù non solo non lo aiuta, non solo non interviene presso Gesù perché fermi il suo cammino e ascolti il grido di quell’uomo, molti lo rimproverano perché taccia, faccia silenzio, non disturbi il Maestro. Questo atteggiamento è rivelatore di un cuore che non ama, anzi di un cuore che non si ama. Chi ama veramente se stesso sa cosa è il vero amore: volere per gli altri ciò che si vuole per se stessi. Non credo vi sia un solo cieco al mondo che non desideri ricevere in dono la vista. Questi molti invece rimproverano il cieco. Gli intimano di tacere. In altre parola, lo obbligano a rimanere cieco. Che tu non veda non importa a nessuno. Noi ci vediamo e proseguiamo per la nostra strada dietro Gesù. È cosa giusta che ci chiediamo: Perché tanta insensibilità da parte della gente? Perché l’uomo non è capace di amare? Perché, pur sapendo che l’amore verso il prossimo è vero comandamento del Signore, noi siamo incapace di amare anche nelle forme più semplici e più possibili. Qui si sarebbe trattato solo di permettere a questo cieco di gridare. Ad essi il cieco nulla aveva chiesto. La risposta ce la dona l’Apostolo Paolo nella Lettera ai Romani: </w:t>
      </w:r>
      <w:r w:rsidR="003F7F29">
        <w:rPr>
          <w:i/>
        </w:rPr>
        <w:t>“</w:t>
      </w:r>
      <w:r w:rsidRPr="00931587">
        <w:rPr>
          <w:i/>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(Rm 5,1-5)</w:t>
      </w:r>
      <w:r w:rsidRPr="00931587">
        <w:t>. Ecco il segreto. Chi vuole amare secondo verità deve momento per momento chiedere allo Spirito Santo che versi nel suo cuore tutto l’amore di Dio. Questo amore è riversato nei cuori dallo Spirito Santo per mezzo di Cristo Gesù. Più si cresce come vero corpo di Cristo e più lo Spirito Santo versa l’amore di Dio nei nostri cuori. È il mistero dell’amore.</w:t>
      </w:r>
    </w:p>
    <w:p w:rsidR="00931587" w:rsidRPr="00931587" w:rsidRDefault="00931587" w:rsidP="00931587">
      <w:pPr>
        <w:pStyle w:val="Nessunaspaziatura"/>
        <w:rPr>
          <w:rFonts w:ascii="Calibri" w:hAnsi="Calibri" w:cs="Calibri"/>
        </w:rPr>
      </w:pPr>
      <w:r w:rsidRPr="00931587">
        <w:rPr>
          <w:i/>
        </w:rPr>
        <w:t xml:space="preserve">E giunsero a Gerico. Mentre partiva da Gerico insieme ai suoi discepoli e a molta folla, il figlio di </w:t>
      </w:r>
      <w:r w:rsidR="003F7F29" w:rsidRPr="00931587">
        <w:rPr>
          <w:i/>
        </w:rPr>
        <w:t>Timèo</w:t>
      </w:r>
      <w:r w:rsidRPr="00931587">
        <w:rPr>
          <w:i/>
        </w:rPr>
        <w:t xml:space="preserve">, </w:t>
      </w:r>
      <w:r w:rsidR="003F7F29" w:rsidRPr="00931587">
        <w:rPr>
          <w:i/>
        </w:rPr>
        <w:t>Bartimèo</w:t>
      </w:r>
      <w:r w:rsidRPr="00931587">
        <w:rPr>
          <w:i/>
        </w:rPr>
        <w:t>,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w:t>
      </w:r>
    </w:p>
    <w:p w:rsidR="00931587" w:rsidRDefault="00931587" w:rsidP="00931587">
      <w:pPr>
        <w:pStyle w:val="Nessunaspaziatura"/>
      </w:pPr>
      <w:r w:rsidRPr="00931587">
        <w:t xml:space="preserve">Dio è amore. Se l’uomo con le sue sole forze fosse capace di amare secondo giustizia e verità, Cristo non gli servirebbe in nulla. Invece Cristo è a noi necessario perché è Lui che dona a noi come suo frutto, il frutto della sua morte in croce da Crocifisso. Si diviene una cosa solo con Cristo, un solo corpo, una sola vita. Lo Spirito di Cristo Gesù ci colma dell’amore del Padre, anche questo amore è grazia prodotta per noi da Gesù sulla sua croce. Possiamo noi amare perché con il battesimo, in Cristo, siamo divenuti partecipe di tutto il mistero della Beata Trinità, siamo divenuti figli del Padre nel Figlio suo Cristo Gesù, tempio vivo dello Spirito Santo, colmati dal Padre con il suo amore eterno. Oggi l’uomo è poverissimo di amore, non ne possiede neanche un nanogrammo, perché ha deciso di separarsi da Cristo. Separandosi da Cristo si separa dal Padre e dallo Spirito Santo. Ponendosi fuori del mistero </w:t>
      </w:r>
      <w:r w:rsidRPr="00931587">
        <w:lastRenderedPageBreak/>
        <w:t xml:space="preserve">della Beata Trinità, manca della sorgente eterna del vero amore. Al posto dell’amore colma il suo cuore di vanità e frivolezze. Consuma le sue sostanze per ciò che non sazia, non dura, non produce né vera vita e né vera gioia. Invece si predica il Vangelo, si accoglie Gesù Signore, ci si lascia battezzare nel nome del Padre e del Figlio e dello Spirito Santo, si diviene figli del Padre nel Figlio suo Gesù Cristo, lo Spirito Santo prende tutto l’amore del Padre e lo riversa nei nostri cuori. Il cristiano inizia ad amare secondo purezza di verità. Se poi però non cresce come vero figlio di Dio, non si alimenta si Spirito Santo ravvivandolo giorno per giorno, non cammina di luce in luce e di verità in verità, in una perfetta sequela di Cristo Gesù, allora l’amore ben presto si raffredderà perché la nostra natura si è raffreddata. Non è più riscaldata dallo Spirito Santo e non è più nutrita di sapienza e grazia. Allora l’amore morirà nel nostro cuore e al suo posto vi regnerà l’egoismo e ogni altro vizio. </w:t>
      </w:r>
    </w:p>
    <w:p w:rsidR="00931587" w:rsidRPr="00931587" w:rsidRDefault="00931587" w:rsidP="00931587">
      <w:pPr>
        <w:pStyle w:val="Nessunaspaziatura"/>
        <w:rPr>
          <w:rFonts w:ascii="Calibri" w:hAnsi="Calibri" w:cs="Calibri"/>
        </w:rPr>
      </w:pPr>
      <w:r w:rsidRPr="00931587">
        <w:t>La Madre di Gesù non permetta che questo accada.</w:t>
      </w:r>
    </w:p>
    <w:p w:rsidR="003F7F29" w:rsidRPr="007F4ACB" w:rsidRDefault="003F7F29" w:rsidP="003F7F29">
      <w:pPr>
        <w:pStyle w:val="Titolo2"/>
        <w:jc w:val="both"/>
      </w:pPr>
      <w:bookmarkStart w:id="1357" w:name="_Toc531377249"/>
      <w:bookmarkStart w:id="1358" w:name="_Toc89178123"/>
      <w:bookmarkStart w:id="1359" w:name="_Toc89178720"/>
      <w:r w:rsidRPr="007F4ACB">
        <w:t>25 Ottobre</w:t>
      </w:r>
      <w:bookmarkEnd w:id="1357"/>
      <w:bookmarkEnd w:id="1358"/>
      <w:bookmarkEnd w:id="1359"/>
      <w:r w:rsidRPr="007F4ACB">
        <w:t xml:space="preserve"> </w:t>
      </w:r>
    </w:p>
    <w:p w:rsidR="00931587" w:rsidRPr="003F7F29" w:rsidRDefault="003F7F29" w:rsidP="00BE6165">
      <w:pPr>
        <w:pStyle w:val="Nessunaspaziatura"/>
        <w:rPr>
          <w:rFonts w:ascii="Segoe UI" w:hAnsi="Segoe UI" w:cs="Segoe UI"/>
          <w:color w:val="0F1419"/>
          <w:szCs w:val="24"/>
        </w:rPr>
      </w:pPr>
      <w:r w:rsidRPr="003F7F29">
        <w:rPr>
          <w:rFonts w:ascii="Segoe UI" w:hAnsi="Segoe UI" w:cs="Segoe UI"/>
          <w:color w:val="0F1419"/>
          <w:szCs w:val="24"/>
        </w:rPr>
        <w:t>La Madre di Gesù ci aiuti a vivere il mistero.</w:t>
      </w:r>
    </w:p>
    <w:p w:rsidR="003F7F29" w:rsidRPr="003F7F29" w:rsidRDefault="003F7F29" w:rsidP="003F7F29">
      <w:pPr>
        <w:pStyle w:val="Titolo2"/>
        <w:spacing w:line="360" w:lineRule="auto"/>
        <w:rPr>
          <w:rFonts w:ascii="Calibri" w:hAnsi="Calibri" w:cs="Calibri"/>
          <w:sz w:val="32"/>
          <w:szCs w:val="32"/>
        </w:rPr>
      </w:pPr>
      <w:bookmarkStart w:id="1360" w:name="_Toc83118038"/>
      <w:bookmarkStart w:id="1361" w:name="_Toc89178124"/>
      <w:bookmarkStart w:id="1362" w:name="_Toc89178721"/>
      <w:r w:rsidRPr="003F7F29">
        <w:rPr>
          <w:sz w:val="32"/>
          <w:szCs w:val="32"/>
        </w:rPr>
        <w:t>E da quell’ora il discepolo l’accolse con sé</w:t>
      </w:r>
      <w:bookmarkEnd w:id="1360"/>
      <w:bookmarkEnd w:id="1361"/>
      <w:bookmarkEnd w:id="1362"/>
    </w:p>
    <w:p w:rsidR="003F7F29" w:rsidRPr="003F7F29" w:rsidRDefault="003F7F29" w:rsidP="003F7F29">
      <w:pPr>
        <w:spacing w:after="120" w:line="240" w:lineRule="auto"/>
        <w:jc w:val="both"/>
        <w:rPr>
          <w:rFonts w:ascii="Calibri" w:eastAsia="Times New Roman" w:hAnsi="Calibri" w:cs="Calibri"/>
          <w:color w:val="000000"/>
          <w:sz w:val="18"/>
          <w:szCs w:val="18"/>
          <w:lang w:eastAsia="ko-KR"/>
        </w:rPr>
      </w:pPr>
      <w:r w:rsidRPr="003F7F29">
        <w:rPr>
          <w:rFonts w:ascii="Arial" w:eastAsia="Times New Roman" w:hAnsi="Arial" w:cs="Arial"/>
          <w:color w:val="000000"/>
          <w:sz w:val="24"/>
          <w:szCs w:val="24"/>
          <w:lang w:eastAsia="ko-KR"/>
        </w:rPr>
        <w:t>Nella Scrittura Antica, una immagine che può aiutarci a comprendere quanto è avvenuto presso la croce di Cristo Signore, è quella di Rut. Leggiamo quanto è accaduto allora. Ci aiuterà ad entrare nel mistero di quanto è accaduto sul Golgota e che deve accadere ogni giorno: </w:t>
      </w:r>
      <w:r w:rsidRPr="003F7F29">
        <w:rPr>
          <w:rFonts w:ascii="Arial" w:eastAsia="Times New Roman" w:hAnsi="Arial" w:cs="Arial"/>
          <w:i/>
          <w:iCs/>
          <w:color w:val="000000"/>
          <w:sz w:val="24"/>
          <w:szCs w:val="24"/>
          <w:lang w:eastAsia="ko-KR"/>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 Poi Elimèlec, marito di Noemi, morì ed essa rimase con i suoi due figli. Questi sposarono donne moabite: una si chiamava Orpa e l’altra Rut. Abitarono in quel luogo per dieci anni. Poi morirono anche Maclon e Chilion, e la donna rimase senza i suoi due figli e senza il marito. 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1,1-17). </w:t>
      </w:r>
      <w:r w:rsidRPr="003F7F29">
        <w:rPr>
          <w:rFonts w:ascii="Arial" w:eastAsia="Times New Roman" w:hAnsi="Arial" w:cs="Arial"/>
          <w:color w:val="000000"/>
          <w:sz w:val="24"/>
          <w:szCs w:val="24"/>
          <w:lang w:eastAsia="ko-KR"/>
        </w:rPr>
        <w:t xml:space="preserve">Rut decide di essere la vita di Noemi. Noemi accoglie Rut come sue vita. Presso la croce non è Maria e né Giovanni che decidono cosa essere l’una per l’altro. È Cristo Signore che, per volontà del Padre, illuminato dal suo Santo Spirito, decide che Maria </w:t>
      </w:r>
      <w:r w:rsidRPr="003F7F29">
        <w:rPr>
          <w:rFonts w:ascii="Arial" w:eastAsia="Times New Roman" w:hAnsi="Arial" w:cs="Arial"/>
          <w:color w:val="000000"/>
          <w:sz w:val="24"/>
          <w:szCs w:val="24"/>
          <w:lang w:eastAsia="ko-KR"/>
        </w:rPr>
        <w:lastRenderedPageBreak/>
        <w:t>debba essere la vita di Giovanni e che Giovanni debba essere la vita di Maria. E tutte e due devono essere la vita di Cristo presente nel mondo. Mistero indicibile e insondabile. Mistero che solo nello Spirito Santo si può comprendere. Senza lo Spirito Santo in noi questo mistero ci sfugge e noi e la Vergine Maria saremo due estranei. Maria non è nostra vita. Noi non siamo vita di Maria. Noi e Maria non siamo vita di Cristo in mezzo ai nostri fratelli. Cristo Gesù, Maria, il discepolo sono un solo mistero. Non tre misteri, ma un solo mistero per volontà del Padre, per comando di Cristo.</w:t>
      </w:r>
    </w:p>
    <w:p w:rsidR="003F7F29" w:rsidRPr="003F7F29" w:rsidRDefault="003F7F29" w:rsidP="003F7F29">
      <w:pPr>
        <w:spacing w:after="120" w:line="240" w:lineRule="auto"/>
        <w:jc w:val="both"/>
        <w:rPr>
          <w:rFonts w:ascii="Calibri" w:eastAsia="Times New Roman" w:hAnsi="Calibri" w:cs="Calibri"/>
          <w:color w:val="000000"/>
          <w:sz w:val="18"/>
          <w:szCs w:val="18"/>
          <w:lang w:eastAsia="ko-KR"/>
        </w:rPr>
      </w:pPr>
      <w:r w:rsidRPr="003F7F29">
        <w:rPr>
          <w:rFonts w:ascii="Arial" w:eastAsia="Times New Roman" w:hAnsi="Arial" w:cs="Arial"/>
          <w:i/>
          <w:iCs/>
          <w:color w:val="000000"/>
          <w:sz w:val="24"/>
          <w:szCs w:val="24"/>
          <w:lang w:eastAsia="ko-KR"/>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rsidR="003F7F29" w:rsidRPr="003F7F29" w:rsidRDefault="003F7F29" w:rsidP="003F7F29">
      <w:pPr>
        <w:spacing w:after="120" w:line="240" w:lineRule="auto"/>
        <w:jc w:val="both"/>
        <w:rPr>
          <w:rFonts w:ascii="Arial" w:eastAsia="Times New Roman" w:hAnsi="Arial" w:cs="Arial"/>
          <w:color w:val="000000"/>
          <w:sz w:val="24"/>
          <w:szCs w:val="24"/>
          <w:lang w:eastAsia="ko-KR"/>
        </w:rPr>
      </w:pPr>
      <w:r w:rsidRPr="003F7F29">
        <w:rPr>
          <w:rFonts w:ascii="Arial" w:eastAsia="Times New Roman" w:hAnsi="Arial" w:cs="Arial"/>
          <w:color w:val="000000"/>
          <w:sz w:val="24"/>
          <w:szCs w:val="24"/>
          <w:lang w:eastAsia="ko-KR"/>
        </w:rPr>
        <w:t>Riflettiamo nello Spirito Santo e comprenderemo. Cristo Gesù è la vita del mondo. Gesù vita del mondo potrà essere dato al mondo se avviene una mirabile unità di Madre e di Figlio tra Maria e il discepolo di Gesù. Il Padre ha disposto che Cristo Gesù si faccia vita, verità, gra</w:t>
      </w:r>
      <w:r w:rsidR="00620C8B">
        <w:rPr>
          <w:rFonts w:ascii="Arial" w:eastAsia="Times New Roman" w:hAnsi="Arial" w:cs="Arial"/>
          <w:color w:val="000000"/>
          <w:sz w:val="24"/>
          <w:szCs w:val="24"/>
          <w:lang w:eastAsia="ko-KR"/>
        </w:rPr>
        <w:t>zia, luce, </w:t>
      </w:r>
      <w:r w:rsidRPr="003F7F29">
        <w:rPr>
          <w:rFonts w:ascii="Arial" w:eastAsia="Times New Roman" w:hAnsi="Arial" w:cs="Arial"/>
          <w:color w:val="000000"/>
          <w:sz w:val="24"/>
          <w:szCs w:val="24"/>
          <w:lang w:eastAsia="ko-KR"/>
        </w:rPr>
        <w:t xml:space="preserve">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 </w:t>
      </w:r>
    </w:p>
    <w:p w:rsidR="003F7F29" w:rsidRPr="003F7F29" w:rsidRDefault="003F7F29" w:rsidP="003F7F29">
      <w:pPr>
        <w:spacing w:after="120" w:line="240" w:lineRule="auto"/>
        <w:jc w:val="both"/>
        <w:rPr>
          <w:rFonts w:ascii="Calibri" w:eastAsia="Times New Roman" w:hAnsi="Calibri" w:cs="Calibri"/>
          <w:color w:val="000000"/>
          <w:sz w:val="18"/>
          <w:szCs w:val="18"/>
          <w:lang w:eastAsia="ko-KR"/>
        </w:rPr>
      </w:pPr>
      <w:r w:rsidRPr="003F7F29">
        <w:rPr>
          <w:rFonts w:ascii="Arial" w:eastAsia="Times New Roman" w:hAnsi="Arial" w:cs="Arial"/>
          <w:color w:val="000000"/>
          <w:sz w:val="24"/>
          <w:szCs w:val="24"/>
          <w:lang w:eastAsia="ko-KR"/>
        </w:rPr>
        <w:t>La Madre di Gesù ci aiuti a vivere il mistero.</w:t>
      </w:r>
    </w:p>
    <w:p w:rsidR="003F7F29" w:rsidRDefault="003F7F29" w:rsidP="00BE6165">
      <w:pPr>
        <w:pStyle w:val="Nessunaspaziatura"/>
      </w:pPr>
    </w:p>
    <w:p w:rsidR="00620C8B" w:rsidRPr="00620C8B" w:rsidRDefault="00620C8B" w:rsidP="00620C8B">
      <w:pPr>
        <w:pStyle w:val="Titolo2"/>
        <w:spacing w:line="360" w:lineRule="auto"/>
        <w:rPr>
          <w:rFonts w:ascii="Calibri" w:hAnsi="Calibri" w:cs="Calibri"/>
          <w:sz w:val="27"/>
          <w:szCs w:val="27"/>
        </w:rPr>
      </w:pPr>
      <w:bookmarkStart w:id="1363" w:name="_Toc89178125"/>
      <w:bookmarkStart w:id="1364" w:name="_Toc89178722"/>
      <w:r w:rsidRPr="00620C8B">
        <w:t>VA’ DIETRO A ME, SATANA! TU MI SEI DI SCANDALO!</w:t>
      </w:r>
      <w:bookmarkEnd w:id="1363"/>
      <w:bookmarkEnd w:id="1364"/>
    </w:p>
    <w:p w:rsidR="00620C8B" w:rsidRPr="00620C8B" w:rsidRDefault="00620C8B" w:rsidP="00620C8B">
      <w:pPr>
        <w:pStyle w:val="Nessunaspaziatura"/>
        <w:rPr>
          <w:rFonts w:ascii="Calibri" w:hAnsi="Calibri" w:cs="Calibri"/>
        </w:rPr>
      </w:pPr>
      <w:r w:rsidRPr="00620C8B">
        <w:t>Alla scuola di Gesù, Pietro ha appreso che un uomo di Dio non solo deve sempre pensare con i pensieri di Dio, deve anche respingere ogni pensiero che non è di Dio con la fortezza e fermezza nello Spirito Santo. Quando Lui, Pietro, voleva impedire a Gesù di andare a Gerusalemme, il suo Maestro con tutta la fermezza e fortezza nello Spirito Santo, così gli rispose: </w:t>
      </w:r>
      <w:r w:rsidRPr="00620C8B">
        <w:rPr>
          <w:i/>
        </w:rPr>
        <w:t>“Va’ dietro a me, Satana! Tu mi sei di scandalo! Tu non pensi secondo Dio, ma secondo gli uomini”. </w:t>
      </w:r>
      <w:r w:rsidRPr="00620C8B">
        <w:t>Ora è Pietro il custode del gregge di Cristo nei pensieri di Cristo. Ora spetta a Lui essere fermo e forte nello Spirito Santo per dichiarare ad ogni singola pecora del gregge del suo Maestro e Signore quanto non è pensiero di Dio, ma pensiero degli uomini. Ecco con quale fermezza e fortezza Pietro lo dichiara ad Anania e Saffira: “</w:t>
      </w:r>
      <w:r w:rsidRPr="00620C8B">
        <w:rPr>
          <w:i/>
        </w:rPr>
        <w:t xml:space="preserve">Un uomo di nome Anania, con sua moglie Saffìra, vendette un terreno e, tenuta per sé, d’accordo con la moglie, una parte del </w:t>
      </w:r>
      <w:r w:rsidRPr="00620C8B">
        <w:rPr>
          <w:i/>
        </w:rPr>
        <w:lastRenderedPageBreak/>
        <w:t>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r w:rsidRPr="00620C8B">
        <w:t>Non solo Simon Pietro dice ad Anania e Saffira che il loro pensiero è inganno perpetrato contro lo Spirito Santo. Lo stesso Spirito Santo interviene e conferma la Parola di Simon Pietro. Lo attesta la morte sia di Anania che si Saffira.</w:t>
      </w:r>
    </w:p>
    <w:p w:rsidR="00620C8B" w:rsidRPr="00620C8B" w:rsidRDefault="00620C8B" w:rsidP="00620C8B">
      <w:pPr>
        <w:pStyle w:val="Nessunaspaziatura"/>
        <w:rPr>
          <w:rFonts w:ascii="Calibri" w:hAnsi="Calibri" w:cs="Calibri"/>
        </w:rPr>
      </w:pPr>
      <w:r w:rsidRPr="00620C8B">
        <w:rPr>
          <w:i/>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16,13-23).</w:t>
      </w:r>
    </w:p>
    <w:p w:rsidR="00620C8B" w:rsidRDefault="00620C8B" w:rsidP="00620C8B">
      <w:pPr>
        <w:pStyle w:val="Nessunaspaziatura"/>
        <w:rPr>
          <w:i/>
        </w:rPr>
      </w:pPr>
      <w:r w:rsidRPr="00620C8B">
        <w:t>Ecco un secondo esempio che ci rivela che veramente Simon Pietro è colmo di ogni fortezza e fermezza nello Spirito Santo. Ecco come risponde alla tentazione di Simon Mago: </w:t>
      </w:r>
      <w:r w:rsidRPr="00620C8B">
        <w:rPr>
          <w:i/>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8,18-25). </w:t>
      </w:r>
    </w:p>
    <w:p w:rsidR="00620C8B" w:rsidRDefault="00620C8B" w:rsidP="00620C8B">
      <w:pPr>
        <w:pStyle w:val="Nessunaspaziatura"/>
        <w:rPr>
          <w:i/>
        </w:rPr>
      </w:pPr>
      <w:r w:rsidRPr="00620C8B">
        <w:t>La custodia del gregge nella verità di Cristo Gesù è posta tutta nella fermezza e fortezza nello Spirito Santo degli Apostoli del Signore, dei loro Collaboratore nel ministero Apostolico, e anche di ogni altro discepolo di Cristo Gesù. Ecco come l’Apostolo Paolo vive la fortezza e fermezza dinanzi a Simon Pietro:</w:t>
      </w:r>
      <w:r w:rsidRPr="00620C8B">
        <w:rPr>
          <w:i/>
        </w:rPr>
        <w:t xml:space="preserve"> “Ma quando Cefa venne ad Antiòchia, mi opposi a lui a viso aperto perché aveva torto. Infatti, prima che giungessero alcuni da parte di Giacomo, egli prendeva cibo insieme ai pagani; ma, dopo la loro venuta, cominciò a evitarli e a tenersi in disparte, </w:t>
      </w:r>
      <w:r w:rsidRPr="00620C8B">
        <w:rPr>
          <w:i/>
        </w:rPr>
        <w:lastRenderedPageBreak/>
        <w:t>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rsidR="00620C8B" w:rsidRPr="00620C8B" w:rsidRDefault="00620C8B" w:rsidP="00620C8B">
      <w:pPr>
        <w:pStyle w:val="Nessunaspaziatura"/>
        <w:rPr>
          <w:rFonts w:ascii="Calibri" w:hAnsi="Calibri" w:cs="Calibri"/>
        </w:rPr>
      </w:pPr>
      <w:r w:rsidRPr="00620C8B">
        <w:t>La Madre di Dio ci aiuti ad essere forti nello Spirito Santo per la difesa della verità Gesù.</w:t>
      </w:r>
    </w:p>
    <w:p w:rsidR="00171C88" w:rsidRDefault="00171C88" w:rsidP="00171C88">
      <w:pPr>
        <w:pStyle w:val="Titolo2"/>
        <w:jc w:val="both"/>
      </w:pPr>
      <w:bookmarkStart w:id="1365" w:name="_Toc531377251"/>
      <w:bookmarkStart w:id="1366" w:name="_Toc89178126"/>
      <w:bookmarkStart w:id="1367" w:name="_Toc89178723"/>
      <w:r w:rsidRPr="007F4ACB">
        <w:t>26 Ottobre</w:t>
      </w:r>
      <w:bookmarkEnd w:id="1365"/>
      <w:bookmarkEnd w:id="1366"/>
      <w:bookmarkEnd w:id="1367"/>
      <w:r w:rsidRPr="007F4ACB">
        <w:t xml:space="preserve"> </w:t>
      </w:r>
    </w:p>
    <w:p w:rsidR="00620C8B" w:rsidRPr="00171C88" w:rsidRDefault="00171C88" w:rsidP="00BE6165">
      <w:pPr>
        <w:pStyle w:val="Nessunaspaziatura"/>
        <w:rPr>
          <w:sz w:val="28"/>
          <w:szCs w:val="24"/>
        </w:rPr>
      </w:pPr>
      <w:r w:rsidRPr="00171C88">
        <w:rPr>
          <w:rFonts w:ascii="Segoe UI" w:hAnsi="Segoe UI" w:cs="Segoe UI"/>
          <w:color w:val="0F1419"/>
          <w:szCs w:val="24"/>
        </w:rPr>
        <w:t>La Madre di Dio, la Donna modello e specchio di ogni virtù, ci allontani da ogni vizio.</w:t>
      </w:r>
    </w:p>
    <w:p w:rsidR="00171C88" w:rsidRPr="00171C88" w:rsidRDefault="00171C88" w:rsidP="00171C88">
      <w:pPr>
        <w:pStyle w:val="Titolo2"/>
        <w:spacing w:line="360" w:lineRule="auto"/>
        <w:rPr>
          <w:rFonts w:ascii="Calibri" w:hAnsi="Calibri" w:cs="Calibri"/>
          <w:sz w:val="32"/>
          <w:szCs w:val="32"/>
        </w:rPr>
      </w:pPr>
      <w:bookmarkStart w:id="1368" w:name="_Toc83118040"/>
      <w:bookmarkStart w:id="1369" w:name="_Toc89178127"/>
      <w:bookmarkStart w:id="1370" w:name="_Toc89178724"/>
      <w:r w:rsidRPr="00171C88">
        <w:rPr>
          <w:sz w:val="32"/>
          <w:szCs w:val="32"/>
        </w:rPr>
        <w:t>Ognuno secondo la propria parte</w:t>
      </w:r>
      <w:bookmarkEnd w:id="1368"/>
      <w:bookmarkEnd w:id="1369"/>
      <w:bookmarkEnd w:id="1370"/>
    </w:p>
    <w:p w:rsidR="004C15C7" w:rsidRDefault="00171C88" w:rsidP="00171C88">
      <w:pPr>
        <w:spacing w:after="120" w:line="240" w:lineRule="auto"/>
        <w:jc w:val="both"/>
        <w:rPr>
          <w:rFonts w:ascii="Arial" w:eastAsia="Times New Roman" w:hAnsi="Arial" w:cs="Arial"/>
          <w:color w:val="000000"/>
          <w:sz w:val="24"/>
          <w:szCs w:val="24"/>
          <w:lang w:eastAsia="ko-KR"/>
        </w:rPr>
      </w:pPr>
      <w:r w:rsidRPr="00171C88">
        <w:rPr>
          <w:rFonts w:ascii="Arial" w:eastAsia="Times New Roman" w:hAnsi="Arial" w:cs="Arial"/>
          <w:color w:val="000000"/>
          <w:sz w:val="24"/>
          <w:szCs w:val="24"/>
          <w:lang w:eastAsia="ko-KR"/>
        </w:rPr>
        <w:t xml:space="preserve">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w:t>
      </w:r>
    </w:p>
    <w:p w:rsidR="00171C88" w:rsidRPr="00171C88" w:rsidRDefault="00171C88" w:rsidP="00171C88">
      <w:pPr>
        <w:spacing w:after="120" w:line="240" w:lineRule="auto"/>
        <w:jc w:val="both"/>
        <w:rPr>
          <w:rFonts w:ascii="Calibri" w:eastAsia="Times New Roman" w:hAnsi="Calibri" w:cs="Calibri"/>
          <w:color w:val="000000"/>
          <w:sz w:val="18"/>
          <w:szCs w:val="18"/>
          <w:lang w:eastAsia="ko-KR"/>
        </w:rPr>
      </w:pPr>
      <w:r w:rsidRPr="00171C88">
        <w:rPr>
          <w:rFonts w:ascii="Arial" w:eastAsia="Times New Roman" w:hAnsi="Arial" w:cs="Arial"/>
          <w:color w:val="000000"/>
          <w:sz w:val="24"/>
          <w:szCs w:val="24"/>
          <w:lang w:eastAsia="ko-KR"/>
        </w:rPr>
        <w:t>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w:t>
      </w:r>
    </w:p>
    <w:p w:rsidR="00171C88" w:rsidRPr="00171C88" w:rsidRDefault="00171C88" w:rsidP="00171C88">
      <w:pPr>
        <w:spacing w:after="120" w:line="240" w:lineRule="auto"/>
        <w:jc w:val="both"/>
        <w:rPr>
          <w:rFonts w:ascii="Calibri" w:eastAsia="Times New Roman" w:hAnsi="Calibri" w:cs="Calibri"/>
          <w:color w:val="000000"/>
          <w:sz w:val="18"/>
          <w:szCs w:val="18"/>
          <w:lang w:eastAsia="ko-KR"/>
        </w:rPr>
      </w:pPr>
      <w:r w:rsidRPr="00171C88">
        <w:rPr>
          <w:rFonts w:ascii="Arial" w:eastAsia="Times New Roman" w:hAnsi="Arial" w:cs="Arial"/>
          <w:i/>
          <w:iCs/>
          <w:color w:val="000000"/>
          <w:sz w:val="24"/>
          <w:szCs w:val="24"/>
          <w:lang w:eastAsia="ko-KR"/>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w:t>
      </w:r>
      <w:r w:rsidRPr="00171C88">
        <w:rPr>
          <w:rFonts w:ascii="Arial" w:eastAsia="Times New Roman" w:hAnsi="Arial" w:cs="Arial"/>
          <w:i/>
          <w:iCs/>
          <w:color w:val="000000"/>
          <w:sz w:val="24"/>
          <w:szCs w:val="24"/>
          <w:lang w:eastAsia="ko-KR"/>
        </w:rPr>
        <w:lastRenderedPageBreak/>
        <w:t>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w:t>
      </w:r>
      <w:r w:rsidR="004C15C7">
        <w:rPr>
          <w:rFonts w:ascii="Arial" w:eastAsia="Times New Roman" w:hAnsi="Arial" w:cs="Arial"/>
          <w:i/>
          <w:iCs/>
          <w:color w:val="000000"/>
          <w:sz w:val="24"/>
          <w:szCs w:val="24"/>
          <w:lang w:eastAsia="ko-KR"/>
        </w:rPr>
        <w:t>a, vi mostro la via più sublime</w:t>
      </w:r>
      <w:r w:rsidRPr="00171C88">
        <w:rPr>
          <w:rFonts w:ascii="Arial" w:eastAsia="Times New Roman" w:hAnsi="Arial" w:cs="Arial"/>
          <w:i/>
          <w:iCs/>
          <w:color w:val="000000"/>
          <w:sz w:val="24"/>
          <w:szCs w:val="24"/>
          <w:lang w:eastAsia="ko-KR"/>
        </w:rPr>
        <w:t xml:space="preserve"> (1Cor 12,14-31).</w:t>
      </w:r>
    </w:p>
    <w:p w:rsidR="00171C88" w:rsidRPr="00171C88" w:rsidRDefault="00171C88" w:rsidP="00171C88">
      <w:pPr>
        <w:spacing w:after="120" w:line="240" w:lineRule="auto"/>
        <w:jc w:val="both"/>
        <w:rPr>
          <w:rFonts w:ascii="Arial" w:eastAsia="Times New Roman" w:hAnsi="Arial" w:cs="Arial"/>
          <w:color w:val="000000"/>
          <w:sz w:val="24"/>
          <w:szCs w:val="24"/>
          <w:lang w:eastAsia="ko-KR"/>
        </w:rPr>
      </w:pPr>
      <w:r w:rsidRPr="00171C88">
        <w:rPr>
          <w:rFonts w:ascii="Arial" w:eastAsia="Times New Roman" w:hAnsi="Arial" w:cs="Arial"/>
          <w:color w:val="000000"/>
          <w:sz w:val="24"/>
          <w:szCs w:val="24"/>
          <w:lang w:eastAsia="ko-KR"/>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w:t>
      </w:r>
    </w:p>
    <w:p w:rsidR="00171C88" w:rsidRPr="00171C88" w:rsidRDefault="00171C88" w:rsidP="00171C88">
      <w:pPr>
        <w:spacing w:after="120" w:line="240" w:lineRule="auto"/>
        <w:jc w:val="both"/>
        <w:rPr>
          <w:rFonts w:ascii="Calibri" w:eastAsia="Times New Roman" w:hAnsi="Calibri" w:cs="Calibri"/>
          <w:color w:val="000000"/>
          <w:sz w:val="18"/>
          <w:szCs w:val="18"/>
          <w:lang w:eastAsia="ko-KR"/>
        </w:rPr>
      </w:pPr>
      <w:r w:rsidRPr="00171C88">
        <w:rPr>
          <w:rFonts w:ascii="Arial" w:eastAsia="Times New Roman" w:hAnsi="Arial" w:cs="Arial"/>
          <w:color w:val="000000"/>
          <w:sz w:val="24"/>
          <w:szCs w:val="24"/>
          <w:lang w:eastAsia="ko-KR"/>
        </w:rPr>
        <w:t>La Madre di Dio, la Donna modello e specchio di ogni virtù, ci allontani da questi vizi di morte.</w:t>
      </w:r>
    </w:p>
    <w:p w:rsidR="004C15C7" w:rsidRDefault="004C15C7" w:rsidP="00BC0858">
      <w:pPr>
        <w:pStyle w:val="Nessunaspaziatura"/>
      </w:pPr>
    </w:p>
    <w:p w:rsidR="004C15C7" w:rsidRPr="00F05F83" w:rsidRDefault="004C15C7" w:rsidP="004C15C7">
      <w:pPr>
        <w:pStyle w:val="Titolo2"/>
        <w:spacing w:line="360" w:lineRule="auto"/>
        <w:rPr>
          <w:rFonts w:ascii="Calibri" w:hAnsi="Calibri" w:cs="Calibri"/>
        </w:rPr>
      </w:pPr>
      <w:bookmarkStart w:id="1371" w:name="_Toc89178128"/>
      <w:bookmarkStart w:id="1372" w:name="_Toc89178725"/>
      <w:r w:rsidRPr="00F05F83">
        <w:rPr>
          <w:sz w:val="32"/>
          <w:szCs w:val="32"/>
        </w:rPr>
        <w:t>GUARDATEVI DAGLI SCRIBI</w:t>
      </w:r>
      <w:bookmarkEnd w:id="1371"/>
      <w:bookmarkEnd w:id="1372"/>
    </w:p>
    <w:p w:rsidR="004C15C7" w:rsidRPr="004C15C7" w:rsidRDefault="004C15C7" w:rsidP="004C15C7">
      <w:pPr>
        <w:pStyle w:val="Nessunaspaziatura"/>
        <w:rPr>
          <w:rFonts w:ascii="Calibri" w:hAnsi="Calibri" w:cs="Calibri"/>
        </w:rPr>
      </w:pPr>
      <w:r w:rsidRPr="004C15C7">
        <w:t>La vita dell’anima, dello spirito, del corpo il Signore l’ha posta nella sapienza, intelligenza, vigilanza, accortezza, discernimento, volontà di ogni singola persona. Spetta pertanto ad ogni singola persona, guardarsi, vigilare, badare, stare attenta perché nessuno porti il suo corpo, la sua anima, il suo spirito fuori dalla Legge del Signore, dalla sua grazia e verità, dalla sua giustizia e santità. Nessun uomo sulla terra ci potrà mai privare di questa nostra altissima responsabilità dalla conseguenze eterne. Ecco gli avvertimenti che Gesù e lo Spirito Santo pongono dinanzi a noi: “</w:t>
      </w:r>
      <w:r w:rsidRPr="004C15C7">
        <w:rPr>
          <w:i/>
        </w:rPr>
        <w:t xml:space="preserve">Guardatevi dal praticare le vostre buone opere davanti agli uomini per essere da loro ammirati, altrimenti non avrete ricompensa presso il Padre vostro che è nei cieli (Mt 6,1) Guardatevi dai falsi profeti che vengono a voi in veste di pecore, ma dentro son lupi rapaci (Mt 7,15). Guardatevi dagli uomini, perché vi consegneranno ai loro tribunali e vi flagelleranno nelle loro sinagoghe (Mt 10,17). Gesù disse loro: "Fate bene attenzione e guardatevi dal lievito dei farisei e dei sadducei" (Mt 16,6). Come mai non capite ancora che non alludevo al pane quando vi ho detto: Guardatevi dal lievito dei farisei e dei sadducei? (Mt 16,11). Guardatevi dal disprezzare uno solo di questi piccoli, perché vi dico che i loro angeli nel cielo vedono sempre la faccia </w:t>
      </w:r>
      <w:r w:rsidRPr="004C15C7">
        <w:rPr>
          <w:i/>
        </w:rPr>
        <w:lastRenderedPageBreak/>
        <w:t>del Padre mio che è nei cieli (Mt 18, 10). Gesù rispose: "Guardate che nessuno vi inganni (Mt 24,4). Sentirete poi parlare di guerre e di rumori di guerre. Guardate di non allarmarvi; è necessario che tutto questo avvenga, ma non è ancora la fine (Mt 24,6). Allora egli li ammoniva dicendo: "Fate attenzione, guardatevi dal lievito dei farisei e dal lievito di Erode!" (Mc 8,15). Diceva loro mentre insegnava: "Guardatevi dagli scribi, che amano passeggiare in lunghe vesti, ricevere saluti nelle piazze (Mc 12,38). Gesù si mise a dire loro: "Guardate che nessuno v'inganni! (Mc 13,5).  Nel frattempo, radunatesi migliaia di persone che si calpestavano a vicenda, Gesù cominciò a dire anzitutto ai discepoli: "Guardatevi dal lievito dei farisei, che è l'ipocrisia (Lc 12,1).  E disse loro: "Guardatevi e tenetevi lontano da ogni cupidigia, perché anche se uno è nell'abbondanza la sua vita non dipende dai suoi beni" (Lc 12,15).  "Guardatevi dagli scribi che amano passeggiare in lunghe vesti e hanno piacere di esser salutati nelle piazze, avere i primi seggi nelle sinagoghe e i primi posti nei conviti (Lc 20,46). Rispose: "Guardate di non lasciarvi ingannare. Molti verranno sotto il mio nome dicendo: "Sono io" e: "Il tempo è prossimo"; non seguiteli (Lc 21, 8). Ora se per il tuo cibo il tuo fratello resta turbato, tu non ti comporti più secondo carità. Guardati perciò dal rovinare con il tuo cibo uno per il quale Cristo è morto! (Rm 14,15). Ma se vi mordete e divorate a vicenda, guardate almeno di non distruggervi del tutto gli uni gli altri! (Gal 5,15).</w:t>
      </w:r>
    </w:p>
    <w:p w:rsidR="004C15C7" w:rsidRPr="004C15C7" w:rsidRDefault="004C15C7" w:rsidP="004C15C7">
      <w:pPr>
        <w:pStyle w:val="Nessunaspaziatura"/>
        <w:rPr>
          <w:rFonts w:ascii="Calibri" w:hAnsi="Calibri" w:cs="Calibri"/>
        </w:rPr>
      </w:pPr>
      <w:r w:rsidRPr="004C15C7">
        <w:rPr>
          <w:i/>
        </w:rPr>
        <w:t>Guardatevi dai cani, guardatevi dai cattivi operai, guardatevi da quelli che si fanno circoncidere! (Fil 3,2). Fatevi miei imitatori, fratelli, e guardate a quelli che si comportano secondo l'esempio che avete in noi (Fil 3,17). Guardatevi dal rendere male per male ad alcuno; ma cercate sempre il bene tra voi e con tutti (1Ts 5,15). Con la parvenza della pietà, mentre ne hanno rinnegata la forza interiore. Guardati bene da costoro! (2Tm 3,5). Guardate perciò, fratelli, che non si trovi in nessuno di voi un cuore perverso e senza fede che si allontani dal Dio vivente (Eb 3,12). Guardatevi perciò di non rifiutare Colui che parla; perché se quelli non trovarono scampo per aver rifiutato colui che promulgava oracoli sulla terra, molto meno lo troveremo noi, se volteremo le spalle a Colui che parla dai cieli (Eb 12,25). Figlioli, guardatevi dai falsi dei! (1Gv 5,21). Ma egli mi disse: "Guardati dal farlo! Io sono un servo di Dio come te e i tuoi fratelli, i profeti, e come coloro che custodiscono le parole di questo libro. E' Dio che devi adorare" (Ap 22,9). E si aprirono loro gli occhi. Quindi Gesù li ammonì dicendo: "Badate che nessuno lo sappia!" (Mt 9,30). Ma voi badate a voi stessi! Vi consegneranno ai sinedri, sarete percossi nelle sinagoghe, comparirete davanti a governatori e re a causa mia, per render testimonianza davanti a loro (Mc 13,9). Bada dunque che la luce che è in te non sia tenebra (Lc 11,35). Disse: "Uomini di Israele, badate bene a ciò che state per fare contro questi uomini (At 5,35). Badate però che questa vostra libertà non divenga occasione di caduta per i deboli (1Cor 8,9).  Da parte dunque delle persone più ragguardevoli - quali fossero allora non m'interessa, perché Dio non bada a persona alcuna - a me, da quelle persone ragguardevoli, non fu imposto nulla di più (Gal 2,6). Badate che nessuno vi inganni con la sua filosofia e con vuoti raggiri ispirati alla tradizione umana, secondo gli elementi del mondo e non secondo Cristo (Col 2,8). E a non badare più a favole e a genealogie interminabili, che servono più a vane discussioni che al disegno divino manifestato nella fede (1Tm 1,4). Voi però state attenti! Io vi ho predetto tutto (Mc 13,23). State attenti, vegliate, perché non sapete quando sarà il momento preciso (Mc 13,33). State attenti a voi stessi! (Lc 17,3). State bene attenti che i vostri cuori non si appesantiscano in dissipazioni, ubriachezze e affanni della vita e che quel giorno non vi piombi addosso improvviso” (Lc 21,34). </w:t>
      </w:r>
      <w:r w:rsidRPr="004C15C7">
        <w:t xml:space="preserve">La vita nel tempo e nell’eternità è posta da Cristo Gesù nella nostra personale responsabilità. Ogni altro deve aiutarci a vivere secondo verità, giustizia, carità, misericordia, luce, giustizia, grazia, fede, speranza, ogni altra virtù, questa altissima personale responsabilità. </w:t>
      </w:r>
      <w:r w:rsidRPr="004C15C7">
        <w:lastRenderedPageBreak/>
        <w:t>Nessuno potrà mai né dovrà cancellare questa responsabilità né per sé e né per altri, perché altrimenti distruggerebbe l’altro e si distruggerebbe nella sua natura.</w:t>
      </w:r>
    </w:p>
    <w:p w:rsidR="004C15C7" w:rsidRPr="004C15C7" w:rsidRDefault="004C15C7" w:rsidP="004C15C7">
      <w:pPr>
        <w:pStyle w:val="Nessunaspaziatura"/>
        <w:rPr>
          <w:rFonts w:ascii="Calibri" w:hAnsi="Calibri" w:cs="Calibri"/>
        </w:rPr>
      </w:pPr>
      <w:r w:rsidRPr="004C15C7">
        <w:rPr>
          <w:i/>
        </w:rPr>
        <w:t>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 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 (Mc 12,38-44).</w:t>
      </w:r>
    </w:p>
    <w:p w:rsidR="004C15C7" w:rsidRPr="004C15C7" w:rsidRDefault="004C15C7" w:rsidP="004C15C7">
      <w:pPr>
        <w:pStyle w:val="Nessunaspaziatura"/>
        <w:rPr>
          <w:rFonts w:ascii="Calibri" w:hAnsi="Calibri" w:cs="Calibri"/>
        </w:rPr>
      </w:pPr>
      <w:r w:rsidRPr="004C15C7">
        <w:t>Sempre il Signore, anche nell’Antico Testamento, ha messo l’uomo dinanzi alla sua altissima responsabilità: “</w:t>
      </w:r>
      <w:r w:rsidRPr="004C15C7">
        <w:rPr>
          <w:i/>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rsidR="004C15C7" w:rsidRPr="004C15C7" w:rsidRDefault="004C15C7" w:rsidP="004C15C7">
      <w:pPr>
        <w:pStyle w:val="Nessunaspaziatura"/>
        <w:rPr>
          <w:rFonts w:ascii="Calibri" w:hAnsi="Calibri" w:cs="Calibri"/>
        </w:rPr>
      </w:pPr>
      <w:r w:rsidRPr="004C15C7">
        <w:rPr>
          <w:i/>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w:t>
      </w:r>
      <w:r w:rsidRPr="004C15C7">
        <w:rPr>
          <w:i/>
        </w:rPr>
        <w:lastRenderedPageBreak/>
        <w:t>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w:t>
      </w:r>
      <w:r w:rsidRPr="004C15C7">
        <w:rPr>
          <w:i/>
        </w:rPr>
        <w:sym w:font="Symbol" w:char="F0E9"/>
      </w:r>
      <w:r w:rsidRPr="004C15C7">
        <w:rPr>
          <w:i/>
        </w:rPr>
        <w:t>concedendo conversione ai suoi figli e alle sue figlie. Alla fine si leverà e renderà loro la ricompensa, riverserà sul loro capo il contraccambio. Ma a chi si pente egli offre il ritorno, conforta quelli che hanno perduto la speranza (Sir 15,1-24).</w:t>
      </w:r>
    </w:p>
    <w:p w:rsidR="004C15C7" w:rsidRPr="004C15C7" w:rsidRDefault="004C15C7" w:rsidP="004C15C7">
      <w:pPr>
        <w:pStyle w:val="Nessunaspaziatura"/>
        <w:rPr>
          <w:rFonts w:ascii="Calibri" w:hAnsi="Calibri" w:cs="Calibri"/>
        </w:rPr>
      </w:pPr>
      <w:r w:rsidRPr="004C15C7">
        <w:t>Ogni discepolo di Gesù – papa, vescovo, presbitero, diacono, cresimato, battezzato – imitando Cristo Gesù deve badare a se stesso, portando il suo corpo, se questo è chiesto dall’obbedienza alla verità, fin sulla croce. Ma anche ogni discepolo di Gesù, sempre imitando il suo Maestro, deve aiutare ogni altro cristiano e ogni uomo che vive sulla nostra terra ad assumersi la responsabilità della sua vita. Papa, vescovo, presbitero, diacono, cresimato, battezzato devono sapere che il loro ministero è di aiuto alla responsabilità personale del mondo intero. Mai dovrà essere di impedimento perché l’altro viva secondo il dettato evangelico, nella guida e mozione dello Spirito Santo. Qualora tra il dettato evangelico e la parola del papa, del vescovo, del presbitero, del cresimato, del battezzato, vi dovessero sorgere discrepanze o divergenze, il discepolo di Gesù deve rimanere crocifisso al dettato evangelico. Questo vale anche dinanzi ad un profeta del Dio vivente, ad un Maestro, ad un Dottore della Chiesa del Signore. Ogni contraddizione con il dettato evangelico va respinta con grande forza.</w:t>
      </w:r>
    </w:p>
    <w:p w:rsidR="004C15C7" w:rsidRPr="004C15C7" w:rsidRDefault="004C15C7" w:rsidP="004C15C7">
      <w:pPr>
        <w:pStyle w:val="Nessunaspaziatura"/>
        <w:rPr>
          <w:rFonts w:ascii="Calibri" w:hAnsi="Calibri" w:cs="Calibri"/>
        </w:rPr>
      </w:pPr>
      <w:r w:rsidRPr="004C15C7">
        <w:t>La Madre di Gesù ci aiuti a rimanere sempre crocifissi nel dettato evangelico sino alla fine.</w:t>
      </w:r>
    </w:p>
    <w:p w:rsidR="00FA2CA7" w:rsidRPr="007F4ACB" w:rsidRDefault="00FA2CA7" w:rsidP="00FA2CA7">
      <w:pPr>
        <w:pStyle w:val="Titolo2"/>
        <w:jc w:val="both"/>
      </w:pPr>
      <w:bookmarkStart w:id="1373" w:name="_Toc531377253"/>
      <w:bookmarkStart w:id="1374" w:name="_Toc89178129"/>
      <w:bookmarkStart w:id="1375" w:name="_Toc89178726"/>
      <w:r w:rsidRPr="007F4ACB">
        <w:t>27 Ottobre</w:t>
      </w:r>
      <w:bookmarkEnd w:id="1373"/>
      <w:bookmarkEnd w:id="1374"/>
      <w:bookmarkEnd w:id="1375"/>
      <w:r w:rsidRPr="007F4ACB">
        <w:t xml:space="preserve"> </w:t>
      </w:r>
    </w:p>
    <w:p w:rsidR="00FA2CA7" w:rsidRDefault="00FA2CA7" w:rsidP="00BC0858">
      <w:pPr>
        <w:pStyle w:val="Nessunaspaziatura"/>
        <w:rPr>
          <w:rFonts w:ascii="Segoe UI" w:hAnsi="Segoe UI" w:cs="Segoe UI"/>
          <w:color w:val="0F1419"/>
          <w:sz w:val="23"/>
          <w:szCs w:val="23"/>
        </w:rPr>
      </w:pPr>
      <w:r>
        <w:rPr>
          <w:rFonts w:ascii="Segoe UI" w:hAnsi="Segoe UI" w:cs="Segoe UI"/>
          <w:color w:val="0F1419"/>
          <w:sz w:val="23"/>
          <w:szCs w:val="23"/>
        </w:rPr>
        <w:t>Madre del Verbo Incarnato, aiutaci. Vogliamo vivere e morire confessando che tu sei la Madre del Figlio Unigenito del Padre. Veramente in te il Verbo eterno si è fatto carne. Nulla è impossibile a Dio.</w:t>
      </w:r>
    </w:p>
    <w:p w:rsidR="00FA2CA7" w:rsidRPr="00FA2CA7" w:rsidRDefault="00FA2CA7" w:rsidP="00FA2CA7">
      <w:pPr>
        <w:pStyle w:val="Titolo2"/>
        <w:spacing w:line="360" w:lineRule="auto"/>
        <w:rPr>
          <w:rFonts w:ascii="Calibri" w:hAnsi="Calibri" w:cs="Calibri"/>
          <w:sz w:val="24"/>
          <w:szCs w:val="24"/>
        </w:rPr>
      </w:pPr>
      <w:bookmarkStart w:id="1376" w:name="_Toc83118042"/>
      <w:bookmarkStart w:id="1377" w:name="_Toc89178130"/>
      <w:bookmarkStart w:id="1378" w:name="_Toc89178727"/>
      <w:r w:rsidRPr="00FA2CA7">
        <w:rPr>
          <w:sz w:val="32"/>
          <w:szCs w:val="32"/>
        </w:rPr>
        <w:t>Nulla è impossibile a Dio</w:t>
      </w:r>
      <w:bookmarkEnd w:id="1376"/>
      <w:bookmarkEnd w:id="1377"/>
      <w:bookmarkEnd w:id="1378"/>
    </w:p>
    <w:p w:rsidR="00FA2CA7" w:rsidRPr="00FA2CA7" w:rsidRDefault="00FA2CA7" w:rsidP="00FA2CA7">
      <w:pPr>
        <w:spacing w:after="120"/>
        <w:jc w:val="both"/>
        <w:rPr>
          <w:rFonts w:ascii="Calibri" w:hAnsi="Calibri" w:cs="Calibri"/>
          <w:color w:val="000000"/>
          <w:sz w:val="18"/>
          <w:szCs w:val="18"/>
        </w:rPr>
      </w:pPr>
      <w:r w:rsidRPr="00FA2CA7">
        <w:rPr>
          <w:rFonts w:ascii="Arial" w:hAnsi="Arial" w:cs="Arial"/>
          <w:color w:val="000000"/>
          <w:sz w:val="24"/>
          <w:szCs w:val="24"/>
        </w:rPr>
        <w:t>Il Signore si rivela ad Abramo come Dio l’Onnipotente: </w:t>
      </w:r>
      <w:r w:rsidRPr="00FA2CA7">
        <w:rPr>
          <w:rFonts w:ascii="Arial" w:hAnsi="Arial" w:cs="Arial"/>
          <w:i/>
          <w:iCs/>
          <w:color w:val="000000"/>
          <w:sz w:val="24"/>
          <w:szCs w:val="24"/>
        </w:rPr>
        <w:t>“Quando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(Gen 17,1-5). </w:t>
      </w:r>
      <w:r w:rsidRPr="00FA2CA7">
        <w:rPr>
          <w:rFonts w:ascii="Arial" w:hAnsi="Arial" w:cs="Arial"/>
          <w:color w:val="000000"/>
          <w:sz w:val="24"/>
          <w:szCs w:val="24"/>
        </w:rPr>
        <w:t>Dopo la liberazione dalla schiavitù d’Egitto, Onnipotente è il nome stesso di Dio. Il Dio di Abramo, il Dio di Isacco, il Dio di Giacobbe è l’Onnipotente: </w:t>
      </w:r>
      <w:r w:rsidRPr="00FA2CA7">
        <w:rPr>
          <w:rFonts w:ascii="Arial" w:hAnsi="Arial" w:cs="Arial"/>
          <w:i/>
          <w:iCs/>
          <w:color w:val="000000"/>
          <w:sz w:val="24"/>
          <w:szCs w:val="24"/>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24,3-9)</w:t>
      </w:r>
      <w:r w:rsidRPr="00FA2CA7">
        <w:rPr>
          <w:rFonts w:ascii="Arial" w:hAnsi="Arial" w:cs="Arial"/>
          <w:color w:val="000000"/>
          <w:sz w:val="24"/>
          <w:szCs w:val="24"/>
        </w:rPr>
        <w:t xml:space="preserve">. A questa rivelazione – Io sono </w:t>
      </w:r>
      <w:r w:rsidRPr="00FA2CA7">
        <w:rPr>
          <w:rFonts w:ascii="Arial" w:hAnsi="Arial" w:cs="Arial"/>
          <w:color w:val="000000"/>
          <w:sz w:val="24"/>
          <w:szCs w:val="24"/>
        </w:rPr>
        <w:lastRenderedPageBreak/>
        <w:t>Dio, l’Onnipotente. Io sono l’Onnipotente – subito nella stessa Genesi Dio rivela ad Abramo che nulla gli è impossibile: </w:t>
      </w:r>
      <w:r w:rsidRPr="00FA2CA7">
        <w:rPr>
          <w:rFonts w:ascii="Arial" w:hAnsi="Arial" w:cs="Arial"/>
          <w:i/>
          <w:iCs/>
          <w:color w:val="000000"/>
          <w:sz w:val="24"/>
          <w:szCs w:val="24"/>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 (Gen 18,9-15)</w:t>
      </w:r>
      <w:r w:rsidRPr="00FA2CA7">
        <w:rPr>
          <w:rFonts w:ascii="Arial" w:hAnsi="Arial" w:cs="Arial"/>
          <w:color w:val="000000"/>
          <w:sz w:val="24"/>
          <w:szCs w:val="24"/>
        </w:rPr>
        <w:t>. Il Signore, il Dio l’Onnipotente, l’Onnipotente, dal nulla ha creato il cielo e la terra e quanto vi è in essi. Se prima nulla esisteva e poi per la sua Parola tutto esiste, c’è qualcosa che Lui non possa fare? Se ha creato tutto ciò che esiste, visibile e invisibile, se è stato Lui a porre la legge della vita in ogni essere da Lui creato, può anche sospendere questa legge per attestare la sua Onnipotenza. Un uomo e una donna possono generare la vita perché dal Signore sono stati benedetti. Procreare è frutto perenne della divina benedizione. Una natura che per un mistero a noi ignoto rimane sterile, non capace cioè di generare vita, può essere messa da Dio sempre nella condizione di poter generare. Sara è sterile e avanzata negli anni. Abramo è anche lui avanzato negli anni. A lei e a lui il Signore, l’Onnipotente, oggi dichiara che nulla gli è impossibile. Infatti fra un anno Sara terrà un bambino tra le sue braccia, un bambino che è nato da lei e da Abramo. Veramente nulla è impossibile per il Signore, per il suo Dio che è l’Onnipotente.</w:t>
      </w:r>
    </w:p>
    <w:p w:rsidR="00FA2CA7" w:rsidRPr="00FA2CA7" w:rsidRDefault="00FA2CA7" w:rsidP="00FA45D8">
      <w:pPr>
        <w:spacing w:after="120"/>
        <w:jc w:val="both"/>
        <w:rPr>
          <w:rFonts w:ascii="Calibri" w:hAnsi="Calibri" w:cs="Calibri"/>
          <w:color w:val="000000"/>
          <w:sz w:val="18"/>
          <w:szCs w:val="18"/>
        </w:rPr>
      </w:pPr>
      <w:r w:rsidRPr="00FA2CA7">
        <w:rPr>
          <w:rFonts w:ascii="Arial" w:hAnsi="Arial" w:cs="Arial"/>
          <w:color w:val="000000"/>
          <w:sz w:val="24"/>
          <w:szCs w:val="24"/>
        </w:rPr>
        <w:t>Maria non è sterile. Lei è vergine. Al Signore serve una vergine per far nascere il Figlio suo. Maria rimanendo in eterno vergine dovrà essere la Madre del Figlio dell’Altissimo per opera e virtù dello Spirito Santo. Forse ancora noi non abbiamo compreso il mistero che il Signore Dio, l’Onnipotente, vuole realizzare in Maria. In Lei, nel suo seno verginale, nel suo seno che mai ha conosciuto e mai conoscerà uomo, il Signore Dio l’Onnipotente ha stabilito che il suo Figlio Unigenito, il suo Unigenito Eterno, il Verbo da Lui generato nell’eternità, divenga carne</w:t>
      </w:r>
      <w:r w:rsidR="00FA45D8">
        <w:rPr>
          <w:rFonts w:ascii="Arial" w:hAnsi="Arial" w:cs="Arial"/>
          <w:color w:val="000000"/>
          <w:sz w:val="24"/>
          <w:szCs w:val="24"/>
        </w:rPr>
        <w:t>,</w:t>
      </w:r>
      <w:r w:rsidRPr="00FA2CA7">
        <w:rPr>
          <w:rFonts w:ascii="Arial" w:hAnsi="Arial" w:cs="Arial"/>
          <w:color w:val="000000"/>
          <w:sz w:val="24"/>
          <w:szCs w:val="24"/>
        </w:rPr>
        <w:t xml:space="preserve"> si faccia vero uomo. La persona del Verbo Eterno in Maria deve divenire vero uomo. È vero Dio e deve farsi vero uomo, questo sempre per opera dello Spirito Santo. Perché la Vergine Maria riceva forza per emettere il suo atto di fede con un sì eterno, l’Angeli Gabriele le ricorda che Elisabetta nella sua vecchia ha concepito un figlio e lei era detta sterile. Perché ha concepito un figlio? Perché nulla è impossibile a Dio. Perché Maria può concepire il Figlio Unigenito del Padre nel suo seno verginale? Per la stessa ragione: perché nulla è impossibile a Dio. Tra Elisabetta e Maria la differenza è di un abisso eterno. Elisabetta, sterile, concepisce per opera dell’uomo, un uomo. Maria, per opera dello Spirito Santo, non concepisce un uomo. Nel suo seno il Figlio unigenito del Padre si fa vero uomo. Il Vero Dio si fa vero uomo.</w:t>
      </w:r>
    </w:p>
    <w:p w:rsidR="00FA2CA7" w:rsidRPr="00FA2CA7" w:rsidRDefault="00FA2CA7" w:rsidP="00FA2CA7">
      <w:pPr>
        <w:spacing w:after="120"/>
        <w:jc w:val="both"/>
        <w:rPr>
          <w:rFonts w:ascii="Calibri" w:hAnsi="Calibri" w:cs="Calibri"/>
          <w:color w:val="000000"/>
          <w:sz w:val="18"/>
          <w:szCs w:val="18"/>
          <w:lang w:val="la-Latn"/>
        </w:rPr>
      </w:pPr>
      <w:r w:rsidRPr="00FA2CA7">
        <w:rPr>
          <w:rFonts w:ascii="Arial" w:hAnsi="Arial" w:cs="Arial"/>
          <w:color w:val="000000"/>
          <w:sz w:val="24"/>
          <w:szCs w:val="24"/>
        </w:rPr>
        <w:t>Ecco come Sant’Anselmo annuncia questo grande mistero: </w:t>
      </w:r>
      <w:r w:rsidRPr="00FA2CA7">
        <w:rPr>
          <w:rFonts w:ascii="Arial" w:hAnsi="Arial" w:cs="Arial"/>
          <w:i/>
          <w:iCs/>
          <w:color w:val="000000"/>
          <w:sz w:val="24"/>
          <w:szCs w:val="24"/>
        </w:rPr>
        <w:t>“</w:t>
      </w:r>
      <w:r w:rsidRPr="00FA2CA7">
        <w:rPr>
          <w:rFonts w:ascii="Arial" w:hAnsi="Arial" w:cs="Arial"/>
          <w:i/>
          <w:iCs/>
          <w:color w:val="000000"/>
          <w:sz w:val="24"/>
          <w:szCs w:val="24"/>
          <w:lang w:val="la-Latn"/>
        </w:rPr>
        <w:t xml:space="preserve">Divina enim natura et, humana non possunt in invicem mutari, ut divina fiat humana aut humana divina: nec ita misceri ut quaedam tertia sit ex duabus, quae nec divina sit omnino, nec humana. Denique si fieri posset ut altera in alteram converteretur, aut esset tantum Deus et non homo, aut solum homo et non Deus. Aut si miscerentur ita, ut fieret ex duabus corruptis quaedam tertia  quemadmodum de duabus individuis animalibus diversarum specierum masculo et femina nascitur tertium, quod nec patris integram nec matris servat naturam, sed ex utraque tertiam mixtam   nec homo esset nec Deus. Non igitur potest fieri homo Deus quem quaerimus, ex divina et humana natura, aut conversione alterius in alteram, aut corruptiva commixtione utriusque in tertiam, quia haec fieri nequeunt, aut si fieri valerent, nihil ad hoc </w:t>
      </w:r>
      <w:r w:rsidRPr="00FA2CA7">
        <w:rPr>
          <w:rFonts w:ascii="Arial" w:hAnsi="Arial" w:cs="Arial"/>
          <w:i/>
          <w:iCs/>
          <w:color w:val="000000"/>
          <w:sz w:val="24"/>
          <w:szCs w:val="24"/>
          <w:lang w:val="la-Latn"/>
        </w:rPr>
        <w:lastRenderedPageBreak/>
        <w:t>quod quaerimus valerent. Si autem ita quolibet modo conjungi dicuntur hae duae naturae integrae, ut tamen alius sit homo, alius Deus, et non idem sit Deus qui et homo: impossibile est, ut ambo faciant quod fieri necesse est. Nam Deus non faciet, quia non debebit; et homo non faciet, quia non poterit. Ut ergo hoc faciat Deus Homo, necesse est eundem ipsum esse perfectum Deum et perfectum hominem, qui hanc satisfactionem facturus est, quoniam eam facere nec potest nisi verus Deus, nec debet nisi verus homo. Quoniam ergo servata integritate utriusque naturae necesse est inveniri Deum hominem, non minus est necesse has duas naturas integras conveniri in unam personam   quemadmodum corpus et anima rationalis conveniunt in unum hominem, quoniam aliter fieri nequit, ut idem ipse sit perfectus Deus et perfectus homo (CDH 2,7   PL 158, 404 B   405 A).</w:t>
      </w:r>
    </w:p>
    <w:p w:rsidR="00FA2CA7" w:rsidRPr="00FA2CA7" w:rsidRDefault="00FA2CA7" w:rsidP="00C34053">
      <w:pPr>
        <w:spacing w:after="120"/>
        <w:jc w:val="both"/>
        <w:rPr>
          <w:rFonts w:ascii="Calibri" w:hAnsi="Calibri" w:cs="Calibri"/>
          <w:color w:val="000000"/>
          <w:sz w:val="18"/>
          <w:szCs w:val="18"/>
        </w:rPr>
      </w:pPr>
      <w:r w:rsidRPr="00FA2CA7">
        <w:rPr>
          <w:rFonts w:ascii="Arial" w:hAnsi="Arial" w:cs="Arial"/>
          <w:color w:val="000000"/>
          <w:sz w:val="24"/>
          <w:szCs w:val="24"/>
        </w:rPr>
        <w:t>I Padri della Chiesa, dalla Cristologia purissima, così insegano: Ciò che il Verbo della vita era non lo ha dismesso, lasciato, perduto. Ciò che era dall’eternità rimane per l’eternità: il Figlio Unigenito del Padre. Ciò che invece n</w:t>
      </w:r>
      <w:r w:rsidR="00C34053">
        <w:rPr>
          <w:rFonts w:ascii="Arial" w:hAnsi="Arial" w:cs="Arial"/>
          <w:color w:val="000000"/>
          <w:sz w:val="24"/>
          <w:szCs w:val="24"/>
        </w:rPr>
        <w:t>on era – e non era vero uomo – </w:t>
      </w:r>
      <w:r w:rsidRPr="00FA2CA7">
        <w:rPr>
          <w:rFonts w:ascii="Arial" w:hAnsi="Arial" w:cs="Arial"/>
          <w:color w:val="000000"/>
          <w:sz w:val="24"/>
          <w:szCs w:val="24"/>
        </w:rPr>
        <w:t>lo ha assunto. Lui per l’eternità è il Verbo che si è fatto carne. Riportiamo per intero un Sermone di Sant’Agostino. Ci aiuta a comprende tutto il mistero di Cristo Gesù, non solo quello dell’Incarnazione, ma anche della Passione Redentrice: </w:t>
      </w:r>
      <w:r w:rsidRPr="00FA2CA7">
        <w:rPr>
          <w:rFonts w:ascii="Arial" w:hAnsi="Arial" w:cs="Arial"/>
          <w:i/>
          <w:iCs/>
          <w:color w:val="000000"/>
          <w:sz w:val="24"/>
          <w:szCs w:val="24"/>
        </w:rPr>
        <w:t>“Nel giorno solenne dei santi martiri è un dovere il discorso di rito. Parleremo della gloria dei martiri e diremo in breve della giustizia della loro causa: ci aiutino le loro preghiere. In occasione di tali solennità va ricordato per prima cosa alla Santità vostra che non riteniamo di voler conferire qualcosa ai martiri da parte nostra, per il fatto che ne celebriamo le solennissime ricorrenze. Quanto a loro, non hanno bisogno delle nostre feste, poiché godono in cielo insieme agli angeli: non perché li onoriamo si compiacciono di noi, </w:t>
      </w:r>
      <w:r w:rsidRPr="00FA2CA7">
        <w:rPr>
          <w:rFonts w:ascii="Arial" w:hAnsi="Arial" w:cs="Arial"/>
          <w:b/>
          <w:bCs/>
          <w:i/>
          <w:iCs/>
          <w:color w:val="000000"/>
          <w:sz w:val="24"/>
          <w:szCs w:val="24"/>
        </w:rPr>
        <w:t>ma se li imitiamo</w:t>
      </w:r>
      <w:r w:rsidRPr="00FA2CA7">
        <w:rPr>
          <w:rFonts w:ascii="Arial" w:hAnsi="Arial" w:cs="Arial"/>
          <w:i/>
          <w:iCs/>
          <w:color w:val="000000"/>
          <w:sz w:val="24"/>
          <w:szCs w:val="24"/>
        </w:rPr>
        <w:t>. Quantunque, anche quando li onoriamo, è a noi che giova, non a loro. </w:t>
      </w:r>
      <w:r w:rsidRPr="00FA2CA7">
        <w:rPr>
          <w:rFonts w:ascii="Arial" w:hAnsi="Arial" w:cs="Arial"/>
          <w:b/>
          <w:bCs/>
          <w:i/>
          <w:iCs/>
          <w:color w:val="000000"/>
          <w:sz w:val="24"/>
          <w:szCs w:val="24"/>
        </w:rPr>
        <w:t>Onorarli e non seguirne l'esempio è, però, nient'altro che adulazione menzognera</w:t>
      </w:r>
      <w:r w:rsidRPr="00FA2CA7">
        <w:rPr>
          <w:rFonts w:ascii="Arial" w:hAnsi="Arial" w:cs="Arial"/>
          <w:i/>
          <w:iCs/>
          <w:color w:val="000000"/>
          <w:sz w:val="24"/>
          <w:szCs w:val="24"/>
        </w:rPr>
        <w:t>. Tali festività sono state appunto istituite nella Chiesa di Cristo perché, in forza di esse, </w:t>
      </w:r>
      <w:r w:rsidRPr="00FA2CA7">
        <w:rPr>
          <w:rFonts w:ascii="Arial" w:hAnsi="Arial" w:cs="Arial"/>
          <w:b/>
          <w:bCs/>
          <w:i/>
          <w:iCs/>
          <w:color w:val="000000"/>
          <w:sz w:val="24"/>
          <w:szCs w:val="24"/>
        </w:rPr>
        <w:t>la comunità delle membra di Cristo si senta spinta ad imitare i martiri di Cristo</w:t>
      </w:r>
      <w:r w:rsidRPr="00FA2CA7">
        <w:rPr>
          <w:rFonts w:ascii="Arial" w:hAnsi="Arial" w:cs="Arial"/>
          <w:i/>
          <w:iCs/>
          <w:color w:val="000000"/>
          <w:sz w:val="24"/>
          <w:szCs w:val="24"/>
        </w:rPr>
        <w:t>. Questo è l'unico vantaggio di questa festività, non ve n'è altro. Poniamo ci venga proposto di imitare Dio; l'umana debolezza replica che è troppo, per sé, imitare colui al quale non si può paragonare. </w:t>
      </w:r>
      <w:r w:rsidRPr="00FA2CA7">
        <w:rPr>
          <w:rFonts w:ascii="Arial" w:hAnsi="Arial" w:cs="Arial"/>
          <w:b/>
          <w:bCs/>
          <w:i/>
          <w:iCs/>
          <w:color w:val="000000"/>
          <w:sz w:val="24"/>
          <w:szCs w:val="24"/>
        </w:rPr>
        <w:t xml:space="preserve">Se poi ci viene proposto all'imitazione l'esempio dello stesso Signore nostro Gesù Cristo </w:t>
      </w:r>
      <w:r w:rsidR="00C34053">
        <w:rPr>
          <w:rFonts w:ascii="Arial" w:hAnsi="Arial" w:cs="Arial"/>
          <w:b/>
          <w:bCs/>
          <w:i/>
          <w:iCs/>
          <w:color w:val="000000"/>
          <w:sz w:val="24"/>
          <w:szCs w:val="24"/>
        </w:rPr>
        <w:t>–</w:t>
      </w:r>
      <w:r w:rsidRPr="00FA2CA7">
        <w:rPr>
          <w:rFonts w:ascii="Arial" w:hAnsi="Arial" w:cs="Arial"/>
          <w:b/>
          <w:bCs/>
          <w:i/>
          <w:iCs/>
          <w:color w:val="000000"/>
          <w:sz w:val="24"/>
          <w:szCs w:val="24"/>
        </w:rPr>
        <w:t xml:space="preserve"> che, pur essendo Dio, rivestì carne mortale allo scopo di far passare negli uomini di carne mortale una forza orientativa e di offrire un esempio, e del quale è stato anche scritto: Cristo patì per noi lasciandoci un esempio perché ne seguiamo le orme</w:t>
      </w:r>
      <w:r w:rsidR="00C34053">
        <w:rPr>
          <w:rFonts w:ascii="Arial" w:hAnsi="Arial" w:cs="Arial"/>
          <w:i/>
          <w:iCs/>
          <w:color w:val="000000"/>
          <w:sz w:val="24"/>
          <w:szCs w:val="24"/>
        </w:rPr>
        <w:t> –</w:t>
      </w:r>
      <w:r w:rsidRPr="00FA2CA7">
        <w:rPr>
          <w:rFonts w:ascii="Arial" w:hAnsi="Arial" w:cs="Arial"/>
          <w:i/>
          <w:iCs/>
          <w:color w:val="000000"/>
          <w:sz w:val="24"/>
          <w:szCs w:val="24"/>
        </w:rPr>
        <w:t xml:space="preserve"> nondimeno, anche al riguardo, l'umana fragilità ribatte: che somiglianza c'è tra me e il Cristo? Egli, però, pur essendo carne, è il Verbo incarnato. Infatti, il Verbo si fece carne e venne ad abitare in mezzo a noi. </w:t>
      </w:r>
      <w:r w:rsidRPr="00FA2CA7">
        <w:rPr>
          <w:rFonts w:ascii="Arial" w:hAnsi="Arial" w:cs="Arial"/>
          <w:b/>
          <w:bCs/>
          <w:i/>
          <w:iCs/>
          <w:color w:val="000000"/>
          <w:sz w:val="24"/>
          <w:szCs w:val="24"/>
        </w:rPr>
        <w:t>Assunse la carne, non cedette l'essere il Verbo, prese ciò che non era, non perdette ciò che era (</w:t>
      </w:r>
      <w:r w:rsidRPr="00FA2CA7">
        <w:rPr>
          <w:rFonts w:ascii="Arial" w:hAnsi="Arial" w:cs="Arial"/>
          <w:i/>
          <w:iCs/>
          <w:color w:val="000000"/>
          <w:sz w:val="24"/>
          <w:szCs w:val="24"/>
          <w:lang w:val="la-Latn"/>
        </w:rPr>
        <w:t>Si deinde ipsius Domini nostri Iesu Christi ad imitationem nobis proponatur exemplum, </w:t>
      </w:r>
      <w:r w:rsidRPr="00FA2CA7">
        <w:rPr>
          <w:rFonts w:ascii="Arial" w:hAnsi="Arial" w:cs="Arial"/>
          <w:b/>
          <w:bCs/>
          <w:i/>
          <w:iCs/>
          <w:color w:val="000000"/>
          <w:sz w:val="24"/>
          <w:szCs w:val="24"/>
          <w:lang w:val="la-Latn"/>
        </w:rPr>
        <w:t>qui propterea cum Deus esset, mortali carne vestitus est,</w:t>
      </w:r>
      <w:r w:rsidRPr="00FA2CA7">
        <w:rPr>
          <w:rFonts w:ascii="Arial" w:hAnsi="Arial" w:cs="Arial"/>
          <w:i/>
          <w:iCs/>
          <w:color w:val="000000"/>
          <w:sz w:val="24"/>
          <w:szCs w:val="24"/>
          <w:lang w:val="la-Latn"/>
        </w:rPr>
        <w:t> ut hominibus mortalem carnem gerentibus insinuaret praeceptum, et demonstraret exemplum; de quo etiam scriptum est: </w:t>
      </w:r>
      <w:r w:rsidRPr="00FA2CA7">
        <w:rPr>
          <w:rFonts w:ascii="Arial" w:hAnsi="Arial" w:cs="Arial"/>
          <w:b/>
          <w:bCs/>
          <w:i/>
          <w:iCs/>
          <w:color w:val="000000"/>
          <w:sz w:val="24"/>
          <w:szCs w:val="24"/>
          <w:lang w:val="la-Latn"/>
        </w:rPr>
        <w:t>Christus pro nobis passus est, relinquens nobis exemplum, ut sequamur vestigia eius</w:t>
      </w:r>
      <w:r w:rsidRPr="00FA2CA7">
        <w:rPr>
          <w:rFonts w:ascii="Arial" w:hAnsi="Arial" w:cs="Arial"/>
          <w:i/>
          <w:iCs/>
          <w:color w:val="000000"/>
          <w:sz w:val="24"/>
          <w:szCs w:val="24"/>
          <w:lang w:val="la-Latn"/>
        </w:rPr>
        <w:t>: tamen et hic adhuc respondet humana fragilitas, Quid simile ego et Christus? </w:t>
      </w:r>
      <w:r w:rsidRPr="00FA2CA7">
        <w:rPr>
          <w:rFonts w:ascii="Arial" w:hAnsi="Arial" w:cs="Arial"/>
          <w:b/>
          <w:bCs/>
          <w:i/>
          <w:iCs/>
          <w:color w:val="000000"/>
          <w:sz w:val="24"/>
          <w:szCs w:val="24"/>
          <w:lang w:val="la-Latn"/>
        </w:rPr>
        <w:t>Ille etsi caro, tamen Verbum caro. Verbum enim caro factum, ut habitaret in nobis: carnem assumpsit, non Verbum perdidit; quod non erat accepit, non quod erat amisit). </w:t>
      </w:r>
      <w:r w:rsidRPr="00FA2CA7">
        <w:rPr>
          <w:rFonts w:ascii="Arial" w:hAnsi="Arial" w:cs="Arial"/>
          <w:i/>
          <w:iCs/>
          <w:color w:val="000000"/>
          <w:sz w:val="24"/>
          <w:szCs w:val="24"/>
        </w:rPr>
        <w:t xml:space="preserve">Perciò, era Dio a riconciliare a sé il mondo in Cristo. Che somiglianza c'è, quindi, tra me e Cristo? Pertanto, ad eliminare ogni pretesto della debolezza priva di fede, i martiri ci hanno aperto una via lastricata. Con lastre di pietra, infatti, doveva essere costruita, perché vi procedessimo sicuri: proprio da loro, con il loro sangue e le loro testimonianze. Infine, senza alcun pensiero dei loro corpi, pur di guadagnare a Cristo le genti, quasi davanti a lui che cavalcava un giumento, stesero i loro corpi come fossero </w:t>
      </w:r>
      <w:r w:rsidRPr="00FA2CA7">
        <w:rPr>
          <w:rFonts w:ascii="Arial" w:hAnsi="Arial" w:cs="Arial"/>
          <w:i/>
          <w:iCs/>
          <w:color w:val="000000"/>
          <w:sz w:val="24"/>
          <w:szCs w:val="24"/>
        </w:rPr>
        <w:lastRenderedPageBreak/>
        <w:t>mantelli. Chi è che si vergogna di affermare: sono inferiore a Dio? Naturalmente inferiore. Sono inferiore a Cristo? Inferiore a Cristo anche nella sua natura mortale. Pietro era quel che sei tu, Paolo era quel che sei tu, gli Apostoli e i Profeti erano quel che sei tu. </w:t>
      </w:r>
      <w:r w:rsidRPr="00FA2CA7">
        <w:rPr>
          <w:rFonts w:ascii="Arial" w:hAnsi="Arial" w:cs="Arial"/>
          <w:b/>
          <w:bCs/>
          <w:i/>
          <w:iCs/>
          <w:color w:val="000000"/>
          <w:sz w:val="24"/>
          <w:szCs w:val="24"/>
        </w:rPr>
        <w:t>Se ti pesa l'imitazione del Signore, imita il compagno di servizio</w:t>
      </w:r>
      <w:r w:rsidRPr="00FA2CA7">
        <w:rPr>
          <w:rFonts w:ascii="Arial" w:hAnsi="Arial" w:cs="Arial"/>
          <w:i/>
          <w:iCs/>
          <w:color w:val="000000"/>
          <w:sz w:val="24"/>
          <w:szCs w:val="24"/>
        </w:rPr>
        <w:t>. È andata avanti la schiera dei servi, è stato eliminato il pretesto dei pigri. Da ultimo, dice ancora: Sono da meno di Pietro, sono da meno di Paolo. Sei da meno della verità? Sono coronati gli ignoranti, non c'è scusa per gli imbelli. Alla fine, sei da meno dei fanciulli, sei da meno delle fanciulle? Sei da meno di santa Valeriana? Se hai ancora ritrosia a imitare, non vuoi essere con Vittoria? Così, infatti, ci è stata data lettura della serie dei Venti santi Martiri: a cominciare dal vescovo Fidenzio, si è chiusa con santa Vittoria, donna di fede. Si parte dalla fede, si conclude con la vittoria. Nei martiri non si bada alla pena ma alla causa. La causa strappa via gli </w:t>
      </w:r>
      <w:r w:rsidRPr="00FA2CA7">
        <w:rPr>
          <w:rStyle w:val="spelle"/>
          <w:rFonts w:ascii="Arial" w:hAnsi="Arial" w:cs="Arial"/>
          <w:i/>
          <w:iCs/>
          <w:color w:val="000000"/>
          <w:sz w:val="24"/>
          <w:szCs w:val="24"/>
        </w:rPr>
        <w:t>pseudomartiri</w:t>
      </w:r>
      <w:r w:rsidRPr="00FA2CA7">
        <w:rPr>
          <w:rFonts w:ascii="Arial" w:hAnsi="Arial" w:cs="Arial"/>
          <w:i/>
          <w:iCs/>
          <w:color w:val="000000"/>
          <w:sz w:val="24"/>
          <w:szCs w:val="24"/>
        </w:rPr>
        <w:t> dei donatisti. Notate bene, perciò, fratelli; celebrate le "passioni" dei martiri in modo da essere indotti a imitarli. Costoro, perché la loro sofferenza risultasse feconda, scelsero la causa. Fecero infatti attenzione al Signore il quale non dice: Beati i perseguitati, ma: Beati i perseguitati per causa della giustizia. Scegli la causa e non avrai pensiero della pena. Se invece non scegli la causa, troverai la pena e sulla terra e nella vita futura. Non lasciarti commuovere dai supplizi e dalle sofferenze dei malfattori, dei sacrileghi, dei nemici della pace e dei nemici della verità. Essi infatti non muoiono per la verità: muoiono, però, proprio per impedire che si diffonda la verità, che si proclami la verità, che si possegga la verità; perché non sia amata l'unità, perché non si preferisca la carità e non si possegga l'eternità. Quanto pessima causa! Ne deriva una sofferenza inutile. Tu che ti fai vanto del tuo patire, non fai caso che tre furono le croci quando il Signore subì la passione? Il Signore patì in mezzo a due ladri: non era la pena a distinguere, ma la causa il criterio valido. Appunto in quel Salmo si leva la voce dei martiri: Fammi giustizia, o Dio. Non teme il giudizio: infatti il fuoco non trova in lui nulla da consumare; dove tutto è oro, la fiamma non fa paura. Fammi giustizia, o Dio, distingui la mia causa da quella di gente spietata. Disse forse: "Distingui la mia pena"? A ciò si potrebbe opporre: "Un ladro subì la pena". Disse forse: "Distingui la mia croce"? Essa è riservata anche ad un adultero. O che disse: "Distingui la mia catena"? Essa serve a tener legati anche i ladri. O che ha detto: "Distingui la mia ferita"? Anche i criminali sono messi a morte con la spada. Quindi, essendo evidente che ogni strumento di sofferenza è usato indistintamente contro buoni e cattivi, la voce del martire proruppe nell'espressione: Fammi giustizia, o Dio, e distingui la mia causa da quella di gente spietata. Se distingui la mia causa, tu coroni la mia perseveranza. Bastino queste riflessioni come ammonimento alla Carità vostra, in questo luogo sacro; infatti i giorni sono brevi ed abbiamo ancora altro da trattare con la Carità vostra nella Basilica Maggiore (Discorso 325 - Nel natale dei venti martiri).</w:t>
      </w:r>
    </w:p>
    <w:p w:rsidR="00FA2CA7" w:rsidRPr="00FA2CA7" w:rsidRDefault="00FA2CA7" w:rsidP="00FA2CA7">
      <w:pPr>
        <w:spacing w:after="120"/>
        <w:jc w:val="both"/>
        <w:rPr>
          <w:rFonts w:ascii="Arial" w:hAnsi="Arial" w:cs="Arial"/>
          <w:color w:val="000000"/>
          <w:sz w:val="24"/>
          <w:szCs w:val="24"/>
        </w:rPr>
      </w:pPr>
      <w:r w:rsidRPr="00FA2CA7">
        <w:rPr>
          <w:rFonts w:ascii="Arial" w:hAnsi="Arial" w:cs="Arial"/>
          <w:color w:val="000000"/>
          <w:sz w:val="24"/>
          <w:szCs w:val="24"/>
        </w:rPr>
        <w:t>Poiché nulla è impossibile a Dio, il Verbo Eterno si fa carne nel seno della Vergine Maria. Il vero Dio diviene vero uomo. Non è un uomo che viene fatto vero Dio. Fare questo è impossibile a Dio. Nessun Dio può farsi. Nessun Dio può fare un altro Dio. Il Verbo non è fatto Dio. Il Verbo è generato dal Padre, ma sussiste nell’unica, nella sola natura eterna, nella quale sussistono il Padre e lo Spirito Santo. Invece è il vero Dio che si è fatto vero uomo per opera dello Spirito Santo. Questa è la verità di Gesù. Questa verità, che è già annunciata nell’Antico Testamento, riceve pienezza di rivelazione solo nel nuovo: </w:t>
      </w:r>
      <w:r w:rsidRPr="00FA2CA7">
        <w:rPr>
          <w:rFonts w:ascii="Arial" w:hAnsi="Arial" w:cs="Arial"/>
          <w:i/>
          <w:iCs/>
          <w:color w:val="000000"/>
          <w:sz w:val="24"/>
          <w:szCs w:val="24"/>
        </w:rPr>
        <w:t xml:space="preserve">«Io stesso ho stabilito il mio sovrano sul Sion, mia santa montagna». Voglio annunciare il decreto del Signore. Egli mi ha detto: «Tu sei mio figlio, io oggi ti ho generato. Chiedimi e ti darò in eredità le genti e in tuo dominio le terre più lontane (Sal 2,6-7). Oracolo del Signore al mio signore: «Siedi alla mia destra finché io ponga i tuoi nemici a sgabello dei tuoi piedi». Lo scettro del tuo potere stende il Signore da Sion: domina in mezzo ai tuoi nemici! A te il </w:t>
      </w:r>
      <w:r w:rsidRPr="00FA2CA7">
        <w:rPr>
          <w:rFonts w:ascii="Arial" w:hAnsi="Arial" w:cs="Arial"/>
          <w:i/>
          <w:iCs/>
          <w:color w:val="000000"/>
          <w:sz w:val="24"/>
          <w:szCs w:val="24"/>
        </w:rPr>
        <w:lastRenderedPageBreak/>
        <w:t>principato nel giorno della tua potenza tra santi splendori; dal seno dell’aurora, come rugiada, io ti ho generato. Il Signore ha giurato e non si pente: «Tu sei sacerdote per sempre al modo di Melchìsedek» (Sal 110,1-4).</w:t>
      </w:r>
      <w:r w:rsidRPr="00FA2CA7">
        <w:rPr>
          <w:rFonts w:ascii="Arial" w:hAnsi="Arial" w:cs="Arial"/>
          <w:color w:val="000000"/>
          <w:sz w:val="24"/>
          <w:szCs w:val="24"/>
        </w:rPr>
        <w:t> Ecco la sublime luce del Nuovo Testamento: </w:t>
      </w:r>
      <w:r w:rsidRPr="00FA2CA7">
        <w:rPr>
          <w:rFonts w:ascii="Arial" w:hAnsi="Arial" w:cs="Arial"/>
          <w:i/>
          <w:iCs/>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rsidRPr="00FA2CA7">
        <w:rPr>
          <w:rFonts w:ascii="Arial" w:hAnsi="Arial" w:cs="Arial"/>
          <w:color w:val="000000"/>
          <w:sz w:val="24"/>
          <w:szCs w:val="24"/>
        </w:rPr>
        <w:t> La verità di Cristo Gesù è prima del tempo, nel tempo, e anche dopo il tempo. Ecco la verità dopo il tempo, dopo la sua morte, con la sua gloriosa risurrezione e ascensione al cielo: </w:t>
      </w:r>
      <w:r w:rsidRPr="00FA2CA7">
        <w:rPr>
          <w:rFonts w:ascii="Arial" w:hAnsi="Arial" w:cs="Arial"/>
          <w:i/>
          <w:iCs/>
          <w:color w:val="000000"/>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(Cfr. Ap 5,1-14).</w:t>
      </w:r>
      <w:r w:rsidRPr="00FA2CA7">
        <w:rPr>
          <w:rFonts w:ascii="Arial" w:hAnsi="Arial" w:cs="Arial"/>
          <w:color w:val="000000"/>
          <w:sz w:val="24"/>
          <w:szCs w:val="24"/>
        </w:rPr>
        <w:t xml:space="preserve"> Questa verità è solo di Cristo Gesù e di nessun altro. Nessun altro possiede questa verità prima del tempo. Nessuno nel tempo. Nessuno dopo il tempo. Attribuire questa verità ad un qualsiasi essere creato – e tutto ciò che esiste è stato creato per mezzo del Verbo eterno del Padre – è falsità, menzogna, inganno. Oggi però questa falsità, questa menzogna, questo inganno stanno conquistando molti cuori. Questo accade perché si vuole ridurre Cristo Gesù ad un uomo come tutti gli altri uomini. Nulla di più. Nulla di meno. Se Cristo è solo un uomo come tutti gli altri uomini, la sua parola è parola uguale ad ogni altra parola che esce dalla bocca di un uomo. Anche la sua “religione” è religione uguale ad ogni altra religione che è uscita dalla bocca degli altri uomini. Anzi ognuno si può fare la sua religione. Nessuna superiorità degli uni verso gli altri. Va predicata l’assoluta uguaglianza e parità. Solo che Gesù è vero Dio e vero uomo ed è il Creatore di ogni uomo. Questa verità è solo sua. In quanto loro Creatore e Signore, ogni uomo deve obbedienza a Colui che lo ha fatto. In quanto vero Dio e vero uomo, la sua è vera Parola di Dio e alla sua Parola tutti devono aderire. È questa verità che oggi si vuole cancellare. Il cristiano è cristiano finché crede nella purissima verità di Cristo Gesù. Se esce dalla sua verità non è più cristiano. </w:t>
      </w:r>
    </w:p>
    <w:p w:rsidR="00FA2CA7" w:rsidRDefault="00FA2CA7" w:rsidP="00FA2CA7">
      <w:pPr>
        <w:spacing w:after="120"/>
        <w:jc w:val="both"/>
        <w:rPr>
          <w:rFonts w:ascii="Arial" w:hAnsi="Arial" w:cs="Arial"/>
          <w:color w:val="000000"/>
          <w:sz w:val="24"/>
          <w:szCs w:val="24"/>
        </w:rPr>
      </w:pPr>
      <w:r w:rsidRPr="00FA2CA7">
        <w:rPr>
          <w:rFonts w:ascii="Arial" w:hAnsi="Arial" w:cs="Arial"/>
          <w:color w:val="000000"/>
          <w:sz w:val="24"/>
          <w:szCs w:val="24"/>
        </w:rPr>
        <w:t>Madre del Verbo Incarnato, aiutaci. Vogliamo vivere e morire confessando che tu sei la Madre del Figlio Unigenito del Padre. Veramente in te il Verbo eterno si è fatto carne. Nulla è impossibile a Dio.</w:t>
      </w:r>
    </w:p>
    <w:p w:rsidR="00651F59" w:rsidRDefault="00651F59" w:rsidP="00FA2CA7">
      <w:pPr>
        <w:spacing w:after="120"/>
        <w:jc w:val="both"/>
        <w:rPr>
          <w:rFonts w:ascii="Arial" w:hAnsi="Arial" w:cs="Arial"/>
          <w:color w:val="000000"/>
          <w:sz w:val="24"/>
          <w:szCs w:val="24"/>
        </w:rPr>
      </w:pPr>
    </w:p>
    <w:p w:rsidR="00651F59" w:rsidRPr="00651F59" w:rsidRDefault="00651F59" w:rsidP="00651F59">
      <w:pPr>
        <w:pStyle w:val="Titolo2"/>
        <w:spacing w:line="360" w:lineRule="auto"/>
        <w:rPr>
          <w:rFonts w:ascii="Calibri" w:hAnsi="Calibri" w:cs="Calibri"/>
        </w:rPr>
      </w:pPr>
      <w:bookmarkStart w:id="1379" w:name="_Toc89178131"/>
      <w:bookmarkStart w:id="1380" w:name="_Toc89178728"/>
      <w:r w:rsidRPr="00651F59">
        <w:rPr>
          <w:sz w:val="32"/>
          <w:szCs w:val="32"/>
        </w:rPr>
        <w:lastRenderedPageBreak/>
        <w:t>SCANDALIZZARE UNO DI QUESTI PICCOLI</w:t>
      </w:r>
      <w:bookmarkEnd w:id="1379"/>
      <w:bookmarkEnd w:id="1380"/>
    </w:p>
    <w:p w:rsidR="00651F59" w:rsidRPr="00651F59" w:rsidRDefault="00651F59" w:rsidP="00651F59">
      <w:pPr>
        <w:pStyle w:val="Nessunaspaziatura"/>
        <w:rPr>
          <w:rFonts w:ascii="Calibri" w:hAnsi="Calibri" w:cs="Calibri"/>
        </w:rPr>
      </w:pPr>
      <w:r w:rsidRPr="00651F59">
        <w:t>È cosa giusta osservare come nella Lettera agli Ebrei lo Spirito Santo intervenga con tutta la sua Sapienza e Intelligenza eterna per far ritornare nella retta fede tutti coloro che si erano scandalizzati di Cristo Gesù a motivo della sua croce ed erano divenuti motivo di scandalo per molti loro fratelli. Quando uno si scandalizza della croce del Messia del Signore, il suo scandalo sempre trascina nella perdita della fede altre persone. Leggiamo e comprenderemo: </w:t>
      </w:r>
      <w:r w:rsidRPr="00651F59">
        <w:rPr>
          <w:i/>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(Eb 3,1-14).</w:t>
      </w:r>
      <w:r w:rsidRPr="00651F59">
        <w:t> Oggi il Signore parla per mezzo di Cristo Gesù. La Parola di Cristo Gesù va ascoltata come vera Parola di Dio. Oggi è Cristo Gesù la Parola di Dio. La salvezza è da questa Parola.</w:t>
      </w:r>
    </w:p>
    <w:p w:rsidR="00651F59" w:rsidRPr="00651F59" w:rsidRDefault="00651F59" w:rsidP="00651F59">
      <w:pPr>
        <w:pStyle w:val="Nessunaspaziatura"/>
        <w:rPr>
          <w:rFonts w:ascii="Calibri" w:hAnsi="Calibri" w:cs="Calibri"/>
        </w:rPr>
      </w:pPr>
      <w:r w:rsidRPr="00651F59">
        <w:rPr>
          <w:i/>
        </w:rPr>
        <w:t xml:space="preserve">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 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E terribile cadere nelle mani del Dio vivente! 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w:t>
      </w:r>
      <w:r w:rsidRPr="00651F59">
        <w:rPr>
          <w:i/>
        </w:rPr>
        <w:lastRenderedPageBreak/>
        <w:t>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10,19-39). </w:t>
      </w:r>
      <w:r w:rsidRPr="00651F59">
        <w:t>Siamo salvati dalla fede in Cristo Gesù.</w:t>
      </w:r>
    </w:p>
    <w:p w:rsidR="00651F59" w:rsidRPr="00651F59" w:rsidRDefault="00651F59" w:rsidP="00490C45">
      <w:pPr>
        <w:pStyle w:val="Nessunaspaziatura"/>
        <w:rPr>
          <w:rFonts w:ascii="Calibri" w:hAnsi="Calibri" w:cs="Calibri"/>
        </w:rPr>
      </w:pPr>
      <w:r w:rsidRPr="00651F59">
        <w:rPr>
          <w:i/>
        </w:rPr>
        <w:t>Disse ai suoi discepoli: «È inevitabile che vengano scandali, ma guai a colui a causa del quale vengono. È meglio per lui che gli venga messa al collo una m</w:t>
      </w:r>
      <w:r w:rsidR="00490C45">
        <w:rPr>
          <w:i/>
        </w:rPr>
        <w:t>à</w:t>
      </w:r>
      <w:r w:rsidRPr="00651F59">
        <w:rPr>
          <w:i/>
        </w:rPr>
        <w:t>cina da mulino e sia gettato nel mare, piuttosto che scandalizzare uno di questi piccoli. State attenti a voi stessi! Se il tuo fratello commetterà una colpa, rimproveralo; ma se si pentirà, perdonagli. E se commetterà una colpa sette volte al giorno contro di te e sette volte ritornerà a te dicendo: “Sono pentito”, tu gli perdonerai». (Lc 17,1-4). </w:t>
      </w:r>
    </w:p>
    <w:p w:rsidR="00651F59" w:rsidRPr="00651F59" w:rsidRDefault="00651F59" w:rsidP="00651F59">
      <w:pPr>
        <w:pStyle w:val="Nessunaspaziatura"/>
        <w:rPr>
          <w:rFonts w:ascii="Calibri" w:hAnsi="Calibri" w:cs="Calibri"/>
        </w:rPr>
      </w:pPr>
      <w:r w:rsidRPr="00651F59">
        <w:t>Chi vuole non precipitare nel peccato dello scandalo contro la fede deve lasciarsi correggere. La correzione è vita per il credente in Cristo Gesù: “</w:t>
      </w:r>
      <w:r w:rsidRPr="00651F59">
        <w:rPr>
          <w:i/>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12,25-28).</w:t>
      </w:r>
    </w:p>
    <w:p w:rsidR="00651F59" w:rsidRDefault="00651F59" w:rsidP="00651F59">
      <w:pPr>
        <w:pStyle w:val="Nessunaspaziatura"/>
      </w:pPr>
      <w:r w:rsidRPr="00651F59">
        <w:t>Ecco le esortazioni finali perché si rimanga sempre nella purezza e sapienza della vera fede: “</w:t>
      </w:r>
      <w:r w:rsidRPr="00651F59">
        <w:rPr>
          <w:i/>
        </w:rPr>
        <w:t xml:space="preserve">L’amore fraterno resti saldo. Non dimenticate l’ospitalità; alcuni, praticandola, senza saperlo hanno </w:t>
      </w:r>
      <w:r w:rsidRPr="00651F59">
        <w:rPr>
          <w:i/>
        </w:rPr>
        <w:lastRenderedPageBreak/>
        <w:t>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 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(Eb 13,1-19).  </w:t>
      </w:r>
      <w:r w:rsidRPr="00651F59">
        <w:t>Lo scandalo della fede in Cristo Gesù oggi è miliardi e miliardi di volte più contagioso del coronavirus. Se questo virus è riuscito in pochi giorni a diffondersi in</w:t>
      </w:r>
      <w:r w:rsidR="00FA45D8">
        <w:t xml:space="preserve"> tutto il mondo e a contagiare </w:t>
      </w:r>
      <w:r w:rsidRPr="00651F59">
        <w:t xml:space="preserve">milioni e milioni di persone, lo scandalo della fede in Cristo Gesù non solo sta impedendo che molti figli di Adamo possano giungere a divenire figli di Dio in Cristo Gesù. Ma ancora cosa peggiore, anzi pessima: sta operano perché tutti i figli di Dio in Cristo Gesù ritornino ad essere solo figli di Adamo. Se lo Spirito Santo non entra con potenza di sapienza, intelligenza, fortezza, nella vita del corpo di Cristo e non ci corregge e ci allontani da questo scandalo della fede in Cristo Gesù, il Crocifisso che è il Risorto, il solo Redentore e Salvatore del mondo, della Chiesa che ieri si ammirava non resterà che un piccolissimo gregge. Non può la Chiesa distruggere il suo Salvatore e Redentore, che è il Salvatore e il Redentore dell’umanità e pensare di restare, Lei, gloriosa per i secoli eterni. Essa è eternamente il frutto di Cristo. Si distrugge l’albero, i frutti non sono più prodotti. </w:t>
      </w:r>
    </w:p>
    <w:p w:rsidR="00651F59" w:rsidRPr="00651F59" w:rsidRDefault="00651F59" w:rsidP="00651F59">
      <w:pPr>
        <w:pStyle w:val="Nessunaspaziatura"/>
        <w:rPr>
          <w:rFonts w:ascii="Calibri" w:hAnsi="Calibri" w:cs="Calibri"/>
        </w:rPr>
      </w:pPr>
      <w:r w:rsidRPr="00651F59">
        <w:t>Ci aiuti la Madre di Gesù a liberarci da questo scandalo. Che ogni discepolo di Cristo Signore si lasci inondare di Spirito Santo e ritorni ad annunciare Lui, predicare Lui, testimoniare Lui, parlare di Lui ad ogni altro uomo. Solo così la gloria di Cristo tornerà a brillare sul volto e anche sul volto della sua Chiesa.</w:t>
      </w:r>
    </w:p>
    <w:p w:rsidR="002A4C89" w:rsidRDefault="002A4C89" w:rsidP="002A4C89">
      <w:pPr>
        <w:pStyle w:val="Titolo2"/>
        <w:jc w:val="both"/>
      </w:pPr>
      <w:bookmarkStart w:id="1381" w:name="_Toc531377255"/>
      <w:bookmarkStart w:id="1382" w:name="_Toc89178132"/>
      <w:bookmarkStart w:id="1383" w:name="_Toc89178729"/>
      <w:r w:rsidRPr="007F4ACB">
        <w:t>28 Ottobre</w:t>
      </w:r>
      <w:bookmarkEnd w:id="1381"/>
      <w:bookmarkEnd w:id="1382"/>
      <w:bookmarkEnd w:id="1383"/>
      <w:r w:rsidRPr="007F4ACB">
        <w:t xml:space="preserve"> </w:t>
      </w:r>
    </w:p>
    <w:p w:rsidR="00651F59" w:rsidRPr="002A4C89" w:rsidRDefault="002A4C89" w:rsidP="00FA2CA7">
      <w:pPr>
        <w:spacing w:after="120"/>
        <w:jc w:val="both"/>
        <w:rPr>
          <w:rFonts w:ascii="Calibri" w:hAnsi="Calibri" w:cs="Calibri"/>
          <w:color w:val="000000"/>
          <w:sz w:val="20"/>
          <w:szCs w:val="20"/>
        </w:rPr>
      </w:pPr>
      <w:r w:rsidRPr="002A4C89">
        <w:rPr>
          <w:rFonts w:ascii="Segoe UI" w:hAnsi="Segoe UI" w:cs="Segoe UI"/>
          <w:color w:val="0F1419"/>
          <w:sz w:val="24"/>
          <w:szCs w:val="24"/>
        </w:rPr>
        <w:t>Madre di Dio, Donna sempre ai piedi della croce, insegnaci a scegliere la croce del Figlio tuo.</w:t>
      </w:r>
    </w:p>
    <w:p w:rsidR="002A4C89" w:rsidRPr="002A4C89" w:rsidRDefault="002A4C89" w:rsidP="002A4C89">
      <w:pPr>
        <w:pStyle w:val="Titolo2"/>
        <w:spacing w:line="360" w:lineRule="auto"/>
        <w:rPr>
          <w:rFonts w:ascii="Calibri" w:hAnsi="Calibri" w:cs="Calibri"/>
          <w:sz w:val="32"/>
          <w:szCs w:val="32"/>
        </w:rPr>
      </w:pPr>
      <w:bookmarkStart w:id="1384" w:name="_Toc83118044"/>
      <w:bookmarkStart w:id="1385" w:name="_Toc89178133"/>
      <w:bookmarkStart w:id="1386" w:name="_Toc89178730"/>
      <w:r w:rsidRPr="002A4C89">
        <w:rPr>
          <w:sz w:val="32"/>
          <w:szCs w:val="32"/>
        </w:rPr>
        <w:t>Di che cosa stavate discutendo per la strada?</w:t>
      </w:r>
      <w:bookmarkEnd w:id="1384"/>
      <w:bookmarkEnd w:id="1385"/>
      <w:bookmarkEnd w:id="1386"/>
    </w:p>
    <w:p w:rsidR="00A65747" w:rsidRDefault="002A4C89" w:rsidP="002A4C89">
      <w:pPr>
        <w:spacing w:after="120" w:line="240" w:lineRule="auto"/>
        <w:jc w:val="both"/>
        <w:rPr>
          <w:rFonts w:ascii="Arial" w:eastAsia="Times New Roman" w:hAnsi="Arial" w:cs="Arial"/>
          <w:i/>
          <w:iCs/>
          <w:color w:val="000000"/>
          <w:sz w:val="24"/>
          <w:szCs w:val="24"/>
          <w:lang w:eastAsia="ko-KR"/>
        </w:rPr>
      </w:pPr>
      <w:r w:rsidRPr="002A4C89">
        <w:rPr>
          <w:rFonts w:ascii="Arial" w:eastAsia="Times New Roman" w:hAnsi="Arial" w:cs="Arial"/>
          <w:color w:val="000000"/>
          <w:sz w:val="24"/>
          <w:szCs w:val="24"/>
          <w:lang w:eastAsia="ko-KR"/>
        </w:rPr>
        <w:t xml:space="preserve">La nostra fede non è discussione. È invece ascolto e obbedienza. La discussione nasce dai desideri del nostro cuore. L’obbedienza è invece alla Parola che sgorga dal cuore del Padre, data a noi da Cristo Gesù, nella sapienza e intelligenza, consiglio e conoscenza, fortezza e timore del Signore nello Spirito Santo. Quando Cristo non si ascolta, sempre si discute. </w:t>
      </w:r>
      <w:r w:rsidRPr="002A4C89">
        <w:rPr>
          <w:rFonts w:ascii="Arial" w:eastAsia="Times New Roman" w:hAnsi="Arial" w:cs="Arial"/>
          <w:color w:val="000000"/>
          <w:sz w:val="24"/>
          <w:szCs w:val="24"/>
          <w:lang w:eastAsia="ko-KR"/>
        </w:rPr>
        <w:lastRenderedPageBreak/>
        <w:t>Quando invece si ascolta Cristo Gesù, ogni discussione finisce all’istante, neanche vede la luce. Infatti la Parola di Gesù neanche considera la discussione, la tronca sul suo nascere: </w:t>
      </w:r>
      <w:r w:rsidRPr="002A4C89">
        <w:rPr>
          <w:rFonts w:ascii="Arial" w:eastAsia="Times New Roman" w:hAnsi="Arial" w:cs="Arial"/>
          <w:i/>
          <w:iCs/>
          <w:color w:val="000000"/>
          <w:sz w:val="24"/>
          <w:szCs w:val="24"/>
          <w:lang w:eastAsia="ko-KR"/>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p>
    <w:p w:rsidR="00A65747" w:rsidRDefault="002A4C89" w:rsidP="002A4C89">
      <w:pPr>
        <w:spacing w:after="120" w:line="240" w:lineRule="auto"/>
        <w:jc w:val="both"/>
        <w:rPr>
          <w:rFonts w:ascii="Arial" w:eastAsia="Times New Roman" w:hAnsi="Arial" w:cs="Arial"/>
          <w:color w:val="000000"/>
          <w:sz w:val="24"/>
          <w:szCs w:val="24"/>
          <w:lang w:eastAsia="ko-KR"/>
        </w:rPr>
      </w:pPr>
      <w:r w:rsidRPr="002A4C89">
        <w:rPr>
          <w:rFonts w:ascii="Arial" w:eastAsia="Times New Roman" w:hAnsi="Arial" w:cs="Arial"/>
          <w:color w:val="000000"/>
          <w:sz w:val="24"/>
          <w:szCs w:val="24"/>
          <w:lang w:eastAsia="ko-KR"/>
        </w:rPr>
        <w:t>Anche l’Apostolo Paolo chiede ai Corinzi di far morire le liti prima di nascere:</w:t>
      </w:r>
      <w:r w:rsidRPr="002A4C89">
        <w:rPr>
          <w:rFonts w:ascii="Arial" w:eastAsia="Times New Roman" w:hAnsi="Arial" w:cs="Arial"/>
          <w:i/>
          <w:iCs/>
          <w:color w:val="000000"/>
          <w:sz w:val="24"/>
          <w:szCs w:val="24"/>
          <w:lang w:eastAsia="ko-KR"/>
        </w:rPr>
        <w:t> “Quando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w:t>
      </w:r>
      <w:r w:rsidRPr="002A4C89">
        <w:rPr>
          <w:rFonts w:ascii="Arial" w:eastAsia="Times New Roman" w:hAnsi="Arial" w:cs="Arial"/>
          <w:color w:val="000000"/>
          <w:sz w:val="24"/>
          <w:szCs w:val="24"/>
          <w:lang w:eastAsia="ko-KR"/>
        </w:rPr>
        <w:t xml:space="preserve">. </w:t>
      </w:r>
    </w:p>
    <w:p w:rsidR="002A4C89" w:rsidRPr="002A4C89" w:rsidRDefault="002A4C89" w:rsidP="002A4C89">
      <w:pPr>
        <w:spacing w:after="120" w:line="240" w:lineRule="auto"/>
        <w:jc w:val="both"/>
        <w:rPr>
          <w:rFonts w:ascii="Calibri" w:eastAsia="Times New Roman" w:hAnsi="Calibri" w:cs="Calibri"/>
          <w:color w:val="000000"/>
          <w:sz w:val="18"/>
          <w:szCs w:val="18"/>
          <w:lang w:eastAsia="ko-KR"/>
        </w:rPr>
      </w:pPr>
      <w:r w:rsidRPr="002A4C89">
        <w:rPr>
          <w:rFonts w:ascii="Arial" w:eastAsia="Times New Roman" w:hAnsi="Arial" w:cs="Arial"/>
          <w:color w:val="000000"/>
          <w:sz w:val="24"/>
          <w:szCs w:val="24"/>
          <w:lang w:eastAsia="ko-KR"/>
        </w:rPr>
        <w:t>L’Apostolo Giacomo rivela le cause che fanno sorgere le liti: </w:t>
      </w:r>
      <w:r w:rsidRPr="002A4C89">
        <w:rPr>
          <w:rFonts w:ascii="Arial" w:eastAsia="Times New Roman" w:hAnsi="Arial" w:cs="Arial"/>
          <w:i/>
          <w:iCs/>
          <w:color w:val="000000"/>
          <w:sz w:val="24"/>
          <w:szCs w:val="24"/>
          <w:lang w:eastAsia="ko-KR"/>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4,1-12)</w:t>
      </w:r>
      <w:r w:rsidRPr="002A4C89">
        <w:rPr>
          <w:rFonts w:ascii="Arial" w:eastAsia="Times New Roman" w:hAnsi="Arial" w:cs="Arial"/>
          <w:color w:val="000000"/>
          <w:sz w:val="24"/>
          <w:szCs w:val="24"/>
          <w:lang w:eastAsia="ko-KR"/>
        </w:rPr>
        <w:t>. Gesù parla, ma i discepoli non ascoltano. Di cosa sta parlando Gesù Signore? Non del regno che sta andando a conquistare a Gerusalemme, ma della sua passione, morte e risurrezione. Il Cristo Crocifisso può dare solo la sua croce ai suoi discepoli, non può dare altro. La grandezza di chi segue Gesù è sulla croce, non altrove.</w:t>
      </w:r>
    </w:p>
    <w:p w:rsidR="002A4C89" w:rsidRPr="002A4C89" w:rsidRDefault="002A4C89" w:rsidP="002A4C89">
      <w:pPr>
        <w:spacing w:after="120" w:line="240" w:lineRule="auto"/>
        <w:jc w:val="both"/>
        <w:rPr>
          <w:rFonts w:ascii="Calibri" w:eastAsia="Times New Roman" w:hAnsi="Calibri" w:cs="Calibri"/>
          <w:color w:val="000000"/>
          <w:sz w:val="18"/>
          <w:szCs w:val="18"/>
          <w:lang w:eastAsia="ko-KR"/>
        </w:rPr>
      </w:pPr>
      <w:r w:rsidRPr="002A4C89">
        <w:rPr>
          <w:rFonts w:ascii="Arial" w:eastAsia="Times New Roman" w:hAnsi="Arial" w:cs="Arial"/>
          <w:i/>
          <w:iCs/>
          <w:color w:val="000000"/>
          <w:sz w:val="24"/>
          <w:szCs w:val="24"/>
          <w:lang w:eastAsia="ko-KR"/>
        </w:rPr>
        <w:t xml:space="preserve">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w:t>
      </w:r>
      <w:r w:rsidRPr="002A4C89">
        <w:rPr>
          <w:rFonts w:ascii="Arial" w:eastAsia="Times New Roman" w:hAnsi="Arial" w:cs="Arial"/>
          <w:i/>
          <w:iCs/>
          <w:color w:val="000000"/>
          <w:sz w:val="24"/>
          <w:szCs w:val="24"/>
          <w:lang w:eastAsia="ko-KR"/>
        </w:rPr>
        <w:lastRenderedPageBreak/>
        <w:t>un bambino, lo pose in mezzo a loro e, abbracciandolo, disse loro: «Chi accoglie uno solo di questi bambini nel mio nome, accoglie me; e chi accoglie me, non accoglie me, ma colui che mi ha mandato».</w:t>
      </w:r>
    </w:p>
    <w:p w:rsidR="002A4C89" w:rsidRPr="002A4C89" w:rsidRDefault="002A4C89" w:rsidP="002A4C89">
      <w:pPr>
        <w:spacing w:after="120" w:line="240" w:lineRule="auto"/>
        <w:jc w:val="both"/>
        <w:rPr>
          <w:rFonts w:ascii="Calibri" w:eastAsia="Times New Roman" w:hAnsi="Calibri" w:cs="Calibri"/>
          <w:color w:val="000000"/>
          <w:sz w:val="18"/>
          <w:szCs w:val="18"/>
          <w:lang w:eastAsia="ko-KR"/>
        </w:rPr>
      </w:pPr>
      <w:r w:rsidRPr="002A4C89">
        <w:rPr>
          <w:rFonts w:ascii="Arial" w:eastAsia="Times New Roman" w:hAnsi="Arial" w:cs="Arial"/>
          <w:color w:val="000000"/>
          <w:sz w:val="24"/>
          <w:szCs w:val="24"/>
          <w:lang w:eastAsia="ko-KR"/>
        </w:rPr>
        <w:t>Chi vuole essere discepolo potrà essere grande solo sulla croce, innalzato accanto al suo Maestro. Altre grandezze Gesù non le può dare, perché altre grandezze a Lui non sono state date dal Padre. Il Padre ha dato a Cristo Signore una sola grandezza e un solo trono: la croce. La croce darà Gesù Signore ad ogni suo discepolo come sua vera grandezza. Chi vuole essere veramente grande deve quanto più gli è possibile raggiungere la stessa altezza di Cristo sulla croce. Le altre grandezze sono solo vanità e inseguire il vento. La croce è grandezza vera.</w:t>
      </w:r>
    </w:p>
    <w:p w:rsidR="002A4C89" w:rsidRPr="002A4C89" w:rsidRDefault="002A4C89" w:rsidP="002A4C89">
      <w:pPr>
        <w:spacing w:after="120" w:line="240" w:lineRule="auto"/>
        <w:jc w:val="both"/>
        <w:rPr>
          <w:rFonts w:ascii="Calibri" w:eastAsia="Times New Roman" w:hAnsi="Calibri" w:cs="Calibri"/>
          <w:color w:val="000000"/>
          <w:sz w:val="18"/>
          <w:szCs w:val="18"/>
          <w:lang w:eastAsia="ko-KR"/>
        </w:rPr>
      </w:pPr>
      <w:r w:rsidRPr="002A4C89">
        <w:rPr>
          <w:rFonts w:ascii="Arial" w:eastAsia="Times New Roman" w:hAnsi="Arial" w:cs="Arial"/>
          <w:color w:val="000000"/>
          <w:sz w:val="24"/>
          <w:szCs w:val="24"/>
          <w:lang w:eastAsia="ko-KR"/>
        </w:rPr>
        <w:t>Madre di Dio, Donna sempre ai piedi della croce, insegnaci a scegliere la croce del Figlio tuo.</w:t>
      </w:r>
    </w:p>
    <w:p w:rsidR="00A65747" w:rsidRDefault="00A65747" w:rsidP="00BC0858">
      <w:pPr>
        <w:pStyle w:val="Nessunaspaziatura"/>
      </w:pPr>
    </w:p>
    <w:p w:rsidR="00A65747" w:rsidRPr="00D75EC0" w:rsidRDefault="00A65747" w:rsidP="00A65747">
      <w:pPr>
        <w:pStyle w:val="Titolo2"/>
        <w:spacing w:line="360" w:lineRule="auto"/>
        <w:rPr>
          <w:rFonts w:ascii="Calibri" w:hAnsi="Calibri" w:cs="Calibri"/>
          <w:spacing w:val="-4"/>
        </w:rPr>
      </w:pPr>
      <w:bookmarkStart w:id="1387" w:name="_Toc89178134"/>
      <w:bookmarkStart w:id="1388" w:name="_Toc89178731"/>
      <w:r w:rsidRPr="00D75EC0">
        <w:rPr>
          <w:spacing w:val="-4"/>
          <w:sz w:val="32"/>
          <w:szCs w:val="32"/>
        </w:rPr>
        <w:t>UN ALTRO TI VESTIRÀ E TI PORTERÀ DOVE TU NON VUOI</w:t>
      </w:r>
      <w:bookmarkEnd w:id="1387"/>
      <w:bookmarkEnd w:id="1388"/>
    </w:p>
    <w:p w:rsidR="00D75EC0" w:rsidRDefault="00A65747" w:rsidP="00D75EC0">
      <w:pPr>
        <w:pStyle w:val="Nessunaspaziatura"/>
        <w:rPr>
          <w:i/>
        </w:rPr>
      </w:pPr>
      <w:r w:rsidRPr="00A65747">
        <w:t>Pietro vuole seguire Gesù. Gesù gli risponde che non è giunta la sua ora perché lo segua. Pietro ribatte che lui è pronto a dare la vita per il suo Maestro e Signore. Gesù gli manifesta cosa gli accadrà. Il gallo non avrà ancora neanche cantato e lui lo avrebbe rinnegato tre volte. Profezia che si compie alla lettera. Seguiamo il racconto evangelico: </w:t>
      </w:r>
      <w:r w:rsidRPr="00A65747">
        <w:rPr>
          <w:i/>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13,31-38). </w:t>
      </w:r>
    </w:p>
    <w:p w:rsidR="00D75EC0" w:rsidRDefault="00A65747" w:rsidP="00D75EC0">
      <w:pPr>
        <w:pStyle w:val="Nessunaspaziatura"/>
        <w:rPr>
          <w:i/>
        </w:rPr>
      </w:pPr>
      <w:r w:rsidRPr="00A65747">
        <w:rPr>
          <w:i/>
        </w:rPr>
        <w:t>Intanto Simon Pietro seguiva Gesù insieme a un altro discepolo. Questo discepolo era conosciuto dal sommo sacerdote ed entrò con Gesù nel cortile del sommo sacerdote. Pietro invece si fermò fuori, vicino alla porta. Allora quell’altro discepolo, noto al sommo sacerdote, tornò fuori, parlò alla portinaia e fece entrare Pietro. E la giovane portinaia disse a Pietro: «Non sei anche tu uno dei discepoli di quest’uomo?». Egli rispose: «Non lo sono». Intanto i servi e le guardie avevano acceso un fuoco, perché faceva freddo, e si scaldavano; anche Pietro stava con loro e si scaldava. 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Allora Anna lo mandò, con le mani legate, a Caifa, il sommo sacerdote. Intanto Simon Pietro stava lì a scaldarsi. Gli dissero: «Non sei anche tu uno dei suoi discepoli?». Egli lo negò e disse: «Non lo sono». Ma uno dei servi del sommo sacerdote, parente di quello a cui Pietro aveva tagliato l’orecchio, disse: «Non ti ho forse visto con lui nel giardino?». Pietro negò di nuovo, e subito un gallo cantò (Gv 18,15-26). </w:t>
      </w:r>
    </w:p>
    <w:p w:rsidR="00A65747" w:rsidRPr="00D75EC0" w:rsidRDefault="00A65747" w:rsidP="00D75EC0">
      <w:pPr>
        <w:pStyle w:val="Nessunaspaziatura"/>
        <w:rPr>
          <w:i/>
        </w:rPr>
      </w:pPr>
      <w:r w:rsidRPr="00A65747">
        <w:lastRenderedPageBreak/>
        <w:t>Ora è giusto che ci chiediamo: Può un uomo che ha rinnegato Cristo, può un uomo che è così debole da cadere in un così profondo precipizio, essere il fondamento sul quale il Signore Gesù vuole edificare la sua Chiesa? Il Signore interviene con la sua divina autorità e conferma Simon Pietro nel suo altissimo ministero. Gli dona una duplice missione: Pascere sia gli agnelli che le pecore.</w:t>
      </w:r>
    </w:p>
    <w:p w:rsidR="00A65747" w:rsidRPr="00A65747" w:rsidRDefault="00A65747" w:rsidP="00A65747">
      <w:pPr>
        <w:pStyle w:val="Nessunaspaziatura"/>
        <w:rPr>
          <w:rFonts w:ascii="Calibri" w:hAnsi="Calibri" w:cs="Calibri"/>
        </w:rPr>
      </w:pPr>
      <w:r w:rsidRPr="00A65747">
        <w:rPr>
          <w:i/>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rsidR="00D75EC0" w:rsidRDefault="00A65747" w:rsidP="00A65747">
      <w:pPr>
        <w:pStyle w:val="Nessunaspaziatura"/>
      </w:pPr>
      <w:r w:rsidRPr="00A65747">
        <w:t xml:space="preserve">Qualcuno dei discepoli potrebbe pensare – Satana sa annidarsi nei pensieri del cuore con scaltrezza infernale – che attualmente Pietro stia facendo la stessa professione di amore fatta prima nel cenacolo. Poi però è caduto. Non sarà la stessa cosa per la professione di amore fatta oggi? Ancora una volta interviene Gesù e rassicura i cuori. Quando verrà per Simon Pietro l’ora di seguire il Maestro, questa volta lo seguirà di certo. </w:t>
      </w:r>
    </w:p>
    <w:p w:rsidR="00A65747" w:rsidRDefault="00A65747" w:rsidP="00A65747">
      <w:pPr>
        <w:pStyle w:val="Nessunaspaziatura"/>
      </w:pPr>
      <w:r w:rsidRPr="00A65747">
        <w:t>Gesù rassicura gli altri discepoli presenti con una solenne profezia: “</w:t>
      </w:r>
      <w:r w:rsidRPr="00A65747">
        <w:rPr>
          <w:i/>
        </w:rPr>
        <w:t>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w:t>
      </w:r>
      <w:r w:rsidRPr="00A65747">
        <w:t xml:space="preserve">Ora nessuno potrà più dubitare di Simon Pietro. Chi dovesse dubitare di Lui è nel Maestro che non crede. Disprezza la verità purissima che è in ogni Parola proferita da Cristo Signore. Come si è avverata la profezia del rinnegamento così si avvererà la profezia della futura crocifissione di Simon Pietro. Oggi chi garantisce che possiamo fidarci di un papa, un vescovo, un presbitero, un diacono, un cresimato, un battezzato? La garanzia è dalla perfetta conversione e della perseveranza in un cammino di purissima fede, speranza, carità. Ognuno è obbligato a creare somma fiducia nel suo essere vero discepolo di Gesù. La fiducia è un frutto delle nostre opere. Veniamo meno nelle opere, si perde la fiducia. Non si crede più in quello che facciamo. </w:t>
      </w:r>
    </w:p>
    <w:p w:rsidR="00A65747" w:rsidRPr="00A65747" w:rsidRDefault="00A65747" w:rsidP="00A65747">
      <w:pPr>
        <w:pStyle w:val="Nessunaspaziatura"/>
        <w:rPr>
          <w:rFonts w:ascii="Calibri" w:hAnsi="Calibri" w:cs="Calibri"/>
        </w:rPr>
      </w:pPr>
      <w:r w:rsidRPr="00A65747">
        <w:t>Madre di Gesù, aiutaci.</w:t>
      </w:r>
    </w:p>
    <w:p w:rsidR="00B71B20" w:rsidRPr="007F4ACB" w:rsidRDefault="00B71B20" w:rsidP="00B71B20">
      <w:pPr>
        <w:pStyle w:val="Titolo2"/>
        <w:jc w:val="both"/>
      </w:pPr>
      <w:bookmarkStart w:id="1389" w:name="_Toc531377257"/>
      <w:bookmarkStart w:id="1390" w:name="_Toc89178135"/>
      <w:bookmarkStart w:id="1391" w:name="_Toc89178732"/>
      <w:r w:rsidRPr="007F4ACB">
        <w:t>29 Ottobre</w:t>
      </w:r>
      <w:bookmarkEnd w:id="1389"/>
      <w:bookmarkEnd w:id="1390"/>
      <w:bookmarkEnd w:id="1391"/>
      <w:r w:rsidRPr="007F4ACB">
        <w:t xml:space="preserve"> </w:t>
      </w:r>
    </w:p>
    <w:p w:rsidR="002F3547" w:rsidRDefault="002A2495" w:rsidP="00BC0858">
      <w:pPr>
        <w:pStyle w:val="Nessunaspaziatura"/>
        <w:rPr>
          <w:sz w:val="18"/>
          <w:szCs w:val="16"/>
        </w:rPr>
      </w:pPr>
      <w:r w:rsidRPr="002A2495">
        <w:rPr>
          <w:rFonts w:ascii="Segoe UI" w:hAnsi="Segoe UI" w:cs="Segoe UI"/>
          <w:color w:val="0F1419"/>
          <w:szCs w:val="24"/>
          <w:shd w:val="clear" w:color="auto" w:fill="FFFFFF"/>
        </w:rPr>
        <w:t>Madre di Dio, aiutaci a vivere la religione del Figlio suo con purissimo ascolto.</w:t>
      </w:r>
      <w:r w:rsidR="002F3547" w:rsidRPr="002A2495">
        <w:rPr>
          <w:sz w:val="18"/>
          <w:szCs w:val="16"/>
        </w:rPr>
        <w:t> </w:t>
      </w:r>
    </w:p>
    <w:p w:rsidR="002A2495" w:rsidRPr="002A2495" w:rsidRDefault="002A2495" w:rsidP="002A2495">
      <w:pPr>
        <w:pStyle w:val="Titolo2"/>
        <w:spacing w:line="360" w:lineRule="auto"/>
        <w:rPr>
          <w:rFonts w:ascii="Calibri" w:hAnsi="Calibri" w:cs="Calibri"/>
          <w:sz w:val="32"/>
          <w:szCs w:val="32"/>
        </w:rPr>
      </w:pPr>
      <w:bookmarkStart w:id="1392" w:name="_Toc83118046"/>
      <w:bookmarkStart w:id="1393" w:name="_Toc89178136"/>
      <w:bookmarkStart w:id="1394" w:name="_Toc89178733"/>
      <w:r w:rsidRPr="002A2495">
        <w:rPr>
          <w:sz w:val="32"/>
          <w:szCs w:val="32"/>
        </w:rPr>
        <w:t>Ascoltate e comprendete bene!</w:t>
      </w:r>
      <w:bookmarkEnd w:id="1392"/>
      <w:bookmarkEnd w:id="1393"/>
      <w:bookmarkEnd w:id="1394"/>
    </w:p>
    <w:p w:rsidR="002A2495" w:rsidRDefault="002A2495" w:rsidP="002A2495">
      <w:pPr>
        <w:spacing w:after="120" w:line="240" w:lineRule="auto"/>
        <w:jc w:val="both"/>
        <w:rPr>
          <w:rFonts w:ascii="Arial" w:eastAsia="Times New Roman" w:hAnsi="Arial" w:cs="Arial"/>
          <w:i/>
          <w:iCs/>
          <w:color w:val="000000"/>
          <w:sz w:val="24"/>
          <w:szCs w:val="24"/>
          <w:lang w:eastAsia="ko-KR"/>
        </w:rPr>
      </w:pPr>
      <w:r w:rsidRPr="002A2495">
        <w:rPr>
          <w:rFonts w:ascii="Arial" w:eastAsia="Times New Roman" w:hAnsi="Arial" w:cs="Arial"/>
          <w:color w:val="000000"/>
          <w:sz w:val="24"/>
          <w:szCs w:val="24"/>
          <w:lang w:eastAsia="ko-KR"/>
        </w:rPr>
        <w:t>La retta e buona comprensione di ogni Parola di Gesù è dono in noi dello Spirito Santo. Essendo dono dello Spirito Santo, viene a noi per rivelazione. Se è rivelazione, con grande umiltà dobbiamo chiederla con preghiera incessante, senza alcuna interruzione, allo Spirito del Signore. Anche per comprendere secondo verità una sola Parola di Cristo Gesù dobbiamo chiedere allo Spirito di Dio che ci riveli il mistero contenuto in esso. Ecco cosa insegna a noi il Libro della Sapienza: </w:t>
      </w:r>
      <w:r w:rsidRPr="002A2495">
        <w:rPr>
          <w:rFonts w:ascii="Arial" w:eastAsia="Times New Roman" w:hAnsi="Arial" w:cs="Arial"/>
          <w:i/>
          <w:iCs/>
          <w:color w:val="000000"/>
          <w:sz w:val="24"/>
          <w:szCs w:val="24"/>
          <w:lang w:eastAsia="ko-KR"/>
        </w:rPr>
        <w:t xml:space="preserve">“Con te è la sapienza che conosce le tue opere, che era presente quando creavi il mondo; lei sa quel che piace ai tuoi occhi e ciò che è conforme </w:t>
      </w:r>
      <w:r w:rsidRPr="002A2495">
        <w:rPr>
          <w:rFonts w:ascii="Arial" w:eastAsia="Times New Roman" w:hAnsi="Arial" w:cs="Arial"/>
          <w:i/>
          <w:iCs/>
          <w:color w:val="000000"/>
          <w:sz w:val="24"/>
          <w:szCs w:val="24"/>
          <w:lang w:eastAsia="ko-KR"/>
        </w:rPr>
        <w:lastRenderedPageBreak/>
        <w:t>ai tuoi decreti. Inviala dai cieli santi, mandala dal tuo trono glorioso, perché mi assista e mi affianchi nella mia fatica e io sappia ciò che ti è gradito.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9,9-18). </w:t>
      </w:r>
      <w:r w:rsidRPr="002A2495">
        <w:rPr>
          <w:rFonts w:ascii="Arial" w:eastAsia="Times New Roman" w:hAnsi="Arial" w:cs="Arial"/>
          <w:color w:val="000000"/>
          <w:sz w:val="24"/>
          <w:szCs w:val="24"/>
          <w:lang w:eastAsia="ko-KR"/>
        </w:rPr>
        <w:t>A noi lo Spirito Santo è stato dato nella sua pienezza nel giorno in cui abbiamo ricevuto il sacramento della cresima. Se siamo stati colmati di Spirito Santo, perché oggi la Parola di Gesù è divenuta per noi oggetto di scherno? Perché per noi si sta compiendo la profezia Geremia? Ecco cosa rivela il Signore: “</w:t>
      </w:r>
      <w:r w:rsidRPr="002A2495">
        <w:rPr>
          <w:rFonts w:ascii="Arial" w:eastAsia="Times New Roman" w:hAnsi="Arial" w:cs="Arial"/>
          <w:i/>
          <w:iCs/>
          <w:color w:val="000000"/>
          <w:sz w:val="24"/>
          <w:szCs w:val="24"/>
          <w:lang w:eastAsia="ko-KR"/>
        </w:rPr>
        <w:t>A chi parlerò, chi scongiurerò perché mi ascolti? Il loro orecchio non è circonciso, non sono capaci di prestare attenzione. La parola del Signore è per loro oggetto di scherno, non ne vogliono sapere (Ger 6,10). </w:t>
      </w:r>
    </w:p>
    <w:p w:rsidR="002A2495" w:rsidRPr="002A2495" w:rsidRDefault="002A2495" w:rsidP="002A2495">
      <w:pPr>
        <w:spacing w:after="120" w:line="240" w:lineRule="auto"/>
        <w:jc w:val="both"/>
        <w:rPr>
          <w:rFonts w:ascii="Calibri" w:eastAsia="Times New Roman" w:hAnsi="Calibri" w:cs="Calibri"/>
          <w:color w:val="000000"/>
          <w:sz w:val="18"/>
          <w:szCs w:val="18"/>
          <w:lang w:eastAsia="ko-KR"/>
        </w:rPr>
      </w:pPr>
      <w:r w:rsidRPr="002A2495">
        <w:rPr>
          <w:rFonts w:ascii="Arial" w:eastAsia="Times New Roman" w:hAnsi="Arial" w:cs="Arial"/>
          <w:color w:val="000000"/>
          <w:sz w:val="24"/>
          <w:szCs w:val="24"/>
          <w:lang w:eastAsia="ko-KR"/>
        </w:rPr>
        <w:t>Tutto questo sta accadendo perché lo Spirito Santo non può abitare nel nostro cuore. Se nel cuore abita il peccato non abita lo Spirito Santo. Se abita lo Spirito Santo non può abitare il peccato: </w:t>
      </w:r>
      <w:r w:rsidRPr="002A2495">
        <w:rPr>
          <w:rFonts w:ascii="Arial" w:eastAsia="Times New Roman" w:hAnsi="Arial" w:cs="Arial"/>
          <w:i/>
          <w:iCs/>
          <w:color w:val="000000"/>
          <w:sz w:val="24"/>
          <w:szCs w:val="24"/>
          <w:lang w:eastAsia="ko-KR"/>
        </w:rPr>
        <w:t>“La sapienza non entra in un’anima che compie il male né abita in un corpo oppresso dal peccato. Il santo spirito, che ammaestra, fugge ogni inganno, si tiene lontano dai discorsi insensati e viene scacciato al sopraggiungere dell’ingiustizia” (Sap 1,4-5). </w:t>
      </w:r>
      <w:r w:rsidRPr="002A2495">
        <w:rPr>
          <w:rFonts w:ascii="Arial" w:eastAsia="Times New Roman" w:hAnsi="Arial" w:cs="Arial"/>
          <w:color w:val="000000"/>
          <w:sz w:val="24"/>
          <w:szCs w:val="24"/>
          <w:lang w:eastAsia="ko-KR"/>
        </w:rPr>
        <w:t>Quando nel cuore regna il peccato, sempre esso è privo dello Spirito Santo e diviene impossibile senza di Lui comprendere le Parola di Dio.</w:t>
      </w:r>
    </w:p>
    <w:p w:rsidR="002A2495" w:rsidRPr="002A2495" w:rsidRDefault="002A2495" w:rsidP="002A2495">
      <w:pPr>
        <w:spacing w:after="120" w:line="240" w:lineRule="auto"/>
        <w:jc w:val="both"/>
        <w:rPr>
          <w:rFonts w:ascii="Calibri" w:eastAsia="Times New Roman" w:hAnsi="Calibri" w:cs="Calibri"/>
          <w:color w:val="000000"/>
          <w:sz w:val="18"/>
          <w:szCs w:val="18"/>
          <w:lang w:eastAsia="ko-KR"/>
        </w:rPr>
      </w:pPr>
      <w:r w:rsidRPr="002A2495">
        <w:rPr>
          <w:rFonts w:ascii="Arial" w:eastAsia="Times New Roman" w:hAnsi="Arial" w:cs="Arial"/>
          <w:i/>
          <w:iCs/>
          <w:color w:val="000000"/>
          <w:sz w:val="24"/>
          <w:szCs w:val="24"/>
          <w:lang w:eastAsia="ko-KR"/>
        </w:rPr>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(Mt 15,1-11).</w:t>
      </w:r>
    </w:p>
    <w:p w:rsidR="002A2495" w:rsidRPr="002A2495" w:rsidRDefault="002A2495" w:rsidP="002A2495">
      <w:pPr>
        <w:spacing w:after="120" w:line="240" w:lineRule="auto"/>
        <w:jc w:val="both"/>
        <w:rPr>
          <w:rFonts w:ascii="Arial" w:eastAsia="Times New Roman" w:hAnsi="Arial" w:cs="Arial"/>
          <w:i/>
          <w:iCs/>
          <w:color w:val="000000"/>
          <w:sz w:val="24"/>
          <w:szCs w:val="24"/>
          <w:lang w:eastAsia="ko-KR"/>
        </w:rPr>
      </w:pPr>
      <w:r w:rsidRPr="002A2495">
        <w:rPr>
          <w:rFonts w:ascii="Arial" w:eastAsia="Times New Roman" w:hAnsi="Arial" w:cs="Arial"/>
          <w:color w:val="000000"/>
          <w:sz w:val="24"/>
          <w:szCs w:val="24"/>
          <w:lang w:eastAsia="ko-KR"/>
        </w:rPr>
        <w:t xml:space="preserve">La Parola del Signore proviene sempre dal suo cuore. È come se il Signore ci descrivesse il suo cuore. Una cosa è la descrizione ed altra cosa è la comprensione, altra cosa ancora è la conformazione del nostro cuore al cuore del Padre. Poiché la descrizione avviene per opera dello Spirito Santo anche la comprensione avviene per opera dello Spirito Santo e per lo Spirito Santo avviene la conformazione del nostro cuore al cuore del Padre, ma sempre in Cristo, con Cristo, per Cristo. Quando la descrizione del cuore del Padre non è compresa è segno che lo Spirito del Signore non abita in noi, perché in noi abita il peccato. Se lo Spirito Santo non abita in noi, neanche la nostra conformazione al cuore del Padre potrà mai avvenire. Quando il peccato abita in noi, noi diveniamo costruttori di religioni umane, religioni di peccato, falsità, inganno, tenebra, morte. Era questa la religione che scribi e farisei avevano costruito ai tempo di Gesù: una religione di falsità e di tenebre. Lo attesta il fatto che venivano elusi i comandamenti del Signore e al loro posto vi era come comandamento la volontà e il pensiero degli uomini, da essi chiamata questa religione: la tradizione dei padri o degli antichi. Ora è giusto che ognuno si chieda: Vivo io la religione della conformazione del mio cuore al cuore del Padre in Cristo per opera dello Spirito Santo o sono un costruttore della religione degli uomini? È questo oggi il grande peccato cristiano: </w:t>
      </w:r>
      <w:r w:rsidRPr="002A2495">
        <w:rPr>
          <w:rFonts w:ascii="Arial" w:eastAsia="Times New Roman" w:hAnsi="Arial" w:cs="Arial"/>
          <w:color w:val="000000"/>
          <w:sz w:val="24"/>
          <w:szCs w:val="24"/>
          <w:lang w:eastAsia="ko-KR"/>
        </w:rPr>
        <w:lastRenderedPageBreak/>
        <w:t>la dichiarazione di uguaglianza di tutte le religioni costruite dagli uomini alla purissima religione portata da Cristo Gesù sulla nostra terra. Si compie per noi quando è profetizzato nel Libro della Sapienza: </w:t>
      </w:r>
      <w:r w:rsidRPr="002A2495">
        <w:rPr>
          <w:rFonts w:ascii="Arial" w:eastAsia="Times New Roman" w:hAnsi="Arial" w:cs="Arial"/>
          <w:i/>
          <w:iCs/>
          <w:color w:val="000000"/>
          <w:sz w:val="24"/>
          <w:szCs w:val="24"/>
          <w:lang w:eastAsia="ko-KR"/>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(Sap 14,22-26). </w:t>
      </w:r>
    </w:p>
    <w:p w:rsidR="002A2495" w:rsidRDefault="002A2495" w:rsidP="002A2495">
      <w:pPr>
        <w:spacing w:after="120" w:line="240" w:lineRule="auto"/>
        <w:jc w:val="both"/>
        <w:rPr>
          <w:rFonts w:ascii="Arial" w:eastAsia="Times New Roman" w:hAnsi="Arial" w:cs="Arial"/>
          <w:color w:val="000000"/>
          <w:sz w:val="24"/>
          <w:szCs w:val="24"/>
          <w:lang w:eastAsia="ko-KR"/>
        </w:rPr>
      </w:pPr>
      <w:r w:rsidRPr="002A2495">
        <w:rPr>
          <w:rFonts w:ascii="Arial" w:eastAsia="Times New Roman" w:hAnsi="Arial" w:cs="Arial"/>
          <w:color w:val="000000"/>
          <w:sz w:val="24"/>
          <w:szCs w:val="24"/>
          <w:lang w:eastAsia="ko-KR"/>
        </w:rPr>
        <w:t>Madre di Dio, aiutaci a vivere la religione del Figlio tuo.</w:t>
      </w:r>
    </w:p>
    <w:p w:rsidR="00043CA8" w:rsidRDefault="00043CA8" w:rsidP="002A2495">
      <w:pPr>
        <w:spacing w:after="120" w:line="240" w:lineRule="auto"/>
        <w:jc w:val="both"/>
        <w:rPr>
          <w:rFonts w:ascii="Arial" w:eastAsia="Times New Roman" w:hAnsi="Arial" w:cs="Arial"/>
          <w:color w:val="000000"/>
          <w:sz w:val="24"/>
          <w:szCs w:val="24"/>
          <w:lang w:eastAsia="ko-KR"/>
        </w:rPr>
      </w:pPr>
    </w:p>
    <w:p w:rsidR="00043CA8" w:rsidRPr="00B21FA9" w:rsidRDefault="00043CA8" w:rsidP="00043CA8">
      <w:pPr>
        <w:pStyle w:val="Titolo2"/>
        <w:spacing w:line="360" w:lineRule="auto"/>
        <w:rPr>
          <w:rFonts w:ascii="Calibri" w:hAnsi="Calibri" w:cs="Calibri"/>
          <w:spacing w:val="-4"/>
        </w:rPr>
      </w:pPr>
      <w:bookmarkStart w:id="1395" w:name="_Toc89178137"/>
      <w:bookmarkStart w:id="1396" w:name="_Toc89178734"/>
      <w:r w:rsidRPr="00B21FA9">
        <w:rPr>
          <w:spacing w:val="-4"/>
          <w:sz w:val="32"/>
          <w:szCs w:val="32"/>
        </w:rPr>
        <w:t>TORNATE IN VOI STESSI, COME È GIUSTO, E NON PECCATE!</w:t>
      </w:r>
      <w:bookmarkEnd w:id="1395"/>
      <w:bookmarkEnd w:id="1396"/>
    </w:p>
    <w:p w:rsidR="00043CA8" w:rsidRPr="00043CA8" w:rsidRDefault="00043CA8" w:rsidP="0078094C">
      <w:pPr>
        <w:pStyle w:val="Nessunaspaziatura"/>
        <w:rPr>
          <w:rFonts w:ascii="Calibri" w:hAnsi="Calibri" w:cs="Calibri"/>
        </w:rPr>
      </w:pPr>
      <w:r w:rsidRPr="00043CA8">
        <w:t>To</w:t>
      </w:r>
      <w:r w:rsidR="0078094C" w:rsidRPr="00043CA8">
        <w:t>r</w:t>
      </w:r>
      <w:r w:rsidRPr="00043CA8">
        <w:t>nare in se stessi significa riprendere la purezza della fede iniziale. Si può abitare in quella purezza a condizione che si riconoscano le fals</w:t>
      </w:r>
      <w:r w:rsidR="0078094C">
        <w:t>e</w:t>
      </w:r>
      <w:r w:rsidRPr="00043CA8">
        <w:t xml:space="preserve"> motivazioni che hanno condotto ad abbandonare la fede, l’amore, la speranza di un tempo. I Corinzi possono dimorare nella purezza iniziale perché sono stati abbondantemente illuminati, ammaestrati, corretti, confortati dalla purissima verità di Cristo Signore e di ogni altro elemento della sana dottrina che l’Apostolo Paolo ha attinto dal suo cuore ricco di </w:t>
      </w:r>
      <w:r>
        <w:t>amore per Gesù Signore. Se non </w:t>
      </w:r>
      <w:r w:rsidRPr="00043CA8">
        <w:t>tornano in se stessi, i Corinzi sono stolti e insipienti. Ora non hanno più alcun motivo per dubitare</w:t>
      </w:r>
      <w:r>
        <w:t>, negare, </w:t>
      </w:r>
      <w:r w:rsidRPr="00043CA8">
        <w:t>rinnegare ciò in cui un tempo avevano creduto con semplicità di cuore e purezza di mente.</w:t>
      </w:r>
    </w:p>
    <w:p w:rsidR="00043CA8" w:rsidRPr="00043CA8" w:rsidRDefault="00043CA8" w:rsidP="00043CA8">
      <w:pPr>
        <w:pStyle w:val="Nessunaspaziatura"/>
        <w:rPr>
          <w:rFonts w:ascii="Calibri" w:hAnsi="Calibri" w:cs="Calibri"/>
          <w:spacing w:val="-4"/>
        </w:rPr>
      </w:pPr>
      <w:r w:rsidRPr="00043CA8">
        <w:rPr>
          <w:i/>
          <w:spacing w:val="-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è seminato corpo animale, risorge corpo spirituale. 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 (1Cor 15,29-50).</w:t>
      </w:r>
    </w:p>
    <w:p w:rsidR="00B21FA9" w:rsidRDefault="00043CA8" w:rsidP="00043CA8">
      <w:pPr>
        <w:pStyle w:val="Nessunaspaziatura"/>
      </w:pPr>
      <w:r w:rsidRPr="00043CA8">
        <w:lastRenderedPageBreak/>
        <w:t>Oggi la condizione spirituale dei cristiani – parlo dei cristiani cattolici, non delle altre confessioni che h</w:t>
      </w:r>
      <w:r>
        <w:t>anno come punto di riferimento </w:t>
      </w:r>
      <w:r w:rsidRPr="00043CA8">
        <w:t xml:space="preserve">solo il Vangelo – è peggiore di quella dei Corinzi descritta nella Prima e nella Seconda Lettera indirizzata dall’Apostolo Paolo loro. Di Cristo Gesù non si crede più quasi nessuna verità, né eterna e né umana, né di redenzione e né di salvezza, né di Parola e né di dottrina, né di missione e né di ministero. Viviamo da cristiani ma senza più riferimento a ciò che è il vero mistero di Cristo Signore. In più solo apparentemente si usa un linguaggio religioso cristiano. Il linguaggio sembra essere religioso cristiano. Se poi si vanno ad osservare i contenuti, ci si accorge che nulla vi è dello specifico cristiano. Esso è un linguaggio universale comune a tutte le religioni. Sembra comune a tutte le religioni, ma anche queste sono private del loro specifico delle loro credenze. </w:t>
      </w:r>
    </w:p>
    <w:p w:rsidR="00B21FA9" w:rsidRDefault="00043CA8" w:rsidP="00043CA8">
      <w:pPr>
        <w:pStyle w:val="Nessunaspaziatura"/>
        <w:rPr>
          <w:i/>
        </w:rPr>
      </w:pPr>
      <w:r w:rsidRPr="00043CA8">
        <w:t>In una tale condizione, occorrerebbe non un altro Apostolo Paolo per tutta la Chiesa. Non Basterebbe. Non un Apostolo Paolo per ogni diocesi. Neanche questo basterebbe. Neanche un Apostolo Paolo per ogni parrocchia. Neanche questo basterebbe. Occorrerebbe un Apostolo Paolo per ogni singolo discepolo di Gesù. Ma neanche questo basterebbe. Ormai si è così fortemente radicati e piantati ognuno nel suo pensiero, elevato a purissima fede da rendere assai difficile se non impossibile lo stesso ministero dell’Apostolo Paolo. Mentre i Corinzi avevano un certo timore di Paolo, oggi si risponderebbe come ha risposto il faraone a Mosè: </w:t>
      </w:r>
      <w:r w:rsidRPr="00043CA8">
        <w:rPr>
          <w:i/>
        </w:rPr>
        <w:t>“In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(Es 5,1-2). </w:t>
      </w:r>
    </w:p>
    <w:p w:rsidR="00043CA8" w:rsidRDefault="00043CA8" w:rsidP="00043CA8">
      <w:pPr>
        <w:pStyle w:val="Nessunaspaziatura"/>
      </w:pPr>
      <w:r w:rsidRPr="00043CA8">
        <w:t>Noi risponderemmo: </w:t>
      </w:r>
      <w:r w:rsidRPr="00043CA8">
        <w:rPr>
          <w:i/>
        </w:rPr>
        <w:t>“Chi sei tu, Paolo, perché ti dobbiamo ascoltare? La tua Parola è uguale alla nostra. Non abbiamo bisogno di te”. </w:t>
      </w:r>
      <w:r w:rsidRPr="00043CA8">
        <w:t>Si compie oggi per noi la Parola che l’Apostolo Paolo ha scritto a Timoteo: </w:t>
      </w:r>
      <w:r w:rsidRPr="00043CA8">
        <w:rPr>
          <w:i/>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(2Tm 3,1-7).</w:t>
      </w:r>
      <w:r w:rsidRPr="00043CA8">
        <w:t> </w:t>
      </w:r>
    </w:p>
    <w:p w:rsidR="00043CA8" w:rsidRPr="00043CA8" w:rsidRDefault="00043CA8" w:rsidP="00043CA8">
      <w:pPr>
        <w:pStyle w:val="Nessunaspaziatura"/>
        <w:rPr>
          <w:rFonts w:ascii="Calibri" w:hAnsi="Calibri" w:cs="Calibri"/>
        </w:rPr>
      </w:pPr>
      <w:r w:rsidRPr="00043CA8">
        <w:t>La Madre nostra celeste veda e provveda. Urge la conversione al vero Cristo.</w:t>
      </w:r>
    </w:p>
    <w:p w:rsidR="00B47DE7" w:rsidRDefault="00B47DE7" w:rsidP="00B47DE7">
      <w:pPr>
        <w:pStyle w:val="Titolo2"/>
        <w:jc w:val="both"/>
      </w:pPr>
      <w:bookmarkStart w:id="1397" w:name="_Toc531377259"/>
      <w:bookmarkStart w:id="1398" w:name="_Toc89178138"/>
      <w:bookmarkStart w:id="1399" w:name="_Toc89178735"/>
      <w:r w:rsidRPr="007F4ACB">
        <w:t>30 Ottobre</w:t>
      </w:r>
      <w:bookmarkEnd w:id="1397"/>
      <w:bookmarkEnd w:id="1398"/>
      <w:bookmarkEnd w:id="1399"/>
      <w:r w:rsidRPr="007F4ACB">
        <w:t xml:space="preserve"> </w:t>
      </w:r>
    </w:p>
    <w:p w:rsidR="00043CA8" w:rsidRDefault="005E0917" w:rsidP="002A2495">
      <w:pPr>
        <w:spacing w:after="120" w:line="240" w:lineRule="auto"/>
        <w:jc w:val="both"/>
        <w:rPr>
          <w:rFonts w:ascii="Segoe UI" w:hAnsi="Segoe UI" w:cs="Segoe UI"/>
          <w:color w:val="0F1419"/>
          <w:sz w:val="24"/>
          <w:szCs w:val="24"/>
        </w:rPr>
      </w:pPr>
      <w:r w:rsidRPr="005E0917">
        <w:rPr>
          <w:rFonts w:ascii="Segoe UI" w:hAnsi="Segoe UI" w:cs="Segoe UI"/>
          <w:color w:val="0F1419"/>
          <w:sz w:val="24"/>
          <w:szCs w:val="24"/>
        </w:rPr>
        <w:t>La Madre di Dio ci faccia responsabili. Se noi distruggiamo l’opera di Dio, peccando contro lo Spirito Santo, per noi è la perdizione eterna.</w:t>
      </w:r>
    </w:p>
    <w:p w:rsidR="005E0917" w:rsidRPr="005E0917" w:rsidRDefault="005E0917" w:rsidP="005E0917">
      <w:pPr>
        <w:pStyle w:val="Titolo2"/>
        <w:spacing w:line="360" w:lineRule="auto"/>
        <w:rPr>
          <w:rFonts w:ascii="Calibri" w:hAnsi="Calibri" w:cs="Calibri"/>
          <w:sz w:val="32"/>
          <w:szCs w:val="32"/>
        </w:rPr>
      </w:pPr>
      <w:bookmarkStart w:id="1400" w:name="_Toc83118048"/>
      <w:bookmarkStart w:id="1401" w:name="_Toc89178139"/>
      <w:bookmarkStart w:id="1402" w:name="_Toc89178736"/>
      <w:r w:rsidRPr="005E0917">
        <w:rPr>
          <w:sz w:val="32"/>
          <w:szCs w:val="32"/>
        </w:rPr>
        <w:t>Il battesimo di Giovanni veniva dal cielo o dagli uomini?</w:t>
      </w:r>
      <w:bookmarkEnd w:id="1400"/>
      <w:bookmarkEnd w:id="1401"/>
      <w:bookmarkEnd w:id="1402"/>
    </w:p>
    <w:p w:rsidR="005E0917" w:rsidRPr="005E0917" w:rsidRDefault="005E0917" w:rsidP="005E0917">
      <w:pPr>
        <w:spacing w:after="120" w:line="240" w:lineRule="auto"/>
        <w:jc w:val="both"/>
        <w:rPr>
          <w:rFonts w:ascii="Calibri" w:eastAsia="Times New Roman" w:hAnsi="Calibri" w:cs="Calibri"/>
          <w:color w:val="000000"/>
          <w:sz w:val="18"/>
          <w:szCs w:val="18"/>
          <w:lang w:eastAsia="ko-KR"/>
        </w:rPr>
      </w:pPr>
      <w:r w:rsidRPr="005E0917">
        <w:rPr>
          <w:rFonts w:ascii="Arial" w:eastAsia="Times New Roman" w:hAnsi="Arial" w:cs="Arial"/>
          <w:color w:val="000000"/>
          <w:sz w:val="24"/>
          <w:szCs w:val="24"/>
          <w:lang w:eastAsia="ko-KR"/>
        </w:rPr>
        <w:t>Chi è preposto alla guida del popolo del Signore, dal momento dell’assunzione di questo ministero è responsabile dinanzi a Dio per l’eternità di ogni falso discernimento sia in ordine alla Parola del Signore e sia in ordine alla storia. Non solo nella Parola deve opera il discernimento, ma anche nella storia. Deve sempre poter e dover dire: </w:t>
      </w:r>
      <w:r w:rsidRPr="005E0917">
        <w:rPr>
          <w:rFonts w:ascii="Arial" w:eastAsia="Times New Roman" w:hAnsi="Arial" w:cs="Arial"/>
          <w:i/>
          <w:iCs/>
          <w:color w:val="000000"/>
          <w:sz w:val="24"/>
          <w:szCs w:val="24"/>
          <w:lang w:eastAsia="ko-KR"/>
        </w:rPr>
        <w:t>“Questa è storia secondo Dio. Questa non è storia secondo Dio. L’origine di questa storia è divina. L’origine di questa storia non è divina”</w:t>
      </w:r>
      <w:r w:rsidRPr="005E0917">
        <w:rPr>
          <w:rFonts w:ascii="Arial" w:eastAsia="Times New Roman" w:hAnsi="Arial" w:cs="Arial"/>
          <w:color w:val="000000"/>
          <w:sz w:val="24"/>
          <w:szCs w:val="24"/>
          <w:lang w:eastAsia="ko-KR"/>
        </w:rPr>
        <w:t xml:space="preserve">. La guida di un popolo deve porsi dinanzi a Dio e giudicare sempre con coscienza retta. Se giudica dalla volontà degli uomini o dalla sua volontà è responsabile in eterno e dovrà rendere conto a Dio di ogni male che la sua cattiva o corrotta </w:t>
      </w:r>
      <w:r w:rsidRPr="005E0917">
        <w:rPr>
          <w:rFonts w:ascii="Arial" w:eastAsia="Times New Roman" w:hAnsi="Arial" w:cs="Arial"/>
          <w:color w:val="000000"/>
          <w:sz w:val="24"/>
          <w:szCs w:val="24"/>
          <w:lang w:eastAsia="ko-KR"/>
        </w:rPr>
        <w:lastRenderedPageBreak/>
        <w:t>coscienza ha operato nella storia. Ecco cosa Gesù dice ai Giudei: </w:t>
      </w:r>
      <w:r w:rsidRPr="005E0917">
        <w:rPr>
          <w:rFonts w:ascii="Arial" w:eastAsia="Times New Roman" w:hAnsi="Arial" w:cs="Arial"/>
          <w:i/>
          <w:iCs/>
          <w:color w:val="000000"/>
          <w:sz w:val="24"/>
          <w:szCs w:val="24"/>
          <w:lang w:eastAsia="ko-KR"/>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rsidR="005E0917" w:rsidRPr="005E0917" w:rsidRDefault="005E0917" w:rsidP="005E0917">
      <w:pPr>
        <w:spacing w:after="120" w:line="240" w:lineRule="auto"/>
        <w:jc w:val="both"/>
        <w:rPr>
          <w:rFonts w:ascii="Calibri" w:eastAsia="Times New Roman" w:hAnsi="Calibri" w:cs="Calibri"/>
          <w:color w:val="000000"/>
          <w:sz w:val="18"/>
          <w:szCs w:val="18"/>
          <w:lang w:eastAsia="ko-KR"/>
        </w:rPr>
      </w:pPr>
      <w:r w:rsidRPr="005E0917">
        <w:rPr>
          <w:rFonts w:ascii="Arial" w:eastAsia="Times New Roman" w:hAnsi="Arial" w:cs="Arial"/>
          <w:color w:val="000000"/>
          <w:sz w:val="24"/>
          <w:szCs w:val="24"/>
          <w:lang w:eastAsia="ko-KR"/>
        </w:rPr>
        <w:t>Ecco un retto giudizio suggerito da Gamaliele, uomo timorato di Dio, al Sinedrio: “</w:t>
      </w:r>
      <w:r w:rsidRPr="005E0917">
        <w:rPr>
          <w:rFonts w:ascii="Arial" w:eastAsia="Times New Roman" w:hAnsi="Arial" w:cs="Arial"/>
          <w:i/>
          <w:iCs/>
          <w:color w:val="000000"/>
          <w:sz w:val="24"/>
          <w:szCs w:val="24"/>
          <w:lang w:eastAsia="ko-KR"/>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 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 (At 5,26-39). </w:t>
      </w:r>
      <w:r w:rsidRPr="005E0917">
        <w:rPr>
          <w:rFonts w:ascii="Arial" w:eastAsia="Times New Roman" w:hAnsi="Arial" w:cs="Arial"/>
          <w:color w:val="000000"/>
          <w:sz w:val="24"/>
          <w:szCs w:val="24"/>
          <w:lang w:eastAsia="ko-KR"/>
        </w:rPr>
        <w:t>Per Gamaliele l’opera viene da Dio. Dio non va sfidato.</w:t>
      </w:r>
    </w:p>
    <w:p w:rsidR="005E0917" w:rsidRPr="005E0917" w:rsidRDefault="005E0917" w:rsidP="005E0917">
      <w:pPr>
        <w:spacing w:after="120" w:line="240" w:lineRule="auto"/>
        <w:jc w:val="both"/>
        <w:rPr>
          <w:rFonts w:ascii="Calibri" w:eastAsia="Times New Roman" w:hAnsi="Calibri" w:cs="Calibri"/>
          <w:color w:val="000000"/>
          <w:sz w:val="18"/>
          <w:szCs w:val="18"/>
          <w:lang w:eastAsia="ko-KR"/>
        </w:rPr>
      </w:pPr>
      <w:r w:rsidRPr="005E0917">
        <w:rPr>
          <w:rFonts w:ascii="Arial" w:eastAsia="Times New Roman" w:hAnsi="Arial" w:cs="Arial"/>
          <w:i/>
          <w:iCs/>
          <w:color w:val="000000"/>
          <w:sz w:val="24"/>
          <w:szCs w:val="24"/>
          <w:lang w:eastAsia="ko-KR"/>
        </w:rPr>
        <w:t xml:space="preserve">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Andarono di nuovo a Gerusalemme. E, mentre egli camminava nel tempio, vennero da lui i capi dei sacerdoti, gli scribi e gli anziani e gli dissero: «Con quale autorità fai queste cose? O chi ti ha dato l’autorità di farle?». Ma Gesù disse loro: «Vi farò una sola domanda. Se mi rispondete, vi dirò con quale autorità faccio questo. Il battesimo di Giovanni veniva dal cielo o dagli uomini? Rispondetemi». Essi discutevano fra loro dicendo: «Se diciamo: “Dal cielo”, risponderà: “Perché allora non gli avete creduto?”. Diciamo dunque: “Dagli uomini”?». Ma temevano la folla, perché tutti ritenevano che Giovanni fosse veramente un </w:t>
      </w:r>
      <w:r w:rsidRPr="005E0917">
        <w:rPr>
          <w:rFonts w:ascii="Arial" w:eastAsia="Times New Roman" w:hAnsi="Arial" w:cs="Arial"/>
          <w:i/>
          <w:iCs/>
          <w:color w:val="000000"/>
          <w:sz w:val="24"/>
          <w:szCs w:val="24"/>
          <w:lang w:eastAsia="ko-KR"/>
        </w:rPr>
        <w:lastRenderedPageBreak/>
        <w:t>profeta. Rispondendo a Gesù dissero: «Non lo sappiamo». E Gesù disse loro: «Neanche io vi dico con quale autorità faccio queste cose». (Mc 11,20-32).</w:t>
      </w:r>
    </w:p>
    <w:p w:rsidR="005E0917" w:rsidRPr="005E0917" w:rsidRDefault="005E0917" w:rsidP="005E0917">
      <w:pPr>
        <w:spacing w:after="120" w:line="240" w:lineRule="auto"/>
        <w:jc w:val="both"/>
        <w:rPr>
          <w:rFonts w:ascii="Calibri" w:eastAsia="Times New Roman" w:hAnsi="Calibri" w:cs="Calibri"/>
          <w:color w:val="000000"/>
          <w:sz w:val="18"/>
          <w:szCs w:val="18"/>
          <w:lang w:eastAsia="ko-KR"/>
        </w:rPr>
      </w:pPr>
      <w:r w:rsidRPr="005E0917">
        <w:rPr>
          <w:rFonts w:ascii="Arial" w:eastAsia="Times New Roman" w:hAnsi="Arial" w:cs="Arial"/>
          <w:color w:val="000000"/>
          <w:sz w:val="24"/>
          <w:szCs w:val="24"/>
          <w:lang w:eastAsia="ko-KR"/>
        </w:rPr>
        <w:t>Questi uomini sanno che il battesimo di Giovanni veniva dal cielo. Si rifiutano di confessarlo. È questo il loro peccato. Per chi è posto a capo del popolo non c’è scusante derivante dall’ignoranza. Chi assume il governo deve conoscere le regole per ogni discernimento. Se le regole non le conosce o non vuole rispettarle, neanche deve assumere il governo del popolo.</w:t>
      </w:r>
    </w:p>
    <w:p w:rsidR="005E0917" w:rsidRPr="005E0917" w:rsidRDefault="005E0917" w:rsidP="005E0917">
      <w:pPr>
        <w:spacing w:after="120" w:line="240" w:lineRule="auto"/>
        <w:jc w:val="both"/>
        <w:rPr>
          <w:rFonts w:ascii="Calibri" w:eastAsia="Times New Roman" w:hAnsi="Calibri" w:cs="Calibri"/>
          <w:color w:val="000000"/>
          <w:sz w:val="18"/>
          <w:szCs w:val="18"/>
          <w:lang w:eastAsia="ko-KR"/>
        </w:rPr>
      </w:pPr>
      <w:r w:rsidRPr="005E0917">
        <w:rPr>
          <w:rFonts w:ascii="Arial" w:eastAsia="Times New Roman" w:hAnsi="Arial" w:cs="Arial"/>
          <w:color w:val="000000"/>
          <w:sz w:val="24"/>
          <w:szCs w:val="24"/>
          <w:lang w:eastAsia="ko-KR"/>
        </w:rPr>
        <w:t>La Madre di Dio ci faccia responsabili. Se noi distruggiamo l’opera di Dio, Dio ci distruggerà.</w:t>
      </w:r>
    </w:p>
    <w:p w:rsidR="005E0917" w:rsidRPr="005E0917" w:rsidRDefault="005E0917" w:rsidP="002A2495">
      <w:pPr>
        <w:spacing w:after="120" w:line="240" w:lineRule="auto"/>
        <w:jc w:val="both"/>
        <w:rPr>
          <w:rFonts w:ascii="Calibri" w:eastAsia="Times New Roman" w:hAnsi="Calibri" w:cs="Calibri"/>
          <w:color w:val="000000"/>
          <w:sz w:val="20"/>
          <w:szCs w:val="20"/>
          <w:lang w:eastAsia="ko-KR"/>
        </w:rPr>
      </w:pPr>
    </w:p>
    <w:p w:rsidR="00EA0B9D" w:rsidRPr="00EA0B9D" w:rsidRDefault="00EA0B9D" w:rsidP="00EA0B9D">
      <w:pPr>
        <w:pStyle w:val="Titolo2"/>
        <w:spacing w:line="360" w:lineRule="auto"/>
        <w:rPr>
          <w:rFonts w:ascii="Calibri" w:hAnsi="Calibri" w:cs="Calibri"/>
          <w:sz w:val="32"/>
          <w:szCs w:val="32"/>
        </w:rPr>
      </w:pPr>
      <w:bookmarkStart w:id="1403" w:name="_Toc89178140"/>
      <w:bookmarkStart w:id="1404" w:name="_Toc89178737"/>
      <w:r w:rsidRPr="00EA0B9D">
        <w:rPr>
          <w:sz w:val="32"/>
          <w:szCs w:val="32"/>
        </w:rPr>
        <w:t>PERCHÉ HA GUARDATO L’UMILTÀ DELLA SUA SERVA</w:t>
      </w:r>
      <w:bookmarkEnd w:id="1403"/>
      <w:bookmarkEnd w:id="1404"/>
    </w:p>
    <w:p w:rsidR="00EA0B9D" w:rsidRPr="00EA0B9D" w:rsidRDefault="00EA0B9D" w:rsidP="00EA0B9D">
      <w:pPr>
        <w:pStyle w:val="Nessunaspaziatura"/>
        <w:rPr>
          <w:rFonts w:ascii="Calibri" w:hAnsi="Calibri" w:cs="Calibri"/>
        </w:rPr>
      </w:pPr>
      <w:r w:rsidRPr="00EA0B9D">
        <w:t>Abramo cerca una moglie per suo figlio. Manda il suo servo nella casa della sua parentela che abitava in Carran, sua terra d’origine. Ecco come il Libro della Genesi narra questo evento con ogni dovizie di particolari: “</w:t>
      </w:r>
      <w:r w:rsidRPr="00EA0B9D">
        <w:rPr>
          <w:i/>
        </w:rPr>
        <w:t>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w:t>
      </w:r>
    </w:p>
    <w:p w:rsidR="00EA0B9D" w:rsidRPr="00EA0B9D" w:rsidRDefault="00EA0B9D" w:rsidP="00EA0B9D">
      <w:pPr>
        <w:pStyle w:val="Nessunaspaziatura"/>
        <w:rPr>
          <w:rFonts w:ascii="Calibri" w:hAnsi="Calibri" w:cs="Calibri"/>
        </w:rPr>
      </w:pPr>
      <w:r w:rsidRPr="00EA0B9D">
        <w:rPr>
          <w:i/>
        </w:rPr>
        <w:t>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w:t>
      </w:r>
    </w:p>
    <w:p w:rsidR="00EA0B9D" w:rsidRPr="00EA0B9D" w:rsidRDefault="00EA0B9D" w:rsidP="00EA0B9D">
      <w:pPr>
        <w:pStyle w:val="Nessunaspaziatura"/>
        <w:rPr>
          <w:rFonts w:ascii="Calibri" w:hAnsi="Calibri" w:cs="Calibri"/>
        </w:rPr>
      </w:pPr>
      <w:r w:rsidRPr="00EA0B9D">
        <w:rPr>
          <w:i/>
        </w:rPr>
        <w:t>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w:t>
      </w:r>
    </w:p>
    <w:p w:rsidR="00EA0B9D" w:rsidRPr="00EA0B9D" w:rsidRDefault="00EA0B9D" w:rsidP="00EA0B9D">
      <w:pPr>
        <w:pStyle w:val="Nessunaspaziatura"/>
        <w:rPr>
          <w:rFonts w:ascii="Calibri" w:hAnsi="Calibri" w:cs="Calibri"/>
        </w:rPr>
      </w:pPr>
      <w:r w:rsidRPr="00EA0B9D">
        <w:rPr>
          <w:i/>
        </w:rPr>
        <w:t xml:space="preserve">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w:t>
      </w:r>
      <w:r w:rsidRPr="00EA0B9D">
        <w:rPr>
          <w:i/>
        </w:rPr>
        <w:lastRenderedPageBreak/>
        <w:t>«Io sono figlia di Betuèl, il figlio che Milca partorì a Nacor». E soggiunse: «C’è paglia e foraggio in quantità da noi e anche posto per passare la notte».</w:t>
      </w:r>
    </w:p>
    <w:p w:rsidR="00EA0B9D" w:rsidRPr="00EA0B9D" w:rsidRDefault="00EA0B9D" w:rsidP="00EA0B9D">
      <w:pPr>
        <w:pStyle w:val="Nessunaspaziatura"/>
        <w:rPr>
          <w:rFonts w:ascii="Calibri" w:hAnsi="Calibri" w:cs="Calibri"/>
        </w:rPr>
      </w:pPr>
      <w:r w:rsidRPr="00EA0B9D">
        <w:rPr>
          <w:i/>
        </w:rPr>
        <w:t>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w:t>
      </w:r>
    </w:p>
    <w:p w:rsidR="00EA0B9D" w:rsidRPr="00EA0B9D" w:rsidRDefault="00EA0B9D" w:rsidP="00EA0B9D">
      <w:pPr>
        <w:pStyle w:val="Nessunaspaziatura"/>
        <w:rPr>
          <w:rFonts w:ascii="Calibri" w:hAnsi="Calibri" w:cs="Calibri"/>
        </w:rPr>
      </w:pPr>
      <w:r w:rsidRPr="00EA0B9D">
        <w:rPr>
          <w:i/>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rsidR="00EA0B9D" w:rsidRPr="00EA0B9D" w:rsidRDefault="00EA0B9D" w:rsidP="00EA0B9D">
      <w:pPr>
        <w:pStyle w:val="Nessunaspaziatura"/>
        <w:rPr>
          <w:rFonts w:ascii="Calibri" w:hAnsi="Calibri" w:cs="Calibri"/>
        </w:rPr>
      </w:pPr>
      <w:r w:rsidRPr="00EA0B9D">
        <w:rPr>
          <w:i/>
        </w:rPr>
        <w:t xml:space="preserve">Allora Làbano e Betuèl risposero: «La cosa procede dal Signore, non possiamo replicarti nulla, né in bene né in male. Ecco Rebecca davanti a te: prendila, va’ e sia la moglie del figlio del tuo padrone, come ha parlato il Signore». 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w:t>
      </w:r>
      <w:r w:rsidRPr="00EA0B9D">
        <w:rPr>
          <w:i/>
        </w:rPr>
        <w:lastRenderedPageBreak/>
        <w:t>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rsidR="00EA0B9D" w:rsidRPr="00EA0B9D" w:rsidRDefault="00EA0B9D" w:rsidP="00EA0B9D">
      <w:pPr>
        <w:pStyle w:val="Nessunaspaziatura"/>
        <w:rPr>
          <w:rFonts w:ascii="Calibri" w:hAnsi="Calibri" w:cs="Calibri"/>
        </w:rPr>
      </w:pPr>
      <w:r w:rsidRPr="00EA0B9D">
        <w:rPr>
          <w:i/>
        </w:rPr>
        <w:t>Così Rebecca e le sue ancelle si alzarono, salirono sui cammelli e seguirono quell’uomo. Il servo prese con sé Rebecca e partì. Intanto Isacco rientrava dal pozzo di Lacai 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w:t>
      </w:r>
    </w:p>
    <w:p w:rsidR="00EA0B9D" w:rsidRPr="00EA0B9D" w:rsidRDefault="00EA0B9D" w:rsidP="00EA0B9D">
      <w:pPr>
        <w:pStyle w:val="Nessunaspaziatura"/>
        <w:rPr>
          <w:rFonts w:ascii="Calibri" w:hAnsi="Calibri" w:cs="Calibri"/>
        </w:rPr>
      </w:pPr>
      <w:r w:rsidRPr="00EA0B9D">
        <w:t>Il Signore cerca una Madre per il suo Figlio Unigenito, il suo Verbo Eterno. Sulla terra non esiste alcuna vergine che possa corrispondere per dare compimento a questa divina volontà. Ecco allora cosa fa il Signore. La crea Lui. La fa immacolata, purissima, santissima fin dal primo istante del suo concepimento. La colma di grazia. La sceglie fin da subito come sua dimora, sua casa, suo tempio. Fin dal primo istante della sua esistenza, Maria è vera dimora del Padre e del Figlio e dello Spirito Santo. Non solamente il Signore è con Lei. Il Signore è in Lei. In Lei vive, in Lei dimora. Abitare in Lei è la sua gioia. Si va infinitamente oltre ciò che è detto della sapienza nel Libro dei Proverbi</w:t>
      </w:r>
      <w:r w:rsidRPr="00EA0B9D">
        <w:rPr>
          <w:i/>
        </w:rPr>
        <w:t>: “Io ero con lui come artefice ed ero la sua delizia ogni giorno: giocavo davanti a lui in ogni istante, giocavo sul globo terrestre, ponendo le mie delizie tra i figli dell’uomo” (Pr 8,30-31). </w:t>
      </w:r>
      <w:r w:rsidRPr="00EA0B9D">
        <w:t>Il nostro Dio nel suo mistero di unità e di trinità pone le sue delizie nel cuore della Vergine Maria, da Lui creata in una maniera sublime. Nessuna creatura sia dell’universo invisibile che di quello visibile può essere a Lei paragonata. Lei è la creatura senza confronti e senza paragoni. Lei è la sola creatura al mondo elevata così in alto, tanto in alto da essere posta alle soglie della divinità. Dopo di Lei c’è solo Dio.</w:t>
      </w:r>
    </w:p>
    <w:p w:rsidR="00EA0B9D" w:rsidRPr="00EA0B9D" w:rsidRDefault="00EA0B9D" w:rsidP="00EA0B9D">
      <w:pPr>
        <w:pStyle w:val="Nessunaspaziatura"/>
        <w:rPr>
          <w:rFonts w:ascii="Calibri" w:hAnsi="Calibri" w:cs="Calibri"/>
        </w:rPr>
      </w:pPr>
      <w:r w:rsidRPr="00EA0B9D">
        <w:t>Né dobbiamo pensare che il Signore ha agito con Lei come ha agito con quella neonata da lui trovata nel deserto, secondo la profezia di Ezechiele. Maria è stata santificata dal Padre celeste nel momento stesso in cui inizia la sua esistenza. Fu purificata per prevenzione. Lei è stata concepita senza la macchia del peccato originale. Lei non fu lavata. Lei da sempre è stata la Regina del Padre e del Figlio e dello Spirito Santo. Neanche dobbiamo pensare ad un qualche tradimento della Vergine Maria, a causa della caduta in qualche peccato. Lei mai ha conosciuto il peccato, neanche un solo peccato veniale, un solo peccato di un moto del cuore. Sempre Lei è stata piena di grazia. A lei il Signore ha concesso il dono dell’impeccabilità. Questa la bellezza della Vergine Maria. Ecco per intero la profezia di Ezechiele: “</w:t>
      </w:r>
      <w:r w:rsidRPr="00EA0B9D">
        <w:rPr>
          <w:i/>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rsidR="00EA0B9D" w:rsidRPr="00EA0B9D" w:rsidRDefault="00EA0B9D" w:rsidP="00EA0B9D">
      <w:pPr>
        <w:pStyle w:val="Nessunaspaziatura"/>
        <w:rPr>
          <w:rFonts w:ascii="Calibri" w:hAnsi="Calibri" w:cs="Calibri"/>
        </w:rPr>
      </w:pPr>
      <w:r w:rsidRPr="00EA0B9D">
        <w:rPr>
          <w:i/>
        </w:rPr>
        <w:lastRenderedPageBreak/>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rsidR="00EA0B9D" w:rsidRPr="00EA0B9D" w:rsidRDefault="00EA0B9D" w:rsidP="00EA0B9D">
      <w:pPr>
        <w:pStyle w:val="Nessunaspaziatura"/>
        <w:rPr>
          <w:rFonts w:ascii="Calibri" w:hAnsi="Calibri" w:cs="Calibri"/>
        </w:rPr>
      </w:pPr>
      <w:r w:rsidRPr="00EA0B9D">
        <w:rPr>
          <w:i/>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rsidR="00EA0B9D" w:rsidRPr="00EA0B9D" w:rsidRDefault="00EA0B9D" w:rsidP="00EA0B9D">
      <w:pPr>
        <w:pStyle w:val="Nessunaspaziatura"/>
        <w:rPr>
          <w:rFonts w:ascii="Calibri" w:hAnsi="Calibri" w:cs="Calibri"/>
        </w:rPr>
      </w:pPr>
      <w:r w:rsidRPr="00EA0B9D">
        <w:rPr>
          <w:i/>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rsidR="00EA0B9D" w:rsidRPr="00EA0B9D" w:rsidRDefault="00EA0B9D" w:rsidP="00EA0B9D">
      <w:pPr>
        <w:pStyle w:val="Nessunaspaziatura"/>
        <w:rPr>
          <w:rFonts w:ascii="Calibri" w:hAnsi="Calibri" w:cs="Calibri"/>
        </w:rPr>
      </w:pPr>
      <w:r w:rsidRPr="00EA0B9D">
        <w:rPr>
          <w:i/>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rsidR="00EA0B9D" w:rsidRPr="00EA0B9D" w:rsidRDefault="00EA0B9D" w:rsidP="00EA0B9D">
      <w:pPr>
        <w:pStyle w:val="Nessunaspaziatura"/>
        <w:rPr>
          <w:rFonts w:ascii="Calibri" w:hAnsi="Calibri" w:cs="Calibri"/>
        </w:rPr>
      </w:pPr>
      <w:r w:rsidRPr="00EA0B9D">
        <w:rPr>
          <w:i/>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w:t>
      </w:r>
      <w:r w:rsidRPr="00EA0B9D">
        <w:rPr>
          <w:i/>
        </w:rPr>
        <w:lastRenderedPageBreak/>
        <w:t>del tempo della tua giovinezza e mi hai provocato all’ira con tutte queste cose, adesso io ti farò pagare per le tue azioni – oracolo del Signore Dio – e non aggiungerai altre scelleratezze a tutti gli altri tuoi abomini.</w:t>
      </w:r>
    </w:p>
    <w:p w:rsidR="00EA0B9D" w:rsidRPr="00EA0B9D" w:rsidRDefault="00EA0B9D" w:rsidP="00EA0B9D">
      <w:pPr>
        <w:pStyle w:val="Nessunaspaziatura"/>
        <w:rPr>
          <w:rFonts w:ascii="Calibri" w:hAnsi="Calibri" w:cs="Calibri"/>
        </w:rPr>
      </w:pPr>
      <w:r w:rsidRPr="00EA0B9D">
        <w:rPr>
          <w:i/>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rsidR="00EA0B9D" w:rsidRPr="00EA0B9D" w:rsidRDefault="00EA0B9D" w:rsidP="00EA0B9D">
      <w:pPr>
        <w:pStyle w:val="Nessunaspaziatura"/>
        <w:rPr>
          <w:rFonts w:ascii="Calibri" w:hAnsi="Calibri" w:cs="Calibri"/>
        </w:rPr>
      </w:pPr>
      <w:r w:rsidRPr="00EA0B9D">
        <w:rPr>
          <w:i/>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r w:rsidRPr="00EA0B9D">
        <w:t>Di tutto questo nulla si addice alla Vergine Maria. Lei è infinitamente oltre di tutto quanto si narra o è contenuto nelle profezie del Signore nostro Dio. È infinitamente oltre il mistero della Madre del Signore.</w:t>
      </w:r>
    </w:p>
    <w:p w:rsidR="00EA0B9D" w:rsidRPr="00EA0B9D" w:rsidRDefault="00EA0B9D" w:rsidP="00EA0B9D">
      <w:pPr>
        <w:pStyle w:val="Nessunaspaziatura"/>
        <w:rPr>
          <w:rFonts w:ascii="Calibri" w:hAnsi="Calibri" w:cs="Calibri"/>
        </w:rPr>
      </w:pPr>
      <w:r w:rsidRPr="00EA0B9D">
        <w:t>Che significa allora: </w:t>
      </w:r>
      <w:r w:rsidRPr="00EA0B9D">
        <w:rPr>
          <w:i/>
        </w:rPr>
        <w:t>“Perché ha guardato l’umiltà della sua serva”</w:t>
      </w:r>
      <w:r w:rsidRPr="00EA0B9D">
        <w:t>? Qui occorre che noi entriamo ancora più in profondità nel mistero della Vergine Maria. Il Signore ha fatto Lei in un modo speciale. L’ha fatta sempre “fattibile”, sempre “modellabile”, sempre “formabile”, sempre capace di ricevere da Dio una nuova forma. Il Signore l’ha fatta creta nelle sue mani. Creta senza mai opporre una qualche resistenza. È questa l’umiltà della Vergine Maria: Dio può sempre intervenire nella sua vita e chiedere a Lei una nuova obbedienza e Lei è sempre pronta a porsi interamente nelle mani del suo Dio, consegnando a Lui tutta se stessa. Così è avvenuto il giorno dell’Annunciazione: </w:t>
      </w:r>
      <w:r w:rsidRPr="00EA0B9D">
        <w:rPr>
          <w:i/>
        </w:rPr>
        <w:t>“Ecco la serva del Signore; avvenga per me secondo la tua parola”.</w:t>
      </w:r>
      <w:r w:rsidRPr="00EA0B9D">
        <w:t xml:space="preserve"> Questo è anche avvenuto prima che Gesù rendesse il suo spirito al Padre: Lei si </w:t>
      </w:r>
      <w:r w:rsidRPr="00EA0B9D">
        <w:lastRenderedPageBreak/>
        <w:t>lasciò donare dal Figlio come Madre al discepolo che Gesù amava e Lei si lasciò prendere da lui come sua vera Madre. Mai c’è stata una sola volontà di Dio a lei manifestata che da lei non sia stata immediatamente trasformata in purissima obbedienza. Dio vede che può trasformare la Vergine Maria secondo quanto la sua sapienza divina ed eterna gli suggerisce e Lui prova una grande gioia a darle sempre forme più alte e più eccelse. Lui mai in Maria troverà una benché minima resistenza, neanche la resistenza di un moto primissimo del suo cuore. Questo il Signore vuole, questo sia fatto per la sua più grande gloria. La Vergine Maria nella virtù dell’umiltà è vero modello per tutti noi. Come Lei non ha opposto alcuna resistenza alla sapienza del Padre, così anche noi possiamo non opporre alcuna resistenza.  Perché Maria non ha opposto mai neanche la più piccola resistenza? Perché il suo cuore era pieno di grazia e la sua anima scoppiava di santità. Chi pone ostacoli e resistenze a Dio è solo il peccato. Meno peccati abitano nel cuore e meno forte sarà la resistenza. Si toglie ogni peccato e non vi è più alcuna resistenza. Maria è piena di grazia e la sua resistenza alla volontà di Dio è nulla.  Questa è la grande umiltà della Madre del Signore: il suo essere senza peccato, il suo non avere mai conosciuto il peccato e di conseguenza la sua totale consegna al suo Signore, il suo totale abbandono nelle sue mani. Il suo lasciarsi sempre fare da Lui, secondo la sua volontà.</w:t>
      </w:r>
    </w:p>
    <w:p w:rsidR="00EA0B9D" w:rsidRDefault="00EA0B9D" w:rsidP="00EA0B9D">
      <w:pPr>
        <w:pStyle w:val="Nessunaspaziatura"/>
      </w:pPr>
      <w:r w:rsidRPr="00EA0B9D">
        <w:t xml:space="preserve">È legge universale: si toglie il peccato, si toglie la resistenza. Si mette il peccato nel cuore, si irrobustisce la resistenza. Se oggi c’è grande resistenza alla verità di Cristo Gesù, giungendo addirittura a negare la sua divinità e la sua incarnazione, è questo il segno che non solo il peccato abita in noi, ma che noi siamo divorati, consumati, bruciati dal peccato. Nella Vergine Maria mai è entrato il peccato, sempre ha abitato la grazia, crescendo Lei di grazia in grazia e di sapienza in sapienza. Questa ininterrotta crescita fa di lei una creta sempre pronta ad ogni lavorazione, creta sempre docilissima e sensibilissima nella mani del suo Dio e Signore. Noi invece, a causa del peccato che è per noi più che altoforno, giorno dopo giorno diveniamo creta cotta, durissima, impossibile da essere lavorata, modellata. Se siamo stati cotti nell’altoforno del peccato, solo per grazia di Dio possiamo riprendere la nostra natura di creta docile. Ma non senza la nostra conversione e la volontà manifestata al Signore di volere porre noi stessi nuovamente nelle sue mani, dimorando nella sua Parola. È questo che ogni discepolo di Gesù deve sapere: il peccato è per noi più che altoforno. Se abitiamo in esso e in esso dimoriamo, siamo in tutto simile a creta posta a cuocere negli altiforni. Gli altiforni distruggono la verità della nostra umanità. Ne creano una totalmente falsa, perché la rendono non più “operabile” dal Signore nostro Creatore e Dio. Noi invece vogliamo dimorare nel peccato, facendo anche leggi di peccato come via per creare la vera umanità, e nello stesso tempo godere i frutti della vera umanità. È impossibile. La verità umanità si costruisce dimorando noi negli altiforni della grazia, della verità, della santità, dell’obbedienza. Il nostro altoforno è solo Cristo Gesù, il suo cuore, allo stesso modo che l’altoforno della Vergine Maria era il cuore del Padre e il suo fuoco lo Spirito Santo. Una umanità che esce dal cuore di Cristo Gesù, una umanità che non è invitata ad entrare nel cuore del suo Redentore e Salvatore, è condannata alla grande disumanità. È questo oggi il peccato cristiano: condannare l’umanità alla disumanità. </w:t>
      </w:r>
    </w:p>
    <w:p w:rsidR="00640A79" w:rsidRPr="00C72E97" w:rsidRDefault="00EA0B9D" w:rsidP="00C72E97">
      <w:pPr>
        <w:pStyle w:val="Nessunaspaziatura"/>
        <w:rPr>
          <w:rFonts w:ascii="Calibri" w:hAnsi="Calibri" w:cs="Calibri"/>
        </w:rPr>
      </w:pPr>
      <w:r w:rsidRPr="00EA0B9D">
        <w:t>La Madre di Gesù venga e ci aiuti a liberarci da un così orrendo peccato.</w:t>
      </w:r>
    </w:p>
    <w:p w:rsidR="00CC2C64" w:rsidRDefault="006D5BE9" w:rsidP="00BC0858">
      <w:pPr>
        <w:pStyle w:val="Titolo2"/>
        <w:jc w:val="both"/>
      </w:pPr>
      <w:bookmarkStart w:id="1405" w:name="_Toc531377261"/>
      <w:bookmarkStart w:id="1406" w:name="_Toc89178141"/>
      <w:bookmarkStart w:id="1407" w:name="_Toc89178738"/>
      <w:r w:rsidRPr="007F4ACB">
        <w:lastRenderedPageBreak/>
        <w:t xml:space="preserve">31 </w:t>
      </w:r>
      <w:r w:rsidR="00FC4229" w:rsidRPr="007F4ACB">
        <w:t>Ottobre</w:t>
      </w:r>
      <w:bookmarkEnd w:id="1405"/>
      <w:bookmarkEnd w:id="1406"/>
      <w:bookmarkEnd w:id="1407"/>
    </w:p>
    <w:p w:rsidR="00C72E97" w:rsidRDefault="00C72E97" w:rsidP="00C72E97">
      <w:pPr>
        <w:jc w:val="both"/>
        <w:rPr>
          <w:rFonts w:ascii="Segoe UI" w:hAnsi="Segoe UI" w:cs="Segoe UI"/>
          <w:color w:val="0F1419"/>
          <w:sz w:val="24"/>
          <w:szCs w:val="24"/>
        </w:rPr>
      </w:pPr>
      <w:r w:rsidRPr="00C72E97">
        <w:rPr>
          <w:rFonts w:ascii="Segoe UI" w:hAnsi="Segoe UI" w:cs="Segoe UI"/>
          <w:color w:val="0F1419"/>
          <w:sz w:val="24"/>
          <w:szCs w:val="24"/>
        </w:rPr>
        <w:t>La Madre nostra ci aiuti a comprendere le Parole del Figlio suo. Ma soprattutto ci liberi dalla nostra universale cecità.</w:t>
      </w:r>
    </w:p>
    <w:p w:rsidR="00C72E97" w:rsidRPr="00C72E97" w:rsidRDefault="00C72E97" w:rsidP="00C72E97">
      <w:pPr>
        <w:pStyle w:val="Titolo2"/>
        <w:spacing w:line="360" w:lineRule="auto"/>
        <w:rPr>
          <w:rFonts w:ascii="Calibri" w:hAnsi="Calibri" w:cs="Calibri"/>
          <w:sz w:val="32"/>
          <w:szCs w:val="32"/>
        </w:rPr>
      </w:pPr>
      <w:bookmarkStart w:id="1408" w:name="_Toc83118050"/>
      <w:bookmarkStart w:id="1409" w:name="_Toc89178142"/>
      <w:bookmarkStart w:id="1410" w:name="_Toc89178739"/>
      <w:r w:rsidRPr="00C72E97">
        <w:rPr>
          <w:sz w:val="32"/>
          <w:szCs w:val="32"/>
        </w:rPr>
        <w:t>Chi ha orecchi per ascoltare, ascolti</w:t>
      </w:r>
      <w:bookmarkEnd w:id="1408"/>
      <w:bookmarkEnd w:id="1409"/>
      <w:bookmarkEnd w:id="1410"/>
    </w:p>
    <w:p w:rsidR="00C72E97" w:rsidRPr="00C72E97" w:rsidRDefault="00C72E97" w:rsidP="00C72E97">
      <w:pPr>
        <w:spacing w:after="120" w:line="240" w:lineRule="auto"/>
        <w:jc w:val="both"/>
        <w:rPr>
          <w:rFonts w:ascii="Calibri" w:eastAsia="Times New Roman" w:hAnsi="Calibri" w:cs="Calibri"/>
          <w:color w:val="000000"/>
          <w:sz w:val="18"/>
          <w:szCs w:val="18"/>
          <w:lang w:eastAsia="ko-KR"/>
        </w:rPr>
      </w:pPr>
      <w:r w:rsidRPr="00C72E97">
        <w:rPr>
          <w:rFonts w:ascii="Arial" w:eastAsia="Times New Roman" w:hAnsi="Arial" w:cs="Arial"/>
          <w:color w:val="000000"/>
          <w:sz w:val="24"/>
          <w:szCs w:val="24"/>
          <w:lang w:eastAsia="ko-KR"/>
        </w:rPr>
        <w:t>Per comprendere ogni Parola di Gesù secondo purezza e pienezza di verità ci occorre tutta la sapienza, l’intelligenza, il consiglio, la scienza o conoscenza dello Spirito Santo. Per poi metterla in pratica o per trasformarla in nostra vita dello Spirito Santo ci occorrono fortezza, pietà e timore del Signore. Senza la sapienza dello Spirito Santo vediamo la lettera delle Parole di Gesù. Non vediamo la purissima verità nascosta in esse. Leggiamo, ma non comprendiamo. Leggiamo nella lettera i nostri pensieri, che distano dai pensieri di Dio come l’oriente dista dall’occidente. Senza la sua intelligenza, anche se conosciamo la verità contenuta nella Lettera delle Parola di Gesù, abbiamo una verità statica, bloccata, fossilizzata. La verità delle Parole di Gesù è invece una verità dinamica, essa è viva, non morta. Molti camminano con una verità morta perché senza l’intelligenza dello Spirito del Signore. A noi invece è chiesto di camminare con una verità dinamica, sempre viva. Così la Lettera agli Ebrei: </w:t>
      </w:r>
      <w:r w:rsidRPr="00C72E97">
        <w:rPr>
          <w:rFonts w:ascii="Arial" w:eastAsia="Times New Roman" w:hAnsi="Arial" w:cs="Arial"/>
          <w:i/>
          <w:iCs/>
          <w:color w:val="000000"/>
          <w:sz w:val="24"/>
          <w:szCs w:val="24"/>
          <w:lang w:eastAsia="ko-KR"/>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r w:rsidRPr="00C72E97">
        <w:rPr>
          <w:rFonts w:ascii="Arial" w:eastAsia="Times New Roman" w:hAnsi="Arial" w:cs="Arial"/>
          <w:color w:val="000000"/>
          <w:sz w:val="24"/>
          <w:szCs w:val="24"/>
          <w:lang w:eastAsia="ko-KR"/>
        </w:rPr>
        <w:t>Senza il consiglio dello Spirito Santo, anche se per noi la Parola è viva e non morta, anche se conosciamo la sua verità, camminiamo con la verità che va a destra mentre noi dobbiamo andare a sinistra. La viviamo in un luogo mentre siamo chiamati a viverla in un altro. Viviamo la verità che avremmo dovuto vivere ieri, invece che camminare nella verità di oggi. Senza la sua scienza o conoscenza, manchiamo della visione globale di tutta la rivelazione. Questa mancanza di visione globale ci conduce prima o poi all’eresia, alla parzialità, alla settorialità. È quanto sta accadendo in modo particolare ai nostri giorni. Si conosce il settore, ma non si conosce il globale. Non siamo nella scienza o nella conoscenza dello Spirito Santo. Dice Gesù: </w:t>
      </w:r>
      <w:r w:rsidRPr="00C72E97">
        <w:rPr>
          <w:rFonts w:ascii="Arial" w:eastAsia="Times New Roman" w:hAnsi="Arial" w:cs="Arial"/>
          <w:i/>
          <w:iCs/>
          <w:color w:val="000000"/>
          <w:sz w:val="24"/>
          <w:szCs w:val="24"/>
          <w:lang w:eastAsia="ko-KR"/>
        </w:rPr>
        <w:t>“Avete compreso tutte queste cose?». Gli risposero: «Sì». Ed egli disse loro: «Per questo ogni scriba, divenuto discepolo del regno dei cieli, è simile a un padrone di casa che estrae dal suo tesoro cose nuove e cose antiche» (Mt 13.51-52). </w:t>
      </w:r>
      <w:r w:rsidRPr="00C72E97">
        <w:rPr>
          <w:rFonts w:ascii="Arial" w:eastAsia="Times New Roman" w:hAnsi="Arial" w:cs="Arial"/>
          <w:color w:val="000000"/>
          <w:sz w:val="24"/>
          <w:szCs w:val="24"/>
          <w:lang w:eastAsia="ko-KR"/>
        </w:rPr>
        <w:t>Con la sua fortezza viviamo secondo verità e giustizia ognuno con frutto il suo dono di grazia, la sua missione, il suo ministero. Senza la fortezza dello Spirito del Signore siamo come canne sbattute dal vento. Manchiamo di ogni energia soprannaturale per farci violenza contro la tentazione: </w:t>
      </w:r>
      <w:r w:rsidRPr="00C72E97">
        <w:rPr>
          <w:rFonts w:ascii="Arial" w:eastAsia="Times New Roman" w:hAnsi="Arial" w:cs="Arial"/>
          <w:i/>
          <w:iCs/>
          <w:color w:val="000000"/>
          <w:sz w:val="24"/>
          <w:szCs w:val="24"/>
          <w:lang w:eastAsia="ko-KR"/>
        </w:rPr>
        <w:t>“Dai giorni di Giovanni il Battista fino ad ora, il regno dei cieli subisce violenza e i violenti se ne impadroniscono” (Mt 11,12).</w:t>
      </w:r>
      <w:r w:rsidRPr="00C72E97">
        <w:rPr>
          <w:rFonts w:ascii="Arial" w:eastAsia="Times New Roman" w:hAnsi="Arial" w:cs="Arial"/>
          <w:color w:val="000000"/>
          <w:sz w:val="24"/>
          <w:szCs w:val="24"/>
          <w:lang w:eastAsia="ko-KR"/>
        </w:rPr>
        <w:t> Con la sua pietà trasformiamo in purissimo amore ogni obbedienza alla Parola di Cristo Gesù. A nulla serve obbedire senza amore. L’amore è l’essenza di Dio, deve essere l’essenza del discepolo di Gesù. Con il timore del Signore crederemo che ogni Parola di Gesù è purissima verità e sempre si compirà per noi. Si compirà quando profetizza vita eterna e si compirà quando profetizza morte eterna.</w:t>
      </w:r>
    </w:p>
    <w:p w:rsidR="00C72E97" w:rsidRPr="00C72E97" w:rsidRDefault="00C72E97" w:rsidP="00C72E97">
      <w:pPr>
        <w:spacing w:after="120" w:line="240" w:lineRule="auto"/>
        <w:jc w:val="both"/>
        <w:rPr>
          <w:rFonts w:ascii="Calibri" w:eastAsia="Times New Roman" w:hAnsi="Calibri" w:cs="Calibri"/>
          <w:color w:val="000000"/>
          <w:sz w:val="18"/>
          <w:szCs w:val="18"/>
          <w:lang w:eastAsia="ko-KR"/>
        </w:rPr>
      </w:pPr>
      <w:r w:rsidRPr="00C72E97">
        <w:rPr>
          <w:rFonts w:ascii="Arial" w:eastAsia="Times New Roman" w:hAnsi="Arial" w:cs="Arial"/>
          <w:color w:val="000000"/>
          <w:sz w:val="24"/>
          <w:szCs w:val="24"/>
          <w:lang w:eastAsia="ko-KR"/>
        </w:rPr>
        <w:t>Della pienezza dello Spirito Santo in noi abbiamo bisogno momento per momento e per questo dobbiamo non solo ravvivarlo senza interruzione, ma anche invocarlo senza interruzione. Per questo urge una costante consegna della nostra vita a Lui perché sia Lui a guidarla così come ha guidato la vita di Cristo Gesù. Sia Lui a illuminarla allo stesso modo che illumina ogni decisione e volontà del Padre. Leggiamo nel Libro dei Proverbi: </w:t>
      </w:r>
      <w:r w:rsidRPr="00C72E97">
        <w:rPr>
          <w:rFonts w:ascii="Arial" w:eastAsia="Times New Roman" w:hAnsi="Arial" w:cs="Arial"/>
          <w:i/>
          <w:iCs/>
          <w:color w:val="000000"/>
          <w:sz w:val="24"/>
          <w:szCs w:val="24"/>
          <w:lang w:eastAsia="ko-KR"/>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w:t>
      </w:r>
      <w:r w:rsidRPr="00C72E97">
        <w:rPr>
          <w:rFonts w:ascii="Arial" w:eastAsia="Times New Roman" w:hAnsi="Arial" w:cs="Arial"/>
          <w:i/>
          <w:iCs/>
          <w:color w:val="000000"/>
          <w:sz w:val="24"/>
          <w:szCs w:val="24"/>
          <w:lang w:eastAsia="ko-KR"/>
        </w:rPr>
        <w:lastRenderedPageBreak/>
        <w:t>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8,22-36). </w:t>
      </w:r>
      <w:r w:rsidRPr="00C72E97">
        <w:rPr>
          <w:rFonts w:ascii="Arial" w:eastAsia="Times New Roman" w:hAnsi="Arial" w:cs="Arial"/>
          <w:color w:val="000000"/>
          <w:sz w:val="24"/>
          <w:szCs w:val="24"/>
          <w:lang w:eastAsia="ko-KR"/>
        </w:rPr>
        <w:t>Stupenda rivelazione dell’opera dello Spirito Santo presso il Padre nostro celeste. </w:t>
      </w:r>
      <w:r w:rsidRPr="00C72E97">
        <w:rPr>
          <w:rFonts w:ascii="Arial" w:eastAsia="Times New Roman" w:hAnsi="Arial" w:cs="Arial"/>
          <w:i/>
          <w:iCs/>
          <w:color w:val="000000"/>
          <w:sz w:val="24"/>
          <w:szCs w:val="24"/>
          <w:lang w:eastAsia="ko-KR"/>
        </w:rPr>
        <w:t> </w:t>
      </w:r>
    </w:p>
    <w:p w:rsidR="00C72E97" w:rsidRPr="00C72E97" w:rsidRDefault="00C72E97" w:rsidP="00C72E97">
      <w:pPr>
        <w:spacing w:after="120" w:line="240" w:lineRule="auto"/>
        <w:jc w:val="both"/>
        <w:rPr>
          <w:rFonts w:ascii="Arial" w:eastAsia="Times New Roman" w:hAnsi="Arial" w:cs="Arial"/>
          <w:color w:val="000000"/>
          <w:sz w:val="24"/>
          <w:szCs w:val="24"/>
          <w:lang w:eastAsia="ko-KR"/>
        </w:rPr>
      </w:pPr>
      <w:r w:rsidRPr="00C72E97">
        <w:rPr>
          <w:rFonts w:ascii="Arial" w:eastAsia="Times New Roman" w:hAnsi="Arial" w:cs="Arial"/>
          <w:i/>
          <w:iCs/>
          <w:color w:val="000000"/>
          <w:sz w:val="24"/>
          <w:szCs w:val="24"/>
          <w:lang w:eastAsia="ko-KR"/>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Buona cosa è il sale, ma se anche il sale perde il sapore, con che cosa verrà salato? Non serve né per la terra né per il concime e così lo buttano via. Chi ha orecchi per ascoltare, ascolti». (Lc 14,25-35).</w:t>
      </w:r>
      <w:r w:rsidRPr="00C72E97">
        <w:rPr>
          <w:rFonts w:ascii="Arial" w:eastAsia="Times New Roman" w:hAnsi="Arial" w:cs="Arial"/>
          <w:color w:val="000000"/>
          <w:sz w:val="24"/>
          <w:szCs w:val="24"/>
          <w:lang w:eastAsia="ko-KR"/>
        </w:rPr>
        <w:t> </w:t>
      </w:r>
    </w:p>
    <w:p w:rsidR="00C72E97" w:rsidRPr="00C72E97" w:rsidRDefault="00C72E97" w:rsidP="00C72E97">
      <w:pPr>
        <w:spacing w:after="120" w:line="240" w:lineRule="auto"/>
        <w:jc w:val="both"/>
        <w:rPr>
          <w:rFonts w:ascii="Calibri" w:eastAsia="Times New Roman" w:hAnsi="Calibri" w:cs="Calibri"/>
          <w:color w:val="000000"/>
          <w:sz w:val="18"/>
          <w:szCs w:val="18"/>
          <w:lang w:eastAsia="ko-KR"/>
        </w:rPr>
      </w:pPr>
      <w:r w:rsidRPr="00C72E97">
        <w:rPr>
          <w:rFonts w:ascii="Arial" w:eastAsia="Times New Roman" w:hAnsi="Arial" w:cs="Arial"/>
          <w:color w:val="000000"/>
          <w:sz w:val="24"/>
          <w:szCs w:val="24"/>
          <w:lang w:eastAsia="ko-KR"/>
        </w:rPr>
        <w:t>La Madre nostra ci aiuti a comprendere le Parole del Figlio suo. </w:t>
      </w:r>
      <w:r w:rsidRPr="00C72E97">
        <w:rPr>
          <w:rFonts w:ascii="Arial" w:eastAsia="Times New Roman" w:hAnsi="Arial" w:cs="Arial"/>
          <w:i/>
          <w:iCs/>
          <w:color w:val="000000"/>
          <w:sz w:val="24"/>
          <w:szCs w:val="24"/>
          <w:lang w:eastAsia="ko-KR"/>
        </w:rPr>
        <w:t> </w:t>
      </w:r>
      <w:r w:rsidRPr="00C72E97">
        <w:rPr>
          <w:rFonts w:ascii="Arial" w:eastAsia="Times New Roman" w:hAnsi="Arial" w:cs="Arial"/>
          <w:color w:val="000000"/>
          <w:sz w:val="24"/>
          <w:szCs w:val="24"/>
          <w:lang w:eastAsia="ko-KR"/>
        </w:rPr>
        <w:t>Ma soprattutto ci liberi dalla nostra universale cecità.</w:t>
      </w:r>
    </w:p>
    <w:p w:rsidR="00C72E97" w:rsidRDefault="00C72E97" w:rsidP="00C72E97">
      <w:pPr>
        <w:jc w:val="both"/>
        <w:rPr>
          <w:rFonts w:ascii="Segoe UI" w:hAnsi="Segoe UI" w:cs="Segoe UI"/>
          <w:color w:val="0F1419"/>
          <w:sz w:val="24"/>
          <w:szCs w:val="24"/>
        </w:rPr>
      </w:pPr>
    </w:p>
    <w:p w:rsidR="00C72E97" w:rsidRPr="00C72E97" w:rsidRDefault="00C72E97" w:rsidP="00C72E97">
      <w:pPr>
        <w:pStyle w:val="Titolo2"/>
        <w:spacing w:line="360" w:lineRule="auto"/>
        <w:rPr>
          <w:rFonts w:ascii="Calibri" w:hAnsi="Calibri" w:cs="Calibri"/>
        </w:rPr>
      </w:pPr>
      <w:bookmarkStart w:id="1411" w:name="_Toc89178143"/>
      <w:bookmarkStart w:id="1412" w:name="_Toc89178740"/>
      <w:r w:rsidRPr="00C72E97">
        <w:rPr>
          <w:sz w:val="32"/>
          <w:szCs w:val="32"/>
        </w:rPr>
        <w:t>QUAL È IL PRIMO DI TUTTI I COMANDAMENTI?</w:t>
      </w:r>
      <w:bookmarkEnd w:id="1411"/>
      <w:bookmarkEnd w:id="1412"/>
    </w:p>
    <w:p w:rsidR="00C72E97" w:rsidRPr="00C72E97" w:rsidRDefault="00C72E97" w:rsidP="00C72E97">
      <w:pPr>
        <w:pStyle w:val="Nessunaspaziatura"/>
        <w:rPr>
          <w:rFonts w:ascii="Calibri" w:hAnsi="Calibri" w:cs="Calibri"/>
        </w:rPr>
      </w:pPr>
      <w:r w:rsidRPr="00C72E97">
        <w:t>Va detto fin da subito che non vi è un comandamento più grande e uno più piccolo, essendo ogni comandamento Parola del Signore, sua volontà. Ci sono però precetti che l’uomo considera grandi e precetti che l’uomo considera piccoli o addirittura minimi. Così Gesù nel Vangelo secondo Matteo:</w:t>
      </w:r>
      <w:r w:rsidRPr="00C72E97">
        <w:rPr>
          <w:i/>
        </w:rPr>
        <w:t>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r w:rsidRPr="00C72E97">
        <w:t xml:space="preserve">. Poiché ai tempi di Gesù sui comandamenti vi erano infinite discussioni su quale fosse il più grande, Gesù risponde appellandosi al Deuteronomio, ma unendo indissolubilmente l’amore verso il Signore e l’amore verso il prossimo. Questa unità è indissolubile a motivo dell’indissolubilità della Parola del Signore, nella quale ogni precetto è obbedienza a Dio, ascolto della sua voce, e l’ascolto riguarda sempre l’amore verso Dio e l’amore verso il prossimo. Apparentemente il primo </w:t>
      </w:r>
      <w:r w:rsidRPr="00C72E97">
        <w:lastRenderedPageBreak/>
        <w:t>comandamento riguarda solo Dio. In verità esso contiene in modo sublime l’amore verso l’uomo. Esaminiamo brevemente cosa contengono i primi tre comandamenti della Legge.</w:t>
      </w:r>
    </w:p>
    <w:p w:rsidR="00C72E97" w:rsidRPr="00C72E97" w:rsidRDefault="00C72E97" w:rsidP="00C72E97">
      <w:pPr>
        <w:pStyle w:val="Nessunaspaziatura"/>
        <w:rPr>
          <w:rFonts w:ascii="Calibri" w:hAnsi="Calibri" w:cs="Calibri"/>
        </w:rPr>
      </w:pPr>
      <w:r w:rsidRPr="00C72E97">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in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primi tre Comandamenti e cerchiamo di fissare la vera natura dell’uomo. Tutti i Comandamenti altro non fanno che esplicitarcela con una luce universale, che abbraccia Dio e l’intera umanità, l’uomo ed ogni sua possibile relazione, non solo con Dio e con i suoi fratelli, ma con l’intera creazione.</w:t>
      </w:r>
    </w:p>
    <w:p w:rsidR="00C72E97" w:rsidRPr="00C72E97" w:rsidRDefault="00C72E97" w:rsidP="00C72E97">
      <w:pPr>
        <w:pStyle w:val="Nessunaspaziatura"/>
        <w:rPr>
          <w:rFonts w:ascii="Calibri" w:hAnsi="Calibri" w:cs="Calibri"/>
        </w:rPr>
      </w:pPr>
      <w:r w:rsidRPr="00C72E97">
        <w:rPr>
          <w:b/>
          <w:bCs/>
        </w:rPr>
        <w:t>“Io sono il Signore Dio tuo: non avrai altro Dio fuori che me”:</w:t>
      </w:r>
      <w:r w:rsidRPr="00C72E97">
        <w:t xml:space="preserve"> 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00EB2404" w:rsidRPr="00EB2404">
        <w:rPr>
          <w:i/>
          <w:iCs w:val="0"/>
          <w:lang w:val="la-Latn"/>
        </w:rPr>
        <w:t xml:space="preserve">tanta potuit religio </w:t>
      </w:r>
      <w:r w:rsidRPr="00EB2404">
        <w:rPr>
          <w:i/>
          <w:iCs w:val="0"/>
          <w:lang w:val="la-Latn"/>
        </w:rPr>
        <w:t>suadere deorum</w:t>
      </w:r>
      <w:r w:rsidRPr="00C72E97">
        <w:t> (è detto in relazione al sacrif</w:t>
      </w:r>
      <w:r w:rsidR="00EB2404">
        <w:t>icio umano agli dei di Efigenia</w:t>
      </w:r>
      <w:r w:rsidRPr="00C72E97">
        <w:t xml:space="preserve">)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giustizia sociale: è giusto ciò che l’uomo vuole che sia giusto per sé ed ingiusto per gli altri. È bene ciò che l’uomo vuole che sia un bene per sé ed un male per gli altri. In questo caos umano, la legge </w:t>
      </w:r>
      <w:r w:rsidRPr="00C72E97">
        <w:lastRenderedPageBreak/>
        <w:t>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sociale non è prima di tutto questione di morale, di etica. È vero problema teologico, di fede. È questione di portare l’uomo nel suo limite, nella sua essenza creata, nella sua umanità circoscritta dal suo Signore.</w:t>
      </w:r>
    </w:p>
    <w:p w:rsidR="00C72E97" w:rsidRPr="00C72E97" w:rsidRDefault="00C72E97" w:rsidP="00C72E97">
      <w:pPr>
        <w:pStyle w:val="Nessunaspaziatura"/>
        <w:rPr>
          <w:rFonts w:ascii="Calibri" w:hAnsi="Calibri" w:cs="Calibri"/>
        </w:rPr>
      </w:pPr>
      <w:r w:rsidRPr="00C72E97">
        <w:rPr>
          <w:b/>
          <w:bCs/>
        </w:rPr>
        <w:t>“Non nominare il nome di Dio invano”:</w:t>
      </w:r>
      <w:r w:rsidRPr="00C72E97">
        <w:t xml:space="preserve"> 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Nel Giardino dell’Eden, agli inizi della storia,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“Non nominare il nome di Dio invano” si riveste di questa speciale connotazione: non dire bene ciò che Dio non ha detto bene; non dire male ciò che Dio non ha detto male. Non chiamare male il bene e bene il male. Tutto il problema della giustizia sociale trova la sua soluzione in questo Secondo Comandamento. Quante teorie, quanti pensieri, quante filosofie, quante dottrine degli uomini dicono male il bene e bene il male? Quanti disastri sociali sono stati posti in essere dalla trasgressione quasi universale di questo Secondo Comandamento? Nella stessa </w:t>
      </w:r>
      <w:r w:rsidRPr="00C72E97">
        <w:lastRenderedPageBreak/>
        <w:t>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sociale il suo unico e solo fondamento etico, di verità, di fede. Questo secondo comandamento conduce l’uomo nelle tenebre più fitte.</w:t>
      </w:r>
    </w:p>
    <w:p w:rsidR="00C72E97" w:rsidRPr="00C72E97" w:rsidRDefault="00C72E97" w:rsidP="00C72E97">
      <w:pPr>
        <w:pStyle w:val="Nessunaspaziatura"/>
        <w:rPr>
          <w:rFonts w:ascii="Calibri" w:hAnsi="Calibri" w:cs="Calibri"/>
        </w:rPr>
      </w:pPr>
      <w:r w:rsidRPr="00C72E97">
        <w:rPr>
          <w:b/>
          <w:bCs/>
        </w:rPr>
        <w:t>“Ricordati del giorno di sabato per santificarlo”:</w:t>
      </w:r>
      <w:r w:rsidRPr="00C72E97">
        <w:t xml:space="preserve"> 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 Questo ci conferma ancora una volta nella verità che andiamo via via dicendo: i mali </w:t>
      </w:r>
      <w:r w:rsidRPr="00C72E97">
        <w:lastRenderedPageBreak/>
        <w:t>dell’uomo non sono materiali, sono tutti spirituali. Chi salva lo spirito, salva l’uomo; chi lascia morire o lascia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rsidR="00290693" w:rsidRDefault="00C72E97" w:rsidP="00C72E97">
      <w:pPr>
        <w:pStyle w:val="Nessunaspaziatura"/>
        <w:rPr>
          <w:i/>
        </w:rPr>
      </w:pPr>
      <w:r w:rsidRPr="00C72E97">
        <w:t>Uno solo di questi comandamenti trasgrediti e l’umanità intera precipita in un baratro di disumanità e di morte. Leggiamo quanto prescrive il Deuteronomio sempre in ordine al primo Comandamento:</w:t>
      </w:r>
      <w:r w:rsidRPr="00C72E97">
        <w:rPr>
          <w:i/>
        </w:rPr>
        <w:t> “Quando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rsidR="00C72E97" w:rsidRPr="00C72E97" w:rsidRDefault="00C72E97" w:rsidP="00C72E97">
      <w:pPr>
        <w:pStyle w:val="Nessunaspaziatura"/>
        <w:rPr>
          <w:rFonts w:ascii="Calibri" w:hAnsi="Calibri" w:cs="Calibri"/>
        </w:rPr>
      </w:pPr>
      <w:r w:rsidRPr="00C72E97">
        <w:t>I danni provocati dalla trasgressione di questo primo comandamento sono la distruzione e la morte dell’intera umanità. Se poi pensiamo alla falsa profezia, essa conduce sempre nella morte della vera umanità. Non diciamo poi tutti i mali che genera il terzo comandamento trasgredito: priva l’uomo della sua anima, del suo spirito, lo rende solo un corpo che vive per il corpo. È il terzo comandamento il filo che unisce in modo visibile Dio e l’uomo. Si taglia questo filo e l’uomo precipita nel baratro della perdita della sua verità di origine, di creazione. Sempre quando l’uomo abbandona questi tre primi comandamenti della Legge del Sinai, non solo precipita lui nella morte, trascina con sé parte dell’umanità. I danni sono eterni.</w:t>
      </w:r>
    </w:p>
    <w:p w:rsidR="00C72E97" w:rsidRPr="00C72E97" w:rsidRDefault="00C72E97" w:rsidP="00C72E97">
      <w:pPr>
        <w:pStyle w:val="Nessunaspaziatura"/>
        <w:rPr>
          <w:rFonts w:ascii="Calibri" w:hAnsi="Calibri" w:cs="Calibri"/>
        </w:rPr>
      </w:pPr>
      <w:r w:rsidRPr="00C72E97">
        <w:rPr>
          <w:i/>
        </w:rPr>
        <w:t>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w:t>
      </w:r>
    </w:p>
    <w:p w:rsidR="00C72E97" w:rsidRDefault="00C72E97" w:rsidP="00C72E97">
      <w:pPr>
        <w:pStyle w:val="Nessunaspaziatura"/>
      </w:pPr>
      <w:r w:rsidRPr="00C72E97">
        <w:t xml:space="preserve">Amare il Signore è obbedire ad ogni sua Parola. Amare è ascoltare la sua voce. La Parola, la voce di Dio ci dice il bene più grande per noi. Non siamo noi a dover decidere quale comandamento è più grande e quale più piccolo. La Parola di Dio osservata conduce nella vita. La Parola di Dio non osservata porta nella morte. L’obbedienza sempre è generatrice di ogni grazia. La disobbedienza priva noi di ogni grazia e priva tutti coloro che devono ricevere grazia per la nostra obbedienza. L’obbedienza di Gesù produsse grazia di salvezza per il mondo. La disobbedienza di Adamo produsse la morte per tutto il genere umano. Non c’è comandamento che non riguardi l’uomo, perché dall’obbedienza al comandamento viene generata la vita, ogni vita. Anche la natura riceve vita dalla nostra obbedienza. Mentre per la nostra disobbedienza anche la natura precipita nella morte. Oggi l’uomo non si è trasformato in un “produttore” di sola morte? Tutte le sue leggi cosiddette di progresso e di vera socialità non sono tutte leggi di morte? Quando Gesù fa riferimento ad un brano della </w:t>
      </w:r>
      <w:r w:rsidRPr="00C72E97">
        <w:lastRenderedPageBreak/>
        <w:t xml:space="preserve">Scrittura, fa riferimento a tutta la Scrittura. Cosa in verità insegna Mosè nel Deuteronomio? Nel Capitolo IV rivela al popolo che alla Legge non si aggiunge e non si toglie. Essa va osservata così come è uscita dal cuore di Dio. Nel Capitolo V ricorda tutta la Legge delle due Tavole di pietra. Nel Capitolo VI chiede al popolo di prestare ascolto alla Legge, a tutta la Legge, con tutto il cuore, tutta la mente, tutte le forze. Tutto l’uomo deve essere intento ad osservare la Legge. Sapienza, intelligenza, cuore, desideri, volontà devono essere impegnati nell’obbedire alla voce del Signore. Per cui non c’è un primo ed un secondo comandamento. C’è la voce del Padre che deve governare ogni pensiero, ogni desiderio, ogni decisione, ogni proposito, ogni opera per agire secondo la Legge. Se l’amore è obbedienza, mai vi sarà obbedienza quando l’uomo dice di amare nella trasgressione della Parola. </w:t>
      </w:r>
    </w:p>
    <w:p w:rsidR="00C72E97" w:rsidRPr="00C72E97" w:rsidRDefault="00C72E97" w:rsidP="00C72E97">
      <w:pPr>
        <w:pStyle w:val="Nessunaspaziatura"/>
        <w:rPr>
          <w:rFonts w:ascii="Calibri" w:hAnsi="Calibri" w:cs="Calibri"/>
        </w:rPr>
      </w:pPr>
      <w:r w:rsidRPr="00C72E97">
        <w:t>La Madre di Gesù ci aiuti a comprendere questa grande mistero. </w:t>
      </w:r>
    </w:p>
    <w:p w:rsidR="00C72E97" w:rsidRPr="00C72E97" w:rsidRDefault="00C72E97" w:rsidP="00C72E97">
      <w:pPr>
        <w:jc w:val="both"/>
        <w:rPr>
          <w:rFonts w:ascii="Segoe UI" w:hAnsi="Segoe UI" w:cs="Segoe UI"/>
          <w:color w:val="0F1419"/>
          <w:sz w:val="24"/>
          <w:szCs w:val="24"/>
        </w:rPr>
      </w:pPr>
    </w:p>
    <w:p w:rsidR="00C72E97" w:rsidRPr="00C72E97" w:rsidRDefault="00C72E97" w:rsidP="00C72E97">
      <w:pPr>
        <w:rPr>
          <w:lang w:eastAsia="it-IT"/>
        </w:rPr>
      </w:pPr>
    </w:p>
    <w:p w:rsidR="0042133E" w:rsidRDefault="008B1F29" w:rsidP="00A80A74">
      <w:pPr>
        <w:pStyle w:val="Nessunaspaziatura"/>
        <w:sectPr w:rsidR="0042133E" w:rsidSect="000C1BE3">
          <w:type w:val="oddPage"/>
          <w:pgSz w:w="11906" w:h="16838"/>
          <w:pgMar w:top="1417" w:right="1134" w:bottom="1134" w:left="1134" w:header="708" w:footer="708" w:gutter="0"/>
          <w:cols w:space="708"/>
          <w:docGrid w:linePitch="360"/>
        </w:sectPr>
      </w:pPr>
      <w:r w:rsidRPr="008B1F29">
        <w:t> </w:t>
      </w:r>
      <w:bookmarkStart w:id="1413" w:name="_Toc531377264"/>
    </w:p>
    <w:p w:rsidR="0042133E" w:rsidRDefault="0042133E" w:rsidP="0042133E">
      <w:bookmarkStart w:id="1414" w:name="_Toc531377263"/>
    </w:p>
    <w:p w:rsidR="0042133E" w:rsidRDefault="0042133E" w:rsidP="0042133E"/>
    <w:p w:rsidR="0042133E" w:rsidRDefault="0042133E" w:rsidP="0042133E"/>
    <w:p w:rsidR="0042133E" w:rsidRDefault="0042133E" w:rsidP="0042133E"/>
    <w:p w:rsidR="0042133E" w:rsidRDefault="0042133E" w:rsidP="0042133E"/>
    <w:p w:rsidR="0042133E" w:rsidRDefault="0042133E" w:rsidP="0042133E"/>
    <w:p w:rsidR="0042133E" w:rsidRDefault="0042133E" w:rsidP="0042133E"/>
    <w:p w:rsidR="0042133E" w:rsidRDefault="0042133E" w:rsidP="0042133E"/>
    <w:p w:rsidR="0042133E" w:rsidRDefault="0042133E" w:rsidP="0042133E"/>
    <w:p w:rsidR="0042133E" w:rsidRDefault="0042133E" w:rsidP="0042133E"/>
    <w:p w:rsidR="0042133E" w:rsidRDefault="0042133E" w:rsidP="0042133E"/>
    <w:p w:rsidR="0042133E" w:rsidRDefault="0042133E" w:rsidP="0042133E"/>
    <w:p w:rsidR="0042133E" w:rsidRDefault="0042133E" w:rsidP="0042133E"/>
    <w:p w:rsidR="0042133E" w:rsidRDefault="0042133E" w:rsidP="0042133E"/>
    <w:p w:rsidR="0042133E" w:rsidRPr="00ED4517" w:rsidRDefault="008A48E5" w:rsidP="008A48E5">
      <w:pPr>
        <w:pStyle w:val="Titolo1"/>
        <w:rPr>
          <w:rFonts w:asciiTheme="minorBidi" w:hAnsiTheme="minorBidi" w:cstheme="minorBidi"/>
          <w:sz w:val="72"/>
          <w:szCs w:val="40"/>
        </w:rPr>
        <w:sectPr w:rsidR="0042133E" w:rsidRPr="00ED4517" w:rsidSect="0042133E">
          <w:type w:val="oddPage"/>
          <w:pgSz w:w="11906" w:h="16838"/>
          <w:pgMar w:top="1417" w:right="1134" w:bottom="1134" w:left="1134" w:header="708" w:footer="708" w:gutter="0"/>
          <w:cols w:space="708"/>
          <w:docGrid w:linePitch="360"/>
        </w:sectPr>
      </w:pPr>
      <w:bookmarkStart w:id="1415" w:name="_Toc89178144"/>
      <w:bookmarkStart w:id="1416" w:name="_Toc89178741"/>
      <w:r w:rsidRPr="00ED4517">
        <w:rPr>
          <w:rFonts w:asciiTheme="minorBidi" w:hAnsiTheme="minorBidi" w:cstheme="minorBidi"/>
          <w:sz w:val="72"/>
          <w:szCs w:val="40"/>
        </w:rPr>
        <w:t>NOVEMBRE 20</w:t>
      </w:r>
      <w:bookmarkEnd w:id="1414"/>
      <w:r w:rsidRPr="00ED4517">
        <w:rPr>
          <w:rFonts w:asciiTheme="minorBidi" w:hAnsiTheme="minorBidi" w:cstheme="minorBidi"/>
          <w:sz w:val="72"/>
          <w:szCs w:val="40"/>
        </w:rPr>
        <w:t>21</w:t>
      </w:r>
      <w:bookmarkEnd w:id="1415"/>
      <w:bookmarkEnd w:id="1416"/>
    </w:p>
    <w:p w:rsidR="00DC1843" w:rsidRDefault="006D5BE9" w:rsidP="00290693">
      <w:pPr>
        <w:pStyle w:val="Titolo2"/>
        <w:jc w:val="both"/>
      </w:pPr>
      <w:bookmarkStart w:id="1417" w:name="_Toc89178145"/>
      <w:bookmarkStart w:id="1418" w:name="_Toc89178742"/>
      <w:r w:rsidRPr="00290693">
        <w:lastRenderedPageBreak/>
        <w:t xml:space="preserve">1 </w:t>
      </w:r>
      <w:r w:rsidR="00FC4229" w:rsidRPr="00290693">
        <w:t>Novembre</w:t>
      </w:r>
      <w:bookmarkEnd w:id="1413"/>
      <w:bookmarkEnd w:id="1417"/>
      <w:bookmarkEnd w:id="1418"/>
      <w:r w:rsidRPr="00290693">
        <w:t xml:space="preserve"> </w:t>
      </w:r>
    </w:p>
    <w:p w:rsidR="00290693" w:rsidRDefault="00290693" w:rsidP="00290693">
      <w:pPr>
        <w:jc w:val="both"/>
        <w:rPr>
          <w:rFonts w:ascii="Segoe UI" w:hAnsi="Segoe UI" w:cs="Segoe UI"/>
          <w:color w:val="0F1419"/>
          <w:sz w:val="24"/>
          <w:szCs w:val="24"/>
        </w:rPr>
      </w:pPr>
      <w:r w:rsidRPr="00290693">
        <w:rPr>
          <w:rFonts w:ascii="Segoe UI" w:hAnsi="Segoe UI" w:cs="Segoe UI"/>
          <w:color w:val="0F1419"/>
          <w:sz w:val="24"/>
          <w:szCs w:val="24"/>
        </w:rPr>
        <w:t>La Madre di Gesù e Madre nostra venga in nostro aiuto. Ci ottenga dal figlio suo di ritornare a vedere. Da veri vedenti in Cristo possiamo essere utili a noi e al mondo intero.</w:t>
      </w:r>
    </w:p>
    <w:p w:rsidR="00290693" w:rsidRPr="00290693" w:rsidRDefault="00290693" w:rsidP="00290693">
      <w:pPr>
        <w:pStyle w:val="Titolo2"/>
        <w:spacing w:line="360" w:lineRule="auto"/>
        <w:rPr>
          <w:rFonts w:ascii="Calibri" w:hAnsi="Calibri" w:cs="Calibri"/>
          <w:sz w:val="32"/>
          <w:szCs w:val="32"/>
        </w:rPr>
      </w:pPr>
      <w:bookmarkStart w:id="1419" w:name="_Toc83118052"/>
      <w:bookmarkStart w:id="1420" w:name="_Toc89178146"/>
      <w:bookmarkStart w:id="1421" w:name="_Toc89178743"/>
      <w:r w:rsidRPr="00290693">
        <w:rPr>
          <w:sz w:val="32"/>
          <w:szCs w:val="32"/>
        </w:rPr>
        <w:t>Chi ha visto ne dà testimonianza</w:t>
      </w:r>
      <w:bookmarkEnd w:id="1419"/>
      <w:bookmarkEnd w:id="1420"/>
      <w:bookmarkEnd w:id="1421"/>
    </w:p>
    <w:p w:rsidR="00085164" w:rsidRDefault="00290693" w:rsidP="00AF6EDB">
      <w:pPr>
        <w:spacing w:after="120" w:line="240" w:lineRule="auto"/>
        <w:jc w:val="both"/>
        <w:rPr>
          <w:rFonts w:ascii="Arial" w:eastAsia="Times New Roman" w:hAnsi="Arial" w:cs="Arial"/>
          <w:i/>
          <w:iCs/>
          <w:color w:val="000000"/>
          <w:sz w:val="24"/>
          <w:szCs w:val="24"/>
          <w:lang w:eastAsia="ko-KR"/>
        </w:rPr>
      </w:pPr>
      <w:r w:rsidRPr="00290693">
        <w:rPr>
          <w:rFonts w:ascii="Arial" w:eastAsia="Times New Roman" w:hAnsi="Arial" w:cs="Arial"/>
          <w:color w:val="000000"/>
          <w:sz w:val="24"/>
          <w:szCs w:val="24"/>
          <w:lang w:eastAsia="ko-KR"/>
        </w:rPr>
        <w:t>Per vedere ciò che ha visto l’Apostolo Giovanni in Cristo Gesù Crocifisso dopo la sua morte, quando lui era ai piedi della sua croce, è necessario che si possieda la visione dell’invisibile, che è vera visione nello Spirito Santo. Questa visione è dei veri profeti. Anche a Balaam il Signore concesse la visione dell’invisibile per vedere chi era il popolo che lui avrebbe dovuto maledire: </w:t>
      </w:r>
      <w:r w:rsidRPr="00290693">
        <w:rPr>
          <w:rFonts w:ascii="Arial" w:eastAsia="Times New Roman" w:hAnsi="Arial" w:cs="Arial"/>
          <w:i/>
          <w:iCs/>
          <w:color w:val="000000"/>
          <w:sz w:val="24"/>
          <w:szCs w:val="24"/>
          <w:lang w:eastAsia="ko-KR"/>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w:t>
      </w:r>
    </w:p>
    <w:p w:rsidR="00290693" w:rsidRPr="00290693" w:rsidRDefault="00290693" w:rsidP="00AF6EDB">
      <w:pPr>
        <w:spacing w:after="120" w:line="240" w:lineRule="auto"/>
        <w:jc w:val="both"/>
        <w:rPr>
          <w:rFonts w:ascii="Calibri" w:eastAsia="Times New Roman" w:hAnsi="Calibri" w:cs="Calibri"/>
          <w:color w:val="000000"/>
          <w:sz w:val="20"/>
          <w:szCs w:val="20"/>
          <w:lang w:eastAsia="ko-KR"/>
        </w:rPr>
      </w:pPr>
      <w:r w:rsidRPr="00290693">
        <w:rPr>
          <w:rFonts w:ascii="Arial" w:eastAsia="Times New Roman" w:hAnsi="Arial" w:cs="Arial"/>
          <w:i/>
          <w:iCs/>
          <w:color w:val="000000"/>
          <w:sz w:val="24"/>
          <w:szCs w:val="24"/>
          <w:lang w:eastAsia="ko-KR"/>
        </w:rPr>
        <w:t>«Sorgi,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23,16-24).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24,3-9).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24,16-19). </w:t>
      </w:r>
      <w:r w:rsidRPr="00290693">
        <w:rPr>
          <w:rFonts w:ascii="Arial" w:eastAsia="Times New Roman" w:hAnsi="Arial" w:cs="Arial"/>
          <w:color w:val="000000"/>
          <w:sz w:val="24"/>
          <w:szCs w:val="24"/>
          <w:lang w:eastAsia="ko-KR"/>
        </w:rPr>
        <w:t>Balaam vede l’invisibile di questo popolo. Vede con la visione dell’Onnipotente la nascita del Messia. Vede e profetizza.</w:t>
      </w:r>
    </w:p>
    <w:p w:rsidR="00290693" w:rsidRPr="00290693" w:rsidRDefault="00290693" w:rsidP="00AF6EDB">
      <w:pPr>
        <w:spacing w:after="120" w:line="240" w:lineRule="auto"/>
        <w:jc w:val="both"/>
        <w:rPr>
          <w:rFonts w:ascii="Calibri" w:eastAsia="Times New Roman" w:hAnsi="Calibri" w:cs="Calibri"/>
          <w:color w:val="000000"/>
          <w:sz w:val="20"/>
          <w:szCs w:val="20"/>
          <w:lang w:eastAsia="ko-KR"/>
        </w:rPr>
      </w:pPr>
      <w:r w:rsidRPr="00290693">
        <w:rPr>
          <w:rFonts w:ascii="Arial" w:eastAsia="Times New Roman" w:hAnsi="Arial" w:cs="Arial"/>
          <w:color w:val="000000"/>
          <w:sz w:val="24"/>
          <w:szCs w:val="24"/>
          <w:lang w:eastAsia="ko-KR"/>
        </w:rPr>
        <w:t>Samuele viene privato per un istante di questa visione e rimane ingannato dai suoi sensi:</w:t>
      </w:r>
      <w:r w:rsidRPr="00290693">
        <w:rPr>
          <w:rFonts w:ascii="Arial" w:eastAsia="Times New Roman" w:hAnsi="Arial" w:cs="Arial"/>
          <w:i/>
          <w:iCs/>
          <w:color w:val="000000"/>
          <w:sz w:val="24"/>
          <w:szCs w:val="24"/>
          <w:lang w:eastAsia="ko-KR"/>
        </w:rPr>
        <w:t xml:space="preserve"> “Il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w:t>
      </w:r>
      <w:r w:rsidRPr="00290693">
        <w:rPr>
          <w:rFonts w:ascii="Arial" w:eastAsia="Times New Roman" w:hAnsi="Arial" w:cs="Arial"/>
          <w:i/>
          <w:iCs/>
          <w:color w:val="000000"/>
          <w:sz w:val="24"/>
          <w:szCs w:val="24"/>
          <w:lang w:eastAsia="ko-KR"/>
        </w:rPr>
        <w:lastRenderedPageBreak/>
        <w:t>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r w:rsidRPr="00290693">
        <w:rPr>
          <w:rFonts w:ascii="Arial" w:eastAsia="Times New Roman" w:hAnsi="Arial" w:cs="Arial"/>
          <w:color w:val="000000"/>
          <w:sz w:val="24"/>
          <w:szCs w:val="24"/>
          <w:lang w:eastAsia="ko-KR"/>
        </w:rPr>
        <w:t>Se il Signore non fosse stato con Samuele, questi avrebbe scelto e consacrato il primo figlio di Iesse. Non era il primo figlio che andava consacrato, ma l’ultimo. La visione dell’invisibile è necessaria a quanti vogliono vivere la storia secondo la purissima volontà di Dio. </w:t>
      </w:r>
    </w:p>
    <w:p w:rsidR="00290693" w:rsidRPr="00290693" w:rsidRDefault="00290693" w:rsidP="00AF6EDB">
      <w:pPr>
        <w:spacing w:after="120" w:line="240" w:lineRule="auto"/>
        <w:jc w:val="both"/>
        <w:rPr>
          <w:rFonts w:ascii="Calibri" w:eastAsia="Times New Roman" w:hAnsi="Calibri" w:cs="Calibri"/>
          <w:color w:val="000000"/>
          <w:sz w:val="20"/>
          <w:szCs w:val="20"/>
          <w:lang w:eastAsia="ko-KR"/>
        </w:rPr>
      </w:pPr>
      <w:r w:rsidRPr="00290693">
        <w:rPr>
          <w:rFonts w:ascii="Arial" w:eastAsia="Times New Roman" w:hAnsi="Arial" w:cs="Arial"/>
          <w:i/>
          <w:iCs/>
          <w:color w:val="000000"/>
          <w:sz w:val="24"/>
          <w:szCs w:val="24"/>
          <w:lang w:eastAsia="ko-KR"/>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w:t>
      </w:r>
    </w:p>
    <w:p w:rsidR="00290693" w:rsidRPr="00290693" w:rsidRDefault="00290693" w:rsidP="006D5A27">
      <w:pPr>
        <w:spacing w:after="120" w:line="240" w:lineRule="auto"/>
        <w:jc w:val="both"/>
        <w:rPr>
          <w:rFonts w:ascii="Calibri" w:eastAsia="Times New Roman" w:hAnsi="Calibri" w:cs="Calibri"/>
          <w:color w:val="000000"/>
          <w:sz w:val="20"/>
          <w:szCs w:val="20"/>
          <w:lang w:eastAsia="ko-KR"/>
        </w:rPr>
      </w:pPr>
      <w:r w:rsidRPr="00290693">
        <w:rPr>
          <w:rFonts w:ascii="Arial" w:eastAsia="Times New Roman" w:hAnsi="Arial" w:cs="Arial"/>
          <w:color w:val="000000"/>
          <w:sz w:val="24"/>
          <w:szCs w:val="24"/>
          <w:lang w:eastAsia="ko-KR"/>
        </w:rPr>
        <w:t>Gesù muore sulla croce. Dal suo costato squarciat</w:t>
      </w:r>
      <w:r w:rsidR="006D5A27">
        <w:rPr>
          <w:rFonts w:ascii="Arial" w:eastAsia="Times New Roman" w:hAnsi="Arial" w:cs="Arial"/>
          <w:color w:val="000000"/>
          <w:sz w:val="24"/>
          <w:szCs w:val="24"/>
          <w:lang w:eastAsia="ko-KR"/>
        </w:rPr>
        <w:t>o</w:t>
      </w:r>
      <w:r w:rsidRPr="00290693">
        <w:rPr>
          <w:rFonts w:ascii="Arial" w:eastAsia="Times New Roman" w:hAnsi="Arial" w:cs="Arial"/>
          <w:color w:val="000000"/>
          <w:sz w:val="24"/>
          <w:szCs w:val="24"/>
          <w:lang w:eastAsia="ko-KR"/>
        </w:rPr>
        <w:t xml:space="preserve"> esce sangue e acqua. Qual è la visione dell’invisibile contemplata da Giovanni? In Gesù si compie la profezia di Ezechiele. Non solo dal lato destro esce l’acqua che deve dare la vita al mondo intero. Sgorga anche il sangue con il quale ogni uomo dovrà essere purificato, lavato da ogni macchia di peccato. Gesù è il vero Agnello della Pasqua e il vero Agnello condotto al macello della profezia di Isaia. Anche la profezia di Zaccaria si compie. Quel Crocifisso non è un uomo solamente. È il Dio, il Signore, l’Onnipotente trafitto da suo popolo: “</w:t>
      </w:r>
      <w:r w:rsidRPr="00290693">
        <w:rPr>
          <w:rFonts w:ascii="Arial" w:eastAsia="Times New Roman" w:hAnsi="Arial" w:cs="Arial"/>
          <w:i/>
          <w:iCs/>
          <w:color w:val="000000"/>
          <w:sz w:val="24"/>
          <w:szCs w:val="24"/>
          <w:lang w:eastAsia="ko-KR"/>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w:t>
      </w:r>
      <w:r w:rsidRPr="00290693">
        <w:rPr>
          <w:rFonts w:ascii="Arial" w:eastAsia="Times New Roman" w:hAnsi="Arial" w:cs="Arial"/>
          <w:i/>
          <w:iCs/>
          <w:color w:val="000000"/>
          <w:sz w:val="24"/>
          <w:szCs w:val="24"/>
          <w:lang w:eastAsia="ko-KR"/>
        </w:rPr>
        <w:lastRenderedPageBreak/>
        <w:t>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“In una sola casa si mangerà: non ne porterai la carne fuori di casa; non ne spezzerete alcun osso” (Es 12,46). In quel giorno io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w:t>
      </w:r>
      <w:r w:rsidR="00085164">
        <w:rPr>
          <w:rFonts w:ascii="Arial" w:eastAsia="Times New Roman" w:hAnsi="Arial" w:cs="Arial"/>
          <w:i/>
          <w:iCs/>
          <w:color w:val="000000"/>
          <w:sz w:val="24"/>
          <w:szCs w:val="24"/>
          <w:lang w:eastAsia="ko-KR"/>
        </w:rPr>
        <w:t xml:space="preserve"> </w:t>
      </w:r>
      <w:r w:rsidRPr="00290693">
        <w:rPr>
          <w:rFonts w:ascii="Arial" w:eastAsia="Times New Roman" w:hAnsi="Arial" w:cs="Arial"/>
          <w:i/>
          <w:iCs/>
          <w:color w:val="000000"/>
          <w:sz w:val="24"/>
          <w:szCs w:val="24"/>
          <w:lang w:eastAsia="ko-KR"/>
        </w:rPr>
        <w:t>(Zac 12,9-12).</w:t>
      </w:r>
    </w:p>
    <w:p w:rsidR="00290693" w:rsidRPr="00290693" w:rsidRDefault="00290693" w:rsidP="00AF6EDB">
      <w:pPr>
        <w:spacing w:after="120" w:line="240" w:lineRule="auto"/>
        <w:jc w:val="both"/>
        <w:rPr>
          <w:rFonts w:ascii="Arial" w:eastAsia="Times New Roman" w:hAnsi="Arial" w:cs="Arial"/>
          <w:i/>
          <w:iCs/>
          <w:color w:val="000000"/>
          <w:sz w:val="24"/>
          <w:szCs w:val="24"/>
          <w:lang w:eastAsia="ko-KR"/>
        </w:rPr>
      </w:pPr>
      <w:r w:rsidRPr="00290693">
        <w:rPr>
          <w:rFonts w:ascii="Arial" w:eastAsia="Times New Roman" w:hAnsi="Arial" w:cs="Arial"/>
          <w:color w:val="000000"/>
          <w:sz w:val="24"/>
          <w:szCs w:val="24"/>
          <w:lang w:eastAsia="ko-KR"/>
        </w:rPr>
        <w:t>La visione dell’invisibile è necessaria ad ogni discepolo di Gesù. Lui deve sapere leggere la storia oltre ogni apparenza se la vuole portare nella più pura verità del suo Signore e Dio. Ma un’altra visione dell’invisibile è necessaria al cristiano: vedere i frutti non che verranno fra quale giorno, qualche settimana, qualche anno. Ma anche quali frutti nasceranno fra un secolo e anche millenni per ogni sua parola che lui pianta nel cuore degli uomini. Oggi dobbiamo confessare che non solo manchiamo di questa visione dell’invisibile che sa attraversare gli anni e anche i secoli. Non vediamo neanche i frutti che oggi stesso produce la nostra parola. Siamo ciechi. Siamo sordi. Siamo muti. Si compie per noi la parola di Gesù:</w:t>
      </w:r>
      <w:r w:rsidRPr="00290693">
        <w:rPr>
          <w:rFonts w:ascii="Arial" w:eastAsia="Times New Roman" w:hAnsi="Arial" w:cs="Arial"/>
          <w:i/>
          <w:iCs/>
          <w:color w:val="000000"/>
          <w:sz w:val="24"/>
          <w:szCs w:val="24"/>
          <w:lang w:eastAsia="ko-KR"/>
        </w:rPr>
        <w:t>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(Mt 15,12-14). </w:t>
      </w:r>
      <w:r w:rsidRPr="00290693">
        <w:rPr>
          <w:rFonts w:ascii="Arial" w:eastAsia="Times New Roman" w:hAnsi="Arial" w:cs="Arial"/>
          <w:color w:val="000000"/>
          <w:sz w:val="24"/>
          <w:szCs w:val="24"/>
          <w:lang w:eastAsia="ko-KR"/>
        </w:rPr>
        <w:t>Anche la profezia di Isaia si compie per noi: </w:t>
      </w:r>
      <w:r w:rsidRPr="00290693">
        <w:rPr>
          <w:rFonts w:ascii="Arial" w:eastAsia="Times New Roman" w:hAnsi="Arial" w:cs="Arial"/>
          <w:i/>
          <w:iCs/>
          <w:color w:val="000000"/>
          <w:sz w:val="24"/>
          <w:szCs w:val="24"/>
          <w:lang w:eastAsia="ko-KR"/>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(Is 42,18-20). </w:t>
      </w:r>
    </w:p>
    <w:p w:rsidR="00290693" w:rsidRPr="00290693" w:rsidRDefault="00290693" w:rsidP="00AF6EDB">
      <w:pPr>
        <w:spacing w:after="120" w:line="240" w:lineRule="auto"/>
        <w:jc w:val="both"/>
        <w:rPr>
          <w:rFonts w:ascii="Arial" w:eastAsia="Times New Roman" w:hAnsi="Arial" w:cs="Arial"/>
          <w:color w:val="000000"/>
          <w:sz w:val="24"/>
          <w:szCs w:val="24"/>
          <w:lang w:eastAsia="ko-KR"/>
        </w:rPr>
      </w:pPr>
      <w:r w:rsidRPr="00290693">
        <w:rPr>
          <w:rFonts w:ascii="Arial" w:eastAsia="Times New Roman" w:hAnsi="Arial" w:cs="Arial"/>
          <w:color w:val="000000"/>
          <w:sz w:val="24"/>
          <w:szCs w:val="24"/>
          <w:lang w:eastAsia="ko-KR"/>
        </w:rPr>
        <w:t xml:space="preserve">Quando si abbandona il Signore è allora che si diviene ciechi. Si parla da ciechi. Si insegna da ciechi. Si cammina da ciechi. Si combattono battaglie da ciechi. Si trovano soluzioni da ciechi. Ma il cristiano non è stato innalzato ad una così grande dignità di essere partecipe in Cristo della natura divina per vivere da cieco e da cieco farsi maestro nella storia. Lui è stato innalzato ad una così alta dignità per essere luce del mondo, in Cristo, la luce vera venuta per illuminare ogni uomo. Ecco oggi il grave peccato cristiano. Non è più luce del mondo. È divenuto cieco e da cieco pensa di essere la luce del mondo. Stoltezza più grande di questa non esiste. Mai potrà esistere. Che il Signore ci liberi da questi orrendi peccati. </w:t>
      </w:r>
    </w:p>
    <w:p w:rsidR="00290693" w:rsidRPr="00290693" w:rsidRDefault="00290693" w:rsidP="00AF6EDB">
      <w:pPr>
        <w:spacing w:after="120" w:line="240" w:lineRule="auto"/>
        <w:jc w:val="both"/>
        <w:rPr>
          <w:rFonts w:ascii="Calibri" w:eastAsia="Times New Roman" w:hAnsi="Calibri" w:cs="Calibri"/>
          <w:color w:val="000000"/>
          <w:sz w:val="20"/>
          <w:szCs w:val="20"/>
          <w:lang w:eastAsia="ko-KR"/>
        </w:rPr>
      </w:pPr>
      <w:r w:rsidRPr="00290693">
        <w:rPr>
          <w:rFonts w:ascii="Arial" w:eastAsia="Times New Roman" w:hAnsi="Arial" w:cs="Arial"/>
          <w:color w:val="000000"/>
          <w:sz w:val="24"/>
          <w:szCs w:val="24"/>
          <w:lang w:eastAsia="ko-KR"/>
        </w:rPr>
        <w:t>La Madre di Gesù e Madre nostra venga in nostro aiuto. Ci ottenga dal figlio suo di ritornare a vedere. Da veri vedenti in Cristo possiamo essere utili a noi e al mondo intero.</w:t>
      </w:r>
    </w:p>
    <w:p w:rsidR="00290693" w:rsidRDefault="00290693" w:rsidP="00290693">
      <w:pPr>
        <w:jc w:val="both"/>
        <w:rPr>
          <w:sz w:val="24"/>
          <w:szCs w:val="24"/>
          <w:lang w:eastAsia="it-IT"/>
        </w:rPr>
      </w:pPr>
    </w:p>
    <w:p w:rsidR="00085164" w:rsidRPr="00085164" w:rsidRDefault="00085164" w:rsidP="00085164">
      <w:pPr>
        <w:pStyle w:val="Titolo2"/>
        <w:spacing w:line="240" w:lineRule="auto"/>
        <w:rPr>
          <w:rFonts w:ascii="Calibri" w:hAnsi="Calibri" w:cs="Calibri"/>
          <w:spacing w:val="-10"/>
        </w:rPr>
      </w:pPr>
      <w:bookmarkStart w:id="1422" w:name="_Toc89178147"/>
      <w:bookmarkStart w:id="1423" w:name="_Toc89178744"/>
      <w:r w:rsidRPr="00085164">
        <w:rPr>
          <w:spacing w:val="-10"/>
          <w:sz w:val="32"/>
          <w:szCs w:val="32"/>
        </w:rPr>
        <w:t>GRANDI COSE HA FATTO PER ME L’ONNIPOTENTE E SANTO È IL SUO NOME</w:t>
      </w:r>
      <w:bookmarkEnd w:id="1422"/>
      <w:bookmarkEnd w:id="1423"/>
    </w:p>
    <w:p w:rsidR="00085164" w:rsidRPr="00085164" w:rsidRDefault="00085164" w:rsidP="00085164">
      <w:pPr>
        <w:pStyle w:val="Nessunaspaziatura"/>
        <w:rPr>
          <w:sz w:val="16"/>
          <w:szCs w:val="14"/>
        </w:rPr>
      </w:pPr>
    </w:p>
    <w:p w:rsidR="009254CA" w:rsidRDefault="00085164" w:rsidP="00085164">
      <w:pPr>
        <w:pStyle w:val="Nessunaspaziatura"/>
      </w:pPr>
      <w:r w:rsidRPr="00085164">
        <w:t xml:space="preserve">Le grandi cose che il Signore ha fatto per Lei, la Vergine Maria le può conoscere solo per rivelazione dello Spirito Santo. Non le conosce però tutte in una sola volta. Né in una sola </w:t>
      </w:r>
      <w:r w:rsidRPr="00085164">
        <w:lastRenderedPageBreak/>
        <w:t>volta conosce per rivelazione tutta la bellezza e grandezza del suo mistero. Le conosce per rivelazione graduale, nella misura ininterrotta della sua crescita in sapienza e grazia. Come Gesù cresce in sapienza e grazia, così anche la Vergine Maria cresce in sapienza e grazia. Man mano che aumenta in Lei la grazia e la sapienza, aumenta anche la rivelazione del suo mistero e di conseguenza la conoscenza di esso. Se leggiamo il racconto dell’annunciazione, troviamo subito ben quattro grande cose che l’Onnipotente ha fatto per Lei: l’ha colmata di grazia. Lei è la piena di grazia. Il Signore ha scelto il suo cuore come suo tempio, sua abitazione perenne. Possiamo dire che abitare nel cuore della Vergine Maria, per il Signore è vera delizia, vera gioia. Maria, per la sua docilità, anche questa è opera di Dio in Lei, ha trovato grazia presso Dio. Dio si compiace di Lei. Di Lei sempre si può </w:t>
      </w:r>
      <w:r w:rsidRPr="00085164">
        <w:rPr>
          <w:i/>
        </w:rPr>
        <w:t>“vantare”</w:t>
      </w:r>
      <w:r w:rsidRPr="00085164">
        <w:t xml:space="preserve"> dinanzi a tutta la sua creazione. L’ha fatta Madre del suo Figlio Unigenito, Madre del suo Messia. </w:t>
      </w:r>
    </w:p>
    <w:p w:rsidR="009254CA" w:rsidRDefault="00085164" w:rsidP="00085164">
      <w:pPr>
        <w:pStyle w:val="Nessunaspaziatura"/>
        <w:rPr>
          <w:i/>
        </w:rPr>
      </w:pPr>
      <w:r w:rsidRPr="00085164">
        <w:t>Possiamo applicare alla Vergine Maria, parafrasandole, le parole dette dal Signore a Satana quando si è presentato al suo cospetto:</w:t>
      </w:r>
      <w:r w:rsidRPr="00085164">
        <w:rPr>
          <w:i/>
        </w:rPr>
        <w:t> “Ora, un giorno, i figli di Dio andarono a presentarsi al Signore e anche Satana andò in mezzo a loro. Il Signore chiese a Satana: «Da dove vieni?». Satana rispose al Signore: «Dalla terra, che ho percorso in lungo e in largo». Il Signore disse a Satana: «Hai posto attenzione alla mia serva Maria? Nessuno è come lei sulla terra: donna integra e retta, timorata di Dio e lontana dal male, piena di grazia e saggezza, sempre pronta ad ascoltare la mia voce». Satana rispose al Signore: «Forse che Maria teme Dio per nulla? Non sei forse tu che hai messo una siepe intorno a Lei, alla sua persona, e a tutto quello che è in Lei? Tu hai benedetto il suo cuore e la sua anima e la tua grazia per Lei si espande sulla terra. Ma stendi un poco la mano e provala con la sofferenza e vedrai come ti maledirà apertamente!». Il Signore disse a Satana: «Ecco, quanto è nella sua persona è in tuo potere, ma non stendere la mano su di Lei». Satana si ritirò dalla presenza del Signore” (Cfr. Gb 1,6-12). </w:t>
      </w:r>
    </w:p>
    <w:p w:rsidR="00085164" w:rsidRPr="00085164" w:rsidRDefault="00085164" w:rsidP="00085164">
      <w:pPr>
        <w:pStyle w:val="Nessunaspaziatura"/>
        <w:rPr>
          <w:rFonts w:ascii="Calibri" w:hAnsi="Calibri" w:cs="Calibri"/>
          <w:sz w:val="27"/>
          <w:szCs w:val="27"/>
        </w:rPr>
      </w:pPr>
      <w:r w:rsidRPr="00085164">
        <w:t>Satana provò la Vergine Maria con ogni dolore, ogni sofferenza. Le fece bere l’amaro calide l’esilio e il calice amarissimo della morte in croce del Figlio suo. Non vi fu sofferenza alla quale Maria non sia sta</w:t>
      </w:r>
      <w:r>
        <w:t>ta</w:t>
      </w:r>
      <w:r w:rsidRPr="00085164">
        <w:t xml:space="preserve"> sottoposta. Ma Lei sempre rimase intatta nella sua pienezza di grazia. Sempre ha benedetto e lodato il suo Signore. Sempre ha obbedito e si è sottoposta ad ogni sofferenza, facendo della sua vita un sacrificio, un olocausto offerto a Dio per la redenzione del mondo in Cristo Gesù.</w:t>
      </w:r>
    </w:p>
    <w:p w:rsidR="00397F20" w:rsidRDefault="00085164" w:rsidP="00085164">
      <w:pPr>
        <w:pStyle w:val="Nessunaspaziatura"/>
      </w:pPr>
      <w:r w:rsidRPr="00085164">
        <w:t xml:space="preserve">Grande cosa è quanto le dice Elisabetta. Maria è la Madre del mio Signore. Lei è la benedetta fra le donne. Lei è beata perché ha creduto nell’adempimento della Parola del Signore. Ma anche grandissima cosa è quanto rivela l’Apostolo Giovanni di Lei. La Vergine Maria è la donna dalla preghiera sempre ascoltata dal Figlio. Nessuna preghiera presentata dalla Madre al Figlio rimarrà senza ascolto. Chi vuole che il Figlio ascolti la sua preghiera deve presentarla per il cuore della Madre sua. Grande cosa è la sua mediazione che deve regnare tra Gesù e ogni uomo. Lei dice ai servi di fare tutto ciò che Gesù dirà loro e i servi ascoltano. Anche questa è una grande cosa. </w:t>
      </w:r>
    </w:p>
    <w:p w:rsidR="00397F20" w:rsidRDefault="00085164" w:rsidP="00085164">
      <w:pPr>
        <w:pStyle w:val="Nessunaspaziatura"/>
      </w:pPr>
      <w:r w:rsidRPr="00085164">
        <w:t xml:space="preserve">Alla Vergine Maria il Signore Dio ha concesso il dono di essere ascoltata. Quando Lei parla ad un cuore, sempre il cuore ascolta. È questo un dono altissimo. Ogni missionario di Gesù deve chiedere questo dono alla Vergine Maria. Come chiederlo in verità? Chiedendo che sia Lei a parlare in noi con il suo cuore e la sua bocca. Se questa grazia da noi non viene chiesta, possiamo anche parlare per una intera vita, nessuno mai ascolterà le nostre parole. Sono parole non dette da noi per il cuore e le bocca della Vergine Maria. Su questo dono ogni missionario si Gesù dovrebbe riflettere, meditare, soprattutto chiederlo ogni volta che inizia </w:t>
      </w:r>
      <w:r w:rsidRPr="00085164">
        <w:lastRenderedPageBreak/>
        <w:t xml:space="preserve">a parlare delle cose di Dio. Prima di iniziare si mette un momento in preghiera e chiede a Lei, la Madre di Dio, che prenda possesso del suo cuore e della sua bocca e parli al popolo di Dio, ad ogni altro uomo. Se è Lei che parla, di certo i cuori sapranno ascoltare e il Vangelo di Cristo Gesù sarà accolto e messo nel cuore. </w:t>
      </w:r>
    </w:p>
    <w:p w:rsidR="00397F20" w:rsidRDefault="00085164" w:rsidP="00085164">
      <w:pPr>
        <w:pStyle w:val="Nessunaspaziatura"/>
      </w:pPr>
      <w:r w:rsidRPr="00085164">
        <w:t xml:space="preserve">L’Apostolo Giovanni rivela ancora due grandi cose fatte per la Vergine Maria dal Signore Onnipotente. Il Figlio suo l’ha resa Madre del discepolo, di ogni suo discepolo. Vera maternità mistica, spirituale, soprannaturale. Nessun’altra donna ha ricevuto un dono così alto: essere la Madre mistica, spirituale, soprannaturale di ogni discepolo di Cristo Gesù. Non solo l’Onnipotente la fa Madre di ogni discepolo del Figlio suo, le dona ogni grazia e ogni potere in cielo e sulla terra perché sempre Lei si possa prendere cura dei suoi figli. La storia ci attesta che sempre la Vergine Maria ha assolto questo soprannaturale mistero con il suo grande amore di Madre. Infine il Signore dopo aver trasformato il suo corpo in spirito, in luce, l’ha fatta sedere alla destra del Figlio suo nel suo Paradiso, dopo aver vestita interamente della luce della sua divinità ed elevata a Regina del cielo e della terra, ponendo tutta la sua creazione visibile e invisibile, materiale e spirituale, sotto il suo governo. La Vergine Maria nello Spirito Santo vede queste grandi cose e per questo magnifica il suo Signore. Ma sono tutte queste le grandi cose fatte dal Signore Onnipotente per Lei? Queste sono quelle rivelate nella Scrittura. Poi ci sono le altre rivelate dallo Spirito Santo nel corso della storia: Maria è stata concepita immacolata, purissima, santissima. </w:t>
      </w:r>
    </w:p>
    <w:p w:rsidR="00085164" w:rsidRPr="00085164" w:rsidRDefault="00085164" w:rsidP="00085164">
      <w:pPr>
        <w:pStyle w:val="Nessunaspaziatura"/>
        <w:rPr>
          <w:rFonts w:ascii="Calibri" w:hAnsi="Calibri" w:cs="Calibri"/>
          <w:sz w:val="27"/>
          <w:szCs w:val="27"/>
        </w:rPr>
      </w:pPr>
      <w:r w:rsidRPr="00085164">
        <w:t>Maria è stata assunta in cielo in corpo e anima. Cosa domani lo Spirito Santo ci rivelerà a noi non è dato ancora di conoscerlo. Sappiamo che tutte le grandi cose fatte dall’Onnipotente per la Madre di Dio le potremo contemplare quando anche noi saremo accanto a Lei nei cieli beati.  </w:t>
      </w:r>
    </w:p>
    <w:p w:rsidR="00A94A10" w:rsidRPr="00290693" w:rsidRDefault="00A94A10" w:rsidP="00A94A10">
      <w:pPr>
        <w:pStyle w:val="Titolo2"/>
        <w:jc w:val="both"/>
      </w:pPr>
      <w:bookmarkStart w:id="1424" w:name="_Toc531377266"/>
      <w:bookmarkStart w:id="1425" w:name="_Toc89178148"/>
      <w:bookmarkStart w:id="1426" w:name="_Toc89178745"/>
      <w:r w:rsidRPr="00290693">
        <w:t>2 Novembre</w:t>
      </w:r>
      <w:bookmarkEnd w:id="1424"/>
      <w:bookmarkEnd w:id="1425"/>
      <w:bookmarkEnd w:id="1426"/>
      <w:r w:rsidRPr="00290693">
        <w:t xml:space="preserve"> </w:t>
      </w:r>
    </w:p>
    <w:p w:rsidR="00085164" w:rsidRDefault="00A94A10" w:rsidP="00290693">
      <w:pPr>
        <w:jc w:val="both"/>
        <w:rPr>
          <w:rFonts w:ascii="Segoe UI" w:hAnsi="Segoe UI" w:cs="Segoe UI"/>
          <w:color w:val="0F1419"/>
          <w:sz w:val="24"/>
          <w:szCs w:val="24"/>
        </w:rPr>
      </w:pPr>
      <w:r w:rsidRPr="00A94A10">
        <w:rPr>
          <w:rFonts w:ascii="Segoe UI" w:hAnsi="Segoe UI" w:cs="Segoe UI"/>
          <w:color w:val="0F1419"/>
          <w:sz w:val="24"/>
          <w:szCs w:val="24"/>
        </w:rPr>
        <w:t>Come la purissima carità del Padre vive tutta in Cristo Gesù, così tutta la purissima carità di Cristo Gesù deve vivere in noi. Saremo vita della sua vita. Ci aiuti la Madre di Dio.</w:t>
      </w:r>
    </w:p>
    <w:p w:rsidR="00A94A10" w:rsidRPr="00A94A10" w:rsidRDefault="00A94A10" w:rsidP="00A94A10">
      <w:pPr>
        <w:pStyle w:val="Titolo2"/>
        <w:spacing w:line="360" w:lineRule="auto"/>
        <w:rPr>
          <w:rFonts w:ascii="Calibri" w:hAnsi="Calibri" w:cs="Calibri"/>
          <w:sz w:val="32"/>
          <w:szCs w:val="32"/>
        </w:rPr>
      </w:pPr>
      <w:bookmarkStart w:id="1427" w:name="_Toc83118054"/>
      <w:bookmarkStart w:id="1428" w:name="_Toc89178149"/>
      <w:bookmarkStart w:id="1429" w:name="_Toc89178746"/>
      <w:r w:rsidRPr="00A94A10">
        <w:rPr>
          <w:sz w:val="32"/>
          <w:szCs w:val="32"/>
        </w:rPr>
        <w:t>La carità non gode dell’ingiustizia ma si rallegra della verità</w:t>
      </w:r>
      <w:bookmarkEnd w:id="1427"/>
      <w:bookmarkEnd w:id="1428"/>
      <w:bookmarkEnd w:id="1429"/>
    </w:p>
    <w:p w:rsidR="000B7976" w:rsidRDefault="00A94A10" w:rsidP="00A94A10">
      <w:pPr>
        <w:spacing w:after="120" w:line="330" w:lineRule="atLeast"/>
        <w:jc w:val="both"/>
        <w:rPr>
          <w:rFonts w:ascii="Arial" w:eastAsia="Times New Roman" w:hAnsi="Arial" w:cs="Arial"/>
          <w:i/>
          <w:iCs/>
          <w:color w:val="000000"/>
          <w:sz w:val="24"/>
          <w:szCs w:val="24"/>
          <w:lang w:eastAsia="ko-KR"/>
        </w:rPr>
      </w:pPr>
      <w:r w:rsidRPr="00A94A10">
        <w:rPr>
          <w:rFonts w:ascii="Arial" w:eastAsia="Times New Roman" w:hAnsi="Arial" w:cs="Arial"/>
          <w:color w:val="000000"/>
          <w:sz w:val="24"/>
          <w:szCs w:val="24"/>
          <w:lang w:eastAsia="ko-KR"/>
        </w:rPr>
        <w:t>Se vogliamo conoscere cosa è la carità mai dobbiamo distogliere gli occhi da Cristo Gesù Crocifisso. Ma neanche mai dobbiamo allontanare lo sguardo dal Padre nostro celeste. Leggiamo nel Vangelo secondo Giovanni: </w:t>
      </w:r>
      <w:r w:rsidRPr="00A94A10">
        <w:rPr>
          <w:rFonts w:ascii="Arial" w:eastAsia="Times New Roman" w:hAnsi="Arial" w:cs="Arial"/>
          <w:i/>
          <w:iCs/>
          <w:color w:val="000000"/>
          <w:sz w:val="24"/>
          <w:szCs w:val="24"/>
          <w:lang w:eastAsia="ko-KR"/>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(Gv 3,14-17). </w:t>
      </w:r>
      <w:r w:rsidRPr="00A94A10">
        <w:rPr>
          <w:rFonts w:ascii="Arial" w:eastAsia="Times New Roman" w:hAnsi="Arial" w:cs="Arial"/>
          <w:color w:val="000000"/>
          <w:sz w:val="24"/>
          <w:szCs w:val="24"/>
          <w:lang w:eastAsia="ko-KR"/>
        </w:rPr>
        <w:t>Chi è Cristo Gesù? Il Figlio eterno del Padre fattosi carme per offrire se stesso in sacrificio per la nostra vita: “</w:t>
      </w:r>
      <w:r w:rsidRPr="00A94A10">
        <w:rPr>
          <w:rFonts w:ascii="Arial" w:eastAsia="Times New Roman" w:hAnsi="Arial" w:cs="Arial"/>
          <w:i/>
          <w:iCs/>
          <w:color w:val="000000"/>
          <w:sz w:val="24"/>
          <w:szCs w:val="24"/>
          <w:lang w:eastAsia="ko-KR"/>
        </w:rPr>
        <w:t xml:space="preserve">Fatevi dunque imitatori di Dio, quali figli carissimi, e camminate nella carità, nel modo in cui anche Cristo ci ha amato e ha dato se stesso per noi, offrendosi a Dio in sacrificio di soave odore (Ef 5,1-2). E voi, mariti, amate le vostre mogli, come Cristo ha amato la Chiesa e ha dato se stesso per lei (Ef 5, 25).  Uno solo, infatti, è Dio e uno solo anche il mediatore fra Dio e gli uomini, l’uomo Cristo Gesù, che ha dato se stesso in riscatto per tutti (1Tm 2,5-7). È apparsa infatti la grazia di Dio, che porta salvezza a tutti gli uomini e ci insegna a rinnegare l’empietà e i desideri mondani e a vivere in questo mondo con </w:t>
      </w:r>
      <w:r w:rsidRPr="00A94A10">
        <w:rPr>
          <w:rFonts w:ascii="Arial" w:eastAsia="Times New Roman" w:hAnsi="Arial" w:cs="Arial"/>
          <w:i/>
          <w:iCs/>
          <w:color w:val="000000"/>
          <w:sz w:val="24"/>
          <w:szCs w:val="24"/>
          <w:lang w:eastAsia="ko-KR"/>
        </w:rPr>
        <w:lastRenderedPageBreak/>
        <w:t xml:space="preserve">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(Tt 2,11-14). </w:t>
      </w:r>
    </w:p>
    <w:p w:rsidR="000B7976" w:rsidRDefault="00A94A10" w:rsidP="00A94A10">
      <w:pPr>
        <w:spacing w:after="120" w:line="330" w:lineRule="atLeast"/>
        <w:jc w:val="both"/>
        <w:rPr>
          <w:rFonts w:ascii="Arial" w:eastAsia="Times New Roman" w:hAnsi="Arial" w:cs="Arial"/>
          <w:i/>
          <w:iCs/>
          <w:color w:val="000000"/>
          <w:sz w:val="24"/>
          <w:szCs w:val="24"/>
          <w:lang w:eastAsia="ko-KR"/>
        </w:rPr>
      </w:pPr>
      <w:r w:rsidRPr="00A94A10">
        <w:rPr>
          <w:rFonts w:ascii="Arial" w:eastAsia="Times New Roman" w:hAnsi="Arial" w:cs="Arial"/>
          <w:i/>
          <w:iCs/>
          <w:color w:val="000000"/>
          <w:sz w:val="24"/>
          <w:szCs w:val="24"/>
          <w:lang w:eastAsia="ko-KR"/>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(Eb 7,26-28). </w:t>
      </w:r>
    </w:p>
    <w:p w:rsidR="000B7976" w:rsidRDefault="00A94A10" w:rsidP="00A94A10">
      <w:pPr>
        <w:spacing w:after="120" w:line="330" w:lineRule="atLeast"/>
        <w:jc w:val="both"/>
        <w:rPr>
          <w:rFonts w:ascii="Arial" w:eastAsia="Times New Roman" w:hAnsi="Arial" w:cs="Arial"/>
          <w:i/>
          <w:iCs/>
          <w:color w:val="000000"/>
          <w:sz w:val="24"/>
          <w:szCs w:val="24"/>
          <w:lang w:eastAsia="ko-KR"/>
        </w:rPr>
      </w:pPr>
      <w:r w:rsidRPr="00A94A10">
        <w:rPr>
          <w:rFonts w:ascii="Arial" w:eastAsia="Times New Roman" w:hAnsi="Arial" w:cs="Arial"/>
          <w:i/>
          <w:iCs/>
          <w:color w:val="000000"/>
          <w:sz w:val="24"/>
          <w:szCs w:val="24"/>
          <w:lang w:eastAsia="ko-KR"/>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(Eb 9,11-14). </w:t>
      </w:r>
    </w:p>
    <w:p w:rsidR="000B7976" w:rsidRDefault="00A94A10" w:rsidP="00A94A10">
      <w:pPr>
        <w:spacing w:after="120" w:line="330" w:lineRule="atLeast"/>
        <w:jc w:val="both"/>
        <w:rPr>
          <w:rFonts w:ascii="Arial" w:eastAsia="Times New Roman" w:hAnsi="Arial" w:cs="Arial"/>
          <w:i/>
          <w:iCs/>
          <w:color w:val="000000"/>
          <w:sz w:val="24"/>
          <w:szCs w:val="24"/>
          <w:lang w:eastAsia="ko-KR"/>
        </w:rPr>
      </w:pPr>
      <w:r w:rsidRPr="00A94A10">
        <w:rPr>
          <w:rFonts w:ascii="Arial" w:eastAsia="Times New Roman" w:hAnsi="Arial" w:cs="Arial"/>
          <w:i/>
          <w:iCs/>
          <w:color w:val="000000"/>
          <w:sz w:val="24"/>
          <w:szCs w:val="24"/>
          <w:lang w:eastAsia="ko-KR"/>
        </w:rPr>
        <w:t>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9,24-28). </w:t>
      </w:r>
    </w:p>
    <w:p w:rsidR="00A94A10" w:rsidRPr="00A94A10" w:rsidRDefault="00A94A10" w:rsidP="00A94A10">
      <w:pPr>
        <w:spacing w:after="120" w:line="330" w:lineRule="atLeast"/>
        <w:jc w:val="both"/>
        <w:rPr>
          <w:rFonts w:ascii="Calibri" w:eastAsia="Times New Roman" w:hAnsi="Calibri" w:cs="Calibri"/>
          <w:color w:val="000000"/>
          <w:sz w:val="20"/>
          <w:szCs w:val="20"/>
          <w:lang w:eastAsia="ko-KR"/>
        </w:rPr>
      </w:pPr>
      <w:r w:rsidRPr="00A94A10">
        <w:rPr>
          <w:rFonts w:ascii="Arial" w:eastAsia="Times New Roman" w:hAnsi="Arial" w:cs="Arial"/>
          <w:color w:val="000000"/>
          <w:sz w:val="24"/>
          <w:szCs w:val="24"/>
          <w:lang w:eastAsia="ko-KR"/>
        </w:rPr>
        <w:t>Ecco cosa è la carità: l’offerta fatta della nostra vita a Cristo Gesù, IN Cristo Gesù, con Lui e per Lui, perché Cristo Gesù viva in noi tutta la sua vita per operare la redenzione di ogni uomo. Senza la sua vita in noi, il mistero della sua redenzione non vive nel mondo. Siamo noi oggi la vita del suo mistero. Questa è la carità: dare vita al suo mistero.</w:t>
      </w:r>
    </w:p>
    <w:p w:rsidR="00A94A10" w:rsidRPr="00A94A10" w:rsidRDefault="00A94A10" w:rsidP="00A94A10">
      <w:pPr>
        <w:spacing w:after="120" w:line="330" w:lineRule="atLeast"/>
        <w:jc w:val="both"/>
        <w:rPr>
          <w:rFonts w:ascii="Calibri" w:eastAsia="Times New Roman" w:hAnsi="Calibri" w:cs="Calibri"/>
          <w:color w:val="000000"/>
          <w:sz w:val="20"/>
          <w:szCs w:val="20"/>
          <w:lang w:eastAsia="ko-KR"/>
        </w:rPr>
      </w:pPr>
      <w:r w:rsidRPr="00A94A10">
        <w:rPr>
          <w:rFonts w:ascii="Arial" w:eastAsia="Times New Roman" w:hAnsi="Arial" w:cs="Arial"/>
          <w:i/>
          <w:iCs/>
          <w:color w:val="000000"/>
          <w:sz w:val="24"/>
          <w:szCs w:val="24"/>
          <w:lang w:eastAsia="ko-KR"/>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Quando verrà ciò che è perfetto, quello che è imperfetto scomparirà. Quand’ero bambino, parlavo da bambino, pensavo da bambino, </w:t>
      </w:r>
      <w:r w:rsidRPr="00A94A10">
        <w:rPr>
          <w:rFonts w:ascii="Arial" w:eastAsia="Times New Roman" w:hAnsi="Arial" w:cs="Arial"/>
          <w:i/>
          <w:iCs/>
          <w:color w:val="000000"/>
          <w:sz w:val="24"/>
          <w:szCs w:val="24"/>
          <w:lang w:eastAsia="ko-KR"/>
        </w:rPr>
        <w:lastRenderedPageBreak/>
        <w:t>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rsidR="00A94A10" w:rsidRPr="00A94A10" w:rsidRDefault="00A94A10" w:rsidP="00A94A10">
      <w:pPr>
        <w:spacing w:after="120" w:line="330" w:lineRule="atLeast"/>
        <w:jc w:val="both"/>
        <w:rPr>
          <w:rFonts w:ascii="Calibri" w:eastAsia="Times New Roman" w:hAnsi="Calibri" w:cs="Calibri"/>
          <w:color w:val="000000"/>
          <w:sz w:val="20"/>
          <w:szCs w:val="20"/>
          <w:lang w:eastAsia="ko-KR"/>
        </w:rPr>
      </w:pPr>
      <w:r w:rsidRPr="00A94A10">
        <w:rPr>
          <w:rFonts w:ascii="Arial" w:eastAsia="Times New Roman" w:hAnsi="Arial" w:cs="Arial"/>
          <w:color w:val="000000"/>
          <w:sz w:val="24"/>
          <w:szCs w:val="24"/>
          <w:lang w:eastAsia="ko-KR"/>
        </w:rPr>
        <w:t>Come si dona vita al mistero della redenzione di Cristo Gesù? Rivestendo il nostro corpo delle sante virtù di Gesù Signore. L’Apostolo Paola rivela che Cristo potrà vivere tutta la sua vita in noi se osserviamo le leggi che regolano la vita della carità. È sufficiente che una sola di queste leggi non venga vissuta e la vita di Cristo in noi non potrà vivere secondo la sua purissima perfezione. Come la purissima carità del Padre vive tutta in Cristo Gesù, così tutta la purissima carità di Cristo Gesù deve vivere in noi. Saremo vita della sua vita. Ci aiuti la Madre di Dio.</w:t>
      </w:r>
    </w:p>
    <w:p w:rsidR="00A94A10" w:rsidRDefault="00A94A10" w:rsidP="00290693">
      <w:pPr>
        <w:jc w:val="both"/>
        <w:rPr>
          <w:sz w:val="28"/>
          <w:szCs w:val="28"/>
          <w:lang w:eastAsia="it-IT"/>
        </w:rPr>
      </w:pPr>
    </w:p>
    <w:p w:rsidR="000B7976" w:rsidRPr="000B7976" w:rsidRDefault="000B7976" w:rsidP="000B7976">
      <w:pPr>
        <w:pStyle w:val="Titolo2"/>
        <w:spacing w:line="360" w:lineRule="auto"/>
        <w:rPr>
          <w:rFonts w:ascii="Calibri" w:hAnsi="Calibri" w:cs="Calibri"/>
          <w:caps/>
        </w:rPr>
      </w:pPr>
      <w:bookmarkStart w:id="1430" w:name="_Toc89178150"/>
      <w:bookmarkStart w:id="1431" w:name="_Toc89178747"/>
      <w:r w:rsidRPr="000B7976">
        <w:rPr>
          <w:sz w:val="32"/>
          <w:szCs w:val="32"/>
        </w:rPr>
        <w:t>SIGNORE, CHE COSA SARÀ DI LUI?</w:t>
      </w:r>
      <w:bookmarkEnd w:id="1430"/>
      <w:bookmarkEnd w:id="1431"/>
    </w:p>
    <w:p w:rsidR="000B7976" w:rsidRDefault="000B7976" w:rsidP="000B7976">
      <w:pPr>
        <w:pStyle w:val="Nessunaspaziatura"/>
        <w:rPr>
          <w:i/>
        </w:rPr>
      </w:pPr>
      <w:r w:rsidRPr="000B7976">
        <w:t>Il Signore ha creato l’uomo in modo mirabile. L’ho ha redento in modo ancora più mirabile. Mentre il Signore all’inizio della creazione aveva posto l’uomo a signore del Giardino in Eden, perché lo custodisse e lo coltivasse, con la redenzione ogni redento è posto a signore del corpo di Cristo Gesù, che è la sua Chiesa. Spetta ad ogni singolo redento custodire nella sua bellezza di origine il corpo di Cristo, ma spetta anche ad ogni singolo credente coltivare il corpo di Cristo perché produca ogni buon frutto di salvezza e di redenzione. Questa missione è così manifestata dall’Apostolo Paolo nella sua Lettera agli Efesini: </w:t>
      </w:r>
      <w:r w:rsidRPr="000B7976">
        <w:rPr>
          <w:i/>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w:t>
      </w:r>
      <w:r>
        <w:rPr>
          <w:i/>
        </w:rPr>
        <w:t xml:space="preserve">ienezza di tutte le cose. </w:t>
      </w:r>
      <w:r w:rsidRPr="000B7976">
        <w:rPr>
          <w:i/>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rsidR="000B7976" w:rsidRPr="000B7976" w:rsidRDefault="000B7976" w:rsidP="000B7976">
      <w:pPr>
        <w:pStyle w:val="Nessunaspaziatura"/>
        <w:rPr>
          <w:rFonts w:ascii="Calibri" w:hAnsi="Calibri" w:cs="Calibri"/>
          <w:sz w:val="27"/>
          <w:szCs w:val="27"/>
        </w:rPr>
      </w:pPr>
      <w:r w:rsidRPr="000B7976">
        <w:t xml:space="preserve">Qual è la verità contenuta in queste parole che lo Spirito Santo dona ad ogni credente in Cristo Gesù per bocca dell’Apostolo Paolo? La verità è questa: nessun discepolo di Gesù potrà mai impedire ad un altro discepolo di Gesù la sua perfetta obbedienza allo Spirito </w:t>
      </w:r>
      <w:r w:rsidRPr="000B7976">
        <w:lastRenderedPageBreak/>
        <w:t>Santo, mettendo a buon frutto il dono, la vocazione, il ministero che sono stati a lui conferiti. Ognuno invece è obbligato ad obbedire allo Spirito Santo con perfettissima obbedienza, nel rispetto delle regole date dalle stesso Spirito. Le regole dello Spirito Santo obbligano tutti i credenti in Cristo Gesù. Nessuno in nome della sua autorità potrà mai disattendere ad una sola regola dello Spirito del Signore. Questo significa che se il Papa deve esercitare nella Chiesa la sua autorità di papa, anche il vescovo deve esercitare la sua autorità di vescovo, il presbitero quella di presbitero e così anche il diacono, il cresimato, il battezzato. Tutti, in misura del dono, della vocazione, della missione, del ministero che si possiede, si deve essere custodi vigili, coltivatori attenti del corpo di Cristo che è la Chiesa. Ogni autorità è vera se rispetta l’autorità di ogni altro membro. Quando si distrugge o si annulla o si delegittima l’autorità anche di un solo membro del corpo di Cristo non si lavora per l’edificazione della Chiesa, ma per la sua distruzione. Un esempio basta su tutti: vi è nella Chiesa l’autorità della teologia. Delegittimare questa autorità è condannare la Chiesa alla menzogna e alla falsità, al caos morale e spirituale, ad ogni interpretazione personale della Rivelazione. Ma anche la teologia che trasforma se stessa in pensiero umano produce un danno incalcolabile. Nega all’autorità della Scrittura la forza della sua verità e della sua dottrina.</w:t>
      </w:r>
    </w:p>
    <w:p w:rsidR="000B7976" w:rsidRPr="000B7976" w:rsidRDefault="000B7976" w:rsidP="000B7976">
      <w:pPr>
        <w:pStyle w:val="Nessunaspaziatura"/>
        <w:rPr>
          <w:rFonts w:ascii="Calibri" w:hAnsi="Calibri" w:cs="Calibri"/>
          <w:sz w:val="27"/>
          <w:szCs w:val="27"/>
        </w:rPr>
      </w:pPr>
      <w:r w:rsidRPr="000B7976">
        <w:rPr>
          <w:i/>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21,20-25).</w:t>
      </w:r>
    </w:p>
    <w:p w:rsidR="000B7976" w:rsidRPr="000B7976" w:rsidRDefault="000B7976" w:rsidP="000B7976">
      <w:pPr>
        <w:pStyle w:val="Nessunaspaziatura"/>
        <w:rPr>
          <w:rFonts w:ascii="Calibri" w:hAnsi="Calibri" w:cs="Calibri"/>
          <w:sz w:val="27"/>
          <w:szCs w:val="27"/>
        </w:rPr>
      </w:pPr>
      <w:r w:rsidRPr="000B7976">
        <w:t>L’Apostolo Pietro vorrebbe conoscere il mistero che avvolge la vita dell’Apostolo Giovanni. Gesù gli risponde in modo perentorio e forte: </w:t>
      </w:r>
      <w:r w:rsidRPr="000B7976">
        <w:rPr>
          <w:i/>
        </w:rPr>
        <w:t>“Non ti interessare del suo mistero. Pensa a vivere bene il tuo. Solo vivendo bene il tuo mistero, aiuterai tutti gli altri perché anche loro vivano bene il loro mistero”. </w:t>
      </w:r>
      <w:r w:rsidRPr="000B7976">
        <w:t>Significa: Ognuno nel corpo di Cristo è chiamato a dare piena realizzazione al suo mistero. Chi non dona vera realizzazione al suo mistero mai potrà pensare di essere di aiuto agli altri. Chi vive in modo falso il suo mistero, avvolge di falsità tutto il corpo di Cristo. Chi invece lo vive in piena obbedienza allo Spirito Santo secondo le regole dello Spirito Santo, dona luce a tutto il mistero della Chiesa. Le tenebre sono vinte con la potente luce della nostra verità.</w:t>
      </w:r>
    </w:p>
    <w:p w:rsidR="000B7976" w:rsidRPr="000B7976" w:rsidRDefault="000B7976" w:rsidP="000B7976">
      <w:pPr>
        <w:pStyle w:val="Nessunaspaziatura"/>
        <w:rPr>
          <w:rFonts w:ascii="Calibri" w:hAnsi="Calibri" w:cs="Calibri"/>
          <w:sz w:val="27"/>
          <w:szCs w:val="27"/>
        </w:rPr>
      </w:pPr>
      <w:r w:rsidRPr="000B7976">
        <w:t>Madre di Dio, viene in nostro aiuto. Fa’ che la nostra luce brilli di purissima bellezza divina.</w:t>
      </w:r>
    </w:p>
    <w:p w:rsidR="007B12C7" w:rsidRPr="00290693" w:rsidRDefault="007B12C7" w:rsidP="007B12C7">
      <w:pPr>
        <w:pStyle w:val="Titolo2"/>
        <w:jc w:val="both"/>
      </w:pPr>
      <w:bookmarkStart w:id="1432" w:name="_Toc531377268"/>
      <w:bookmarkStart w:id="1433" w:name="_Toc89178151"/>
      <w:bookmarkStart w:id="1434" w:name="_Toc89178748"/>
      <w:r w:rsidRPr="00290693">
        <w:t>3 Novembre</w:t>
      </w:r>
      <w:bookmarkEnd w:id="1432"/>
      <w:bookmarkEnd w:id="1433"/>
      <w:bookmarkEnd w:id="1434"/>
      <w:r w:rsidRPr="00290693">
        <w:t xml:space="preserve"> </w:t>
      </w:r>
    </w:p>
    <w:p w:rsidR="000B7976" w:rsidRDefault="00267897" w:rsidP="00290693">
      <w:pPr>
        <w:jc w:val="both"/>
        <w:rPr>
          <w:rFonts w:ascii="Segoe UI" w:hAnsi="Segoe UI" w:cs="Segoe UI"/>
          <w:color w:val="0F1419"/>
          <w:sz w:val="23"/>
          <w:szCs w:val="23"/>
        </w:rPr>
      </w:pPr>
      <w:r>
        <w:rPr>
          <w:rFonts w:ascii="Segoe UI" w:hAnsi="Segoe UI" w:cs="Segoe UI"/>
          <w:color w:val="0F1419"/>
          <w:sz w:val="23"/>
          <w:szCs w:val="23"/>
        </w:rPr>
        <w:t>Dal cielo per lei il Figlio del Padre è disceso sulla terra come vero uomo. Per lei ogni figlio di Adamo, lasciandosi fare dallo Spirito Santo suo vero figlio, dovrà raggiungere il regno eterno di Dio. È il mistero della Vergine Maria.</w:t>
      </w:r>
    </w:p>
    <w:p w:rsidR="00267897" w:rsidRPr="00267897" w:rsidRDefault="00267897" w:rsidP="00267897">
      <w:pPr>
        <w:pStyle w:val="Titolo2"/>
        <w:spacing w:line="360" w:lineRule="auto"/>
        <w:rPr>
          <w:rFonts w:ascii="Calibri" w:hAnsi="Calibri" w:cs="Calibri"/>
          <w:sz w:val="32"/>
          <w:szCs w:val="32"/>
        </w:rPr>
      </w:pPr>
      <w:bookmarkStart w:id="1435" w:name="_Toc83118056"/>
      <w:bookmarkStart w:id="1436" w:name="_Toc89178152"/>
      <w:bookmarkStart w:id="1437" w:name="_Toc89178749"/>
      <w:r w:rsidRPr="00267897">
        <w:rPr>
          <w:sz w:val="32"/>
          <w:szCs w:val="32"/>
        </w:rPr>
        <w:t>Ecco la serva del Signore</w:t>
      </w:r>
      <w:bookmarkEnd w:id="1435"/>
      <w:bookmarkEnd w:id="1436"/>
      <w:bookmarkEnd w:id="1437"/>
    </w:p>
    <w:p w:rsidR="00267897" w:rsidRPr="00267897" w:rsidRDefault="00267897" w:rsidP="00267897">
      <w:pPr>
        <w:spacing w:after="120" w:line="330" w:lineRule="atLeast"/>
        <w:jc w:val="both"/>
        <w:rPr>
          <w:rFonts w:ascii="Calibri" w:eastAsia="Times New Roman" w:hAnsi="Calibri" w:cs="Calibri"/>
          <w:color w:val="000000"/>
          <w:sz w:val="20"/>
          <w:szCs w:val="20"/>
          <w:lang w:eastAsia="ko-KR"/>
        </w:rPr>
      </w:pPr>
      <w:r w:rsidRPr="00267897">
        <w:rPr>
          <w:rFonts w:ascii="Arial" w:eastAsia="Times New Roman" w:hAnsi="Arial" w:cs="Arial"/>
          <w:color w:val="000000"/>
          <w:sz w:val="24"/>
          <w:szCs w:val="24"/>
          <w:lang w:eastAsia="ko-KR"/>
        </w:rPr>
        <w:t xml:space="preserve">L’Angelo Gabriele rivela alla Vergine Maria il mistero che il Padre celeste ha stabilito fin dall’eternità di compiere per Lei, in Lei. Ella dovrà essere la Madre del suo Figlio Unigenito, </w:t>
      </w:r>
      <w:r w:rsidRPr="00267897">
        <w:rPr>
          <w:rFonts w:ascii="Arial" w:eastAsia="Times New Roman" w:hAnsi="Arial" w:cs="Arial"/>
          <w:color w:val="000000"/>
          <w:sz w:val="24"/>
          <w:szCs w:val="24"/>
          <w:lang w:eastAsia="ko-KR"/>
        </w:rPr>
        <w:lastRenderedPageBreak/>
        <w:t>rimanendo Vergine in eterno. Vergine nell’anima, nello spirito, nel corpo, in ogni cellula del suo essere Lei dovrà essere tutta per il Figlio suo. Maria così risponde: “Ecco la serva del Signore: Avvenga per me secondo la tua Parola”. Maria è la serva del Signore. Anche Cristo è il servo del Signore. Vi però tra la serva e il servo una sostanziale, divina, eterna, umana differenza. Il Servo del Signore è il Figlio Unigenito del Padre che si fa carne nel suo seno. Si fa carne, per assumere nella carne tutti i peccati dell’umanità per espiarli nel suo corpo: </w:t>
      </w:r>
      <w:r w:rsidRPr="00267897">
        <w:rPr>
          <w:rFonts w:ascii="Arial" w:eastAsia="Times New Roman" w:hAnsi="Arial" w:cs="Arial"/>
          <w:i/>
          <w:iCs/>
          <w:color w:val="000000"/>
          <w:sz w:val="24"/>
          <w:szCs w:val="24"/>
          <w:lang w:eastAsia="ko-KR"/>
        </w:rPr>
        <w:t>“Ecco, il mio servo avrà successo, sarà onorato, esaltato e innalzato grandemente. Come molti si stupirono di lui – tanto era sfigurato per essere d’uomo il suo aspetto e diversa la sua forma da</w:t>
      </w:r>
      <w:r w:rsidR="00BB7F65">
        <w:rPr>
          <w:rFonts w:ascii="Arial" w:eastAsia="Times New Roman" w:hAnsi="Arial" w:cs="Arial"/>
          <w:i/>
          <w:iCs/>
          <w:color w:val="000000"/>
          <w:sz w:val="24"/>
          <w:szCs w:val="24"/>
          <w:lang w:eastAsia="ko-KR"/>
        </w:rPr>
        <w:t xml:space="preserve"> quella dei figli dell’uomo –, </w:t>
      </w:r>
      <w:r w:rsidRPr="00267897">
        <w:rPr>
          <w:rFonts w:ascii="Arial" w:eastAsia="Times New Roman" w:hAnsi="Arial" w:cs="Arial"/>
          <w:i/>
          <w:iCs/>
          <w:color w:val="000000"/>
          <w:sz w:val="24"/>
          <w:szCs w:val="24"/>
          <w:lang w:eastAsia="ko-KR"/>
        </w:rPr>
        <w:t>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w:t>
      </w:r>
    </w:p>
    <w:p w:rsidR="00267897" w:rsidRPr="00267897" w:rsidRDefault="00267897" w:rsidP="00267897">
      <w:pPr>
        <w:spacing w:after="120" w:line="330" w:lineRule="atLeast"/>
        <w:jc w:val="both"/>
        <w:rPr>
          <w:rFonts w:ascii="Calibri" w:eastAsia="Times New Roman" w:hAnsi="Calibri" w:cs="Calibri"/>
          <w:color w:val="000000"/>
          <w:sz w:val="20"/>
          <w:szCs w:val="20"/>
          <w:lang w:eastAsia="ko-KR"/>
        </w:rPr>
      </w:pPr>
      <w:r w:rsidRPr="00267897">
        <w:rPr>
          <w:rFonts w:ascii="Arial" w:eastAsia="Times New Roman" w:hAnsi="Arial" w:cs="Arial"/>
          <w:i/>
          <w:iCs/>
          <w:color w:val="000000"/>
          <w:sz w:val="24"/>
          <w:szCs w:val="24"/>
          <w:lang w:eastAsia="ko-KR"/>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rsidR="00267897" w:rsidRPr="00267897" w:rsidRDefault="00267897" w:rsidP="00BB7F65">
      <w:pPr>
        <w:spacing w:after="120" w:line="330" w:lineRule="atLeast"/>
        <w:jc w:val="both"/>
        <w:rPr>
          <w:rFonts w:ascii="Calibri" w:eastAsia="Times New Roman" w:hAnsi="Calibri" w:cs="Calibri"/>
          <w:color w:val="000000"/>
          <w:sz w:val="20"/>
          <w:szCs w:val="20"/>
          <w:lang w:eastAsia="ko-KR"/>
        </w:rPr>
      </w:pPr>
      <w:r w:rsidRPr="00267897">
        <w:rPr>
          <w:rFonts w:ascii="Arial" w:eastAsia="Times New Roman" w:hAnsi="Arial" w:cs="Arial"/>
          <w:color w:val="000000"/>
          <w:sz w:val="24"/>
          <w:szCs w:val="24"/>
          <w:lang w:eastAsia="ko-KR"/>
        </w:rPr>
        <w:t>Ecco come l’Apostolo Paolo annunzia questo mistero: </w:t>
      </w:r>
      <w:r w:rsidRPr="00267897">
        <w:rPr>
          <w:rFonts w:ascii="Arial" w:eastAsia="Times New Roman" w:hAnsi="Arial" w:cs="Arial"/>
          <w:i/>
          <w:iCs/>
          <w:color w:val="000000"/>
          <w:sz w:val="24"/>
          <w:szCs w:val="24"/>
          <w:lang w:eastAsia="ko-KR"/>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267897">
        <w:rPr>
          <w:rFonts w:ascii="Arial" w:eastAsia="Times New Roman" w:hAnsi="Arial" w:cs="Arial"/>
          <w:color w:val="000000"/>
          <w:sz w:val="24"/>
          <w:szCs w:val="24"/>
          <w:lang w:eastAsia="ko-KR"/>
        </w:rPr>
        <w:t> </w:t>
      </w:r>
      <w:r w:rsidRPr="00267897">
        <w:rPr>
          <w:rFonts w:ascii="Arial" w:eastAsia="Times New Roman" w:hAnsi="Arial" w:cs="Arial"/>
          <w:i/>
          <w:iCs/>
          <w:color w:val="000000"/>
          <w:sz w:val="24"/>
          <w:szCs w:val="24"/>
          <w:lang w:eastAsia="ko-KR"/>
        </w:rPr>
        <w:t>(Fil 2,6</w:t>
      </w:r>
      <w:r w:rsidR="00BB7F65">
        <w:rPr>
          <w:rFonts w:ascii="Arial" w:eastAsia="Times New Roman" w:hAnsi="Arial" w:cs="Arial"/>
          <w:i/>
          <w:iCs/>
          <w:color w:val="000000"/>
          <w:sz w:val="24"/>
          <w:szCs w:val="24"/>
          <w:lang w:eastAsia="ko-KR"/>
        </w:rPr>
        <w:t>-</w:t>
      </w:r>
      <w:r w:rsidRPr="00267897">
        <w:rPr>
          <w:rFonts w:ascii="Arial" w:eastAsia="Times New Roman" w:hAnsi="Arial" w:cs="Arial"/>
          <w:i/>
          <w:iCs/>
          <w:color w:val="000000"/>
          <w:sz w:val="24"/>
          <w:szCs w:val="24"/>
          <w:lang w:eastAsia="ko-KR"/>
        </w:rPr>
        <w:t xml:space="preserve">11). “È in lui che abita corporalmente tutta la pienezza della divinità, e voi partecipate della pienezza di lui, che è il capo di ogni Principato e di ogni Potenza. In lui voi siete stati anche circoncisi non mediante una </w:t>
      </w:r>
      <w:r w:rsidRPr="00267897">
        <w:rPr>
          <w:rFonts w:ascii="Arial" w:eastAsia="Times New Roman" w:hAnsi="Arial" w:cs="Arial"/>
          <w:i/>
          <w:iCs/>
          <w:color w:val="000000"/>
          <w:sz w:val="24"/>
          <w:szCs w:val="24"/>
          <w:lang w:eastAsia="ko-KR"/>
        </w:rPr>
        <w:lastRenderedPageBreak/>
        <w:t>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rsidR="00267897" w:rsidRPr="00267897" w:rsidRDefault="00267897" w:rsidP="00267897">
      <w:pPr>
        <w:spacing w:after="120" w:line="330" w:lineRule="atLeast"/>
        <w:jc w:val="both"/>
        <w:rPr>
          <w:rFonts w:ascii="Calibri" w:eastAsia="Times New Roman" w:hAnsi="Calibri" w:cs="Calibri"/>
          <w:color w:val="000000"/>
          <w:sz w:val="20"/>
          <w:szCs w:val="20"/>
          <w:lang w:eastAsia="ko-KR"/>
        </w:rPr>
      </w:pPr>
      <w:r w:rsidRPr="00267897">
        <w:rPr>
          <w:rFonts w:ascii="Arial" w:eastAsia="Times New Roman" w:hAnsi="Arial" w:cs="Arial"/>
          <w:color w:val="000000"/>
          <w:sz w:val="24"/>
          <w:szCs w:val="24"/>
          <w:lang w:eastAsia="ko-KR"/>
        </w:rPr>
        <w:t>La Vergine Maria è la serva del Signore perché consegna tutta se stessa a Lui, perché Lui possa dare la vera umanità al suo Figlio Unigenito, da Lui generato prima di tutti i secoli. Senza divenire vero uomo, il Figlio mai potrà compiere l’umana redenzione. Come Cristo Gesù consegna tutta la sua vita al Padre per compiere la sua divina volontà, così anche Maria consegna la sua vita tutta al Padre perché il Padre compia la sua volontà. È in questa consegna che può avvenire l’incarnazione e di conseguenza la redenzione dell’umanità. La Vergine Maria sappiamo che è la serva del Signore perché non solo accompagna Cristo Gesù fin sul Golgota e Lei, come Abramo, lo offre nel suo cuore in sacrificio al Padre. Ciò che ad Abramo è stato risparmiato, a Maria fu chiesto. Sul Golgota si dichiara la serve del Figlio suo pronta a fare la sua volontà, pronta ciò ad essere per l’eternità, la madre di ogni discepolo di Gesù. Su questo servizio d’amore ecco una riflessione che merita di essere altamente meditata.</w:t>
      </w:r>
    </w:p>
    <w:p w:rsidR="00267897" w:rsidRPr="00267897" w:rsidRDefault="00267897" w:rsidP="00267897">
      <w:pPr>
        <w:spacing w:after="120" w:line="330" w:lineRule="atLeast"/>
        <w:jc w:val="both"/>
        <w:rPr>
          <w:rFonts w:ascii="Calibri" w:eastAsia="Times New Roman" w:hAnsi="Calibri" w:cs="Calibri"/>
          <w:color w:val="000000"/>
          <w:sz w:val="20"/>
          <w:szCs w:val="20"/>
          <w:lang w:eastAsia="ko-KR"/>
        </w:rPr>
      </w:pPr>
      <w:r w:rsidRPr="00267897">
        <w:rPr>
          <w:rFonts w:ascii="Arial" w:eastAsia="Times New Roman" w:hAnsi="Arial" w:cs="Arial"/>
          <w:color w:val="000000"/>
          <w:sz w:val="24"/>
          <w:szCs w:val="24"/>
          <w:lang w:eastAsia="ko-KR"/>
        </w:rPr>
        <w:t>Nella Scrittura Antica, una immagine che può aiutarci a comprendere quanto è avvenuto presso la croce di Cristo Signore, è quella di Rut. Leggiamo quanto è accaduto allora. Ci aiuterà ad entrare nel mistero di quanto è accaduto sul Golgota e che deve accadere ogni giorno: </w:t>
      </w:r>
      <w:r w:rsidRPr="00267897">
        <w:rPr>
          <w:rFonts w:ascii="Arial" w:eastAsia="Times New Roman" w:hAnsi="Arial" w:cs="Arial"/>
          <w:i/>
          <w:iCs/>
          <w:color w:val="000000"/>
          <w:sz w:val="24"/>
          <w:szCs w:val="24"/>
          <w:lang w:eastAsia="ko-KR"/>
        </w:rPr>
        <w:t xml:space="preserve">“Al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 Poi Elimèlec, marito di Noemi, morì ed essa rimase con i suoi due figli. Questi sposarono donne moabite: una si chiamava Orpa e l’altra Rut. Abitarono in quel luogo per dieci anni. Poi morirono anche Maclon e Chilion, e la donna rimase senza i suoi due figli e senza il marito. 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w:t>
      </w:r>
      <w:r w:rsidRPr="00267897">
        <w:rPr>
          <w:rFonts w:ascii="Arial" w:eastAsia="Times New Roman" w:hAnsi="Arial" w:cs="Arial"/>
          <w:i/>
          <w:iCs/>
          <w:color w:val="000000"/>
          <w:sz w:val="24"/>
          <w:szCs w:val="24"/>
          <w:lang w:eastAsia="ko-KR"/>
        </w:rPr>
        <w:lastRenderedPageBreak/>
        <w:t>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1,1-17).</w:t>
      </w:r>
      <w:r w:rsidRPr="00267897">
        <w:rPr>
          <w:rFonts w:ascii="Arial" w:eastAsia="Times New Roman" w:hAnsi="Arial" w:cs="Arial"/>
          <w:color w:val="000000"/>
          <w:sz w:val="24"/>
          <w:szCs w:val="24"/>
          <w:lang w:eastAsia="ko-KR"/>
        </w:rPr>
        <w:t> Rut decide di essere la vita di Noemi. Noemi accoglie Rut come sue vita. Presso la croce non è Maria e né Giovanni che decidono cosa essere l’una per l’altro. È Cristo Signore che, per volontà del Padre, illuminato dal suo Santo Spirito, decide che Maria debba essere la vita di Giovanni e che Giovanni debba essere la vita di Maria. E tutte e due devono essere la vita di Cristo presente nel mondo. Mistero indicibile e insondabile. Mistero che solo nello Spirito Santo si può comprendere. Senza lo Spirito Santo in noi questo mistero ci sfugge e noi e la Vergine Maria saremo due estranei. Maria non è nostra vita. Noi non siamo vita di Maria. Noi e Maria non siamo vita di Cristo in mezzo ai nostri fratelli. Cristo Gesù, Maria, il discepolo sono un solo mistero. Non tre misteri, ma un solo mistero per volontà del Padre, per comando di Cristo.</w:t>
      </w:r>
    </w:p>
    <w:p w:rsidR="00267897" w:rsidRPr="00267897" w:rsidRDefault="00267897" w:rsidP="00267897">
      <w:pPr>
        <w:spacing w:after="120" w:line="330" w:lineRule="atLeast"/>
        <w:jc w:val="both"/>
        <w:rPr>
          <w:rFonts w:ascii="Calibri" w:eastAsia="Times New Roman" w:hAnsi="Calibri" w:cs="Calibri"/>
          <w:color w:val="000000"/>
          <w:sz w:val="20"/>
          <w:szCs w:val="20"/>
          <w:lang w:eastAsia="ko-KR"/>
        </w:rPr>
      </w:pPr>
      <w:r w:rsidRPr="00267897">
        <w:rPr>
          <w:rFonts w:ascii="Arial" w:eastAsia="Times New Roman" w:hAnsi="Arial" w:cs="Arial"/>
          <w:color w:val="000000"/>
          <w:sz w:val="24"/>
          <w:szCs w:val="24"/>
          <w:lang w:eastAsia="ko-KR"/>
        </w:rPr>
        <w:t>Riflettiamo nello Spirito Santo e comprenderemo. Cristo Gesù è la vita del mondo. Gesù vita del mondo potrà essere dato al mondo se avviene una mirabile unità di Madre e di Figlio tra Maria e il discepolo di Gesù. Il Padre ha disposto che Cristo Gesù si fac</w:t>
      </w:r>
      <w:r w:rsidR="00BB7F65">
        <w:rPr>
          <w:rFonts w:ascii="Arial" w:eastAsia="Times New Roman" w:hAnsi="Arial" w:cs="Arial"/>
          <w:color w:val="000000"/>
          <w:sz w:val="24"/>
          <w:szCs w:val="24"/>
          <w:lang w:eastAsia="ko-KR"/>
        </w:rPr>
        <w:t>cia vita, verità, grazia, luce,</w:t>
      </w:r>
      <w:r w:rsidRPr="00267897">
        <w:rPr>
          <w:rFonts w:ascii="Arial" w:eastAsia="Times New Roman" w:hAnsi="Arial" w:cs="Arial"/>
          <w:color w:val="000000"/>
          <w:sz w:val="24"/>
          <w:szCs w:val="24"/>
          <w:lang w:eastAsia="ko-KR"/>
        </w:rPr>
        <w:t>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verità di Cristo Signore dal cuore della Madre sua. Oggi vi è totale separazione da Cristo Gesù, perché vi è totale separazione dalla Madre sua. Il mistero dovrà essere conservato nella sua verità oggi e per sempre e per l’eternità.</w:t>
      </w:r>
    </w:p>
    <w:p w:rsidR="00267897" w:rsidRPr="00267897" w:rsidRDefault="00267897" w:rsidP="00267897">
      <w:pPr>
        <w:spacing w:after="120" w:line="330" w:lineRule="atLeast"/>
        <w:jc w:val="both"/>
        <w:rPr>
          <w:rFonts w:ascii="Calibri" w:eastAsia="Times New Roman" w:hAnsi="Calibri" w:cs="Calibri"/>
          <w:color w:val="000000"/>
          <w:sz w:val="20"/>
          <w:szCs w:val="20"/>
          <w:lang w:eastAsia="ko-KR"/>
        </w:rPr>
      </w:pPr>
      <w:r w:rsidRPr="00267897">
        <w:rPr>
          <w:rFonts w:ascii="Arial" w:eastAsia="Times New Roman" w:hAnsi="Arial" w:cs="Arial"/>
          <w:color w:val="000000"/>
          <w:sz w:val="24"/>
          <w:szCs w:val="24"/>
          <w:lang w:eastAsia="ko-KR"/>
        </w:rPr>
        <w:t xml:space="preserve">La Vergine Maria non è la serva del Signore parzialmente o in modo limitato. Essa è la serva del Signore dal primo istante del suo concepimento e rimanere la sua serva in eterno. Lei è stata, è e sarà sempre la serva del Signore, sempre a suo servizio per fare la sua volontà. </w:t>
      </w:r>
      <w:r w:rsidRPr="00267897">
        <w:rPr>
          <w:rFonts w:ascii="Arial" w:eastAsia="Times New Roman" w:hAnsi="Arial" w:cs="Arial"/>
          <w:color w:val="000000"/>
          <w:sz w:val="24"/>
          <w:szCs w:val="24"/>
          <w:lang w:eastAsia="ko-KR"/>
        </w:rPr>
        <w:lastRenderedPageBreak/>
        <w:t>Oggi, nei cieli eterni di Dio, Lei è la serva sempre pronta ad ascoltare ogni Parola del Padre per la salvezza dei suoi figli. Sempre pronta ad andare alla ricerca dei figli smarriti per le vie di questo mondo inseguendo chimere di libertà e vivendo sul modello del figlio minore della parabola evangelica. Il suo è un vero servizio di salvezza perché ogni figlio perduto ritorni pentito alla casa del Padre e la casa del Padre è la Chiesa del Figlio suo. Ecco il vero servizio di Maria: Dal cielo per lei, facendosi sua carne e suo sangue, il Figlio del Padre è disceso sulla terra come vero uomo. Per lei, per il suo seno mistico, ogni figlio di Adamo, lasciandosi fare dallo Spirito Santo suo vero figlio, dovrà raggiungere il regno eterno di Dio. È il mistero della Vergine Maria.</w:t>
      </w:r>
    </w:p>
    <w:p w:rsidR="00267897" w:rsidRPr="00267897" w:rsidRDefault="00267897" w:rsidP="00267897">
      <w:pPr>
        <w:spacing w:after="120" w:line="330" w:lineRule="atLeast"/>
        <w:rPr>
          <w:rFonts w:ascii="Calibri" w:eastAsia="Times New Roman" w:hAnsi="Calibri" w:cs="Calibri"/>
          <w:color w:val="000000"/>
          <w:lang w:eastAsia="ko-KR"/>
        </w:rPr>
      </w:pPr>
      <w:r w:rsidRPr="00267897">
        <w:rPr>
          <w:rFonts w:ascii="Calibri" w:eastAsia="Times New Roman" w:hAnsi="Calibri" w:cs="Calibri"/>
          <w:color w:val="000000"/>
          <w:sz w:val="20"/>
          <w:szCs w:val="20"/>
          <w:lang w:eastAsia="ko-KR"/>
        </w:rPr>
        <w:t> </w:t>
      </w:r>
    </w:p>
    <w:p w:rsidR="00BB7F65" w:rsidRPr="00BB7F65" w:rsidRDefault="00BB7F65" w:rsidP="00BB7F65">
      <w:pPr>
        <w:pStyle w:val="Titolo2"/>
        <w:spacing w:line="360" w:lineRule="auto"/>
        <w:rPr>
          <w:rFonts w:ascii="Calibri" w:hAnsi="Calibri" w:cs="Calibri"/>
        </w:rPr>
      </w:pPr>
      <w:bookmarkStart w:id="1438" w:name="_Toc89178153"/>
      <w:bookmarkStart w:id="1439" w:name="_Toc89178750"/>
      <w:r w:rsidRPr="00BB7F65">
        <w:rPr>
          <w:sz w:val="32"/>
          <w:szCs w:val="32"/>
        </w:rPr>
        <w:t>PROGREDENDO SEMPRE PIÙ NELL’OPERA DEL SIGNORE</w:t>
      </w:r>
      <w:bookmarkEnd w:id="1438"/>
      <w:bookmarkEnd w:id="1439"/>
    </w:p>
    <w:p w:rsidR="00BB7F65" w:rsidRPr="00BB7F65" w:rsidRDefault="00BB7F65" w:rsidP="00BB7F65">
      <w:pPr>
        <w:pStyle w:val="Nessunaspaziatura"/>
        <w:rPr>
          <w:rFonts w:ascii="Calibri" w:hAnsi="Calibri" w:cs="Calibri"/>
          <w:sz w:val="27"/>
          <w:szCs w:val="27"/>
        </w:rPr>
      </w:pPr>
      <w:r w:rsidRPr="00BB7F65">
        <w:t>Ecco l’esortazione che l’Apostolo Paolo rivolge ai Corinzi: “</w:t>
      </w:r>
      <w:r w:rsidRPr="00BB7F65">
        <w:rPr>
          <w:i/>
          <w:iCs w:val="0"/>
        </w:rPr>
        <w:t>Fratelli miei carissimi, rimanete saldi e irremovibili, progredendo sempre più nell’opera del Signore, sapendo che la vostra fatica non è vana nel Signore</w:t>
      </w:r>
      <w:r w:rsidRPr="00BB7F65">
        <w:t>”. Come potrà avvenire questo? Come si rimane saldi e irremovibili? Come si progredisce sempre più nell’opera del Signore? Come si sa che la nostra opera non è vana nel Signore? La risposta a tutte queste domande l’ho trovata in uno scritto risalente al 23 Ottobre 2017, che viene riproposto alla riflessione e alla meditazione di ogni discepolo di Gesù che vuole essere di buona volontà e desidera che nessuna sua opera sia vana, inutile, dannosa.</w:t>
      </w:r>
    </w:p>
    <w:p w:rsidR="00BB7F65" w:rsidRDefault="00BB7F65" w:rsidP="00BB7F65">
      <w:pPr>
        <w:pStyle w:val="Nessunaspaziatura"/>
      </w:pPr>
      <w:r w:rsidRPr="00BB7F65">
        <w:rPr>
          <w:b/>
          <w:bCs/>
        </w:rPr>
        <w:t>COLTIVATORI E COLTIVATI. </w:t>
      </w:r>
      <w:r w:rsidRPr="00BB7F65">
        <w:t>Ogni persona è chiamata a “</w:t>
      </w:r>
      <w:r w:rsidRPr="00BB7F65">
        <w:rPr>
          <w:i/>
          <w:iCs w:val="0"/>
        </w:rPr>
        <w:t>coltivare se stessa facendosi coltivare</w:t>
      </w:r>
      <w:r w:rsidRPr="00BB7F65">
        <w:t>”. Due sono i “</w:t>
      </w:r>
      <w:r w:rsidRPr="00BB7F65">
        <w:rPr>
          <w:i/>
          <w:iCs w:val="0"/>
        </w:rPr>
        <w:t>Coltivatori</w:t>
      </w:r>
      <w:r w:rsidRPr="00BB7F65">
        <w:t>”: Dio e Satana. Il Creatore e l’usurpatore. Chi si lascia coltivare da Dio, coltiva se stesso in Cristo Gesù, nella mozione e conduzione dello Spirito Santo. Gesù ci coltiva per mezzo della sua Chiesa una, santa, cattolica, apostolica, che è il suo corpo. Essa ci coltiva nutrendoci di grazia e verità. La Chiesa non può coltivarci se non ci lasciamo coltivare da essa. Ma anche la sua coltivazione è vana se ognuno non coltiva se stesso. Come ognuno coltiva se stesso? Allontanandosi dal vizio, dal peccato, da ogni trasgressione dei Comandamenti sia in materia grave che lieve. Ognuno si coltiva crescendo di giorno in giorno nella piena conoscenza di Cristo. Anzi volendo crescere nella piena conoscenza di Cristo. </w:t>
      </w:r>
    </w:p>
    <w:p w:rsidR="00BB7F65" w:rsidRPr="00BB7F65" w:rsidRDefault="00BB7F65" w:rsidP="00BB7F65">
      <w:pPr>
        <w:pStyle w:val="Nessunaspaziatura"/>
        <w:rPr>
          <w:rFonts w:ascii="Calibri" w:hAnsi="Calibri" w:cs="Calibri"/>
          <w:sz w:val="27"/>
          <w:szCs w:val="27"/>
        </w:rPr>
      </w:pPr>
      <w:r w:rsidRPr="00BB7F65">
        <w:rPr>
          <w:b/>
          <w:bCs/>
        </w:rPr>
        <w:t>COLTIVATORI SPECIALIZZATI. </w:t>
      </w:r>
      <w:r w:rsidRPr="00BB7F65">
        <w:t xml:space="preserve">Nella Chiesa coltivatori sono il Papa, i Vescovi, i Presbiteri in ordine al dono della grazia e della verità che sono in Cristo Gesù. Coltivatori della carità di Cristo sono i diaconi. Ad essi è stato affidato il mandato di occuparsi del nutrimento materiale. Ai diaconi spetta anche la coltivazione dell’evangelizzazione e della testimonianza da rendere a Cristo Signore. Coltivatori, come veri testimoni di Cristo Gesù, sono i cresimati. Sono essi che devono manifestare la bellezza di Gesù nel mondo. Anche i battezzati sono coltivatori. Essi devono rivelare al mondo tutta la potenza della paternità di Dio che agisce in loro. I genitori sono i coltivatori della loro famiglia. Essi con l’esempio e la parola devono mostrare ai figli la bellezza dell’essere Chiesa di Gesù. È legge eterna. Nessuno può coltivare gli altri, se non pone mano alla coltivazione di sé. Più si cresce in sapienza e grazia, più ci si coltiva. Più ci si coltiva e più si possono coltivare gli altri. Chi non si coltiva, non coltiva. Chi non coltiva, non rende onore al suo ministero. Chi è chiamato </w:t>
      </w:r>
      <w:r w:rsidRPr="00BB7F65">
        <w:lastRenderedPageBreak/>
        <w:t>a coltivare gli altri, sempre troverà ostacoli sul suo cammino. Dovrà necessariamente trovarli. Guai se non li trovasse.</w:t>
      </w:r>
    </w:p>
    <w:p w:rsidR="00BB7F65" w:rsidRPr="00BB7F65" w:rsidRDefault="00BB7F65" w:rsidP="00BB7F65">
      <w:pPr>
        <w:pStyle w:val="Nessunaspaziatura"/>
        <w:rPr>
          <w:rFonts w:ascii="Calibri" w:hAnsi="Calibri" w:cs="Calibri"/>
          <w:sz w:val="27"/>
          <w:szCs w:val="27"/>
        </w:rPr>
      </w:pPr>
      <w:r w:rsidRPr="00BB7F65">
        <w:rPr>
          <w:b/>
          <w:bCs/>
        </w:rPr>
        <w:t>COLTIVAZIONE E SOFFERENZA</w:t>
      </w:r>
      <w:r w:rsidRPr="00BB7F65">
        <w:t>. Deve necessariamente trovarli, perché Satana, il secondo coltivare dell’uomo, farà sempre di tutto per scoraggiarlo perché abbandoni. Satana non vuole che il suo regno venga distrutto e con ogni mezzo si adopererà per distruggere colui che vuole distruggerlo. Chi vuole non stancarsi in questa lotta fino al sangue contro Satana, deve porre ogni cura di crescere, crescere, crescere in sapienza e grazia. Con la sapienza si vedono le astuzie di Satana o trappole poste sul nostro cammino. Con la grazia si superano e si continua nella lotta. La sofferenza sempre è la via sulla quale camminano i coltivatori del regno di Dio sulla nostra terra. È il prezzo da pagare per ogni anima. Cristo Gesù non pagò il riscatto di ogni anima con la sua Crocifissione? L’ha pagato Lui. In Lui, con Lui, per Lui dobbiamo pagarlo anche noi. Satana coltiva la sua vigna piantando in essa ogni vizio, ogni trasgressione, ogni peccato, ogni nefandezza e abominio. Per ogni vizio che si coltiva è il segno che ancora siamo nella sua vigna, o non del tutto fuori di essa. Urge coltivarsi nella grazia e nella verità.</w:t>
      </w:r>
    </w:p>
    <w:p w:rsidR="00BB7F65" w:rsidRDefault="00BB7F65" w:rsidP="00BB7F65">
      <w:pPr>
        <w:pStyle w:val="Nessunaspaziatura"/>
      </w:pPr>
      <w:r w:rsidRPr="00BB7F65">
        <w:rPr>
          <w:b/>
          <w:bCs/>
        </w:rPr>
        <w:t>COLTIVATORI ASSOCIATI. </w:t>
      </w:r>
      <w:r w:rsidRPr="00BB7F65">
        <w:t>Nella Chiesa una, santa, cattolica, apostolica, coltivatori sono anche gruppi, associazioni, movimenti. Cosa essi sono chiamati a coltivare? Vale per associazioni, gruppi, movimenti la regola generale della coltivazione: un non coltivato mai potrà coltivare. Posto questo principio di ordine universale, ogni gruppo, associazione, movimento è prima di ogni cosa obbligato a coltivare i propri aderenti. Come li deve coltivare? Secondo le regole della coltivazione che è propria della Chiesa una, santa, cattolica, apostolica. Il Papa dovrà coltivarli da Papa. Il Vescovo da Vescovo. Il Presbitero da Presbitero. Il Diacono da Diacono. Il Cresimato da Cresimato. Il Battezzato da Battezzato. Il Padre e la Madre da Padre e Madre. Il Fratello da Fratello. L’Amico da Amico. Il Responsabile da Responsabile. Essendo questi gruppi ecclesiali, sempre dovranno rispettare le regole della retta coltivazione che è legge divina nella Chiesa di Cristo Gesù. Senza la coltivazione nel pieno rispetto della legge divina della coltivazione, non c’è vita né per gruppi, né per associazioni o movimenti. La vita di un movimento, associazione, gruppo ecclesiale è dalla loro quotidiana, ininterrotta coltivazione. Essa va fatta secondo le leggi di Dio. </w:t>
      </w:r>
    </w:p>
    <w:p w:rsidR="00BB7F65" w:rsidRPr="00BB7F65" w:rsidRDefault="00BB7F65" w:rsidP="00BB7F65">
      <w:pPr>
        <w:pStyle w:val="Nessunaspaziatura"/>
        <w:rPr>
          <w:rFonts w:ascii="Calibri" w:hAnsi="Calibri" w:cs="Calibri"/>
          <w:sz w:val="27"/>
          <w:szCs w:val="27"/>
        </w:rPr>
      </w:pPr>
      <w:r w:rsidRPr="00BB7F65">
        <w:rPr>
          <w:b/>
          <w:bCs/>
        </w:rPr>
        <w:t>LA FINE DEL FINE. </w:t>
      </w:r>
      <w:r w:rsidRPr="00BB7F65">
        <w:t>Mentre ogni associazione, gruppo, movimento coltiva i propri aderenti, deve porre ogni attenzione perché si coltivi il fine specifico. Senza la coltivazione del fine specifico, gruppo, movimento, associazione non ha ragion d’essere. Nella Chiesa tutto esiste per un fine specifico. Se il fine di un gruppo, un’associazione, un movimento è l’annunzio del Vangelo e il Vangelo non viene annunziato, è la fine del fine. Se invece il fine è la carità materiale ed essa non viene esercitata secondo forme e vie proprie, anche per questo non esercizio è la fine del fine. La coltivazione ecclesiale è per tutti uguale. La coltivazione per il fine da raggiungere varia da gruppo a gruppo e da movimento a movimento. Mai l’aderente ad un gruppo, un movimento, un’associazione deve dimenticare il fine per cui esso vive in quella determinata associazione.</w:t>
      </w:r>
    </w:p>
    <w:p w:rsidR="00BB7F65" w:rsidRDefault="00BB7F65" w:rsidP="00BB7F65">
      <w:pPr>
        <w:pStyle w:val="Nessunaspaziatura"/>
      </w:pPr>
      <w:r w:rsidRPr="00BB7F65">
        <w:rPr>
          <w:b/>
          <w:bCs/>
        </w:rPr>
        <w:t>IL FINE ECCLESIALE. </w:t>
      </w:r>
      <w:r w:rsidRPr="00BB7F65">
        <w:t xml:space="preserve">Quando un’associazione, un movimento, un gruppo sono ecclesiali? Quando perseguono il fine stesso della Chiesa. Qual è il fine della Chiesa: la costruzione del regno di Dio sulla terra. Questo è il fine universale, che vale per ogni gruppo o movimento. Cosa differenzia un movimento da un altro movimento? Le vie particolari da </w:t>
      </w:r>
      <w:r w:rsidRPr="00BB7F65">
        <w:lastRenderedPageBreak/>
        <w:t>essi percorse per la realizzazione del fine. Ad esempio: la via del papa, la via del vescovo, del presbitero, del diacono, del profeta, del dottore, del maestro, non sono la stessa via. Il fine è lo stesso, le vie sono proprie di ciascuno. Le vie sono ecclesiali, se sono ordinate all’edificazione del regno di Dio sulla nostra terra. Una via che non edifica il regno di Dio mai potrà dirsi ecclesiale. Manca il suo fine specifico. Le vie possono essere quante sono le persone. San Paolo ci insegna che ognuno edifica il corpo di Cristo secondo il suo personale carisma. Il carisma è dono dello Spirito Santo. Di solito, tutti i movimenti, i gruppi e le associazioni ecclesiali, si reggono su uno statuto approvato dalla competenti autorità della Chiesa. Una verità mai va dimenticata: nessuno potrà lavorare perché altri costruiscano o si costruiscano il regno di Dio, se lui non è regno di Dio. Nessuno può indicare ad un altro il Vangelo come regola di vita, se il Vangelo non è la sua regola di vita. Si parla dalla pienezza del cuore. È grande stoltezza pensare di lavorare per il fine specifico del proprio movimento o associazione, senza una accurata coltivazione personale. </w:t>
      </w:r>
    </w:p>
    <w:p w:rsidR="00BB7F65" w:rsidRDefault="00BB7F65" w:rsidP="00BB7F65">
      <w:pPr>
        <w:pStyle w:val="Nessunaspaziatura"/>
      </w:pPr>
      <w:r w:rsidRPr="00BB7F65">
        <w:rPr>
          <w:b/>
          <w:bCs/>
        </w:rPr>
        <w:t>VOLONTÀ DI LASCIARSI COLTIVARE. </w:t>
      </w:r>
      <w:r w:rsidRPr="00BB7F65">
        <w:t>Ogni fallimento di gruppi, associazioni, movimenti ha la sua origine nella mancata coltivazione personale di ogni aderente. Vale per l’aderente quanto detto per il cristiano. Dio può anche coltivare, ma tutto fallisce senza la volontà si lasciarsi coltivare. Ma anche tutto fallisce se nel singolo vi è la volontà di lasciarsi coltivare, ma poi i coltivatori mandati dal Signore si occupano di altre cose. Tutto fallisce se il coltivatore coltiva, ma il coltivando non si lascia coltivare. È il fallimento del movimento, dell’associazione, del gruppo ecclesiale. </w:t>
      </w:r>
    </w:p>
    <w:p w:rsidR="00BB7F65" w:rsidRPr="00BB7F65" w:rsidRDefault="00BB7F65" w:rsidP="00BB7F65">
      <w:pPr>
        <w:pStyle w:val="Nessunaspaziatura"/>
        <w:rPr>
          <w:rFonts w:ascii="Calibri" w:hAnsi="Calibri" w:cs="Calibri"/>
          <w:sz w:val="27"/>
          <w:szCs w:val="27"/>
        </w:rPr>
      </w:pPr>
      <w:r w:rsidRPr="00BB7F65">
        <w:rPr>
          <w:b/>
          <w:bCs/>
        </w:rPr>
        <w:t>LE REGOLE DELLA COLTIVAZIONE. </w:t>
      </w:r>
      <w:r w:rsidRPr="00BB7F65">
        <w:t>Ma è anche il fallimento se il coltivando chiede di essere coltivato e il coltivatore abbandona le regole di Dio per darsi regole proprie. Le regole della coltivazione mai potranno venire dall’uomo. Esse devono necessariamente venire sempre dallo Spirito Santo. Se vengono dallo Spirito Santo producono frutti di salvezza, se applicate secondo le modalità dello Spirito, altrimenti è il fallimento pieno. Ogni coltivatore è obbligato a chiedersi: mai io sto coltivando la vigna del Signore, secondo le regole del Signore, le modalità dello Spirito Santo? Se la vigna non produce frutti, allora è giusto mettersi in questione. Sono io che la sto coltivando male o è la vigna che non vuole produrre? Nella preghiera umile, ma soprattutto con un solo desiderio nel cuore di fare solo il bene per la vigna, si chiede ogni luce allo Spirito Santo.</w:t>
      </w:r>
    </w:p>
    <w:p w:rsidR="00BB7F65" w:rsidRPr="00BB7F65" w:rsidRDefault="00BB7F65" w:rsidP="00BB7F65">
      <w:pPr>
        <w:pStyle w:val="Nessunaspaziatura"/>
        <w:rPr>
          <w:rFonts w:ascii="Calibri" w:hAnsi="Calibri" w:cs="Calibri"/>
          <w:sz w:val="27"/>
          <w:szCs w:val="27"/>
        </w:rPr>
      </w:pPr>
      <w:r w:rsidRPr="00BB7F65">
        <w:rPr>
          <w:b/>
          <w:bCs/>
        </w:rPr>
        <w:t>ECCLESIALITÀ VERA, ECCLESIALITÀ FALSA. </w:t>
      </w:r>
      <w:r w:rsidRPr="00BB7F65">
        <w:t xml:space="preserve">Quando un Movimento, un’Associazione, un Gruppo è di vera ecclesialità e quando invece è di falsa ecclesialità? Ma cosa è l’ecclesialità? Questa domanda vale per ogni cristiano. Quando un cristiano vive di vera ecclesialità e quando invece trascina se stesso in una falsa ecclesialità?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appesantisce il corpo.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Ogni aderente a gruppi, associazioni, movimenti deve porre ogni impegno ad essere un membro vivo, vivificante, </w:t>
      </w:r>
      <w:r w:rsidRPr="00BB7F65">
        <w:lastRenderedPageBreak/>
        <w:t>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Saltare la mediazione del Vescovo, del Parroco, e definirsi di obbedienza al Papa, è porsi fuori della vera obbedienza gerarchica. Non si vive di vera ecclesialità. Se un membro di un Movimento entra in una Parrocchia per partecipare alla sua vita, l’obbedienza è al Parroco.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w:t>
      </w:r>
    </w:p>
    <w:p w:rsidR="00BB7F65" w:rsidRPr="00BB7F65" w:rsidRDefault="00BB7F65" w:rsidP="00BB7F65">
      <w:pPr>
        <w:pStyle w:val="Nessunaspaziatura"/>
        <w:rPr>
          <w:rFonts w:ascii="Calibri" w:hAnsi="Calibri" w:cs="Calibri"/>
          <w:sz w:val="27"/>
          <w:szCs w:val="27"/>
        </w:rPr>
      </w:pPr>
      <w:r w:rsidRPr="00BB7F65">
        <w:rPr>
          <w:b/>
          <w:bCs/>
        </w:rPr>
        <w:t>SINGOLO E PARROCCHIA, SINGOLO NELLA PARROCCHIA. </w:t>
      </w:r>
      <w:r w:rsidRPr="00BB7F65">
        <w:t xml:space="preserve">Pensiamo per un attimo la Parrocchia come un giardino nel quale sono piantati molte specie di alberi, ognuno con la sua peculiarità di natura. Pensiamo al Parroco come al contadino che deve vigilare su ogni albero, perché produca secondo la sua natura ottimi frutti. Pensiamoci ognuno di noi come una pianta particolare, unica, che si pianta in questo giardino, nel quale vivono già </w:t>
      </w:r>
      <w:r w:rsidR="00FA45D8" w:rsidRPr="00BB7F65">
        <w:t>altre</w:t>
      </w:r>
      <w:r w:rsidRPr="00BB7F65">
        <w:t xml:space="preserve"> piante. Qual è l’unico modo per lavorare bene in parrocchia? La prima cosa è piantarsi nel giardino della Parrocchia. La piantagione dice stabilità. La seconda cosa è lasciarsi coltivare dal contadino, perché possiamo crescere secondo la propria natura e secondo la propria natura dare frutti. Un albero per produrre buoni frutti deve essere ben coltivato. Un albero lasciato a se stesso, è incapace di qualsiasi frutto. Dove risiede il fallimento pieno di un appartenente ad un gruppo, un’associazione, un movimento quando si presenta in parrocchia? Il fallimento pieno è nella sua presunzione di essere albero ben coltivato, bisognoso solo di piantarsi in parrocchia così come esso è. Nella presunzione ci si presenta in parrocchia da alberi selvatici, rognosi, dai rami secchi, non potati, non curati, pieni di ogni altra malformazione. Solo perché si appartiene ad un movimento, gruppo, associazione, ci si presume perfetti, santi, immacolati, puri, giusti, non bisognosi di cure. </w:t>
      </w:r>
      <w:r w:rsidRPr="00BB7F65">
        <w:lastRenderedPageBreak/>
        <w:t>Ognuno può anche lasciarsi curare da altri e non dal parroco. Ma la cura è necessaria. Nei movimenti non ci si lascia curare e neanche in parrocchia. Ogni singolo aderente sia nel suo movimento di appartenenza che nella parrocchia nella quale si pianta, deve sempre essere albero ben curato. Anche questa è obbedienza gerarchica: lasciarsi curare, anzi chiedere, esigere che si è curati con ogni scienza e sapienza di Spirito Santo. Presentarsi in parrocchia con vizi, nella trasgressione dei comandamenti, con la presunzione di essere qualcuno, è modo non vero di appartenenza. Un cristiano falso non può produrre frutti veri. È necessario che dalla falsità entri nella verità e che dalla superbia passi nell’umiltà.</w:t>
      </w:r>
    </w:p>
    <w:p w:rsidR="00BB7F65" w:rsidRPr="00BB7F65" w:rsidRDefault="00BB7F65" w:rsidP="00BB7F65">
      <w:pPr>
        <w:pStyle w:val="Nessunaspaziatura"/>
        <w:rPr>
          <w:rFonts w:ascii="Calibri" w:hAnsi="Calibri" w:cs="Calibri"/>
          <w:sz w:val="27"/>
          <w:szCs w:val="27"/>
        </w:rPr>
      </w:pPr>
      <w:r w:rsidRPr="00BB7F65">
        <w:t>Ora applichiamo all’Apostolo Paolo e ai Corinzi quanto è in questo scritto del 2017. L’Apostolo Paolo vede, nel suo spirito, che il tempio di Dio, cioè la Chiesa che vive in Corinto, è distrutta, totalmente distrutta. Della bellezza di un tempo di questa Chiesa nulla è rimasto. Neanche vi è una pietra su un’altra pietra. Ogni pietra è stata sbriciolata e ridotta in polvere. Non c’è unità, non c’è comunione, non c’è moralità, non è autorità, non c’è verità. Non si conoscono neanche i misteri principali di Cristo Gesù. Si vive male la Cena del Signore. Nelle assemblee regna il disordine. Non si conoscono le regole che governano il corpo di Cristo. Anche la verità della risurrezione viene negata. Cosa fa l’Apostolo Paolo? Con ogni sapienza, fortezza, conoscenza, intelligenza, consiglio, pietà e timore del Signore, con ogni dottrina e con infinita pazienza si mette a ricostruire questa Chiesa di Dio che è crollata, che è stata distrutta dal suo interno. Solo alla fine, dopo aver collocato ogni pietra e cioè ogni verità e ogni mistero nel suo giusto posto, dopo aver illuminato ogni mente e riscaldato con il fuoco dello Spirito Santo ogni cuore, può rivolgersi ad ogni singolo membro di questa Chiesa con queste parole: “</w:t>
      </w:r>
      <w:r w:rsidRPr="00BB7F65">
        <w:rPr>
          <w:i/>
          <w:iCs w:val="0"/>
        </w:rPr>
        <w:t>Fratelli miei carissimi, rimanete saldi e irremovibili, progredendo sempre più nell’opera del Signore, sapendo che la vostra fatica non è vana nel Signore</w:t>
      </w:r>
      <w:r w:rsidRPr="00BB7F65">
        <w:t>”. Essi devono rimanere saldi nel suo insegnamento, nella verità, nel mistero che lui ha riposizionato nel loro cuore e nella loro mente. Nessuno potrà mai dire ad un altro cristiano di rimanere saldo e irremovibile, se prima non pianta in Lui Cristo Signore in pienezza di verità e di carità. Questa è purissima via suggerita dallo Spirito Santo.</w:t>
      </w:r>
    </w:p>
    <w:p w:rsidR="00BB7F65" w:rsidRPr="00BB7F65" w:rsidRDefault="00BB7F65" w:rsidP="00BB7F65">
      <w:pPr>
        <w:pStyle w:val="Nessunaspaziatura"/>
        <w:rPr>
          <w:rFonts w:ascii="Calibri" w:hAnsi="Calibri" w:cs="Calibri"/>
          <w:sz w:val="27"/>
          <w:szCs w:val="27"/>
        </w:rPr>
      </w:pPr>
      <w:r w:rsidRPr="00BB7F65">
        <w:rPr>
          <w:i/>
          <w:iCs w:val="0"/>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w:t>
      </w:r>
      <w:r w:rsidRPr="00BB7F65">
        <w:t> (1Cor 15,51-58).</w:t>
      </w:r>
    </w:p>
    <w:p w:rsidR="00BB7F65" w:rsidRPr="00BB7F65" w:rsidRDefault="00BB7F65" w:rsidP="00BB7F65">
      <w:pPr>
        <w:pStyle w:val="Nessunaspaziatura"/>
        <w:rPr>
          <w:rFonts w:ascii="Calibri" w:hAnsi="Calibri" w:cs="Calibri"/>
          <w:i/>
          <w:iCs w:val="0"/>
          <w:sz w:val="27"/>
          <w:szCs w:val="27"/>
        </w:rPr>
      </w:pPr>
      <w:r w:rsidRPr="00BB7F65">
        <w:t>Conosco una persona che volendo riedificare un particolare tempio di Dio che vedeva distrutto, devastato, incendiato, depredato di ogni sua bellezza soprannaturale, così parlava a quanti erano stati chiamati a fare bella la Chiesa del Signore, la sua Casa: “</w:t>
      </w:r>
      <w:r w:rsidRPr="00BB7F65">
        <w:rPr>
          <w:i/>
          <w:iCs w:val="0"/>
        </w:rPr>
        <w:t xml:space="preserve">Mi voglio soffermare con voi su quanto abbiamo ascoltato nella Prima Lettura tratta da Esdra 1,1-6. Cosa è avvenuto? Il popolo del Signore, disobbediente e ribelle fu estirpato, secondo la Parola di Dio, dalla terra: “Se voi non vi convertirete, io vi strapperò dalla terra e vi condurrò in mezzo ai popoli”! E così è avvenuto! Poi la parola del Profeta Geremia ha profetizzato il ritorno degli esiliati in Sion e, come il Profeta aveva detto, compiuti i “settant’anni”, il Signore volle che la sua Parola si realizzasse e </w:t>
      </w:r>
      <w:r w:rsidRPr="00BB7F65">
        <w:rPr>
          <w:i/>
          <w:iCs w:val="0"/>
        </w:rPr>
        <w:lastRenderedPageBreak/>
        <w:t>suscitò non “un nuovo Mosè” che liberasse il popolo con segni e prodigi grandi, ma lo stesso re di Babilonia, il quale diede al popolo questo comando: “Chi di voi appartenga ad Israele, si alzi e parta!” Però fu un comando preciso. E qual era questo comando? “Costruite il tempio del vostro Dio! Al materiale ci penserò io, non è che voi dovete pensare al materiale. Il materiale lo metto io” – disse il re. E allora tutti partirono con gioia! Cosa avviene? Avviene che, tra la gioia iniziale e la storia, occorre il lavoro dell’uomo! Cosa disse a noi il Signore? E cosa dice? Dice: “Costruite la mia Casa! Edificate il mio Corpo! Fate bella la mia Chiesa! Lavorate per me!” Tra questa Parola accolta con gioia e, poi, l’edificazione della Casa … c’è il lavoro quotidiano che va messo! C’è l’impegno, c’è il sacrificio, c’è il sudore, c’è la nostra conversione! Perché? Perché voi non potete costruire la Casa di Dio se non costruite voi stessi come “vera Casa di Dio”! Se noi non ci costruiamo come “vera Casa di Dio”, io non posso, noi non possiamo costruire la Casa del Signore! Se io non mi costruisco come “suo vero Ministro”, con la sua vera autorità nella Grazia e nella Parola, non posso costruire la Casa! Perché non sono io “costruito” nella Grazia, nella Verità, nel Ministero, nell’Autorità! Perché voi sapete che il Signore agisce sempre con “Autorità”! Chi ha un’Autorità profetica, con questa Autorità profetica, deve costruire la Casa del Signore! Però l’Autorità profetica non basta. Occorre l’Autorità teologica! Anche questa Autorità è necessaria per costruire la Casa del Signore! E se voi siete “allergici all’Autorità teologica”, allora capirete che di “case” non ne costruiamo a causa di questa vostra “allergia” all’Autorità teologica. L’Autorità è necessaria perché la Casa venga ben costruita! È come l’architetto che progetta. Se poi chi deve eseguire i lavori non ha l’Autorità, voi capite che Tempio non se ne costruisce, né case, né casupole, né capanne! C’è dispersione di forze e di energie! Il popolo si è smarrito, si è confuso, non ha edificato il Tempio del Signore! E allora il Signore manda un’altra persona, con altrettanta Autorità. Manda il Profeta A</w:t>
      </w:r>
      <w:r>
        <w:rPr>
          <w:i/>
          <w:iCs w:val="0"/>
        </w:rPr>
        <w:t>g</w:t>
      </w:r>
      <w:r w:rsidRPr="00BB7F65">
        <w:rPr>
          <w:i/>
          <w:iCs w:val="0"/>
        </w:rPr>
        <w:t>geo che grida al suo popolo: “Mettetevi ad edificare la Casa del Signore, se volete che la benedizione del vostro Dio ricada su di voi! Altrimenti resterete senza benedizione e senza la sua benedizione la terra diviene di rame ed il cielo di ghisa! Lavorerete, ma consumerete invano le vostre energie. Non concluderete nulla!” E poi il Signore sfida il suo popolo e dice così: “Osservate bene. Avete seminato molto e avete raccolto poco. Avete seminato per cinquanta quintali di grano e ne avete portato a casa venticinque. Lo mettete in un sacco, il sacco è bucato, e viene seminato lungo la strada.  E a casa cosa portate? Un sacco vuoto! Avete lavorato invano! Ora, iniziate a costruire la mia Casa e poi vedrete che benedizioni vi darà il Signore!” Ecco, la stessa cosa vale per noi! Iniziamo a costruire la Casa del Signore. Iniziamo a formare bella la sua Chiesa. Iniziamo a rivitalizzare le parrocchie, secondo il nostro carisma. Iniziamo a dare questo splendore alla Chiesa di Dio e vedrete che, poi, il Signore benedirà tutto di voi! Benedirà il vostro Catechismo. Benedirà la vostra Catechesi. Benedirà le vostre attività di altro genere. Tutto benedirà il Signore! Ma perché? Perché voi consumate la vostra vita per fare bella la sua Chiesa! Capite? Il fine della nostra missione è “fare bella la Chiesa del Signore. Edificare questa Casa di Dio in modo mirabile”! Questo è il suo desiderio! Il Signore vuole la nostra missione bella. La vuole bella perché possa fare bella la sua Chiesa. Per questo a noi è chiesto di farci santi, farci puri, farci immacolati! Dobbiamo liberarci dai vizi. Dobbiamo assumere una mentalità evangelica! Dobbiamo credere, secondo Verità, in modo che possiamo portare questa ricchezza di Cristo nella sua Chiesa, nel suo mondo</w:t>
      </w:r>
      <w:r>
        <w:rPr>
          <w:i/>
          <w:iCs w:val="0"/>
        </w:rPr>
        <w:t>,</w:t>
      </w:r>
      <w:r w:rsidRPr="00BB7F65">
        <w:rPr>
          <w:i/>
          <w:iCs w:val="0"/>
        </w:rPr>
        <w:t xml:space="preserve"> portando tutto il mondo nella Casa del Signore! Questo non lo dimentichiamo!</w:t>
      </w:r>
    </w:p>
    <w:p w:rsidR="00BB7F65" w:rsidRPr="00BB7F65" w:rsidRDefault="00BB7F65" w:rsidP="00BB7F65">
      <w:pPr>
        <w:pStyle w:val="Nessunaspaziatura"/>
        <w:rPr>
          <w:rFonts w:ascii="Calibri" w:hAnsi="Calibri" w:cs="Calibri"/>
          <w:sz w:val="27"/>
          <w:szCs w:val="27"/>
        </w:rPr>
      </w:pPr>
      <w:r w:rsidRPr="00BB7F65">
        <w:rPr>
          <w:i/>
          <w:iCs w:val="0"/>
        </w:rPr>
        <w:t xml:space="preserve">Ecco perché vi dicevo, poc’anzi, che la nostra missione è un grande mistero! A mio giudizio, è uno dei più grandi misteri che il Signore ha suscitato nella sua Chiesa! Credeteci! Io non parlo mai invano. Dico sempre la Verità di Dio, perché io non ho nessun interesse, di nessun genere! A me interessa una sola cosa. Mi interessa che ognuno di voi si dedichi ad obbedire alla Vergine Maria. Ad obbedire a Cristo Gesù, secondo la Verità dello Spirito Santo! E quando vi parlo, non vi parlo perché ho </w:t>
      </w:r>
      <w:r w:rsidRPr="00BB7F65">
        <w:rPr>
          <w:i/>
          <w:iCs w:val="0"/>
        </w:rPr>
        <w:lastRenderedPageBreak/>
        <w:t>qualcosa da dire a voi, ma vi parlo perché il Signore ha qualcosa da dire a voi, perché io non ho nulla da dire a nessuno! È il Signore che mi ha chiamato e mi ha detto: “Va’ ed esponi la Verità a tutti i miei figli che ho chiamato perché realizzino questo grande mistero”. Crediamoci in questo! Anche la fede in chi vi parla è essenza di questo mistero. “Io trionferò, se avrete fede!” Ma se voi non avete fede in chi vi parla, non potete realizzare questo grande mistero. Siete senza la Verità che vi conduce! Credeteci in questo! Crediamoci! Perché il Signore ha bisogno di noi! Ha bisogno di me e ha bisogno di voi! Ha bisogno del vostro ministero e ha bisogno del mio! Ha bisogno della vostra autorità laicale e ha bisogno della mia Autorità sacerdotale! Ne ha bisogno per edificare la sua Chiesa! Ma, ditemi voi, quale corpo sociale può mai esistere senza l’autorità? Nessuno! L’autorità non è privazione della vostra libertà, è invece sostegno, orientamento, guida nella Verità dello Spirito Santo “per l’esecuzione del progetto che Dio ha stabilito che noi realizzassimo” e che io sono chiamato a manifestarvi, perché voi lo possiate realizzare secondo Giustizia, secondo Verità, secondo il modello che è nel Cielo! Tutto qui. Basta. Nient’altro! Crediamoci! Che la Madre di Dio, questa sera, venga in mezzo a noi e dia la luce ai nostri occhi perché vediamo la nostra missione secondo il suo mistero e la realizziamo secondo il progetto celeste. Amen”. I risultati furono ben pochi. Molti vedevano bellissimo questo tempio devastato e dichiaravano che non vi era alcun bisogno di alcuna ricostruzione</w:t>
      </w:r>
      <w:r w:rsidRPr="00BB7F65">
        <w:t>. Era il 23 Settembre 2019.</w:t>
      </w:r>
    </w:p>
    <w:p w:rsidR="00BB7F65" w:rsidRPr="00BB7F65" w:rsidRDefault="00BB7F65" w:rsidP="00BB7F65">
      <w:pPr>
        <w:pStyle w:val="Nessunaspaziatura"/>
        <w:rPr>
          <w:rFonts w:ascii="Calibri" w:hAnsi="Calibri" w:cs="Calibri"/>
          <w:i/>
          <w:iCs w:val="0"/>
          <w:sz w:val="27"/>
          <w:szCs w:val="27"/>
        </w:rPr>
      </w:pPr>
      <w:r w:rsidRPr="00BB7F65">
        <w:t>Vi fu forse rassegnazione a questa cecità spirituale da parte di quella persona? Nient’affatto. Il discorso fu ripreso qualche mese dopo, con queste altre parole: “</w:t>
      </w:r>
      <w:r w:rsidRPr="00BB7F65">
        <w:rPr>
          <w:i/>
          <w:iCs w:val="0"/>
        </w:rPr>
        <w:t>Da oggi, fino al martedì prima delle Sacre Ceneri, ogni giorno leggeremo il Vangelo secondo Marco, poi lo riprenderemo dopo la Pentecoste e si arriverà fino a giugno. Il Vangelo di Marco è un Vangelo “essenziale”. Dice poche cose ma che sono la vita di Cristo, vissuta in mezzo alla vita degli uomini, vita imperfetta, vita sempre bisognosa di riparazione, perché la vita dell’uomo è così: è bisognosa di molta riparazione! “Ecco, il tempo è compiuto, il Regno di Dio è vicino. Convertitevi e credete nel Vangelo!” Così inizia Marco la sua narrazione sulla missione di Gesù: con questo invito potente alla conversione. Perché? Perché l’uomo ha bisogno di “riparazione”.  Perché si è frantumato. Si è un poco rotto! E allora bisogna ripararlo! E si ripara in due modi: con l’annuncio del Vangelo e con la Grazia del Signore! E chi deve riparare l’uomo? Lo deve riparare l’uomo, in Cristo e nello Spirito Santo! Allora, voi capite che la nostra missione ha questa vocazione: “riparare questo mondo” che è senza la Parola. È senza la Grazia. È senza lo Spirito Santo! E questo compito, il Signore lo ha affidato a noi. O meglio: La Vergine Maria lo ha affidato a noi! Poi, anche Cristo Gesù è intervenuto ed ha confermato le parole della Madre Sua. Voi sapete che noi da soli non possiamo svolgere la missione che ci è stata affidata. Perché? Perché, necessariamente, abbiamo bisogno della Chiesa! Senza la Chiesa nessuno potrà mai “riparare l’uomo”, perché l’uomo ha bisogno di Grazia, di Verità, di Spirito Santo! L’uomo ha bisogno dei Sacramenti. Ha bisogno di essere immerso nello Spirito. E questo lo può fare “solo” la Chiesa: Una, Santa, Cattolica, Apostolica! Allora, voi capite che: se noi non ci “ripariamo” non possiamo riparare nessuno! E al mondo ci dobbiamo presentare da “riparati”! Ecco, allora, a cosa noi siamo chiamati. Siamo chiamati a dare a questo nostro mistero – che viene da Dio e non viene da noi – pienezza di obbedienza, pienezza di Vita! Se noi ci separiamo dalla Chiesa, falliamo! E ognuno di noi è obbligato a servirlo a modo di Dio, di Cristo Gesù, dello Spirito Santo e non a modo nostro! Vedete, questo “servire a modo del Padre” vale anche per Cristo Gesù, sapete?</w:t>
      </w:r>
    </w:p>
    <w:p w:rsidR="00BB7F65" w:rsidRPr="00BB7F65" w:rsidRDefault="00BB7F65" w:rsidP="00BB7F65">
      <w:pPr>
        <w:pStyle w:val="Nessunaspaziatura"/>
        <w:rPr>
          <w:rFonts w:ascii="Calibri" w:hAnsi="Calibri" w:cs="Calibri"/>
          <w:i/>
          <w:iCs w:val="0"/>
          <w:sz w:val="27"/>
          <w:szCs w:val="27"/>
        </w:rPr>
      </w:pPr>
      <w:r w:rsidRPr="00BB7F65">
        <w:rPr>
          <w:i/>
          <w:iCs w:val="0"/>
        </w:rPr>
        <w:t xml:space="preserve">Anche per Cristo Gesù! Anche Gesù fu tentato a servire il Padre a modo degli uomini! Ecco, fra dopo, scorrendo questa pagina di Vangelo che abbiamo ascoltato, voi troverete che Gesù e dove? Gesù è a Cafarnao, ed è sabato e di sabato non si può guarire! Allora, tutti gli ammalati vengono, invadono la città e Gesù se ne va sul monte a pregare, in un luogo solitario! Pietro e altri vanno alla ricerca di </w:t>
      </w:r>
      <w:r w:rsidRPr="00BB7F65">
        <w:rPr>
          <w:i/>
          <w:iCs w:val="0"/>
        </w:rPr>
        <w:lastRenderedPageBreak/>
        <w:t>Gesù, lo trovano e gli dicono due parole: “Signore, vedi che tutta la città è invasa da ammalati. Vieni, guariscili! Così poi loro tornano a casa nella pace e nella gioia!” E cosa risponde Gesù? Gesù risponde: “Devo servire il Padre mio a modo del Padre, non a modo degli ammalati e neanche a modo della vostra volontà! Ecco, io devo andare in altri luoghi a predicare e parto subito, perché il Padre mi ha dato questo comando!” Questo significa “a modo del Padre e non a modo nostro”! Allora, voi capite che questo è importante per noi! Siamo chiamati a dare al Signore tutto il nostro cuore e non solamente una parte di esso! Ecco, il Signore non ama il “cuore diviso”. O è tutto per Lui o non lo è per nulla! Le mezze misure, il Signore non le vuole! O tutto, e Lui lavora con noi. Si ritira e noi lavoriamo con noi stessi, per noi stessi! Allora, questa sera iniziamo a ricordare la Parola! Iniziamo a dirla, tutti! Però presentiamoci da “persone rifatte dalla Chiesa”! O ci lasciamo “rifare dalla Chiesa” o la nostra missione è vana! Non c’è salvezza! Meditiamo! Allora, crediamo e iniziamo, da questa sera, questa grande missione di “riparazione dell’uomo che è stato deformato e che vive deformato dalla disobbedienza al Vangelo”. Che la Madre di Gesù ci aiuti in questo ministero, arduo ma possibile, sempre, con la Grazia di Dio! Amen”. Era il 13 Gennaio 2020. Il risultato non fu meno catastrofico. Il tempio era visto perfettissimo e non aveva bisogno di alcun lavoro.</w:t>
      </w:r>
    </w:p>
    <w:p w:rsidR="00BB7F65" w:rsidRDefault="00BB7F65" w:rsidP="00BB7F65">
      <w:pPr>
        <w:pStyle w:val="Nessunaspaziatura"/>
      </w:pPr>
      <w:r w:rsidRPr="00BB7F65">
        <w:rPr>
          <w:i/>
          <w:iCs w:val="0"/>
        </w:rPr>
        <w:t>Dinanzi a Dio, per l’edificazione e la riparazione della sua Chiesa, ognuno è responsabile nella misura della sua autorità. Ogni membro del corpo di Cristo partecipa una porzione dell’autorità di Cristo Gesù in relazione del sacramento che ha ricevuto e anche del carisma e della missione che gli sono stati conferiti. L’autorità del papa non è quella del vescovo. L’autorità del vescovo non è quella del presbitero. L’autorità del presbitero non è quella del diacono. L’autorità del diacono non è quella del cresimato. L’autorità del cresimato non è quella di un battezzato. L’autorità di un profeta non è l’autorità di un Maestro, di un Professore di teologia. L’autorità di una “</w:t>
      </w:r>
      <w:r w:rsidRPr="00BB7F65">
        <w:rPr>
          <w:i/>
          <w:iCs w:val="0"/>
          <w:lang w:val="la-Latn"/>
        </w:rPr>
        <w:t>missio canonica</w:t>
      </w:r>
      <w:r w:rsidRPr="00BB7F65">
        <w:rPr>
          <w:i/>
          <w:iCs w:val="0"/>
        </w:rPr>
        <w:t>” e differente da ogni altra autorità per “</w:t>
      </w:r>
      <w:r w:rsidRPr="00BB7F65">
        <w:rPr>
          <w:i/>
          <w:iCs w:val="0"/>
          <w:lang w:val="la-Latn"/>
        </w:rPr>
        <w:t>missio canonica</w:t>
      </w:r>
      <w:r w:rsidRPr="00BB7F65">
        <w:rPr>
          <w:i/>
          <w:iCs w:val="0"/>
        </w:rPr>
        <w:t>” ed anche differente dalla “</w:t>
      </w:r>
      <w:r w:rsidRPr="00BB7F65">
        <w:rPr>
          <w:i/>
          <w:iCs w:val="0"/>
          <w:lang w:val="la-Latn"/>
        </w:rPr>
        <w:t>missio canonica</w:t>
      </w:r>
      <w:r w:rsidRPr="00BB7F65">
        <w:rPr>
          <w:i/>
          <w:iCs w:val="0"/>
        </w:rPr>
        <w:t>” non ricevuta. La differenza è da persona a persona. Ognuno secondo la partecipazione dell’autorità e dello Spirito di Cristo Gesù ricevuti è responsabile sia della distruzione che dell’edificazione del Corpo di Cristo. Ognuno è responsabile per la sua parte. Ognuno è obbligato ad esaminare la sua coscienza dinanzi a Dio e anche agli uomini, riconoscere qual è stata la sua responsabilità in ordine alla distruzione della Casa di Dio e chiedere umilmente perdono sia a Dio che agli uomini. Al tempo del profeta Geremia il tempio del Signore fu distrutto a casa delle molte false profezie. Basta una sola falsa profezia per far crollare una casa di Dio. Non perché la falsa profezia abbia un così grande potere, ma perché se la falsa profezia viene creduta da molti, sono i molti che lavorano ed operano perché la casa di Dio crolli. Ma anche in questo caso ognuno è responsabili per la sua parte. Per la sua parte deve chiedere perdono al Signore. Riconoscere le proprie responsabilità e confessarle dinanzi a Dio e agli uomini, anche questo è Vangelo. Quando si è fuori dal Vangelo, allora la responsabilità è sempre degli altri. Noi siamo candidi come la neve caduta dal cielo sulla più alta montagna della terra. Chi così pensa è sempre fuori dalla Parola di Dio. Ognuno è obbligato ad esaminare se stesso secondo la verità di Dio, non secondo i propri pensieri. È il pensiero dell’uomo la falsa profezia che distrugge Cristo nei cuori e nelle menti. Il peccato del cuore oscura le proprie responsabilità e inventa per gli altri responsabilità inesistenti. Il peccato sempre discolpa la propria coscienza, accusa con accuse infamanti la coscienza altrui</w:t>
      </w:r>
      <w:r w:rsidRPr="00BB7F65">
        <w:t xml:space="preserve">. </w:t>
      </w:r>
    </w:p>
    <w:p w:rsidR="00267897" w:rsidRPr="00BB7F65" w:rsidRDefault="00BB7F65" w:rsidP="00BB7F65">
      <w:pPr>
        <w:pStyle w:val="Nessunaspaziatura"/>
        <w:rPr>
          <w:rFonts w:ascii="Calibri" w:hAnsi="Calibri" w:cs="Calibri"/>
          <w:sz w:val="27"/>
          <w:szCs w:val="27"/>
        </w:rPr>
      </w:pPr>
      <w:r w:rsidRPr="00BB7F65">
        <w:t>Madre di Gesù, aiutaci. Facci veri costruttori sapienti della Chiesa di Dio.</w:t>
      </w:r>
    </w:p>
    <w:p w:rsidR="00BB7F65" w:rsidRDefault="006D5BE9" w:rsidP="00290693">
      <w:pPr>
        <w:pStyle w:val="Titolo2"/>
        <w:jc w:val="both"/>
      </w:pPr>
      <w:bookmarkStart w:id="1440" w:name="_Toc531377270"/>
      <w:bookmarkStart w:id="1441" w:name="_Toc89178154"/>
      <w:bookmarkStart w:id="1442" w:name="_Toc89178751"/>
      <w:r w:rsidRPr="00290693">
        <w:t xml:space="preserve">4 </w:t>
      </w:r>
      <w:r w:rsidR="00FC4229" w:rsidRPr="00290693">
        <w:t>Novembre</w:t>
      </w:r>
      <w:bookmarkEnd w:id="1440"/>
      <w:bookmarkEnd w:id="1441"/>
      <w:bookmarkEnd w:id="1442"/>
    </w:p>
    <w:p w:rsidR="006D5BE9" w:rsidRDefault="00BB7F65" w:rsidP="00BB7F65">
      <w:pPr>
        <w:spacing w:line="240" w:lineRule="auto"/>
        <w:jc w:val="both"/>
        <w:rPr>
          <w:sz w:val="24"/>
          <w:szCs w:val="24"/>
        </w:rPr>
      </w:pPr>
      <w:r w:rsidRPr="00BB7F65">
        <w:rPr>
          <w:rFonts w:ascii="Segoe UI" w:hAnsi="Segoe UI" w:cs="Segoe UI"/>
          <w:sz w:val="24"/>
          <w:szCs w:val="24"/>
        </w:rPr>
        <w:t>La Madre di Dio ci aiuti. Vogliamo evitare ogni forma di scandalo: sia passivo che attivo.</w:t>
      </w:r>
      <w:r w:rsidR="006D5BE9" w:rsidRPr="00BB7F65">
        <w:rPr>
          <w:sz w:val="24"/>
          <w:szCs w:val="24"/>
        </w:rPr>
        <w:t xml:space="preserve"> </w:t>
      </w:r>
    </w:p>
    <w:p w:rsidR="00A502D7" w:rsidRPr="00A502D7" w:rsidRDefault="00A502D7" w:rsidP="00A502D7">
      <w:pPr>
        <w:pStyle w:val="Titolo2"/>
        <w:spacing w:line="360" w:lineRule="auto"/>
        <w:rPr>
          <w:rFonts w:ascii="Calibri" w:hAnsi="Calibri" w:cs="Calibri"/>
          <w:sz w:val="32"/>
          <w:szCs w:val="32"/>
        </w:rPr>
      </w:pPr>
      <w:bookmarkStart w:id="1443" w:name="_Toc83118058"/>
      <w:bookmarkStart w:id="1444" w:name="_Toc89178155"/>
      <w:bookmarkStart w:id="1445" w:name="_Toc89178752"/>
      <w:r w:rsidRPr="00A502D7">
        <w:rPr>
          <w:sz w:val="32"/>
          <w:szCs w:val="32"/>
        </w:rPr>
        <w:lastRenderedPageBreak/>
        <w:t>Se la tua mano ti è motivo di scandalo</w:t>
      </w:r>
      <w:bookmarkEnd w:id="1443"/>
      <w:bookmarkEnd w:id="1444"/>
      <w:bookmarkEnd w:id="1445"/>
    </w:p>
    <w:p w:rsidR="00A502D7" w:rsidRPr="00A502D7" w:rsidRDefault="00A502D7" w:rsidP="0019399F">
      <w:pPr>
        <w:spacing w:after="120" w:line="330" w:lineRule="atLeast"/>
        <w:jc w:val="both"/>
        <w:rPr>
          <w:rFonts w:ascii="Calibri" w:eastAsia="Times New Roman" w:hAnsi="Calibri" w:cs="Calibri"/>
          <w:color w:val="000000"/>
          <w:sz w:val="20"/>
          <w:szCs w:val="20"/>
          <w:lang w:eastAsia="ko-KR"/>
        </w:rPr>
      </w:pPr>
      <w:r w:rsidRPr="00A502D7">
        <w:rPr>
          <w:rFonts w:ascii="Arial" w:eastAsia="Times New Roman" w:hAnsi="Arial" w:cs="Arial"/>
          <w:color w:val="000000"/>
          <w:sz w:val="24"/>
          <w:szCs w:val="24"/>
          <w:lang w:eastAsia="ko-KR"/>
        </w:rPr>
        <w:t>Lo scandalo è attivo e passivo. È attivo quando noi poniamo nella storia una trasgressione della Legge del Signore dinanzi ad altre persone che a loro volta possono essere attratte e conquista</w:t>
      </w:r>
      <w:r w:rsidR="0019399F">
        <w:rPr>
          <w:rFonts w:ascii="Arial" w:eastAsia="Times New Roman" w:hAnsi="Arial" w:cs="Arial"/>
          <w:color w:val="000000"/>
          <w:sz w:val="24"/>
          <w:szCs w:val="24"/>
          <w:lang w:eastAsia="ko-KR"/>
        </w:rPr>
        <w:t>t</w:t>
      </w:r>
      <w:r w:rsidRPr="00A502D7">
        <w:rPr>
          <w:rFonts w:ascii="Arial" w:eastAsia="Times New Roman" w:hAnsi="Arial" w:cs="Arial"/>
          <w:color w:val="000000"/>
          <w:sz w:val="24"/>
          <w:szCs w:val="24"/>
          <w:lang w:eastAsia="ko-KR"/>
        </w:rPr>
        <w:t>e dal nostro cattivo esempio e trascinate nello stesso peccato. Quando noi siamo oggetto di scandalo per altre persone diveniamo responsabili di tutti i peccati che per il nostro scandalo gli altri commettono. Per questo l’Apostolo Paolo così parlava ai Corinzi: </w:t>
      </w:r>
      <w:r w:rsidRPr="00A502D7">
        <w:rPr>
          <w:rFonts w:ascii="Arial" w:eastAsia="Times New Roman" w:hAnsi="Arial" w:cs="Arial"/>
          <w:i/>
          <w:iCs/>
          <w:color w:val="000000"/>
          <w:sz w:val="24"/>
          <w:szCs w:val="24"/>
          <w:lang w:eastAsia="ko-KR"/>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A502D7">
        <w:rPr>
          <w:rFonts w:ascii="Arial" w:eastAsia="Times New Roman" w:hAnsi="Arial" w:cs="Arial"/>
          <w:color w:val="000000"/>
          <w:sz w:val="24"/>
          <w:szCs w:val="24"/>
          <w:lang w:eastAsia="ko-KR"/>
        </w:rPr>
        <w:t>Come si può constatare, l’Apostolo Paolo ha una coscienza delicatissima. Con essa sa avvertire anche i più piccoli segni che vi è una trasgressione della Legge del Signore. Di quale Legge lui avverte anche i più piccoli della sua trasgressione? Della Legge della carità. Mai lui ha trasgredito neanche il più piccolo dei comandamenti della carità. Nella carità è stato perfettissimo. L’Apostolo è talmente sensibile nell’avvertire il peccato dello scandalo da eleggere la coscienza dei piccoli come norma per ogni suo retto comportamento. Lui sapeva astenersi anche dal compiere la cosa più santa e più vera di questo mondo se avvertiva che questa sua azione avrebbe scandalizzato un fratello ancora piccolo nella fede. Veramente grande è la sensibilità della sua coscienza. Da lui tutto dobbiamo imparare come si ama e si ama rinunciando a tutto ciò che può in qualche modo arrecare un danno spirituali ai fratelli più piccoli nella fede.</w:t>
      </w:r>
    </w:p>
    <w:p w:rsidR="00A502D7" w:rsidRPr="00A502D7" w:rsidRDefault="00A502D7" w:rsidP="0019399F">
      <w:pPr>
        <w:spacing w:after="120" w:line="330" w:lineRule="atLeast"/>
        <w:jc w:val="both"/>
        <w:rPr>
          <w:rFonts w:ascii="Calibri" w:eastAsia="Times New Roman" w:hAnsi="Calibri" w:cs="Calibri"/>
          <w:color w:val="000000"/>
          <w:sz w:val="20"/>
          <w:szCs w:val="20"/>
          <w:lang w:eastAsia="ko-KR"/>
        </w:rPr>
      </w:pPr>
      <w:r w:rsidRPr="00A502D7">
        <w:rPr>
          <w:rFonts w:ascii="Arial" w:eastAsia="Times New Roman" w:hAnsi="Arial" w:cs="Arial"/>
          <w:i/>
          <w:iCs/>
          <w:color w:val="000000"/>
          <w:sz w:val="24"/>
          <w:szCs w:val="24"/>
          <w:lang w:eastAsia="ko-KR"/>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 Chi scandalizzerà uno solo di questi piccoli che credono in me, è molto meglio per lui che gli venga messa al collo una m</w:t>
      </w:r>
      <w:r w:rsidR="0019399F">
        <w:rPr>
          <w:rFonts w:ascii="Arial" w:eastAsia="Times New Roman" w:hAnsi="Arial" w:cs="Arial"/>
          <w:i/>
          <w:iCs/>
          <w:color w:val="000000"/>
          <w:sz w:val="24"/>
          <w:szCs w:val="24"/>
          <w:lang w:eastAsia="ko-KR"/>
        </w:rPr>
        <w:t>à</w:t>
      </w:r>
      <w:r w:rsidRPr="00A502D7">
        <w:rPr>
          <w:rFonts w:ascii="Arial" w:eastAsia="Times New Roman" w:hAnsi="Arial" w:cs="Arial"/>
          <w:i/>
          <w:iCs/>
          <w:color w:val="000000"/>
          <w:sz w:val="24"/>
          <w:szCs w:val="24"/>
          <w:lang w:eastAsia="ko-KR"/>
        </w:rPr>
        <w:t xml:space="preserve">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Ognuno infatti </w:t>
      </w:r>
      <w:r w:rsidRPr="00A502D7">
        <w:rPr>
          <w:rFonts w:ascii="Arial" w:eastAsia="Times New Roman" w:hAnsi="Arial" w:cs="Arial"/>
          <w:i/>
          <w:iCs/>
          <w:color w:val="000000"/>
          <w:sz w:val="24"/>
          <w:szCs w:val="24"/>
          <w:lang w:eastAsia="ko-KR"/>
        </w:rPr>
        <w:lastRenderedPageBreak/>
        <w:t>sarà salato con il fuoco. Buona cosa è il sale; ma se il sale diventa insipido, con che cosa gli darete sapore? Abbiate sale in voi stessi e siate in pace gli uni con gli altri».</w:t>
      </w:r>
    </w:p>
    <w:p w:rsidR="00A502D7" w:rsidRPr="00A502D7" w:rsidRDefault="00A502D7" w:rsidP="00AD6683">
      <w:pPr>
        <w:spacing w:after="120" w:line="330" w:lineRule="atLeast"/>
        <w:jc w:val="both"/>
        <w:rPr>
          <w:rFonts w:ascii="Calibri" w:eastAsia="Times New Roman" w:hAnsi="Calibri" w:cs="Calibri"/>
          <w:color w:val="000000"/>
          <w:sz w:val="20"/>
          <w:szCs w:val="20"/>
          <w:lang w:eastAsia="ko-KR"/>
        </w:rPr>
      </w:pPr>
      <w:r w:rsidRPr="00A502D7">
        <w:rPr>
          <w:rFonts w:ascii="Arial" w:eastAsia="Times New Roman" w:hAnsi="Arial" w:cs="Arial"/>
          <w:color w:val="000000"/>
          <w:sz w:val="24"/>
          <w:szCs w:val="24"/>
          <w:lang w:eastAsia="ko-KR"/>
        </w:rPr>
        <w:t>Ma c’è un altro scandalo dal quale ci dobbiamo guardare: lo scandalo passivo. Cosa è lo scandalo passivo? È lo scandalo fatto da altri non però in modo diretto, ma indiretto o subìto solo se noi ci rechiamo in certi ambienti. Noi tutti sappiamo degli spettacoli indecenti, indecorosi, osceni che ogni giorno ci vengono serviti. Spesso sono spettacoli studiati con satanica scaltrezza per inoculare nella nostra mente e nel nostro cuore pensieri e desideri con un solo fine: oscurare la nostra fede, cancellarla, metterla in discussione. In cosa consiste la scaltrezza satanica: nel prospettarci una vita nell’assoluto disprezzo della Legge del nostro Dio, della redenzione di Cristo Gesù, della verità del suo Vangelo, come necessaria, anzi come bisognosa di compassione, misericordia, pietà. Questa scaltrezza satanica fa leva sul sentimento e così riesce a trascinare non un terzo dell’umanità, ma tutta l’umanità nello stesso pensiero malvagio che è la cancellazione del nostro Signore, Creatore, Redentore, Salvatore dalla nostra vita. Gesù ci avverte, anzi ci ammonisce. Se il vedere questi spettacoli ti induce a pensare come il mondo, cavati gli occhi e non guardarli in</w:t>
      </w:r>
      <w:r w:rsidR="00AD6683">
        <w:rPr>
          <w:rFonts w:ascii="Arial" w:eastAsia="Times New Roman" w:hAnsi="Arial" w:cs="Arial"/>
          <w:color w:val="000000"/>
          <w:sz w:val="24"/>
          <w:szCs w:val="24"/>
          <w:lang w:eastAsia="ko-KR"/>
        </w:rPr>
        <w:t xml:space="preserve"> e</w:t>
      </w:r>
      <w:r w:rsidRPr="00A502D7">
        <w:rPr>
          <w:rFonts w:ascii="Arial" w:eastAsia="Times New Roman" w:hAnsi="Arial" w:cs="Arial"/>
          <w:color w:val="000000"/>
          <w:sz w:val="24"/>
          <w:szCs w:val="24"/>
          <w:lang w:eastAsia="ko-KR"/>
        </w:rPr>
        <w:t>terno. Conserva pura e intatta la tua fede. Così, se andare in un luogo dove sai che si pratica l’immoralità, ti induce in tentazione – e di sicuro ti indurrà in tentazione e ti farà cadere – astieni</w:t>
      </w:r>
      <w:r w:rsidR="00AD6683">
        <w:rPr>
          <w:rFonts w:ascii="Arial" w:eastAsia="Times New Roman" w:hAnsi="Arial" w:cs="Arial"/>
          <w:color w:val="000000"/>
          <w:sz w:val="24"/>
          <w:szCs w:val="24"/>
          <w:lang w:eastAsia="ko-KR"/>
        </w:rPr>
        <w:t>ti</w:t>
      </w:r>
      <w:r w:rsidRPr="00A502D7">
        <w:rPr>
          <w:rFonts w:ascii="Arial" w:eastAsia="Times New Roman" w:hAnsi="Arial" w:cs="Arial"/>
          <w:color w:val="000000"/>
          <w:sz w:val="24"/>
          <w:szCs w:val="24"/>
          <w:lang w:eastAsia="ko-KR"/>
        </w:rPr>
        <w:t xml:space="preserve"> dal recarti. Taglia il tuo piede, ma salva la tua anima. Se guardi spettacoli che distruggono il tuo spirito, se ti rechi in luoghi che uccidono la grazia nella tua anima, sei tu responsabil</w:t>
      </w:r>
      <w:r w:rsidR="00AD6683">
        <w:rPr>
          <w:rFonts w:ascii="Arial" w:eastAsia="Times New Roman" w:hAnsi="Arial" w:cs="Arial"/>
          <w:color w:val="000000"/>
          <w:sz w:val="24"/>
          <w:szCs w:val="24"/>
          <w:lang w:eastAsia="ko-KR"/>
        </w:rPr>
        <w:t>e</w:t>
      </w:r>
      <w:r w:rsidRPr="00A502D7">
        <w:rPr>
          <w:rFonts w:ascii="Arial" w:eastAsia="Times New Roman" w:hAnsi="Arial" w:cs="Arial"/>
          <w:color w:val="000000"/>
          <w:sz w:val="24"/>
          <w:szCs w:val="24"/>
          <w:lang w:eastAsia="ko-KR"/>
        </w:rPr>
        <w:t>. Il tuo peccato è grande perché sei tu che ti sei scavato la fossa nella quale poi sei caduto. Siamo tutti avvisati. Siamo responsabili per l’eternità di ogni scandalo attivo, ma anche siamo responsabili di ogni scandalo passivo. Scandalizzare e scandalizzarsi vanno evitati. È dovere di giustizia verso gli altri e verso se stessi. Se questi orrendi peccati non li evitiamo, siamo responsabili dinanzi a Dio per l’eternità. Molti spettacoli satanici a questo servono: a cancellare le tracce del vero Dio da ogni cuore.</w:t>
      </w:r>
    </w:p>
    <w:p w:rsidR="00A502D7" w:rsidRPr="00A502D7" w:rsidRDefault="00A502D7" w:rsidP="00A502D7">
      <w:pPr>
        <w:spacing w:after="120" w:line="330" w:lineRule="atLeast"/>
        <w:jc w:val="both"/>
        <w:rPr>
          <w:rFonts w:ascii="Calibri" w:eastAsia="Times New Roman" w:hAnsi="Calibri" w:cs="Calibri"/>
          <w:color w:val="000000"/>
          <w:sz w:val="20"/>
          <w:szCs w:val="20"/>
          <w:lang w:eastAsia="ko-KR"/>
        </w:rPr>
      </w:pPr>
      <w:r w:rsidRPr="00A502D7">
        <w:rPr>
          <w:rFonts w:ascii="Arial" w:eastAsia="Times New Roman" w:hAnsi="Arial" w:cs="Arial"/>
          <w:color w:val="000000"/>
          <w:sz w:val="24"/>
          <w:szCs w:val="24"/>
          <w:lang w:eastAsia="ko-KR"/>
        </w:rPr>
        <w:t>La Madre di Dio ci aiuti. Vogliamo e vitare ogni forma di scandalo: sia passivo che attivo.</w:t>
      </w:r>
    </w:p>
    <w:p w:rsidR="00A502D7" w:rsidRDefault="00A502D7" w:rsidP="00BB7F65">
      <w:pPr>
        <w:spacing w:line="240" w:lineRule="auto"/>
        <w:jc w:val="both"/>
        <w:rPr>
          <w:sz w:val="24"/>
          <w:szCs w:val="24"/>
        </w:rPr>
      </w:pPr>
    </w:p>
    <w:p w:rsidR="0019399F" w:rsidRPr="0019399F" w:rsidRDefault="0019399F" w:rsidP="0019399F">
      <w:pPr>
        <w:pStyle w:val="Titolo2"/>
        <w:spacing w:line="360" w:lineRule="auto"/>
        <w:rPr>
          <w:rFonts w:ascii="Calibri" w:hAnsi="Calibri" w:cs="Calibri"/>
        </w:rPr>
      </w:pPr>
      <w:bookmarkStart w:id="1446" w:name="_Toc89178156"/>
      <w:bookmarkStart w:id="1447" w:name="_Toc89178753"/>
      <w:r w:rsidRPr="0019399F">
        <w:rPr>
          <w:sz w:val="32"/>
          <w:szCs w:val="32"/>
        </w:rPr>
        <w:t>SE AVESTE FEDE QUANTO UN GRANELLO DI SENAPE</w:t>
      </w:r>
      <w:bookmarkEnd w:id="1446"/>
      <w:bookmarkEnd w:id="1447"/>
    </w:p>
    <w:p w:rsidR="0019399F" w:rsidRPr="0019399F" w:rsidRDefault="0019399F" w:rsidP="0019399F">
      <w:pPr>
        <w:pStyle w:val="Nessunaspaziatura"/>
        <w:rPr>
          <w:rFonts w:ascii="Calibri" w:hAnsi="Calibri" w:cs="Calibri"/>
          <w:sz w:val="27"/>
          <w:szCs w:val="27"/>
        </w:rPr>
      </w:pPr>
      <w:r w:rsidRPr="0019399F">
        <w:t>Operatore di ogni miracolo è il Padre celeste. Il Padre celeste può operare un miracolo direttamente per compassione, per amore, per sua grande misericordia. Ma può anche operare un miracolo su richiesta di ogni suo figlio. Gesù oggi dice ai suoi apostoli: </w:t>
      </w:r>
      <w:r w:rsidRPr="0019399F">
        <w:rPr>
          <w:i/>
        </w:rPr>
        <w:t>“Se aveste fede quanto un granello di senape, potreste dire a questo gelso: sràdicati e vai a piantarti nel mare, ed esso vi obbedirà”.</w:t>
      </w:r>
      <w:r w:rsidRPr="0019399F">
        <w:t> Quale verità, alta e profonda, è nascosta in questa frase di Gesù Signore? Partiamo dalla verità della fede. Chiediamo: così è la fede? Essa è purissima obbedienza ad ogni parola – ripeto: ad ogni parola – che è uscita, esce, uscirà dalla bocca di Dio. Così parla a noi lo Spirito Santo nella Lettera agli Ebrei:</w:t>
      </w:r>
      <w:r w:rsidRPr="0019399F">
        <w:rPr>
          <w:i/>
        </w:rPr>
        <w:t xml:space="preserve"> “La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w:t>
      </w:r>
      <w:r w:rsidRPr="0019399F">
        <w:rPr>
          <w:i/>
        </w:rPr>
        <w:lastRenderedPageBreak/>
        <w:t>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(Cfr. Eb 11,1-40).</w:t>
      </w:r>
    </w:p>
    <w:p w:rsidR="0019399F" w:rsidRDefault="0019399F" w:rsidP="0019399F">
      <w:pPr>
        <w:pStyle w:val="Nessunaspaziatura"/>
        <w:rPr>
          <w:i/>
        </w:rPr>
      </w:pPr>
      <w:r w:rsidRPr="0019399F">
        <w:t>Da quanto rivela lo Spirito Santo la fede è purissimo ascolto di ogni Parola che a noi viene rivolta dal Signore nostro Dio. L’ascolto va trasformato in obbedienza. L’obbedienza è trasformare in nostra storia ogni Parola a noi rivolta. Se la Parola non è trasformata in nostra storia, in nostra vita, siamo ascoltatori soltanto della Parola e inganniamo noi stessi. Così ancora lo Spirito per bocca dell’Apostolo Giacomo: </w:t>
      </w:r>
      <w:r w:rsidRPr="0019399F">
        <w:rPr>
          <w:i/>
        </w:rPr>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rsidR="0019399F" w:rsidRPr="0019399F" w:rsidRDefault="0019399F" w:rsidP="0019399F">
      <w:pPr>
        <w:pStyle w:val="Nessunaspaziatura"/>
        <w:rPr>
          <w:rFonts w:ascii="Calibri" w:hAnsi="Calibri" w:cs="Calibri"/>
          <w:sz w:val="27"/>
          <w:szCs w:val="27"/>
        </w:rPr>
      </w:pPr>
      <w:r w:rsidRPr="0019399F">
        <w:t>Chi non vuole ingannare se stesso, deve essere persona che sempre mette in pratica ogni Parola di Dio e di Cristo Gesù. Questa è l’obbedienza alla fede discendente. Ma c’è anche una seconda obbedienza. È l’obbedienza alla fede ascendente. Cosa è la fede ascendente? Essa è fede che ogni Parola da noi rivolta al Signore, dal Signore è ascoltata ed esaudita, trasformandola in storia per noi. Le due fedi sono, devono essere una cosa sola.</w:t>
      </w:r>
    </w:p>
    <w:p w:rsidR="0019399F" w:rsidRPr="0019399F" w:rsidRDefault="0019399F" w:rsidP="0019399F">
      <w:pPr>
        <w:pStyle w:val="Nessunaspaziatura"/>
        <w:rPr>
          <w:rFonts w:ascii="Calibri" w:hAnsi="Calibri" w:cs="Calibri"/>
          <w:sz w:val="27"/>
          <w:szCs w:val="27"/>
        </w:rPr>
      </w:pPr>
      <w:r w:rsidRPr="0019399F">
        <w:rPr>
          <w:i/>
        </w:rPr>
        <w:t>Gli apostoli dissero al Signore: «Accresci in noi la fede!». Il Signore rispose: «Se aveste fede quanto un granello di senape, potreste dire a questo gelso: “Sràdicati e vai a piantarti nel mare”, ed esso vi obbedirebbe. 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w:t>
      </w:r>
      <w:r>
        <w:rPr>
          <w:i/>
        </w:rPr>
        <w:t>mo fatto quanto dovevamo fare”»</w:t>
      </w:r>
      <w:r w:rsidRPr="0019399F">
        <w:rPr>
          <w:i/>
        </w:rPr>
        <w:t xml:space="preserve"> (Lc 17,5-10). </w:t>
      </w:r>
    </w:p>
    <w:p w:rsidR="0019399F" w:rsidRDefault="0019399F" w:rsidP="0019399F">
      <w:pPr>
        <w:pStyle w:val="Nessunaspaziatura"/>
      </w:pPr>
      <w:r w:rsidRPr="0019399F">
        <w:t xml:space="preserve">Se io ascolto la Parola del Signore, il gelso della mia vita subito sarà piantato nel cuore di Cristo Gesù e attingendo da esso ogni linfa di vita eterna, produrrà sempre ottimi frutti di salvezza e di redenzione per il mondo intero. Una volta che il mio gelso è piantato nel cuore di Cristo per aver io ascoltato la sua Parola – fede discendente – posso io chiedere a Cristo Gesù che questo o quel particolare gelso venga anch’esso piantato nel suo cuore al fine di produrre anch’esso frutti di vita eterna. Più cresce in obbedienza la fede discendente e più crescerà anche in ascolto la fede ascendente. Nessuno può dire a Cristo Gesù che pianti un gelso nel suo cuore, se non dal nostro gelso che è piantato nel cuore di Cristo Gesù e vive di obbedienza perfetta. Possiamo allora ben dire che i frutti della fede ascendente sono prodotti dall’albero della fede discendente. Più cresce l’albero della fede discendente e più copiosi </w:t>
      </w:r>
      <w:r w:rsidRPr="0019399F">
        <w:lastRenderedPageBreak/>
        <w:t xml:space="preserve">saranno i frutti della fede ascendente. Dio Parla e noi lo ascoltiamo, mettiamo in pratica la sua Parola, trasformandola in nostra vita. Noi parliamo al Signore, il Signore ascolta e trasforma la nostra parola in storia. Fede perfetta. </w:t>
      </w:r>
    </w:p>
    <w:p w:rsidR="0019399F" w:rsidRPr="0019399F" w:rsidRDefault="0019399F" w:rsidP="0019399F">
      <w:pPr>
        <w:pStyle w:val="Nessunaspaziatura"/>
        <w:rPr>
          <w:rFonts w:ascii="Calibri" w:hAnsi="Calibri" w:cs="Calibri"/>
          <w:sz w:val="27"/>
          <w:szCs w:val="27"/>
        </w:rPr>
      </w:pPr>
      <w:r w:rsidRPr="0019399F">
        <w:t>La Madre di Gesù, la Donna dalla fede perfettissima, ci insegni a vivere di purissima fede.</w:t>
      </w:r>
    </w:p>
    <w:p w:rsidR="0070649D" w:rsidRPr="00290693" w:rsidRDefault="0070649D" w:rsidP="0070649D">
      <w:pPr>
        <w:pStyle w:val="Titolo2"/>
        <w:jc w:val="both"/>
      </w:pPr>
      <w:bookmarkStart w:id="1448" w:name="_Toc531377272"/>
      <w:bookmarkStart w:id="1449" w:name="_Toc89178157"/>
      <w:bookmarkStart w:id="1450" w:name="_Toc89178754"/>
      <w:r w:rsidRPr="00290693">
        <w:t>5 Novembre</w:t>
      </w:r>
      <w:bookmarkEnd w:id="1448"/>
      <w:bookmarkEnd w:id="1449"/>
      <w:bookmarkEnd w:id="1450"/>
      <w:r w:rsidRPr="00290693">
        <w:t xml:space="preserve"> </w:t>
      </w:r>
    </w:p>
    <w:p w:rsidR="0019399F" w:rsidRDefault="00E50E7B" w:rsidP="00BB7F65">
      <w:pPr>
        <w:spacing w:line="240" w:lineRule="auto"/>
        <w:jc w:val="both"/>
        <w:rPr>
          <w:rFonts w:ascii="Segoe UI" w:hAnsi="Segoe UI" w:cs="Segoe UI"/>
          <w:sz w:val="24"/>
          <w:szCs w:val="24"/>
        </w:rPr>
      </w:pPr>
      <w:r w:rsidRPr="00E50E7B">
        <w:rPr>
          <w:rFonts w:ascii="Segoe UI" w:hAnsi="Segoe UI" w:cs="Segoe UI"/>
          <w:sz w:val="24"/>
          <w:szCs w:val="24"/>
        </w:rPr>
        <w:t>Madre di Dio, fa’ che il cristiano scelga oggi il Dio del Dio che è il Crocifisso e il Risorto.</w:t>
      </w:r>
    </w:p>
    <w:p w:rsidR="00E50E7B" w:rsidRPr="00E50E7B" w:rsidRDefault="00E50E7B" w:rsidP="00E50E7B">
      <w:pPr>
        <w:pStyle w:val="Titolo2"/>
        <w:spacing w:line="360" w:lineRule="auto"/>
        <w:rPr>
          <w:rFonts w:ascii="Calibri" w:hAnsi="Calibri" w:cs="Calibri"/>
          <w:spacing w:val="-6"/>
        </w:rPr>
      </w:pPr>
      <w:bookmarkStart w:id="1451" w:name="_Toc83118060"/>
      <w:bookmarkStart w:id="1452" w:name="_Toc89178158"/>
      <w:bookmarkStart w:id="1453" w:name="_Toc89178755"/>
      <w:r w:rsidRPr="00E50E7B">
        <w:rPr>
          <w:spacing w:val="-6"/>
        </w:rPr>
        <w:t>Ogni pianta, che non è stata piantata dal Padre mio celeste, verrà sradicata</w:t>
      </w:r>
      <w:bookmarkEnd w:id="1451"/>
      <w:bookmarkEnd w:id="1452"/>
      <w:bookmarkEnd w:id="1453"/>
    </w:p>
    <w:p w:rsidR="00E50E7B" w:rsidRDefault="00E50E7B" w:rsidP="00E50E7B">
      <w:pPr>
        <w:spacing w:after="120" w:line="330" w:lineRule="atLeast"/>
        <w:jc w:val="both"/>
        <w:rPr>
          <w:rFonts w:ascii="Arial" w:eastAsia="Times New Roman" w:hAnsi="Arial" w:cs="Arial"/>
          <w:i/>
          <w:iCs/>
          <w:color w:val="000000"/>
          <w:sz w:val="24"/>
          <w:szCs w:val="24"/>
          <w:lang w:eastAsia="ko-KR"/>
        </w:rPr>
      </w:pPr>
      <w:r w:rsidRPr="00E50E7B">
        <w:rPr>
          <w:rFonts w:ascii="Arial" w:eastAsia="Times New Roman" w:hAnsi="Arial" w:cs="Arial"/>
          <w:color w:val="000000"/>
          <w:sz w:val="24"/>
          <w:szCs w:val="24"/>
          <w:lang w:eastAsia="ko-KR"/>
        </w:rPr>
        <w:t>La Parola di Gesù è armonia perfetta nelle verità. Come l’armonia nel discorso di Cristo Gesù è opera dello Spirito Santo, allo stesso modo sarà in noi armonia nella comprensione sempre per opera dello Spirito Santo. Leggiamo la Parabola della zizzania e l’altra della rete gettata nel mare: </w:t>
      </w:r>
      <w:r w:rsidRPr="00E50E7B">
        <w:rPr>
          <w:rFonts w:ascii="Arial" w:eastAsia="Times New Roman" w:hAnsi="Arial" w:cs="Arial"/>
          <w:i/>
          <w:iCs/>
          <w:color w:val="000000"/>
          <w:sz w:val="24"/>
          <w:szCs w:val="24"/>
          <w:lang w:eastAsia="ko-KR"/>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13,37-43.47-5). </w:t>
      </w:r>
    </w:p>
    <w:p w:rsidR="00E50E7B" w:rsidRPr="00E50E7B" w:rsidRDefault="00E50E7B" w:rsidP="00E50E7B">
      <w:pPr>
        <w:spacing w:after="120" w:line="330" w:lineRule="atLeast"/>
        <w:jc w:val="both"/>
        <w:rPr>
          <w:rFonts w:ascii="Calibri" w:eastAsia="Times New Roman" w:hAnsi="Calibri" w:cs="Calibri"/>
          <w:color w:val="000000"/>
          <w:sz w:val="20"/>
          <w:szCs w:val="20"/>
          <w:lang w:eastAsia="ko-KR"/>
        </w:rPr>
      </w:pPr>
      <w:r w:rsidRPr="00E50E7B">
        <w:rPr>
          <w:rFonts w:ascii="Arial" w:eastAsia="Times New Roman" w:hAnsi="Arial" w:cs="Arial"/>
          <w:color w:val="000000"/>
          <w:sz w:val="24"/>
          <w:szCs w:val="24"/>
          <w:lang w:eastAsia="ko-KR"/>
        </w:rPr>
        <w:t>Da queste due parabole emerge con chiarezza divina che ogni pianta non piantata dal Padre solo alla fine sarà sradicata e gettata nel fuoco. La fine è sia l’ora della morte che il momento del giudizio finale. Allora i due regni saranno divisi per l’eternità. Paradiso e inferno saranno divisi da un abisso incolmabile. Questa verità è anche detta da Gesù nella parabola di Lazzaro il povero e del ricco cattivo. Non c’è comunione né contatto tra i dannati e i salvati. Questa verità era pacifica fino a ieri. Oggi non è più pacifica. Oggi si è passati ad adorare un Dio in tutto simile al vitello d’oro fabbricato dai figli d’Israele nel deserto. È un Dio che si compiace dell’idolatria e dell’immoralità di tutti i suoi adoratori. È un Dio che tutti accoglie nel suo regno. È un Dio che non sradica nessuna pianta perché tutte da lui sono state piantate. Questo è il Dio che oggi si adora. Questo Dio è solo misericordia, solo pietà, solo accoglienza, solo amore.</w:t>
      </w:r>
    </w:p>
    <w:p w:rsidR="00E50E7B" w:rsidRPr="00E50E7B" w:rsidRDefault="00E50E7B" w:rsidP="00E50E7B">
      <w:pPr>
        <w:spacing w:after="120" w:line="330" w:lineRule="atLeast"/>
        <w:jc w:val="both"/>
        <w:rPr>
          <w:rFonts w:ascii="Calibri" w:eastAsia="Times New Roman" w:hAnsi="Calibri" w:cs="Calibri"/>
          <w:color w:val="000000"/>
          <w:sz w:val="20"/>
          <w:szCs w:val="20"/>
          <w:lang w:eastAsia="ko-KR"/>
        </w:rPr>
      </w:pPr>
      <w:r w:rsidRPr="00E50E7B">
        <w:rPr>
          <w:rFonts w:ascii="Arial" w:eastAsia="Times New Roman" w:hAnsi="Arial" w:cs="Arial"/>
          <w:i/>
          <w:iCs/>
          <w:color w:val="000000"/>
          <w:sz w:val="24"/>
          <w:szCs w:val="24"/>
          <w:lang w:eastAsia="ko-KR"/>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Pietro allora gli disse: «Spiegaci questa parabola». Ed egli rispose: «Neanche voi siete ancora capaci di comprendere? Non capite che tutto ciò che entra nella bocca, passa nel ventre e viene gettato in una fogna? </w:t>
      </w:r>
      <w:r w:rsidRPr="00E50E7B">
        <w:rPr>
          <w:rFonts w:ascii="Arial" w:eastAsia="Times New Roman" w:hAnsi="Arial" w:cs="Arial"/>
          <w:i/>
          <w:iCs/>
          <w:color w:val="000000"/>
          <w:sz w:val="24"/>
          <w:szCs w:val="24"/>
          <w:lang w:eastAsia="ko-KR"/>
        </w:rPr>
        <w:lastRenderedPageBreak/>
        <w:t>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15,12-20).</w:t>
      </w:r>
    </w:p>
    <w:p w:rsidR="00E50E7B" w:rsidRDefault="00E50E7B" w:rsidP="00E50E7B">
      <w:pPr>
        <w:spacing w:after="120" w:line="330" w:lineRule="atLeast"/>
        <w:jc w:val="both"/>
        <w:rPr>
          <w:rFonts w:ascii="Arial" w:eastAsia="Times New Roman" w:hAnsi="Arial" w:cs="Arial"/>
          <w:i/>
          <w:iCs/>
          <w:color w:val="000000"/>
          <w:sz w:val="24"/>
          <w:szCs w:val="24"/>
          <w:lang w:eastAsia="ko-KR"/>
        </w:rPr>
      </w:pPr>
      <w:r w:rsidRPr="00E50E7B">
        <w:rPr>
          <w:rFonts w:ascii="Arial" w:eastAsia="Times New Roman" w:hAnsi="Arial" w:cs="Arial"/>
          <w:color w:val="000000"/>
          <w:sz w:val="24"/>
          <w:szCs w:val="24"/>
          <w:lang w:eastAsia="ko-KR"/>
        </w:rPr>
        <w:t>Dobbiamo allora pensare che il male potrà fare tutto ciò che vuole sulla terra e anche nella Chiesa? Dobbiamo credere che calunniatori, operatori di scandali e di iniquità possono agire indisturbati? Ecco cosa rivela lo Spirito Santo attraverso l’Evangelista Giovanni: </w:t>
      </w:r>
      <w:r w:rsidRPr="00E50E7B">
        <w:rPr>
          <w:rFonts w:ascii="Arial" w:eastAsia="Times New Roman" w:hAnsi="Arial" w:cs="Arial"/>
          <w:i/>
          <w:iCs/>
          <w:color w:val="000000"/>
          <w:sz w:val="24"/>
          <w:szCs w:val="24"/>
          <w:lang w:eastAsia="ko-KR"/>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rsidR="00E50E7B" w:rsidRPr="00E50E7B" w:rsidRDefault="00E50E7B" w:rsidP="00E50E7B">
      <w:pPr>
        <w:spacing w:after="120" w:line="330" w:lineRule="atLeast"/>
        <w:jc w:val="both"/>
        <w:rPr>
          <w:rFonts w:ascii="Calibri" w:eastAsia="Times New Roman" w:hAnsi="Calibri" w:cs="Calibri"/>
          <w:color w:val="000000"/>
          <w:sz w:val="20"/>
          <w:szCs w:val="20"/>
          <w:lang w:eastAsia="ko-KR"/>
        </w:rPr>
      </w:pPr>
      <w:r w:rsidRPr="00E50E7B">
        <w:rPr>
          <w:rFonts w:ascii="Arial" w:eastAsia="Times New Roman" w:hAnsi="Arial" w:cs="Arial"/>
          <w:color w:val="000000"/>
          <w:sz w:val="24"/>
          <w:szCs w:val="24"/>
          <w:lang w:eastAsia="ko-KR"/>
        </w:rPr>
        <w:t>Il Padre del Signore nostro Gesù Cristo, l’Agricoltore che sempre vigila sulla vite vera che è Cristo Gesù, sempre interviene nell’ora della storia. Pota i tralci che portano frutto perché portino più frutto. Taglia i tralci che non portano frutto e lascia che seccano così li potrà gettare nel fuoco. Questo però è il Dio di ieri, il Dio della Rivelazione, il Dio della Tradizione, il Dio della grande Teologia, il Dio dei Martiri, il Dio dei Santi e degli Asceti, il Dio dei semplici e degli umili, il Dio dei puri di cuore. Oggi a noi la scelta. Ognuno è chiamato a fare la sua scelta. Se vuole camminare con il Dio del Dio Crocifisso o camminare con il Dio degli idolatri, degli operatori di scandali e di iniquità. Nessuno può decidere per gli altri. Ognuno però scegliendo per se stesso il Dio del Dio Crocifisso può aiutare ogni altro a scegliere anche lui il Dio del Dio Crocifisso e Risorto, il Dio che è il Signore del cielo e della terra, il Dio che ha promesso il suo Paradiso a quanti lo servono con amore obbedendo ad ogni sua Parola. È verità. Il Dio che è il Padre del Dio Crocifisso e Risorto non conosce il Dio degli idolatri e degli operatori di scandali e di iniquità. Tutti i seguaci di questo Dio mai entreranno nel suo regno di luce eterna. Neanche possono essere tralci della vera vite. Saranno tagliati e gettati via.</w:t>
      </w:r>
    </w:p>
    <w:p w:rsidR="00E50E7B" w:rsidRPr="00E50E7B" w:rsidRDefault="00E50E7B" w:rsidP="00E50E7B">
      <w:pPr>
        <w:spacing w:after="120" w:line="330" w:lineRule="atLeast"/>
        <w:jc w:val="both"/>
        <w:rPr>
          <w:rFonts w:ascii="Calibri" w:eastAsia="Times New Roman" w:hAnsi="Calibri" w:cs="Calibri"/>
          <w:color w:val="000000"/>
          <w:sz w:val="20"/>
          <w:szCs w:val="20"/>
          <w:lang w:eastAsia="ko-KR"/>
        </w:rPr>
      </w:pPr>
      <w:r w:rsidRPr="00E50E7B">
        <w:rPr>
          <w:rFonts w:ascii="Arial" w:eastAsia="Times New Roman" w:hAnsi="Arial" w:cs="Arial"/>
          <w:color w:val="000000"/>
          <w:sz w:val="24"/>
          <w:szCs w:val="24"/>
          <w:lang w:eastAsia="ko-KR"/>
        </w:rPr>
        <w:t>Madre di Dio, fa’ che il cristiano scelga oggi il Dio del Dio che è il Crocifisso e il Risorto.</w:t>
      </w:r>
    </w:p>
    <w:p w:rsidR="00E50E7B" w:rsidRDefault="00E50E7B" w:rsidP="00BB7F65">
      <w:pPr>
        <w:spacing w:line="240" w:lineRule="auto"/>
        <w:jc w:val="both"/>
        <w:rPr>
          <w:sz w:val="28"/>
          <w:szCs w:val="28"/>
        </w:rPr>
      </w:pPr>
    </w:p>
    <w:p w:rsidR="00E24E8A" w:rsidRPr="00E24E8A" w:rsidRDefault="00E24E8A" w:rsidP="00E24E8A">
      <w:pPr>
        <w:pStyle w:val="Titolo2"/>
        <w:spacing w:line="360" w:lineRule="auto"/>
        <w:rPr>
          <w:rFonts w:ascii="Calibri" w:hAnsi="Calibri" w:cs="Calibri"/>
          <w:spacing w:val="-6"/>
        </w:rPr>
      </w:pPr>
      <w:bookmarkStart w:id="1454" w:name="_Toc89178159"/>
      <w:bookmarkStart w:id="1455" w:name="_Toc89178756"/>
      <w:r w:rsidRPr="00E24E8A">
        <w:rPr>
          <w:spacing w:val="-6"/>
          <w:sz w:val="32"/>
          <w:szCs w:val="32"/>
        </w:rPr>
        <w:t>MA CHI AVRÀ PERSEVERATO FINO ALLA FINE SARÀ SALVATO</w:t>
      </w:r>
      <w:bookmarkEnd w:id="1454"/>
      <w:bookmarkEnd w:id="1455"/>
    </w:p>
    <w:p w:rsidR="00E24E8A" w:rsidRPr="00E24E8A" w:rsidRDefault="00E24E8A" w:rsidP="00E24E8A">
      <w:pPr>
        <w:pStyle w:val="Nessunaspaziatura"/>
        <w:rPr>
          <w:rFonts w:ascii="Calibri" w:hAnsi="Calibri" w:cs="Calibri"/>
          <w:sz w:val="27"/>
          <w:szCs w:val="27"/>
        </w:rPr>
      </w:pPr>
      <w:r w:rsidRPr="00E24E8A">
        <w:t>Chi pianta una vigna, dal momento in cui prepara la terra fino al giorno della vendemmia, deve prestarle una cura ininterrotta. Basta un attimo di disattenzione e tutto un raccolto potrà andare in malora. La perseveranza nella cura dovrà essere senza alcuna interruzione. Guai a non perseverare nella cura. Se non si persevera, non ci sarà raccolto. Questa verità viene così insegnata da Gesù ad ogni suo discepolo: </w:t>
      </w:r>
      <w:r w:rsidRPr="00E24E8A">
        <w:rPr>
          <w:i/>
        </w:rPr>
        <w:t xml:space="preserve">Una folla numerosa andava con lui. Egli si voltò e disse loro: «Se uno viene a me e non mi ama più di quanto ami suo padre, la madre, la moglie, </w:t>
      </w:r>
      <w:r w:rsidRPr="00E24E8A">
        <w:rPr>
          <w:i/>
        </w:rPr>
        <w:lastRenderedPageBreak/>
        <w:t>i figli, i fratelli, le sorelle e perfino la propria vita, non può essere mio discepolo. 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Buona cosa è il sale, ma se anche il sale perde il sapore, con che cosa verrà salato? Non serve né per la terra né per il concime e così lo buttano via. Chi ha orecchi per ascoltare, ascolti» (Lc 14,25-35). </w:t>
      </w:r>
      <w:r w:rsidRPr="00E24E8A">
        <w:t>Gesù si sceglie. Una volta che Gesù viene scelto, dobbiamo seguire le regole della scelta. Quali sono queste regole? La sequela sino alla fine. La fine è l’ultimo istante della nostra vita su questa terra. Gesù ha scelto il Padre suo. Lo ha scelto e lo ha seguito fino al momento in cui ha consegnato il suo spirito sulla croce: </w:t>
      </w:r>
      <w:r w:rsidRPr="00E24E8A">
        <w:rPr>
          <w:i/>
        </w:rPr>
        <w:t>“Padre, nelle tue mani consegno il mio spirito”</w:t>
      </w:r>
      <w:r w:rsidRPr="00E24E8A">
        <w:t>.  Senza l’osservanza delle regole della sequela, nessuno potrà gustare i frutti di essa. La perseveranza nell’osservanza delle regole della sequela deve essere sino alla fine. Senza perseveranza, i frutti mai potranno essere raccolti. Si è iniziato un lavoro e non lo si è portato a compimento. </w:t>
      </w:r>
    </w:p>
    <w:p w:rsidR="00E24E8A" w:rsidRPr="00E24E8A" w:rsidRDefault="00E24E8A" w:rsidP="00E24E8A">
      <w:pPr>
        <w:pStyle w:val="Nessunaspaziatura"/>
        <w:rPr>
          <w:rFonts w:ascii="Calibri" w:hAnsi="Calibri" w:cs="Calibri"/>
          <w:sz w:val="27"/>
          <w:szCs w:val="27"/>
        </w:rPr>
      </w:pPr>
      <w:r w:rsidRPr="00E24E8A">
        <w:rPr>
          <w:i/>
        </w:rPr>
        <w:t>Mentre usciva dal tempio, uno dei suoi discepoli gli disse: «Maestro, guarda che pietre e che costruzioni!». Gesù gli rispose: «Vedi queste grandi costruzioni? Non sarà lasciata qui pietra su pietra che non venga distrutta». Mentre stava sul monte degli Ulivi, seduto di fronte al tempio, Pietro, Giacomo, Giovanni e Andrea lo interrogavano in disparte: «Di’ a noi: quando accadranno queste cose e quale sarà il segno quando tutte queste cose staranno per compiersi?». 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 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13,1-13).</w:t>
      </w:r>
    </w:p>
    <w:p w:rsidR="00E24E8A" w:rsidRPr="00E24E8A" w:rsidRDefault="00E24E8A" w:rsidP="00E24E8A">
      <w:pPr>
        <w:pStyle w:val="Nessunaspaziatura"/>
        <w:rPr>
          <w:rFonts w:ascii="Calibri" w:hAnsi="Calibri" w:cs="Calibri"/>
          <w:sz w:val="27"/>
          <w:szCs w:val="27"/>
        </w:rPr>
      </w:pPr>
      <w:r w:rsidRPr="00E24E8A">
        <w:t xml:space="preserve">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w:t>
      </w:r>
      <w:r w:rsidRPr="00E24E8A">
        <w:lastRenderedPageBreak/>
        <w:t>suo cuore è Cristo Gesù. È Lui che ha detto: </w:t>
      </w:r>
      <w:r w:rsidRPr="00E24E8A">
        <w:rPr>
          <w:i/>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r w:rsidRPr="00E24E8A">
        <w:t>Parlare dal Vangelo è una cosa. Parlare dal proprio cuore è ben altra cosa. Poiché noi non parliamo dal Vangelo ma dal proprio cuore, ecco da dove nascono queste accuse infamanti. Urge parlare sempre dal Vangelo.</w:t>
      </w:r>
    </w:p>
    <w:p w:rsidR="00E24E8A" w:rsidRPr="00E24E8A" w:rsidRDefault="00E24E8A" w:rsidP="00E24E8A">
      <w:pPr>
        <w:pStyle w:val="Nessunaspaziatura"/>
        <w:rPr>
          <w:rFonts w:ascii="Calibri" w:hAnsi="Calibri" w:cs="Calibri"/>
          <w:sz w:val="27"/>
          <w:szCs w:val="27"/>
        </w:rPr>
      </w:pPr>
      <w:r w:rsidRPr="00E24E8A">
        <w:t>Madre di Dio, ottienici la grazia di parlare sempre dal purissimo Vangelo di Cristo Gesù.</w:t>
      </w:r>
    </w:p>
    <w:p w:rsidR="007135AB" w:rsidRPr="00290693" w:rsidRDefault="007135AB" w:rsidP="007135AB">
      <w:pPr>
        <w:pStyle w:val="Titolo2"/>
        <w:jc w:val="both"/>
      </w:pPr>
      <w:bookmarkStart w:id="1456" w:name="_Toc531377274"/>
      <w:bookmarkStart w:id="1457" w:name="_Toc89178160"/>
      <w:bookmarkStart w:id="1458" w:name="_Toc89178757"/>
      <w:r w:rsidRPr="00290693">
        <w:t>6 Novembre</w:t>
      </w:r>
      <w:bookmarkEnd w:id="1456"/>
      <w:bookmarkEnd w:id="1457"/>
      <w:bookmarkEnd w:id="1458"/>
      <w:r w:rsidRPr="00290693">
        <w:t xml:space="preserve"> </w:t>
      </w:r>
    </w:p>
    <w:p w:rsidR="00E24E8A" w:rsidRDefault="007135AB" w:rsidP="00BB7F65">
      <w:pPr>
        <w:spacing w:line="240" w:lineRule="auto"/>
        <w:jc w:val="both"/>
        <w:rPr>
          <w:rFonts w:ascii="Segoe UI" w:hAnsi="Segoe UI" w:cs="Segoe UI"/>
          <w:color w:val="0F1419"/>
          <w:sz w:val="24"/>
          <w:szCs w:val="24"/>
        </w:rPr>
      </w:pPr>
      <w:r w:rsidRPr="007135AB">
        <w:rPr>
          <w:rFonts w:ascii="Segoe UI" w:hAnsi="Segoe UI" w:cs="Segoe UI"/>
          <w:color w:val="0F1419"/>
          <w:sz w:val="24"/>
          <w:szCs w:val="24"/>
        </w:rPr>
        <w:t>Vergine Immacolata, aiutaci. Vogliamo essere di coscienza pura, retta, senza alcuna colpa.</w:t>
      </w:r>
    </w:p>
    <w:p w:rsidR="007135AB" w:rsidRPr="007135AB" w:rsidRDefault="007135AB" w:rsidP="007135AB">
      <w:pPr>
        <w:pStyle w:val="Titolo2"/>
        <w:spacing w:line="360" w:lineRule="auto"/>
        <w:rPr>
          <w:rFonts w:ascii="Calibri" w:hAnsi="Calibri" w:cs="Calibri"/>
          <w:sz w:val="32"/>
          <w:szCs w:val="32"/>
        </w:rPr>
      </w:pPr>
      <w:bookmarkStart w:id="1459" w:name="_Toc83118062"/>
      <w:bookmarkStart w:id="1460" w:name="_Toc89178161"/>
      <w:bookmarkStart w:id="1461" w:name="_Toc89178758"/>
      <w:r w:rsidRPr="007135AB">
        <w:rPr>
          <w:sz w:val="32"/>
          <w:szCs w:val="32"/>
        </w:rPr>
        <w:t>Che cosa farà dunque il padrone della vigna?</w:t>
      </w:r>
      <w:bookmarkEnd w:id="1459"/>
      <w:bookmarkEnd w:id="1460"/>
      <w:bookmarkEnd w:id="1461"/>
    </w:p>
    <w:p w:rsidR="005B3CCC" w:rsidRDefault="007135AB" w:rsidP="007135AB">
      <w:pPr>
        <w:spacing w:after="120" w:line="330" w:lineRule="atLeast"/>
        <w:jc w:val="both"/>
        <w:rPr>
          <w:rFonts w:ascii="Arial" w:eastAsia="Times New Roman" w:hAnsi="Arial" w:cs="Arial"/>
          <w:i/>
          <w:iCs/>
          <w:color w:val="000000"/>
          <w:sz w:val="24"/>
          <w:szCs w:val="24"/>
          <w:lang w:eastAsia="ko-KR"/>
        </w:rPr>
      </w:pPr>
      <w:r w:rsidRPr="007135AB">
        <w:rPr>
          <w:rFonts w:ascii="Arial" w:eastAsia="Times New Roman" w:hAnsi="Arial" w:cs="Arial"/>
          <w:color w:val="000000"/>
          <w:sz w:val="24"/>
          <w:szCs w:val="24"/>
          <w:lang w:eastAsia="ko-KR"/>
        </w:rPr>
        <w:t>La coscienza sa discernere e giudicare il male commesso dagli altri. Sa però ben nascondere il male che essa stessa commette. Leggiamo nel Secondo Libro di Samuele: </w:t>
      </w:r>
      <w:r w:rsidRPr="007135AB">
        <w:rPr>
          <w:rFonts w:ascii="Arial" w:eastAsia="Times New Roman" w:hAnsi="Arial" w:cs="Arial"/>
          <w:i/>
          <w:iCs/>
          <w:color w:val="000000"/>
          <w:sz w:val="24"/>
          <w:szCs w:val="24"/>
          <w:lang w:eastAsia="ko-KR"/>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(2Sam 12,1-12). </w:t>
      </w:r>
    </w:p>
    <w:p w:rsidR="007135AB" w:rsidRPr="007135AB" w:rsidRDefault="007135AB" w:rsidP="007135AB">
      <w:pPr>
        <w:spacing w:after="120" w:line="330" w:lineRule="atLeast"/>
        <w:jc w:val="both"/>
        <w:rPr>
          <w:rFonts w:ascii="Calibri" w:eastAsia="Times New Roman" w:hAnsi="Calibri" w:cs="Calibri"/>
          <w:color w:val="000000"/>
          <w:sz w:val="20"/>
          <w:szCs w:val="20"/>
          <w:lang w:eastAsia="ko-KR"/>
        </w:rPr>
      </w:pPr>
      <w:r w:rsidRPr="007135AB">
        <w:rPr>
          <w:rFonts w:ascii="Arial" w:eastAsia="Times New Roman" w:hAnsi="Arial" w:cs="Arial"/>
          <w:color w:val="000000"/>
          <w:sz w:val="24"/>
          <w:szCs w:val="24"/>
          <w:lang w:eastAsia="ko-KR"/>
        </w:rPr>
        <w:t xml:space="preserve">Quando si sa discernere per gli altri, necessariamente si deve sapere discernere per se stessi. Se sappiamo vedere il peccato dei fratelli anche il nostro peccato dobbiamo saper vedere. La coscienza è una. Se vede per gli altri deve vedere per se stessa. Scribi, farisei, capi dei sacerdoti, anziani del popolo vedono il male degli operai cattivi e omicidi. Non solo. </w:t>
      </w:r>
      <w:r w:rsidRPr="007135AB">
        <w:rPr>
          <w:rFonts w:ascii="Arial" w:eastAsia="Times New Roman" w:hAnsi="Arial" w:cs="Arial"/>
          <w:color w:val="000000"/>
          <w:sz w:val="24"/>
          <w:szCs w:val="24"/>
          <w:lang w:eastAsia="ko-KR"/>
        </w:rPr>
        <w:lastRenderedPageBreak/>
        <w:t>Emettono anche la loro sentenza. Fanno in tutto come Davide. Ciò che è omicidio per gli altri, perché non è omicidio per se stessi? Quando si è governati dal male si giunge fino al soffocamento della coscienza nell’ingiustizia. Tanto grandi sono i disastri provocati dal peccato nel cuore dell’uomo.</w:t>
      </w:r>
    </w:p>
    <w:p w:rsidR="007135AB" w:rsidRPr="007135AB" w:rsidRDefault="007135AB" w:rsidP="00C07C95">
      <w:pPr>
        <w:spacing w:after="120" w:line="330" w:lineRule="atLeast"/>
        <w:jc w:val="both"/>
        <w:rPr>
          <w:rFonts w:ascii="Calibri" w:eastAsia="Times New Roman" w:hAnsi="Calibri" w:cs="Calibri"/>
          <w:color w:val="000000"/>
          <w:sz w:val="20"/>
          <w:szCs w:val="20"/>
          <w:lang w:eastAsia="ko-KR"/>
        </w:rPr>
      </w:pPr>
      <w:r w:rsidRPr="007135AB">
        <w:rPr>
          <w:rFonts w:ascii="Arial" w:eastAsia="Times New Roman" w:hAnsi="Arial" w:cs="Arial"/>
          <w:i/>
          <w:iCs/>
          <w:color w:val="000000"/>
          <w:sz w:val="24"/>
          <w:szCs w:val="24"/>
          <w:lang w:eastAsia="ko-KR"/>
        </w:rPr>
        <w:t>Si mise a parlare loro con parabole: «Un uomo piantò una vigna, la circondò con una siepe, scavò una buca per il torchio e costruì una torre. La diede in affitto a dei contadini e se ne andò lontano. Al momento opportuno mandò un servo dai contadini a ritirare da loro la sua parte del raccolto della vigna. Ma essi lo presero, lo bastonarono e lo mandarono via a mani vuote. Mandò loro di nuovo un altro servo: anche quello lo picchiarono sulla testa e lo insultarono. Ne mandò un altro, e questo lo uccisero; poi molti altri: alcuni li bastonarono, altri li uccisero. Ne aveva ancora uno, un figlio amato; lo inviò loro per ultimo, dicendo: “Avranno rispetto per mio figlio!”. Ma quei contadini dissero tra loro: “Costui è l’erede. Su, uccidiamolo e l’eredità sarà nostra!”. Lo presero, lo uccisero e lo gettarono fuori della vigna. Che cosa farà dunque il padrone della vigna? Verrà e farà morire i contadini e darà la vigna ad altri. Non avete letto questa Scrittura: La pietra che i costruttori hanno scartato è diventata la pietra d’angolo; qu</w:t>
      </w:r>
      <w:r w:rsidR="005B3CCC">
        <w:rPr>
          <w:rFonts w:ascii="Arial" w:eastAsia="Times New Roman" w:hAnsi="Arial" w:cs="Arial"/>
          <w:i/>
          <w:iCs/>
          <w:color w:val="000000"/>
          <w:sz w:val="24"/>
          <w:szCs w:val="24"/>
          <w:lang w:eastAsia="ko-KR"/>
        </w:rPr>
        <w:t>esto è stato fatto dal Signore </w:t>
      </w:r>
      <w:r w:rsidRPr="007135AB">
        <w:rPr>
          <w:rFonts w:ascii="Arial" w:eastAsia="Times New Roman" w:hAnsi="Arial" w:cs="Arial"/>
          <w:i/>
          <w:iCs/>
          <w:color w:val="000000"/>
          <w:sz w:val="24"/>
          <w:szCs w:val="24"/>
          <w:lang w:eastAsia="ko-KR"/>
        </w:rPr>
        <w:t>ed è una meraviglia ai nostri occhi?». E cercavano di catturarlo, ma ebbero paura della folla; avevano capito infatti che aveva detto quella parabola contro di loro. Lo lasciarono e se ne andarono (Mc 11,1-12).</w:t>
      </w:r>
    </w:p>
    <w:p w:rsidR="005B3CCC" w:rsidRDefault="007135AB" w:rsidP="007135AB">
      <w:pPr>
        <w:spacing w:after="120" w:line="330" w:lineRule="atLeast"/>
        <w:jc w:val="both"/>
        <w:rPr>
          <w:rFonts w:ascii="Arial" w:eastAsia="Times New Roman" w:hAnsi="Arial" w:cs="Arial"/>
          <w:color w:val="000000"/>
          <w:sz w:val="24"/>
          <w:szCs w:val="24"/>
          <w:lang w:eastAsia="ko-KR"/>
        </w:rPr>
      </w:pPr>
      <w:r w:rsidRPr="007135AB">
        <w:rPr>
          <w:rFonts w:ascii="Arial" w:eastAsia="Times New Roman" w:hAnsi="Arial" w:cs="Arial"/>
          <w:color w:val="000000"/>
          <w:sz w:val="24"/>
          <w:szCs w:val="24"/>
          <w:lang w:eastAsia="ko-KR"/>
        </w:rPr>
        <w:t>Ecco cosa rivela l’Apostolo Paolo sulla coscienza che condanna le colpe degli altri, colpe che essa poi commette: </w:t>
      </w:r>
      <w:r w:rsidRPr="007135AB">
        <w:rPr>
          <w:rFonts w:ascii="Arial" w:eastAsia="Times New Roman" w:hAnsi="Arial" w:cs="Arial"/>
          <w:i/>
          <w:iCs/>
          <w:color w:val="000000"/>
          <w:sz w:val="24"/>
          <w:szCs w:val="24"/>
          <w:lang w:eastAsia="ko-KR"/>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(Rm 2,17-24)</w:t>
      </w:r>
      <w:r w:rsidRPr="007135AB">
        <w:rPr>
          <w:rFonts w:ascii="Arial" w:eastAsia="Times New Roman" w:hAnsi="Arial" w:cs="Arial"/>
          <w:color w:val="000000"/>
          <w:sz w:val="24"/>
          <w:szCs w:val="24"/>
          <w:lang w:eastAsia="ko-KR"/>
        </w:rPr>
        <w:t xml:space="preserve">. </w:t>
      </w:r>
    </w:p>
    <w:p w:rsidR="007135AB" w:rsidRPr="007135AB" w:rsidRDefault="007135AB" w:rsidP="008B108E">
      <w:pPr>
        <w:spacing w:after="120" w:line="330" w:lineRule="atLeast"/>
        <w:jc w:val="both"/>
        <w:rPr>
          <w:rFonts w:ascii="Calibri" w:eastAsia="Times New Roman" w:hAnsi="Calibri" w:cs="Calibri"/>
          <w:color w:val="000000"/>
          <w:sz w:val="20"/>
          <w:szCs w:val="20"/>
          <w:lang w:eastAsia="ko-KR"/>
        </w:rPr>
      </w:pPr>
      <w:r w:rsidRPr="007135AB">
        <w:rPr>
          <w:rFonts w:ascii="Arial" w:eastAsia="Times New Roman" w:hAnsi="Arial" w:cs="Arial"/>
          <w:color w:val="000000"/>
          <w:sz w:val="24"/>
          <w:szCs w:val="24"/>
          <w:lang w:eastAsia="ko-KR"/>
        </w:rPr>
        <w:t>Scribi, farisei, capi dei sacerdoti, anziani del popolo, sadducei sono responsabili della morte in croce di Cristo Gesù, perché sono stati essi stessi a riconoscere che i vignaioli hanno commesso un grave peccato. Sono stati essi stessi a proferire la sentenza: </w:t>
      </w:r>
      <w:r w:rsidRPr="007135AB">
        <w:rPr>
          <w:rFonts w:ascii="Arial" w:eastAsia="Times New Roman" w:hAnsi="Arial" w:cs="Arial"/>
          <w:i/>
          <w:iCs/>
          <w:color w:val="000000"/>
          <w:sz w:val="24"/>
          <w:szCs w:val="24"/>
          <w:lang w:eastAsia="ko-KR"/>
        </w:rPr>
        <w:t xml:space="preserve">“Il Padrone della vigna toglierà la vigna a quei vignaioli e la </w:t>
      </w:r>
      <w:r w:rsidR="008B108E">
        <w:rPr>
          <w:rFonts w:ascii="Arial" w:eastAsia="Times New Roman" w:hAnsi="Arial" w:cs="Arial"/>
          <w:i/>
          <w:iCs/>
          <w:color w:val="000000"/>
          <w:sz w:val="24"/>
          <w:szCs w:val="24"/>
          <w:lang w:eastAsia="ko-KR"/>
        </w:rPr>
        <w:t>d</w:t>
      </w:r>
      <w:r w:rsidRPr="007135AB">
        <w:rPr>
          <w:rFonts w:ascii="Arial" w:eastAsia="Times New Roman" w:hAnsi="Arial" w:cs="Arial"/>
          <w:i/>
          <w:iCs/>
          <w:color w:val="000000"/>
          <w:sz w:val="24"/>
          <w:szCs w:val="24"/>
          <w:lang w:eastAsia="ko-KR"/>
        </w:rPr>
        <w:t>arà ad altri”</w:t>
      </w:r>
      <w:r w:rsidRPr="007135AB">
        <w:rPr>
          <w:rFonts w:ascii="Arial" w:eastAsia="Times New Roman" w:hAnsi="Arial" w:cs="Arial"/>
          <w:color w:val="000000"/>
          <w:sz w:val="24"/>
          <w:szCs w:val="24"/>
          <w:lang w:eastAsia="ko-KR"/>
        </w:rPr>
        <w:t>. Se la coscienza è capace di giudicare per gli altri, secondo questo giudizio sarà a sua volta giudicata. Chi è capace per gli altri, deve esserlo prima per se stesso. Questa verità va custodita nel cuore. I vignaioli sanno chi stanno per ucciderlo: il Figlio del Padrone della vigna. Sanno anche perché lo uccidono: per avere essi la vigna per sempre. Questo significa che anche quanti uccidono Gesù sanno chi stanno uccidendo, ma soprattutto sa</w:t>
      </w:r>
      <w:r w:rsidR="008B108E">
        <w:rPr>
          <w:rFonts w:ascii="Arial" w:eastAsia="Times New Roman" w:hAnsi="Arial" w:cs="Arial"/>
          <w:color w:val="000000"/>
          <w:sz w:val="24"/>
          <w:szCs w:val="24"/>
          <w:lang w:eastAsia="ko-KR"/>
        </w:rPr>
        <w:t>n</w:t>
      </w:r>
      <w:r w:rsidRPr="007135AB">
        <w:rPr>
          <w:rFonts w:ascii="Arial" w:eastAsia="Times New Roman" w:hAnsi="Arial" w:cs="Arial"/>
          <w:color w:val="000000"/>
          <w:sz w:val="24"/>
          <w:szCs w:val="24"/>
          <w:lang w:eastAsia="ko-KR"/>
        </w:rPr>
        <w:t>no perché lo uccidono. Il loro peccato è grande, molto grande.</w:t>
      </w:r>
    </w:p>
    <w:p w:rsidR="007135AB" w:rsidRPr="007135AB" w:rsidRDefault="007135AB" w:rsidP="007135AB">
      <w:pPr>
        <w:spacing w:after="120" w:line="330" w:lineRule="atLeast"/>
        <w:jc w:val="both"/>
        <w:rPr>
          <w:rFonts w:ascii="Calibri" w:eastAsia="Times New Roman" w:hAnsi="Calibri" w:cs="Calibri"/>
          <w:color w:val="000000"/>
          <w:sz w:val="20"/>
          <w:szCs w:val="20"/>
          <w:lang w:eastAsia="ko-KR"/>
        </w:rPr>
      </w:pPr>
      <w:r w:rsidRPr="007135AB">
        <w:rPr>
          <w:rFonts w:ascii="Arial" w:eastAsia="Times New Roman" w:hAnsi="Arial" w:cs="Arial"/>
          <w:color w:val="000000"/>
          <w:sz w:val="24"/>
          <w:szCs w:val="24"/>
          <w:lang w:eastAsia="ko-KR"/>
        </w:rPr>
        <w:t>Vergine Immacolata, aiutaci. Vogliamo essere di coscienza pura, retta, senza alcuna colpa.</w:t>
      </w:r>
    </w:p>
    <w:p w:rsidR="007135AB" w:rsidRPr="007135AB" w:rsidRDefault="007135AB" w:rsidP="00BB7F65">
      <w:pPr>
        <w:spacing w:line="240" w:lineRule="auto"/>
        <w:jc w:val="both"/>
        <w:rPr>
          <w:sz w:val="32"/>
          <w:szCs w:val="32"/>
        </w:rPr>
      </w:pPr>
    </w:p>
    <w:p w:rsidR="008B108E" w:rsidRPr="008B108E" w:rsidRDefault="008B108E" w:rsidP="008B108E">
      <w:pPr>
        <w:pStyle w:val="Titolo2"/>
        <w:spacing w:line="360" w:lineRule="auto"/>
        <w:rPr>
          <w:rFonts w:ascii="Calibri" w:hAnsi="Calibri" w:cs="Calibri"/>
          <w:caps/>
          <w:sz w:val="27"/>
          <w:szCs w:val="27"/>
        </w:rPr>
      </w:pPr>
      <w:bookmarkStart w:id="1462" w:name="_Toc89178162"/>
      <w:bookmarkStart w:id="1463" w:name="_Toc89178759"/>
      <w:r w:rsidRPr="008B108E">
        <w:lastRenderedPageBreak/>
        <w:t>SE QUALCUNO VUOLE VENIRE DIETRO A ME</w:t>
      </w:r>
      <w:bookmarkEnd w:id="1462"/>
      <w:bookmarkEnd w:id="1463"/>
    </w:p>
    <w:p w:rsidR="008B108E" w:rsidRDefault="008B108E" w:rsidP="008B108E">
      <w:pPr>
        <w:pStyle w:val="Nessunaspaziatura"/>
      </w:pPr>
      <w:r w:rsidRPr="008B108E">
        <w:t xml:space="preserve">Gesù non obbliga nessuno a seguirlo, ad andare dietro di Lui. Se però uno sceglie di seguirlo con volontà libera, senza alcuna costrizione, è obbligato ad osservare le regole della sequela. Senza l’osservanza di ogni regola data dallo stesso Cristo Gesù, la sequela è vana. Essa non produrrà nessun frutto di vita eterna. Leggiamo qualche brano tratto dalle Lettere dell’Apostolo Paolo. Scopriremo che l’Apostolo non solo annuncia il mistero di Gesù Signore. Dona anche le regole per una vera, giusta, perfetta sequela. </w:t>
      </w:r>
    </w:p>
    <w:p w:rsidR="008B108E" w:rsidRPr="008B108E" w:rsidRDefault="008B108E" w:rsidP="008B108E">
      <w:pPr>
        <w:pStyle w:val="Nessunaspaziatura"/>
        <w:rPr>
          <w:rFonts w:ascii="Calibri" w:hAnsi="Calibri" w:cs="Calibri"/>
        </w:rPr>
      </w:pPr>
      <w:r w:rsidRPr="008B108E">
        <w:t>Così nella Lettera ai Filippesi: </w:t>
      </w:r>
      <w:r w:rsidRPr="008B108E">
        <w:rPr>
          <w:i/>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2,1-8). </w:t>
      </w:r>
      <w:r w:rsidRPr="008B108E">
        <w:t>Sequela fino al sacrificio di sé.</w:t>
      </w:r>
    </w:p>
    <w:p w:rsidR="008B108E" w:rsidRPr="008B108E" w:rsidRDefault="008B108E" w:rsidP="008B108E">
      <w:pPr>
        <w:pStyle w:val="Nessunaspaziatura"/>
        <w:rPr>
          <w:rFonts w:ascii="Calibri" w:hAnsi="Calibri" w:cs="Calibri"/>
        </w:rPr>
      </w:pPr>
      <w:r w:rsidRPr="008B108E">
        <w:t>Così nella Lettera agli Efesini: </w:t>
      </w:r>
      <w:r w:rsidRPr="008B108E">
        <w:rPr>
          <w:i/>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r>
        <w:rPr>
          <w:i/>
        </w:rPr>
        <w:t>”</w:t>
      </w:r>
      <w:r w:rsidRPr="008B108E">
        <w:rPr>
          <w:i/>
        </w:rPr>
        <w:t xml:space="preserve"> (Ef 4,17-32). </w:t>
      </w:r>
      <w:r w:rsidRPr="008B108E">
        <w:t>Sequela dalla morale perfetta.</w:t>
      </w:r>
    </w:p>
    <w:p w:rsidR="008B108E" w:rsidRPr="008B108E" w:rsidRDefault="008B108E" w:rsidP="008B108E">
      <w:pPr>
        <w:pStyle w:val="Nessunaspaziatura"/>
        <w:rPr>
          <w:rFonts w:ascii="Calibri" w:hAnsi="Calibri" w:cs="Calibri"/>
        </w:rPr>
      </w:pPr>
      <w:r w:rsidRPr="008B108E">
        <w:rPr>
          <w:i/>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16,24-28).</w:t>
      </w:r>
    </w:p>
    <w:p w:rsidR="008B108E" w:rsidRPr="008B108E" w:rsidRDefault="008B108E" w:rsidP="008B108E">
      <w:pPr>
        <w:pStyle w:val="Nessunaspaziatura"/>
      </w:pPr>
      <w:r w:rsidRPr="008B108E">
        <w:t>Così nella Lettera ai Colossesi: </w:t>
      </w:r>
      <w:r w:rsidRPr="008B108E">
        <w:rPr>
          <w:i/>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w:t>
      </w:r>
      <w:r w:rsidRPr="008B108E">
        <w:rPr>
          <w:i/>
        </w:rPr>
        <w:lastRenderedPageBreak/>
        <w:t>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w:t>
      </w:r>
      <w:r w:rsidRPr="008B108E">
        <w:t xml:space="preserve">. </w:t>
      </w:r>
    </w:p>
    <w:p w:rsidR="008B108E" w:rsidRPr="008B108E" w:rsidRDefault="008B108E" w:rsidP="008B108E">
      <w:pPr>
        <w:pStyle w:val="Nessunaspaziatura"/>
        <w:rPr>
          <w:rFonts w:ascii="Calibri" w:hAnsi="Calibri" w:cs="Calibri"/>
        </w:rPr>
      </w:pPr>
      <w:r w:rsidRPr="008B108E">
        <w:t>Sono tutti in grande errore quanti separano la sequela dalle regole di essa. Sequela e regole sono una cosa sola. Quanti distruggono le regole distruggono anche la sequela. Quanti insegnano le vere regole insegnano anche la vera sequela. Vere regola vera sequela. False regole falsa sequela. Oggi noi stiamo distruggendo le regole e insegniamo vera la sequela. Nulla è più falso.</w:t>
      </w:r>
    </w:p>
    <w:p w:rsidR="008B108E" w:rsidRPr="008B108E" w:rsidRDefault="008B108E" w:rsidP="008B108E">
      <w:pPr>
        <w:pStyle w:val="Nessunaspaziatura"/>
        <w:rPr>
          <w:rFonts w:ascii="Calibri" w:hAnsi="Calibri" w:cs="Calibri"/>
        </w:rPr>
      </w:pPr>
      <w:r w:rsidRPr="008B108E">
        <w:t>Madre di Dio, vieni e insegnaci che vera sequela di Gesù e vere regole sono una cosa sola. </w:t>
      </w:r>
    </w:p>
    <w:p w:rsidR="00114B60" w:rsidRPr="00290693" w:rsidRDefault="00114B60" w:rsidP="00114B60">
      <w:pPr>
        <w:pStyle w:val="Titolo2"/>
        <w:jc w:val="both"/>
      </w:pPr>
      <w:bookmarkStart w:id="1464" w:name="_Toc531377276"/>
      <w:bookmarkStart w:id="1465" w:name="_Toc89178163"/>
      <w:bookmarkStart w:id="1466" w:name="_Toc89178760"/>
      <w:r w:rsidRPr="00290693">
        <w:t>7 Novembre</w:t>
      </w:r>
      <w:bookmarkEnd w:id="1464"/>
      <w:bookmarkEnd w:id="1465"/>
      <w:bookmarkEnd w:id="1466"/>
      <w:r w:rsidRPr="00290693">
        <w:t xml:space="preserve"> </w:t>
      </w:r>
    </w:p>
    <w:p w:rsidR="00026540" w:rsidRDefault="00114B60" w:rsidP="00290693">
      <w:pPr>
        <w:pStyle w:val="Nessunaspaziatura"/>
        <w:rPr>
          <w:rFonts w:ascii="Segoe UI" w:hAnsi="Segoe UI" w:cs="Segoe UI"/>
          <w:szCs w:val="24"/>
        </w:rPr>
      </w:pPr>
      <w:r w:rsidRPr="00114B60">
        <w:rPr>
          <w:rFonts w:ascii="Segoe UI" w:hAnsi="Segoe UI" w:cs="Segoe UI"/>
          <w:szCs w:val="24"/>
        </w:rPr>
        <w:t>I peccati di lingua vanno tutti riparati. La riparazione è obbligo. La Madre di Gesù ci preservi da tanti mali.</w:t>
      </w:r>
    </w:p>
    <w:p w:rsidR="00114B60" w:rsidRPr="00114B60" w:rsidRDefault="00114B60" w:rsidP="00114B60">
      <w:pPr>
        <w:pStyle w:val="Titolo2"/>
        <w:spacing w:line="360" w:lineRule="auto"/>
        <w:rPr>
          <w:rFonts w:ascii="Calibri" w:hAnsi="Calibri" w:cs="Calibri"/>
          <w:sz w:val="32"/>
          <w:szCs w:val="32"/>
        </w:rPr>
      </w:pPr>
      <w:bookmarkStart w:id="1467" w:name="_Toc83118064"/>
      <w:bookmarkStart w:id="1468" w:name="_Toc89178164"/>
      <w:bookmarkStart w:id="1469" w:name="_Toc89178761"/>
      <w:r w:rsidRPr="00114B60">
        <w:rPr>
          <w:sz w:val="32"/>
          <w:szCs w:val="32"/>
        </w:rPr>
        <w:t>I farisei e gli scribi mormoravano</w:t>
      </w:r>
      <w:bookmarkEnd w:id="1467"/>
      <w:bookmarkEnd w:id="1468"/>
      <w:bookmarkEnd w:id="1469"/>
    </w:p>
    <w:p w:rsidR="00114B60" w:rsidRPr="00114B60" w:rsidRDefault="00114B60" w:rsidP="00114B60">
      <w:pPr>
        <w:spacing w:after="120" w:line="330" w:lineRule="atLeast"/>
        <w:jc w:val="both"/>
        <w:rPr>
          <w:rFonts w:ascii="Calibri" w:eastAsia="Times New Roman" w:hAnsi="Calibri" w:cs="Calibri"/>
          <w:color w:val="000000"/>
          <w:sz w:val="20"/>
          <w:szCs w:val="20"/>
          <w:lang w:eastAsia="ko-KR"/>
        </w:rPr>
      </w:pPr>
      <w:r w:rsidRPr="00114B60">
        <w:rPr>
          <w:rFonts w:ascii="Arial" w:eastAsia="Times New Roman" w:hAnsi="Arial" w:cs="Arial"/>
          <w:color w:val="000000"/>
          <w:sz w:val="24"/>
          <w:szCs w:val="24"/>
          <w:lang w:eastAsia="ko-KR"/>
        </w:rPr>
        <w:t>I peccati che si commettono con la lingua sono moltissimi, innumerevoli. A volte basta una sola parola e si è già nel peccato mortale. Se custodire la lingua dal male è obbligo di ogni uomo, molto, ma molto di più è obbligo per ogni discepolo di Gesù. Proviamo a mettere in luce alcuni peccati che si commettono con la lingua. </w:t>
      </w:r>
      <w:r w:rsidRPr="00114B60">
        <w:rPr>
          <w:rFonts w:ascii="Arial" w:eastAsia="Times New Roman" w:hAnsi="Arial" w:cs="Arial"/>
          <w:b/>
          <w:bCs/>
          <w:color w:val="000000"/>
          <w:sz w:val="24"/>
          <w:szCs w:val="24"/>
          <w:lang w:eastAsia="ko-KR"/>
        </w:rPr>
        <w:t>La falsa testimonianza</w:t>
      </w:r>
      <w:r w:rsidRPr="00114B60">
        <w:rPr>
          <w:rFonts w:ascii="Arial" w:eastAsia="Times New Roman" w:hAnsi="Arial" w:cs="Arial"/>
          <w:color w:val="000000"/>
          <w:sz w:val="24"/>
          <w:szCs w:val="24"/>
          <w:lang w:eastAsia="ko-KR"/>
        </w:rPr>
        <w:t>: è peccato gravissimo perché si attribuisce in giudizio una colpa a persone che sono innocenti. Una falsa testimonianza può condu</w:t>
      </w:r>
      <w:r>
        <w:rPr>
          <w:rFonts w:ascii="Arial" w:eastAsia="Times New Roman" w:hAnsi="Arial" w:cs="Arial"/>
          <w:color w:val="000000"/>
          <w:sz w:val="24"/>
          <w:szCs w:val="24"/>
          <w:lang w:eastAsia="ko-KR"/>
        </w:rPr>
        <w:t>rre un uomo anche alla morte. È</w:t>
      </w:r>
      <w:r w:rsidRPr="00114B60">
        <w:rPr>
          <w:rFonts w:ascii="Arial" w:eastAsia="Times New Roman" w:hAnsi="Arial" w:cs="Arial"/>
          <w:color w:val="000000"/>
          <w:sz w:val="24"/>
          <w:szCs w:val="24"/>
          <w:lang w:eastAsia="ko-KR"/>
        </w:rPr>
        <w:t> peccato che non può essere perdonato senza che venga riparato. </w:t>
      </w:r>
      <w:r w:rsidRPr="00114B60">
        <w:rPr>
          <w:rFonts w:ascii="Arial" w:eastAsia="Times New Roman" w:hAnsi="Arial" w:cs="Arial"/>
          <w:b/>
          <w:bCs/>
          <w:color w:val="000000"/>
          <w:sz w:val="24"/>
          <w:szCs w:val="24"/>
          <w:lang w:eastAsia="ko-KR"/>
        </w:rPr>
        <w:t>La delazione:</w:t>
      </w:r>
      <w:r w:rsidRPr="00114B60">
        <w:rPr>
          <w:rFonts w:ascii="Arial" w:eastAsia="Times New Roman" w:hAnsi="Arial" w:cs="Arial"/>
          <w:color w:val="000000"/>
          <w:sz w:val="24"/>
          <w:szCs w:val="24"/>
          <w:lang w:eastAsia="ko-KR"/>
        </w:rPr>
        <w:t> È riferire parole e opere di una persona ad altre persone solo perché le venga fatto del male. </w:t>
      </w:r>
      <w:r w:rsidRPr="00114B60">
        <w:rPr>
          <w:rFonts w:ascii="Arial" w:eastAsia="Times New Roman" w:hAnsi="Arial" w:cs="Arial"/>
          <w:b/>
          <w:bCs/>
          <w:color w:val="000000"/>
          <w:sz w:val="24"/>
          <w:szCs w:val="24"/>
          <w:lang w:eastAsia="ko-KR"/>
        </w:rPr>
        <w:t>Il Giudizio temerario:</w:t>
      </w:r>
      <w:r w:rsidRPr="00114B60">
        <w:rPr>
          <w:rFonts w:ascii="Arial" w:eastAsia="Times New Roman" w:hAnsi="Arial" w:cs="Arial"/>
          <w:color w:val="000000"/>
          <w:sz w:val="24"/>
          <w:szCs w:val="24"/>
          <w:lang w:eastAsia="ko-KR"/>
        </w:rPr>
        <w:t> è attribuire un fatto ad una persona senza averne alcuna certezza, ma solo per delle circostanze o occasioni favorevoli perché il fatto potesse essere commesso. </w:t>
      </w:r>
      <w:r w:rsidRPr="00114B60">
        <w:rPr>
          <w:rFonts w:ascii="Arial" w:eastAsia="Times New Roman" w:hAnsi="Arial" w:cs="Arial"/>
          <w:b/>
          <w:bCs/>
          <w:color w:val="000000"/>
          <w:sz w:val="24"/>
          <w:szCs w:val="24"/>
          <w:lang w:eastAsia="ko-KR"/>
        </w:rPr>
        <w:t>La mormorazione</w:t>
      </w:r>
      <w:r w:rsidRPr="00114B60">
        <w:rPr>
          <w:rFonts w:ascii="Arial" w:eastAsia="Times New Roman" w:hAnsi="Arial" w:cs="Arial"/>
          <w:color w:val="000000"/>
          <w:sz w:val="24"/>
          <w:szCs w:val="24"/>
          <w:lang w:eastAsia="ko-KR"/>
        </w:rPr>
        <w:t>: è giudicare cattivo l’operato degli altri perché non corrispondente al nostro pensiero o al nostro modo di vedere la storia. Il giudizio cattivo si trasforma poi in condanna. Su alcuni peccati della lingua ecco cosa rivela il Libro del Siracide: </w:t>
      </w:r>
      <w:r w:rsidRPr="00114B60">
        <w:rPr>
          <w:rFonts w:ascii="Arial" w:eastAsia="Times New Roman" w:hAnsi="Arial" w:cs="Arial"/>
          <w:i/>
          <w:iCs/>
          <w:color w:val="000000"/>
          <w:sz w:val="24"/>
          <w:szCs w:val="24"/>
          <w:lang w:eastAsia="ko-KR"/>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w:t>
      </w:r>
      <w:r w:rsidRPr="00114B60">
        <w:rPr>
          <w:rFonts w:ascii="Arial" w:eastAsia="Times New Roman" w:hAnsi="Arial" w:cs="Arial"/>
          <w:i/>
          <w:iCs/>
          <w:color w:val="000000"/>
          <w:sz w:val="24"/>
          <w:szCs w:val="24"/>
          <w:lang w:eastAsia="ko-KR"/>
        </w:rPr>
        <w:lastRenderedPageBreak/>
        <w:t>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28,14-26)</w:t>
      </w:r>
      <w:r w:rsidRPr="00114B60">
        <w:rPr>
          <w:rFonts w:ascii="Arial" w:eastAsia="Times New Roman" w:hAnsi="Arial" w:cs="Arial"/>
          <w:color w:val="000000"/>
          <w:sz w:val="24"/>
          <w:szCs w:val="24"/>
          <w:lang w:eastAsia="ko-KR"/>
        </w:rPr>
        <w:t>. Non c’è strumento più potente della lingua per distruggere una persona. Neanche una bomba nucleare produce tanto male quanto ne produce in vita la lingua di una persona cattiva. Gesù è stato sempre combattuto dalla lingua dei figli del suo popolo. Falsa testimonianza, calunnia, mormorazione in loro sono divenuti peccato contro lo Spirito Santo, perché si sono trasformati in combattimento contro la divina verità.</w:t>
      </w:r>
    </w:p>
    <w:p w:rsidR="00114B60" w:rsidRPr="00114B60" w:rsidRDefault="00114B60" w:rsidP="00114B60">
      <w:pPr>
        <w:spacing w:after="120" w:line="330" w:lineRule="atLeast"/>
        <w:jc w:val="both"/>
        <w:rPr>
          <w:rFonts w:ascii="Calibri" w:eastAsia="Times New Roman" w:hAnsi="Calibri" w:cs="Calibri"/>
          <w:color w:val="000000"/>
          <w:sz w:val="20"/>
          <w:szCs w:val="20"/>
          <w:lang w:eastAsia="ko-KR"/>
        </w:rPr>
      </w:pPr>
      <w:r w:rsidRPr="00114B60">
        <w:rPr>
          <w:rFonts w:ascii="Arial" w:eastAsia="Times New Roman" w:hAnsi="Arial" w:cs="Arial"/>
          <w:i/>
          <w:iCs/>
          <w:color w:val="000000"/>
          <w:sz w:val="24"/>
          <w:szCs w:val="24"/>
          <w:lang w:eastAsia="ko-KR"/>
        </w:rPr>
        <w:t>Si avvicinavano a lui tutti i pubblicani e i peccatori per ascoltarlo. I farisei e gli scribi mormoravano dicendo: «Costui accoglie i peccatori e mangia con loro». Ed egli disse loro questa parabola: «Chi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 (Lc 15,1-10). </w:t>
      </w:r>
    </w:p>
    <w:p w:rsidR="00114B60" w:rsidRPr="00114B60" w:rsidRDefault="00114B60" w:rsidP="00114B60">
      <w:pPr>
        <w:spacing w:after="120" w:line="330" w:lineRule="atLeast"/>
        <w:jc w:val="both"/>
        <w:rPr>
          <w:rFonts w:ascii="Arial" w:eastAsia="Times New Roman" w:hAnsi="Arial" w:cs="Arial"/>
          <w:color w:val="000000"/>
          <w:sz w:val="24"/>
          <w:szCs w:val="24"/>
          <w:lang w:eastAsia="ko-KR"/>
        </w:rPr>
      </w:pPr>
      <w:r w:rsidRPr="00114B60">
        <w:rPr>
          <w:rFonts w:ascii="Arial" w:eastAsia="Times New Roman" w:hAnsi="Arial" w:cs="Arial"/>
          <w:b/>
          <w:bCs/>
          <w:color w:val="000000"/>
          <w:sz w:val="24"/>
          <w:szCs w:val="24"/>
          <w:lang w:eastAsia="ko-KR"/>
        </w:rPr>
        <w:t>La falsa profezia</w:t>
      </w:r>
      <w:r w:rsidRPr="00114B60">
        <w:rPr>
          <w:rFonts w:ascii="Arial" w:eastAsia="Times New Roman" w:hAnsi="Arial" w:cs="Arial"/>
          <w:color w:val="000000"/>
          <w:sz w:val="24"/>
          <w:szCs w:val="24"/>
          <w:lang w:eastAsia="ko-KR"/>
        </w:rPr>
        <w:t> è peccato della lingua, prima di tutto perché si attribuisce una parola dell’uomo a Dio e questo è peccato contro il secondo comandamento. È anche peccato perché basta una sola falsa profezia e la storia può avviarsi su sentieri di vera catastrofe. Combattere una battaglia, accanirsi nel perseguire vie non di giustizia e né di verità a causa di una falsa profezia causa disastri gravissimi, difficilmente riparabili. </w:t>
      </w:r>
      <w:r w:rsidRPr="00114B60">
        <w:rPr>
          <w:rFonts w:ascii="Arial" w:eastAsia="Times New Roman" w:hAnsi="Arial" w:cs="Arial"/>
          <w:b/>
          <w:bCs/>
          <w:color w:val="000000"/>
          <w:sz w:val="24"/>
          <w:szCs w:val="24"/>
          <w:lang w:eastAsia="ko-KR"/>
        </w:rPr>
        <w:t>Con la calunnia</w:t>
      </w:r>
      <w:r w:rsidRPr="00114B60">
        <w:rPr>
          <w:rFonts w:ascii="Arial" w:eastAsia="Times New Roman" w:hAnsi="Arial" w:cs="Arial"/>
          <w:color w:val="000000"/>
          <w:sz w:val="24"/>
          <w:szCs w:val="24"/>
          <w:lang w:eastAsia="ko-KR"/>
        </w:rPr>
        <w:t> si attribuisce ad una persona un fatto da essa mai compiuto. </w:t>
      </w:r>
      <w:r w:rsidRPr="00114B60">
        <w:rPr>
          <w:rFonts w:ascii="Arial" w:eastAsia="Times New Roman" w:hAnsi="Arial" w:cs="Arial"/>
          <w:b/>
          <w:bCs/>
          <w:color w:val="000000"/>
          <w:sz w:val="24"/>
          <w:szCs w:val="24"/>
          <w:lang w:eastAsia="ko-KR"/>
        </w:rPr>
        <w:t>Con l’inganno</w:t>
      </w:r>
      <w:r w:rsidRPr="00114B60">
        <w:rPr>
          <w:rFonts w:ascii="Arial" w:eastAsia="Times New Roman" w:hAnsi="Arial" w:cs="Arial"/>
          <w:color w:val="000000"/>
          <w:sz w:val="24"/>
          <w:szCs w:val="24"/>
          <w:lang w:eastAsia="ko-KR"/>
        </w:rPr>
        <w:t> si dice ad una persona una parola che noi facciamo passare per verità, mentre sappiamo che è falsità, menzogna. L’inganno è peccato gravissimo. I danni che esso procura possono durare per l’eternità. La prima donna si è lasciata ingannare dal serpente e venne la morte sia fisica che spirituale per l’intera umanità. Un solo inganno e le conseguenze sono anche di perdizione eterna. </w:t>
      </w:r>
      <w:r w:rsidRPr="00114B60">
        <w:rPr>
          <w:rFonts w:ascii="Arial" w:eastAsia="Times New Roman" w:hAnsi="Arial" w:cs="Arial"/>
          <w:b/>
          <w:bCs/>
          <w:color w:val="000000"/>
          <w:sz w:val="24"/>
          <w:szCs w:val="24"/>
          <w:lang w:eastAsia="ko-KR"/>
        </w:rPr>
        <w:t>Con la menzogna</w:t>
      </w:r>
      <w:r w:rsidRPr="00114B60">
        <w:rPr>
          <w:rFonts w:ascii="Arial" w:eastAsia="Times New Roman" w:hAnsi="Arial" w:cs="Arial"/>
          <w:color w:val="000000"/>
          <w:sz w:val="24"/>
          <w:szCs w:val="24"/>
          <w:lang w:eastAsia="ko-KR"/>
        </w:rPr>
        <w:t> </w:t>
      </w:r>
      <w:r w:rsidRPr="00114B60">
        <w:rPr>
          <w:rFonts w:ascii="Arial" w:eastAsia="Times New Roman" w:hAnsi="Arial" w:cs="Arial"/>
          <w:b/>
          <w:bCs/>
          <w:color w:val="000000"/>
          <w:sz w:val="24"/>
          <w:szCs w:val="24"/>
          <w:lang w:eastAsia="ko-KR"/>
        </w:rPr>
        <w:t>e la falsità </w:t>
      </w:r>
      <w:r w:rsidRPr="00114B60">
        <w:rPr>
          <w:rFonts w:ascii="Arial" w:eastAsia="Times New Roman" w:hAnsi="Arial" w:cs="Arial"/>
          <w:color w:val="000000"/>
          <w:sz w:val="24"/>
          <w:szCs w:val="24"/>
          <w:lang w:eastAsia="ko-KR"/>
        </w:rPr>
        <w:t>non vi è alcuna corrispondenza tra gli occhi, la storia, il cuore, la parola. La parola altera ciò che gli occhi vedono e trasforma la storia nella sua oggettività. </w:t>
      </w:r>
      <w:r w:rsidRPr="00114B60">
        <w:rPr>
          <w:rFonts w:ascii="Arial" w:eastAsia="Times New Roman" w:hAnsi="Arial" w:cs="Arial"/>
          <w:b/>
          <w:bCs/>
          <w:color w:val="000000"/>
          <w:sz w:val="24"/>
          <w:szCs w:val="24"/>
          <w:lang w:eastAsia="ko-KR"/>
        </w:rPr>
        <w:t>Con il pettegolezzo e le dicerie</w:t>
      </w:r>
      <w:r w:rsidRPr="00114B60">
        <w:rPr>
          <w:rFonts w:ascii="Arial" w:eastAsia="Times New Roman" w:hAnsi="Arial" w:cs="Arial"/>
          <w:color w:val="000000"/>
          <w:sz w:val="24"/>
          <w:szCs w:val="24"/>
          <w:lang w:eastAsia="ko-KR"/>
        </w:rPr>
        <w:t> si mettono in luce fatti e parole di una persona che necessariamente devono rimanere nascoste. Sono peccati pettegolezzo e dicerie perché la persona sempre ne subisce un danno. La parola cattiva può giungere fino a divenire </w:t>
      </w:r>
      <w:r w:rsidRPr="00114B60">
        <w:rPr>
          <w:rFonts w:ascii="Arial" w:eastAsia="Times New Roman" w:hAnsi="Arial" w:cs="Arial"/>
          <w:b/>
          <w:bCs/>
          <w:color w:val="000000"/>
          <w:sz w:val="24"/>
          <w:szCs w:val="24"/>
          <w:lang w:eastAsia="ko-KR"/>
        </w:rPr>
        <w:t>peccato</w:t>
      </w:r>
      <w:r w:rsidRPr="00114B60">
        <w:rPr>
          <w:rFonts w:ascii="Arial" w:eastAsia="Times New Roman" w:hAnsi="Arial" w:cs="Arial"/>
          <w:color w:val="000000"/>
          <w:sz w:val="24"/>
          <w:szCs w:val="24"/>
          <w:lang w:eastAsia="ko-KR"/>
        </w:rPr>
        <w:t> </w:t>
      </w:r>
      <w:r w:rsidRPr="00114B60">
        <w:rPr>
          <w:rFonts w:ascii="Arial" w:eastAsia="Times New Roman" w:hAnsi="Arial" w:cs="Arial"/>
          <w:b/>
          <w:bCs/>
          <w:color w:val="000000"/>
          <w:sz w:val="24"/>
          <w:szCs w:val="24"/>
          <w:lang w:eastAsia="ko-KR"/>
        </w:rPr>
        <w:t>contro lo Spirito Santo</w:t>
      </w:r>
      <w:r w:rsidRPr="00114B60">
        <w:rPr>
          <w:rFonts w:ascii="Arial" w:eastAsia="Times New Roman" w:hAnsi="Arial" w:cs="Arial"/>
          <w:color w:val="000000"/>
          <w:sz w:val="24"/>
          <w:szCs w:val="24"/>
          <w:lang w:eastAsia="ko-KR"/>
        </w:rPr>
        <w:t xml:space="preserve">. Quando si cade in questo peccato, si chiudono per noi le porte della salvezza eterna. Si chiudono perché noi abbiamo distrutte le </w:t>
      </w:r>
      <w:r w:rsidRPr="00114B60">
        <w:rPr>
          <w:rFonts w:ascii="Arial" w:eastAsia="Times New Roman" w:hAnsi="Arial" w:cs="Arial"/>
          <w:color w:val="000000"/>
          <w:sz w:val="24"/>
          <w:szCs w:val="24"/>
          <w:lang w:eastAsia="ko-KR"/>
        </w:rPr>
        <w:lastRenderedPageBreak/>
        <w:t xml:space="preserve">vie della salvezza per i nostri fratelli. Peccato gravissimo. I peccati di lingua vanno tutti riparati. La riparazione è obbligo. </w:t>
      </w:r>
    </w:p>
    <w:p w:rsidR="00114B60" w:rsidRPr="00114B60" w:rsidRDefault="00114B60" w:rsidP="00114B60">
      <w:pPr>
        <w:spacing w:after="120" w:line="330" w:lineRule="atLeast"/>
        <w:jc w:val="both"/>
        <w:rPr>
          <w:rFonts w:ascii="Calibri" w:eastAsia="Times New Roman" w:hAnsi="Calibri" w:cs="Calibri"/>
          <w:color w:val="000000"/>
          <w:sz w:val="20"/>
          <w:szCs w:val="20"/>
          <w:lang w:eastAsia="ko-KR"/>
        </w:rPr>
      </w:pPr>
      <w:r w:rsidRPr="00114B60">
        <w:rPr>
          <w:rFonts w:ascii="Arial" w:eastAsia="Times New Roman" w:hAnsi="Arial" w:cs="Arial"/>
          <w:color w:val="000000"/>
          <w:sz w:val="24"/>
          <w:szCs w:val="24"/>
          <w:lang w:eastAsia="ko-KR"/>
        </w:rPr>
        <w:t>La Madre di Gesù ci preservi da tanti mali.</w:t>
      </w:r>
    </w:p>
    <w:p w:rsidR="00114B60" w:rsidRPr="00B13300" w:rsidRDefault="00114B60" w:rsidP="00B13300">
      <w:pPr>
        <w:pStyle w:val="Nessunaspaziatura"/>
      </w:pPr>
    </w:p>
    <w:p w:rsidR="00827AF5" w:rsidRPr="00827AF5" w:rsidRDefault="00827AF5" w:rsidP="00827AF5">
      <w:pPr>
        <w:pStyle w:val="Titolo2"/>
        <w:spacing w:line="360" w:lineRule="auto"/>
        <w:rPr>
          <w:rFonts w:ascii="Calibri" w:hAnsi="Calibri" w:cs="Calibri"/>
        </w:rPr>
      </w:pPr>
      <w:bookmarkStart w:id="1470" w:name="_Toc89178165"/>
      <w:bookmarkStart w:id="1471" w:name="_Toc89178762"/>
      <w:r w:rsidRPr="00827AF5">
        <w:rPr>
          <w:sz w:val="32"/>
          <w:szCs w:val="32"/>
        </w:rPr>
        <w:t>GUARDATEVI DAGLI SCRIBI</w:t>
      </w:r>
      <w:bookmarkEnd w:id="1470"/>
      <w:bookmarkEnd w:id="1471"/>
    </w:p>
    <w:p w:rsidR="00827AF5" w:rsidRPr="00827AF5" w:rsidRDefault="00827AF5" w:rsidP="00827AF5">
      <w:pPr>
        <w:pStyle w:val="Nessunaspaziatura"/>
        <w:rPr>
          <w:rFonts w:ascii="Calibri" w:hAnsi="Calibri" w:cs="Calibri"/>
          <w:sz w:val="27"/>
          <w:szCs w:val="27"/>
        </w:rPr>
      </w:pPr>
      <w:r w:rsidRPr="00827AF5">
        <w:t>Per conosce su quale principio di fede si fonda questo comando di Gesù dobbiamo conoscere chi sono gli scribi secondo il cuore del Padre, a noi rivelato per Cristo Gesù, nello Spirito Santo. Ecco cosa lo Spirito Santo che abita in Cristo Gesù dice degli scribi nel Vangelo secondo Luca: </w:t>
      </w:r>
      <w:r w:rsidRPr="00827AF5">
        <w:rPr>
          <w:i/>
        </w:rPr>
        <w:t>“«Guai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(Mt 11,46-52). </w:t>
      </w:r>
      <w:r w:rsidRPr="00827AF5">
        <w:t>Ecco invece cosa rivela nel Vangelo secondo Matteo: </w:t>
      </w:r>
      <w:r w:rsidRPr="00827AF5">
        <w:rPr>
          <w:i/>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r w:rsidRPr="00827AF5">
        <w:t>I discepoli di Gesù mai dovranno travasare questo lievito di alto tradimento della Parola del Signore nel suo Vangelo. Se però essi non si guarderanno, a poco a poco il Vangelo sarà eliminato dal loro cuore e al suo posto subentreranno i pensieri di avidità, cattiveria, malvagità, falsità, inganno, superbia, stoltezza, insipienza, disprezzo.</w:t>
      </w:r>
    </w:p>
    <w:p w:rsidR="00827AF5" w:rsidRPr="00827AF5" w:rsidRDefault="00827AF5" w:rsidP="00827AF5">
      <w:pPr>
        <w:pStyle w:val="Nessunaspaziatura"/>
        <w:rPr>
          <w:rFonts w:ascii="Calibri" w:hAnsi="Calibri" w:cs="Calibri"/>
          <w:sz w:val="27"/>
          <w:szCs w:val="27"/>
        </w:rPr>
      </w:pPr>
      <w:r w:rsidRPr="00827AF5">
        <w:rPr>
          <w:i/>
        </w:rPr>
        <w:t xml:space="preserve">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 Seduto di fronte al tesoro, osservava come la folla vi gettava monete. Tanti ricchi ne gettavano molte. </w:t>
      </w:r>
      <w:r w:rsidRPr="00827AF5">
        <w:rPr>
          <w:i/>
        </w:rPr>
        <w:lastRenderedPageBreak/>
        <w:t>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w:t>
      </w:r>
    </w:p>
    <w:p w:rsidR="00B13300" w:rsidRDefault="00827AF5" w:rsidP="00827AF5">
      <w:pPr>
        <w:pStyle w:val="Nessunaspaziatura"/>
      </w:pPr>
      <w:r w:rsidRPr="00827AF5">
        <w:t xml:space="preserve">Oggi il pensiero dell’uomo ha preso il posto del pensiero di Cristo Gesù, del suo Vangelo. Da cosa ci accorgiamo che questo è avvenuto? Dagli insulti, dagli anatemi, dalle accuse infamanti che vengono fatti contro chi invece cerca di predicare il Vangelo secondo la sua purezza di verità e di dottrina. Giovanni il Battista dagli scribi era detto indemoniato. Cristo Gesù veniva denigrato come mangione e beone. Veniva anche accusato di essere un indemoniato, un amico del principe dei diavoli. Alla fine, per aver detto qual è la sua purissima verità, lo hanno accusato di bestemmia e condannato a morte per crocifissione. </w:t>
      </w:r>
    </w:p>
    <w:p w:rsidR="00827AF5" w:rsidRPr="00827AF5" w:rsidRDefault="00827AF5" w:rsidP="00827AF5">
      <w:pPr>
        <w:pStyle w:val="Nessunaspaziatura"/>
        <w:rPr>
          <w:rFonts w:ascii="Calibri" w:hAnsi="Calibri" w:cs="Calibri"/>
          <w:sz w:val="27"/>
          <w:szCs w:val="27"/>
        </w:rPr>
      </w:pPr>
      <w:r w:rsidRPr="00827AF5">
        <w:t>Oggi chi non pensa dal proprio cuore, anzi chi non pensa secondo il cuore dei moderni scribi, viene anche lui accusato di essere un tradizionalista, un fondamentalista, uno dalla morale rigida, persona senza amore verso i fratelli, nemico dell’umanità, ignorante nelle cose che riguardano Dio, uno che nulla ha compreso della misericordia di Dio. Se però andiamo a cercare qual è il fondamento di queste accuse, non è mai su principi inviolabili del Vangelo e della sana dottrina o del deposito della fede, ma solo sul cuore di colui che pretende imporre il suo pensiero ad ogni altro. È facile sapere chi è scriba e chi scriba non è. È scriba chi si veste con gli abiti della misericordia, ma lui stesso neanche sa cosa sia la misericordia e non lo sa perché la sua lingua è pronta a stigmatizzare e a distruggere chi cole lui non pensa o che non si attacca al suo carro per essere una comparsa ad esclusivo servizio della sua superbia per cantare sempre le sue lodi.</w:t>
      </w:r>
    </w:p>
    <w:p w:rsidR="00827AF5" w:rsidRPr="00827AF5" w:rsidRDefault="00827AF5" w:rsidP="00827AF5">
      <w:pPr>
        <w:pStyle w:val="Nessunaspaziatura"/>
        <w:rPr>
          <w:rFonts w:ascii="Calibri" w:hAnsi="Calibri" w:cs="Calibri"/>
          <w:sz w:val="27"/>
          <w:szCs w:val="27"/>
        </w:rPr>
      </w:pPr>
      <w:r w:rsidRPr="00827AF5">
        <w:t>La Madre di Dio, la Donna ricca di umiltà, ci aiuti a parlare di Cristo sempre dal cuore di Cristo.</w:t>
      </w:r>
    </w:p>
    <w:p w:rsidR="00B13300" w:rsidRPr="00290693" w:rsidRDefault="00B13300" w:rsidP="00B13300">
      <w:pPr>
        <w:pStyle w:val="Titolo2"/>
        <w:jc w:val="both"/>
      </w:pPr>
      <w:bookmarkStart w:id="1472" w:name="_Toc531377278"/>
      <w:bookmarkStart w:id="1473" w:name="_Toc89178166"/>
      <w:bookmarkStart w:id="1474" w:name="_Toc89178763"/>
      <w:r w:rsidRPr="00290693">
        <w:t>8 Novembre</w:t>
      </w:r>
      <w:bookmarkEnd w:id="1472"/>
      <w:bookmarkEnd w:id="1473"/>
      <w:bookmarkEnd w:id="1474"/>
    </w:p>
    <w:p w:rsidR="00231A81" w:rsidRDefault="00B13300" w:rsidP="00290693">
      <w:pPr>
        <w:pStyle w:val="Nessunaspaziatura"/>
        <w:rPr>
          <w:rFonts w:ascii="Segoe UI" w:hAnsi="Segoe UI" w:cs="Segoe UI"/>
          <w:szCs w:val="24"/>
        </w:rPr>
      </w:pPr>
      <w:r w:rsidRPr="00B13300">
        <w:rPr>
          <w:rFonts w:ascii="Segoe UI" w:hAnsi="Segoe UI" w:cs="Segoe UI"/>
          <w:szCs w:val="24"/>
        </w:rPr>
        <w:t>La verità venduta, rimane sempre verità. La storia rimane storia in eterno. Gesù è il Risorto. Madre di Cristo Gesù, facci comprendere ogni più piccolo dettaglio e frammento del Vangelo.</w:t>
      </w:r>
    </w:p>
    <w:p w:rsidR="00B13300" w:rsidRPr="00B13300" w:rsidRDefault="00B13300" w:rsidP="00B13300">
      <w:pPr>
        <w:pStyle w:val="Titolo2"/>
        <w:spacing w:line="360" w:lineRule="auto"/>
        <w:rPr>
          <w:rFonts w:ascii="Calibri" w:hAnsi="Calibri" w:cs="Calibri"/>
          <w:sz w:val="32"/>
          <w:szCs w:val="32"/>
        </w:rPr>
      </w:pPr>
      <w:bookmarkStart w:id="1475" w:name="_Toc83118066"/>
      <w:bookmarkStart w:id="1476" w:name="_Toc89178167"/>
      <w:bookmarkStart w:id="1477" w:name="_Toc89178764"/>
      <w:r w:rsidRPr="00B13300">
        <w:rPr>
          <w:sz w:val="32"/>
          <w:szCs w:val="32"/>
        </w:rPr>
        <w:t>Vi era un giardino e nel giardino un sepolcro nuovo</w:t>
      </w:r>
      <w:bookmarkEnd w:id="1475"/>
      <w:bookmarkEnd w:id="1476"/>
      <w:bookmarkEnd w:id="1477"/>
    </w:p>
    <w:p w:rsidR="00B13300" w:rsidRPr="00B13300" w:rsidRDefault="00B13300" w:rsidP="00B13300">
      <w:pPr>
        <w:spacing w:after="120" w:line="330" w:lineRule="atLeast"/>
        <w:jc w:val="both"/>
        <w:rPr>
          <w:rFonts w:ascii="Calibri" w:eastAsia="Times New Roman" w:hAnsi="Calibri" w:cs="Calibri"/>
          <w:color w:val="000000"/>
          <w:sz w:val="20"/>
          <w:szCs w:val="20"/>
          <w:lang w:eastAsia="ko-KR"/>
        </w:rPr>
      </w:pPr>
      <w:r w:rsidRPr="00B13300">
        <w:rPr>
          <w:rFonts w:ascii="Arial" w:eastAsia="Times New Roman" w:hAnsi="Arial" w:cs="Arial"/>
          <w:color w:val="000000"/>
          <w:sz w:val="24"/>
          <w:szCs w:val="24"/>
          <w:lang w:eastAsia="ko-KR"/>
        </w:rPr>
        <w:t>Ogni più piccolo dettaglio del Vangelo rivela il compimento di una profezia. Quale profezia si compie nella sepoltura di Gesù Signore? Quella del profeta Isaia. Il Servo Sofferente sarà sepolto nella tomba di un ricco: </w:t>
      </w:r>
      <w:r w:rsidRPr="00B13300">
        <w:rPr>
          <w:rFonts w:ascii="Arial" w:eastAsia="Times New Roman" w:hAnsi="Arial" w:cs="Arial"/>
          <w:i/>
          <w:iCs/>
          <w:color w:val="000000"/>
          <w:sz w:val="24"/>
          <w:szCs w:val="24"/>
          <w:lang w:eastAsia="ko-KR"/>
        </w:rPr>
        <w:t>“Egli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(Is 53,5-9). </w:t>
      </w:r>
      <w:r w:rsidRPr="00B13300">
        <w:rPr>
          <w:rFonts w:ascii="Arial" w:eastAsia="Times New Roman" w:hAnsi="Arial" w:cs="Arial"/>
          <w:color w:val="000000"/>
          <w:sz w:val="24"/>
          <w:szCs w:val="24"/>
          <w:lang w:eastAsia="ko-KR"/>
        </w:rPr>
        <w:t>Il ricco è Giuseppe di Arimatea. Lui dona a Gesù il suo sepolcro nuovo scavato nella roccia: “</w:t>
      </w:r>
      <w:r w:rsidRPr="00B13300">
        <w:rPr>
          <w:rFonts w:ascii="Arial" w:eastAsia="Times New Roman" w:hAnsi="Arial" w:cs="Arial"/>
          <w:i/>
          <w:iCs/>
          <w:color w:val="000000"/>
          <w:sz w:val="24"/>
          <w:szCs w:val="24"/>
          <w:lang w:eastAsia="ko-KR"/>
        </w:rPr>
        <w:t xml:space="preserve">Venuta la sera, giunse un uomo ricco, di Arimatea, chiamato Giuseppe; anche lui era </w:t>
      </w:r>
      <w:r w:rsidRPr="00B13300">
        <w:rPr>
          <w:rFonts w:ascii="Arial" w:eastAsia="Times New Roman" w:hAnsi="Arial" w:cs="Arial"/>
          <w:i/>
          <w:iCs/>
          <w:color w:val="000000"/>
          <w:sz w:val="24"/>
          <w:szCs w:val="24"/>
          <w:lang w:eastAsia="ko-KR"/>
        </w:rPr>
        <w:lastRenderedPageBreak/>
        <w:t>diventato discepolo di Gesù. Questi si presentò a Pilato e chiese il corpo di Gesù. Pilato allora ordinò che gli fosse consegnato. Giuseppe prese il corpo, lo avvolse in un lenzuolo pulito e lo depose nel suo sepolcro nuovo, che si era fatto scavare nella roccia; rotolata poi una grande pietra all’entrata del sepolcro, se ne andò. Lì, sedute di fronte alla tomba, c’erano Maria di Màgdala e l’altra Maria (Mt 27,57-61). </w:t>
      </w:r>
      <w:r w:rsidRPr="00B13300">
        <w:rPr>
          <w:rFonts w:ascii="Arial" w:eastAsia="Times New Roman" w:hAnsi="Arial" w:cs="Arial"/>
          <w:color w:val="000000"/>
          <w:sz w:val="24"/>
          <w:szCs w:val="24"/>
          <w:lang w:eastAsia="ko-KR"/>
        </w:rPr>
        <w:t>Compiendosi questa profezia – con il ricco fu il suo tumulo – si attesta che Gesù è veramente il Servo del Signore. Se è il Servo del Signore, Lui fu crocifisso per le nostre iniquità, che lui ha assunto liberamente e nel suo corpo ha espiato per noi sulla croce. Questa verità così è rivelata dallo Spirito Santo per bocca dell’Apostolo Paolo: </w:t>
      </w:r>
      <w:r w:rsidRPr="00B13300">
        <w:rPr>
          <w:rFonts w:ascii="Arial" w:eastAsia="Times New Roman" w:hAnsi="Arial" w:cs="Arial"/>
          <w:i/>
          <w:iCs/>
          <w:color w:val="000000"/>
          <w:sz w:val="24"/>
          <w:szCs w:val="24"/>
          <w:lang w:eastAsia="ko-KR"/>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r w:rsidRPr="00B13300">
        <w:rPr>
          <w:rFonts w:ascii="Arial" w:eastAsia="Times New Roman" w:hAnsi="Arial" w:cs="Arial"/>
          <w:color w:val="000000"/>
          <w:sz w:val="24"/>
          <w:szCs w:val="24"/>
          <w:lang w:eastAsia="ko-KR"/>
        </w:rPr>
        <w:t>Ecco chi è Cristo Gesù: il Trafitto per le nostre colpe. Colui che ha preso su di sé i nostri peccati. Gesù è colui che è stato fatto peccato per noi, per la nostra redenzione eterna.</w:t>
      </w:r>
    </w:p>
    <w:p w:rsidR="00B13300" w:rsidRPr="00B13300" w:rsidRDefault="00B13300" w:rsidP="00B13300">
      <w:pPr>
        <w:spacing w:after="120" w:line="330" w:lineRule="atLeast"/>
        <w:jc w:val="both"/>
        <w:rPr>
          <w:rFonts w:ascii="Calibri" w:eastAsia="Times New Roman" w:hAnsi="Calibri" w:cs="Calibri"/>
          <w:color w:val="000000"/>
          <w:sz w:val="20"/>
          <w:szCs w:val="20"/>
          <w:lang w:eastAsia="ko-KR"/>
        </w:rPr>
      </w:pPr>
      <w:r w:rsidRPr="00B13300">
        <w:rPr>
          <w:rFonts w:ascii="Arial" w:eastAsia="Times New Roman" w:hAnsi="Arial" w:cs="Arial"/>
          <w:i/>
          <w:iCs/>
          <w:color w:val="000000"/>
          <w:sz w:val="24"/>
          <w:szCs w:val="24"/>
          <w:lang w:eastAsia="ko-KR"/>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19,38-42).</w:t>
      </w:r>
    </w:p>
    <w:p w:rsidR="00B13300" w:rsidRPr="00B13300" w:rsidRDefault="00B13300" w:rsidP="00B13300">
      <w:pPr>
        <w:spacing w:after="120" w:line="330" w:lineRule="atLeast"/>
        <w:jc w:val="both"/>
        <w:rPr>
          <w:rFonts w:ascii="Arial" w:eastAsia="Times New Roman" w:hAnsi="Arial" w:cs="Arial"/>
          <w:i/>
          <w:iCs/>
          <w:color w:val="000000"/>
          <w:sz w:val="24"/>
          <w:szCs w:val="24"/>
          <w:lang w:eastAsia="ko-KR"/>
        </w:rPr>
      </w:pPr>
      <w:r w:rsidRPr="00B13300">
        <w:rPr>
          <w:rFonts w:ascii="Arial" w:eastAsia="Times New Roman" w:hAnsi="Arial" w:cs="Arial"/>
          <w:color w:val="000000"/>
          <w:sz w:val="24"/>
          <w:szCs w:val="24"/>
          <w:lang w:eastAsia="ko-KR"/>
        </w:rPr>
        <w:t>Quando si compie una parte di una profezia, sempre si compirà anche l’altra. L’altra è di risurrezione: </w:t>
      </w:r>
      <w:r w:rsidRPr="00B13300">
        <w:rPr>
          <w:rFonts w:ascii="Arial" w:eastAsia="Times New Roman" w:hAnsi="Arial" w:cs="Arial"/>
          <w:i/>
          <w:iCs/>
          <w:color w:val="000000"/>
          <w:sz w:val="24"/>
          <w:szCs w:val="24"/>
          <w:lang w:eastAsia="ko-KR"/>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53,10-12). </w:t>
      </w:r>
    </w:p>
    <w:p w:rsidR="00B13300" w:rsidRPr="00B13300" w:rsidRDefault="00B13300" w:rsidP="00B13300">
      <w:pPr>
        <w:spacing w:after="120" w:line="330" w:lineRule="atLeast"/>
        <w:jc w:val="both"/>
        <w:rPr>
          <w:rFonts w:ascii="Arial" w:eastAsia="Times New Roman" w:hAnsi="Arial" w:cs="Arial"/>
          <w:color w:val="000000"/>
          <w:sz w:val="24"/>
          <w:szCs w:val="24"/>
          <w:lang w:eastAsia="ko-KR"/>
        </w:rPr>
      </w:pPr>
      <w:r w:rsidRPr="00B13300">
        <w:rPr>
          <w:rFonts w:ascii="Arial" w:eastAsia="Times New Roman" w:hAnsi="Arial" w:cs="Arial"/>
          <w:color w:val="000000"/>
          <w:sz w:val="24"/>
          <w:szCs w:val="24"/>
          <w:lang w:eastAsia="ko-KR"/>
        </w:rPr>
        <w:t xml:space="preserve">Il Servo del Signore non è solo colui che muore per i nostri peccato, è anche colui che risorge per la nostra giustificazione. È verità della profezia. È verità della storia. Gesù è deposto nel sepolcro in attesa della sua gloriosa risurrezione. Perché Gesù è posto in un sepolcro nuovo nel quale mai nessuno era stato posto prima? Perché al momento della </w:t>
      </w:r>
      <w:r w:rsidRPr="00B13300">
        <w:rPr>
          <w:rFonts w:ascii="Arial" w:eastAsia="Times New Roman" w:hAnsi="Arial" w:cs="Arial"/>
          <w:color w:val="000000"/>
          <w:sz w:val="24"/>
          <w:szCs w:val="24"/>
          <w:lang w:eastAsia="ko-KR"/>
        </w:rPr>
        <w:lastRenderedPageBreak/>
        <w:t xml:space="preserve">risurrezione il sepolcro dovrà essere vuoto. Nessun altro corpo dovrà stare in esso. Questo perché nessun dubbio potesse sorgere sulla reale risurrezione del Signore. Il Signore le sue cose le fa sempre bene. La ragione, anche se depravata, cattiva, malvagia, mai dovrà dubitare della verità della storia. Il sepolcro è nuovo. Dopo la risurrezione di Gesù esso è rimasto vuoto. Solo Gesù era stato posto in esso e ora in esso non vi è più nessun corpo. Maria di Magdala pensa ad un trafugamento. Ma così non è stato. Non solo Gesù che appare, attesta che la sua risurrezione è vera e reale, in più il Signore ha fatto custodire il sepolcro da testimoni lì posti dai capi dei farisei. Sono proprio costoro che attestano che Gesù è risorto. Lui non è stato trafugato. Vi erano loro a guardia del sepolcro. Certo, per denaro si vendono la verità. La verità venduta, rimane sempre verità. La storia rimane storia in eterno. Gesù è il Risorto. </w:t>
      </w:r>
    </w:p>
    <w:p w:rsidR="00B13300" w:rsidRPr="00B13300" w:rsidRDefault="00B13300" w:rsidP="00B13300">
      <w:pPr>
        <w:spacing w:after="120" w:line="330" w:lineRule="atLeast"/>
        <w:jc w:val="both"/>
        <w:rPr>
          <w:rFonts w:ascii="Calibri" w:eastAsia="Times New Roman" w:hAnsi="Calibri" w:cs="Calibri"/>
          <w:color w:val="000000"/>
          <w:sz w:val="20"/>
          <w:szCs w:val="20"/>
          <w:lang w:eastAsia="ko-KR"/>
        </w:rPr>
      </w:pPr>
      <w:r w:rsidRPr="00B13300">
        <w:rPr>
          <w:rFonts w:ascii="Arial" w:eastAsia="Times New Roman" w:hAnsi="Arial" w:cs="Arial"/>
          <w:color w:val="000000"/>
          <w:sz w:val="24"/>
          <w:szCs w:val="24"/>
          <w:lang w:eastAsia="ko-KR"/>
        </w:rPr>
        <w:t>Madre di Cristo Gesù, facci comprendere ogni più piccolo dettaglio e frammento del Vangelo.</w:t>
      </w:r>
    </w:p>
    <w:p w:rsidR="00B13300" w:rsidRDefault="00B13300" w:rsidP="00290693">
      <w:pPr>
        <w:pStyle w:val="Nessunaspaziatura"/>
        <w:rPr>
          <w:sz w:val="32"/>
          <w:szCs w:val="32"/>
        </w:rPr>
      </w:pPr>
    </w:p>
    <w:p w:rsidR="00944447" w:rsidRPr="00944447" w:rsidRDefault="00944447" w:rsidP="00944447">
      <w:pPr>
        <w:pStyle w:val="Titolo2"/>
        <w:spacing w:line="360" w:lineRule="auto"/>
        <w:rPr>
          <w:rFonts w:ascii="Calibri" w:hAnsi="Calibri" w:cs="Calibri"/>
        </w:rPr>
      </w:pPr>
      <w:bookmarkStart w:id="1478" w:name="_Toc89178168"/>
      <w:bookmarkStart w:id="1479" w:name="_Toc89178765"/>
      <w:r w:rsidRPr="00944447">
        <w:rPr>
          <w:sz w:val="32"/>
          <w:szCs w:val="32"/>
        </w:rPr>
        <w:t>SEMPRE NELLA VERITÀ EVANGELICA</w:t>
      </w:r>
      <w:bookmarkEnd w:id="1478"/>
      <w:bookmarkEnd w:id="1479"/>
    </w:p>
    <w:p w:rsidR="00944447" w:rsidRDefault="00944447" w:rsidP="00944447">
      <w:pPr>
        <w:pStyle w:val="Nessunaspaziatura"/>
      </w:pPr>
      <w:r w:rsidRPr="00944447">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w:t>
      </w:r>
    </w:p>
    <w:p w:rsidR="00944447" w:rsidRPr="00944447" w:rsidRDefault="00944447" w:rsidP="00944447">
      <w:pPr>
        <w:pStyle w:val="Nessunaspaziatura"/>
        <w:rPr>
          <w:rFonts w:ascii="Calibri" w:hAnsi="Calibri" w:cs="Calibri"/>
          <w:sz w:val="27"/>
          <w:szCs w:val="27"/>
        </w:rPr>
      </w:pPr>
      <w:r w:rsidRPr="00944447">
        <w:t>A quanto l’Apostolo Giovanni dice sull’amore di Dio – </w:t>
      </w:r>
      <w:r w:rsidRPr="00944447">
        <w:rPr>
          <w:i/>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w:t>
      </w:r>
      <w:r w:rsidRPr="00944447">
        <w:rPr>
          <w:i/>
        </w:rPr>
        <w:lastRenderedPageBreak/>
        <w:t>rimane in Dio e Dio rimane in lui (1Gv 4, 7–16) – </w:t>
      </w:r>
      <w:r w:rsidRPr="00944447">
        <w:t>andrebbe apportata una piccola aggiunta: </w:t>
      </w:r>
      <w:r w:rsidRPr="00944447">
        <w:rPr>
          <w:i/>
        </w:rPr>
        <w:t>“In questo si manifesta l’amore di Dio nel mondo: Dio ha mandato me, discepolo di Gesù, nel mondo, perché ogni uomo abbia la vita per mezzo di me, che sono corpo di Cristo Signore, per la mia vita, offerta in olocausto in Cristo, al Padre”. </w:t>
      </w:r>
      <w:r w:rsidRPr="00944447">
        <w:t>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w:t>
      </w:r>
    </w:p>
    <w:p w:rsidR="00944447" w:rsidRPr="00944447" w:rsidRDefault="00944447" w:rsidP="00944447">
      <w:pPr>
        <w:pStyle w:val="Nessunaspaziatura"/>
        <w:rPr>
          <w:rFonts w:ascii="Calibri" w:hAnsi="Calibri" w:cs="Calibri"/>
          <w:sz w:val="27"/>
          <w:szCs w:val="27"/>
        </w:rPr>
      </w:pPr>
      <w:r w:rsidRPr="00944447">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formato la vera umanità del Verbo eterno nel seno della Vergine Maria, così per Lui si deve forma</w:t>
      </w:r>
      <w:r w:rsidR="00365DB7">
        <w:t>re</w:t>
      </w:r>
      <w:r w:rsidRPr="00944447">
        <w:t xml:space="preserv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rsidR="00944447" w:rsidRDefault="00944447" w:rsidP="00365DB7">
      <w:pPr>
        <w:pStyle w:val="Nessunaspaziatura"/>
      </w:pPr>
      <w:r w:rsidRPr="00944447">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w:t>
      </w:r>
      <w:r w:rsidR="00365DB7">
        <w:t>o</w:t>
      </w:r>
      <w:r w:rsidRPr="00944447">
        <w:t xml:space="preserve">.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w:t>
      </w:r>
      <w:r w:rsidRPr="00944447">
        <w:lastRenderedPageBreak/>
        <w:t>Chiesa hanno il potere</w:t>
      </w:r>
      <w:r w:rsidR="00365DB7">
        <w:t xml:space="preserve"> e</w:t>
      </w:r>
      <w:r w:rsidRPr="00944447">
        <w:t xml:space="preserve"> l’Autorità di dare la “</w:t>
      </w:r>
      <w:r w:rsidRPr="00365DB7">
        <w:rPr>
          <w:i/>
          <w:iCs w:val="0"/>
          <w:lang w:val="la-Latn"/>
        </w:rPr>
        <w:t>missio canonica</w:t>
      </w:r>
      <w:r w:rsidRPr="00944447">
        <w:t>”.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w:t>
      </w:r>
      <w:r w:rsidR="00365DB7">
        <w:t>n</w:t>
      </w:r>
      <w:r w:rsidRPr="00944447">
        <w:t xml:space="preserve">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w:t>
      </w:r>
      <w:r w:rsidR="00365DB7">
        <w:t>a</w:t>
      </w:r>
      <w:r w:rsidRPr="00944447">
        <w:t xml:space="preserv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w:t>
      </w:r>
    </w:p>
    <w:p w:rsidR="00944447" w:rsidRPr="00944447" w:rsidRDefault="00944447" w:rsidP="00944447">
      <w:pPr>
        <w:pStyle w:val="Nessunaspaziatura"/>
        <w:rPr>
          <w:rFonts w:ascii="Calibri" w:hAnsi="Calibri" w:cs="Calibri"/>
          <w:sz w:val="27"/>
          <w:szCs w:val="27"/>
        </w:rPr>
      </w:pPr>
      <w:r w:rsidRPr="00944447">
        <w:t>La Madre di Gesù ci aiuti ad vivere questo grande mistero.</w:t>
      </w:r>
    </w:p>
    <w:p w:rsidR="00C131A1" w:rsidRPr="00290693" w:rsidRDefault="00C131A1" w:rsidP="00C131A1">
      <w:pPr>
        <w:pStyle w:val="Titolo2"/>
        <w:jc w:val="both"/>
      </w:pPr>
      <w:bookmarkStart w:id="1480" w:name="_Toc531377280"/>
      <w:bookmarkStart w:id="1481" w:name="_Toc89178169"/>
      <w:bookmarkStart w:id="1482" w:name="_Toc89178766"/>
      <w:r w:rsidRPr="00290693">
        <w:t>9 Novembre</w:t>
      </w:r>
      <w:bookmarkEnd w:id="1480"/>
      <w:bookmarkEnd w:id="1481"/>
      <w:bookmarkEnd w:id="1482"/>
      <w:r w:rsidRPr="00290693">
        <w:t xml:space="preserve"> </w:t>
      </w:r>
    </w:p>
    <w:p w:rsidR="00944447" w:rsidRPr="00C131A1" w:rsidRDefault="00C131A1" w:rsidP="00290693">
      <w:pPr>
        <w:pStyle w:val="Nessunaspaziatura"/>
        <w:rPr>
          <w:sz w:val="36"/>
          <w:szCs w:val="36"/>
        </w:rPr>
      </w:pPr>
      <w:r w:rsidRPr="00C131A1">
        <w:rPr>
          <w:rFonts w:ascii="Segoe UI" w:hAnsi="Segoe UI" w:cs="Segoe UI"/>
          <w:szCs w:val="24"/>
        </w:rPr>
        <w:t>Madre di Gesù, aiutaci. Vogliamo consacrare al corpo di Cristo ogni momento della nostra vita.</w:t>
      </w:r>
    </w:p>
    <w:p w:rsidR="00C131A1" w:rsidRPr="00C131A1" w:rsidRDefault="00C131A1" w:rsidP="00C131A1">
      <w:pPr>
        <w:pStyle w:val="Titolo2"/>
        <w:spacing w:line="360" w:lineRule="auto"/>
        <w:rPr>
          <w:rFonts w:ascii="Calibri" w:hAnsi="Calibri" w:cs="Calibri"/>
          <w:sz w:val="32"/>
          <w:szCs w:val="32"/>
        </w:rPr>
      </w:pPr>
      <w:bookmarkStart w:id="1483" w:name="_Toc83118068"/>
      <w:bookmarkStart w:id="1484" w:name="_Toc89178170"/>
      <w:bookmarkStart w:id="1485" w:name="_Toc89178767"/>
      <w:r w:rsidRPr="00C131A1">
        <w:rPr>
          <w:sz w:val="32"/>
          <w:szCs w:val="32"/>
        </w:rPr>
        <w:t>Per l’edificazione della comunità</w:t>
      </w:r>
      <w:bookmarkEnd w:id="1483"/>
      <w:bookmarkEnd w:id="1484"/>
      <w:bookmarkEnd w:id="1485"/>
    </w:p>
    <w:p w:rsidR="00C131A1" w:rsidRPr="00C131A1" w:rsidRDefault="00C131A1" w:rsidP="00C131A1">
      <w:pPr>
        <w:spacing w:after="120" w:line="330" w:lineRule="atLeast"/>
        <w:jc w:val="both"/>
        <w:rPr>
          <w:rFonts w:ascii="Calibri" w:eastAsia="Times New Roman" w:hAnsi="Calibri" w:cs="Calibri"/>
          <w:color w:val="000000"/>
          <w:sz w:val="20"/>
          <w:szCs w:val="20"/>
          <w:lang w:eastAsia="ko-KR"/>
        </w:rPr>
      </w:pPr>
      <w:r w:rsidRPr="00C131A1">
        <w:rPr>
          <w:rFonts w:ascii="Arial" w:eastAsia="Times New Roman" w:hAnsi="Arial" w:cs="Arial"/>
          <w:color w:val="000000"/>
          <w:sz w:val="24"/>
          <w:szCs w:val="24"/>
          <w:lang w:eastAsia="ko-KR"/>
        </w:rPr>
        <w:t>Nella Lettera Prima ai Corinzi, l’Apostolo Paolo rivela un principio sul quale ogni discepolo di Gesù è chiamato a fondare tutta la sua vita, in ogni momento di essa: </w:t>
      </w:r>
      <w:r w:rsidRPr="00C131A1">
        <w:rPr>
          <w:rFonts w:ascii="Arial" w:eastAsia="Times New Roman" w:hAnsi="Arial" w:cs="Arial"/>
          <w:i/>
          <w:iCs/>
          <w:color w:val="000000"/>
          <w:sz w:val="24"/>
          <w:szCs w:val="24"/>
          <w:lang w:eastAsia="ko-KR"/>
        </w:rPr>
        <w:t>“Quanto non edifica la comunità, quanto non aiuta il corpo di Cristo ad innalzarsi, anche se è cosa santissima in sé, non va posta in essere”</w:t>
      </w:r>
      <w:r w:rsidRPr="00C131A1">
        <w:rPr>
          <w:rFonts w:ascii="Arial" w:eastAsia="Times New Roman" w:hAnsi="Arial" w:cs="Arial"/>
          <w:color w:val="000000"/>
          <w:sz w:val="24"/>
          <w:szCs w:val="24"/>
          <w:lang w:eastAsia="ko-KR"/>
        </w:rPr>
        <w:t>. Questo principio dall’Apostolo Paolo viene così illuminato:</w:t>
      </w:r>
      <w:r w:rsidRPr="00C131A1">
        <w:rPr>
          <w:rFonts w:ascii="Arial" w:eastAsia="Times New Roman" w:hAnsi="Arial" w:cs="Arial"/>
          <w:i/>
          <w:iCs/>
          <w:color w:val="000000"/>
          <w:sz w:val="24"/>
          <w:szCs w:val="24"/>
          <w:lang w:eastAsia="ko-KR"/>
        </w:rPr>
        <w:t> “La mia coscienza, anche se retta, anche se governata dal timore del Signore, non è mai principio di verità e di giustizia, se non è anche principio di verità e di giustizia per ogni altra coscienza”. </w:t>
      </w:r>
      <w:r w:rsidRPr="00C131A1">
        <w:rPr>
          <w:rFonts w:ascii="Arial" w:eastAsia="Times New Roman" w:hAnsi="Arial" w:cs="Arial"/>
          <w:color w:val="000000"/>
          <w:sz w:val="24"/>
          <w:szCs w:val="24"/>
          <w:lang w:eastAsia="ko-KR"/>
        </w:rPr>
        <w:t xml:space="preserve">Spieghiamo: la mia scienza, la mia dottrina, la mia mente illuminata dalla verità, il mio cuore formato nella conoscenza più elevata della Rivelazione e della sana dottrina, si deve fermare dinanzi alla coscienza dei piccoli nella fede. Ciò che per me non è peccato, per loro è peccato. Se per loro è peccato, peccato deve essere anche per me. Per questo anche se è cosa santissima, non va fatta. La coscienza dell’altro resterebbe turbata. Il corpo di Cristo ne subirebbe un danno. La comunità non verrebbe edificata. Anzi verrebbe lacerata dalla scandalo operato dalla mia coscienza retta e colma del santo timore del Signore. Paolo questa norma di carità l’ha sempre vissuta e poiché Lui l’ha vissuta l’ha data ad ogni discepolo di Gesù come sua norma alla quale sempre attenersi. Violarla, non osservarla, </w:t>
      </w:r>
      <w:r w:rsidRPr="00C131A1">
        <w:rPr>
          <w:rFonts w:ascii="Arial" w:eastAsia="Times New Roman" w:hAnsi="Arial" w:cs="Arial"/>
          <w:color w:val="000000"/>
          <w:sz w:val="24"/>
          <w:szCs w:val="24"/>
          <w:lang w:eastAsia="ko-KR"/>
        </w:rPr>
        <w:lastRenderedPageBreak/>
        <w:t>ignorarla è arrecare grave danno al corpo di Cristo, alla comunità del Signore, alla Chiesa santa del nostro Dio.</w:t>
      </w:r>
    </w:p>
    <w:p w:rsidR="00C131A1" w:rsidRPr="00C131A1" w:rsidRDefault="00C131A1" w:rsidP="00C131A1">
      <w:pPr>
        <w:spacing w:after="120" w:line="330" w:lineRule="atLeast"/>
        <w:jc w:val="both"/>
        <w:rPr>
          <w:rFonts w:ascii="Calibri" w:eastAsia="Times New Roman" w:hAnsi="Calibri" w:cs="Calibri"/>
          <w:color w:val="000000"/>
          <w:sz w:val="20"/>
          <w:szCs w:val="20"/>
          <w:lang w:eastAsia="ko-KR"/>
        </w:rPr>
      </w:pPr>
      <w:r w:rsidRPr="00C131A1">
        <w:rPr>
          <w:rFonts w:ascii="Arial" w:eastAsia="Times New Roman" w:hAnsi="Arial" w:cs="Arial"/>
          <w:i/>
          <w:iCs/>
          <w:color w:val="000000"/>
          <w:sz w:val="24"/>
          <w:szCs w:val="24"/>
          <w:lang w:eastAsia="ko-KR"/>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 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 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 (1Cor 14,1-19).</w:t>
      </w:r>
    </w:p>
    <w:p w:rsidR="000A0FEF" w:rsidRDefault="00C131A1" w:rsidP="00C131A1">
      <w:pPr>
        <w:spacing w:after="120" w:line="330" w:lineRule="atLeast"/>
        <w:jc w:val="both"/>
        <w:rPr>
          <w:rFonts w:ascii="Arial" w:eastAsia="Times New Roman" w:hAnsi="Arial" w:cs="Arial"/>
          <w:i/>
          <w:iCs/>
          <w:color w:val="000000"/>
          <w:sz w:val="24"/>
          <w:szCs w:val="24"/>
          <w:lang w:eastAsia="ko-KR"/>
        </w:rPr>
      </w:pPr>
      <w:r w:rsidRPr="00C131A1">
        <w:rPr>
          <w:rFonts w:ascii="Arial" w:eastAsia="Times New Roman" w:hAnsi="Arial" w:cs="Arial"/>
          <w:color w:val="000000"/>
          <w:sz w:val="24"/>
          <w:szCs w:val="24"/>
          <w:lang w:eastAsia="ko-KR"/>
        </w:rPr>
        <w:t>Il principio dell’Apostolo va applicato anche ai carismi. Se l’obbedienza ad un carisma dovesse provocare turbamento alla Chiesa di Dio, al corpo di Cristo, alla comunità del Signore, è giusto che esso venga vissuto nell’obbedienza alla Legge della carità e del grande amore:</w:t>
      </w:r>
      <w:r w:rsidRPr="00C131A1">
        <w:rPr>
          <w:rFonts w:ascii="Arial" w:eastAsia="Times New Roman" w:hAnsi="Arial" w:cs="Arial"/>
          <w:i/>
          <w:iCs/>
          <w:color w:val="000000"/>
          <w:sz w:val="24"/>
          <w:szCs w:val="24"/>
          <w:lang w:eastAsia="ko-KR"/>
        </w:rPr>
        <w:t>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rsidR="00C131A1" w:rsidRPr="00C131A1" w:rsidRDefault="00C131A1" w:rsidP="00C131A1">
      <w:pPr>
        <w:spacing w:after="120" w:line="330" w:lineRule="atLeast"/>
        <w:jc w:val="both"/>
        <w:rPr>
          <w:rFonts w:ascii="Arial" w:eastAsia="Times New Roman" w:hAnsi="Arial" w:cs="Arial"/>
          <w:color w:val="000000"/>
          <w:sz w:val="24"/>
          <w:szCs w:val="24"/>
          <w:lang w:eastAsia="ko-KR"/>
        </w:rPr>
      </w:pPr>
      <w:r w:rsidRPr="00C131A1">
        <w:rPr>
          <w:rFonts w:ascii="Arial" w:eastAsia="Times New Roman" w:hAnsi="Arial" w:cs="Arial"/>
          <w:color w:val="000000"/>
          <w:sz w:val="24"/>
          <w:szCs w:val="24"/>
          <w:lang w:eastAsia="ko-KR"/>
        </w:rPr>
        <w:t xml:space="preserve">Queste note della carità sempre devono accompagnare l’esercizio di ogni carisma. Non appena ci si accorge che un solo carisma non è pienamente in questa suprema legge, lo si deve subito riportare. Quando il carisma si toglie da questa Legge santissima, sempre la comunità subisce un danno e sempre la sua edificazione viene compromessa. Il carisma va esercitato dall’umiltà e non dalla superbia, dalla magnanimità e non dalla grettezza del cuore </w:t>
      </w:r>
      <w:r w:rsidRPr="00C131A1">
        <w:rPr>
          <w:rFonts w:ascii="Arial" w:eastAsia="Times New Roman" w:hAnsi="Arial" w:cs="Arial"/>
          <w:color w:val="000000"/>
          <w:sz w:val="24"/>
          <w:szCs w:val="24"/>
          <w:lang w:eastAsia="ko-KR"/>
        </w:rPr>
        <w:lastRenderedPageBreak/>
        <w:t xml:space="preserve">e della mente, per l’utilità di tutti e non per alimentare la nostra vanagloria o sete di apparenza. Quando le regole per l’uso santo di ogni carisma non vengono rispettate, è allora che la comunità non cresce, decresce, perché in essa nasce la sfiducia degli uni verso gli altri e lo scandalo prende vita in molti cuori. Dobbiamo tutti convertici alla comunità, al corpo di Cristo, alla sua verità. Come ci si converte? Imitando Cristo Gesù. Non considerando un tesoro geloso i nostri carismi, ma annientandoci e umiliandoci sotto la Legge della carità, offrendo la nostra vita perché il corpo di Cristo risplenda di luce sempre più grande. La vita del cristiano è consegna al corpo di Cristo. Per il corpo di Cristo lui vive e anche muore. </w:t>
      </w:r>
    </w:p>
    <w:p w:rsidR="00C131A1" w:rsidRPr="00C131A1" w:rsidRDefault="00C131A1" w:rsidP="00C131A1">
      <w:pPr>
        <w:spacing w:after="120" w:line="330" w:lineRule="atLeast"/>
        <w:jc w:val="both"/>
        <w:rPr>
          <w:rFonts w:ascii="Calibri" w:eastAsia="Times New Roman" w:hAnsi="Calibri" w:cs="Calibri"/>
          <w:color w:val="000000"/>
          <w:sz w:val="20"/>
          <w:szCs w:val="20"/>
          <w:lang w:eastAsia="ko-KR"/>
        </w:rPr>
      </w:pPr>
      <w:r w:rsidRPr="00C131A1">
        <w:rPr>
          <w:rFonts w:ascii="Arial" w:eastAsia="Times New Roman" w:hAnsi="Arial" w:cs="Arial"/>
          <w:color w:val="000000"/>
          <w:sz w:val="24"/>
          <w:szCs w:val="24"/>
          <w:lang w:eastAsia="ko-KR"/>
        </w:rPr>
        <w:t>Madre di Gesù, aiutaci. Vogliamo consacrare al corpo di Cristo ogni momento della nostra vita.</w:t>
      </w:r>
    </w:p>
    <w:p w:rsidR="000A0FEF" w:rsidRPr="000A0FEF" w:rsidRDefault="000A0FEF" w:rsidP="000A0FEF">
      <w:pPr>
        <w:rPr>
          <w:sz w:val="18"/>
          <w:szCs w:val="18"/>
        </w:rPr>
      </w:pPr>
    </w:p>
    <w:p w:rsidR="000A0FEF" w:rsidRPr="000A0FEF" w:rsidRDefault="000A0FEF" w:rsidP="000A0FEF">
      <w:pPr>
        <w:pStyle w:val="Titolo2"/>
        <w:spacing w:line="360" w:lineRule="auto"/>
        <w:rPr>
          <w:rFonts w:ascii="Calibri" w:hAnsi="Calibri" w:cs="Calibri"/>
        </w:rPr>
      </w:pPr>
      <w:bookmarkStart w:id="1486" w:name="_Toc89178171"/>
      <w:bookmarkStart w:id="1487" w:name="_Toc89178768"/>
      <w:r w:rsidRPr="000A0FEF">
        <w:rPr>
          <w:sz w:val="32"/>
          <w:szCs w:val="32"/>
        </w:rPr>
        <w:t>LOTTA CONTRO IL PECCATO</w:t>
      </w:r>
      <w:bookmarkEnd w:id="1486"/>
      <w:bookmarkEnd w:id="1487"/>
    </w:p>
    <w:p w:rsidR="000A0FEF" w:rsidRDefault="000A0FEF" w:rsidP="000A0FEF">
      <w:pPr>
        <w:pStyle w:val="Nessunaspaziatura"/>
      </w:pPr>
      <w:r w:rsidRPr="000A0FEF">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dei mistero della salvezza; la pietra della sana teologia; la pietra della comunione gerarchica; la pietra dei ministeri e delle missioni. </w:t>
      </w:r>
    </w:p>
    <w:p w:rsidR="000A0FEF" w:rsidRDefault="000A0FEF" w:rsidP="000A0FEF">
      <w:pPr>
        <w:pStyle w:val="Nessunaspaziatura"/>
      </w:pPr>
      <w:r w:rsidRPr="000A0FEF">
        <w:t xml:space="preserve">Oggi anche la pietra dei Comandamenti e della Legge sta per essere tolta assieme alla pietra della coscienza morale. 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w:t>
      </w:r>
    </w:p>
    <w:p w:rsidR="000A0FEF" w:rsidRPr="000A0FEF" w:rsidRDefault="000A0FEF" w:rsidP="000A0FEF">
      <w:pPr>
        <w:pStyle w:val="Nessunaspaziatura"/>
        <w:rPr>
          <w:rFonts w:ascii="Calibri" w:hAnsi="Calibri" w:cs="Calibri"/>
          <w:sz w:val="27"/>
          <w:szCs w:val="27"/>
        </w:rPr>
      </w:pPr>
      <w:r w:rsidRPr="000A0FEF">
        <w:t xml:space="preserve">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w:t>
      </w:r>
      <w:r w:rsidRPr="000A0FEF">
        <w:lastRenderedPageBreak/>
        <w:t>trasgressione, è rigidità morale. Se si annuncia la perdizione eterna è rigidità morale. 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w:t>
      </w:r>
    </w:p>
    <w:p w:rsidR="000A0FEF" w:rsidRPr="000A0FEF" w:rsidRDefault="000A0FEF" w:rsidP="000A0FEF">
      <w:pPr>
        <w:pStyle w:val="Nessunaspaziatura"/>
        <w:rPr>
          <w:rFonts w:ascii="Calibri" w:hAnsi="Calibri" w:cs="Calibri"/>
          <w:sz w:val="27"/>
          <w:szCs w:val="27"/>
        </w:rPr>
      </w:pPr>
      <w:r w:rsidRPr="000A0FEF">
        <w:t>Lo Spirito Santo però così non pensa. Ecco cosa rivelano i Sacri Testi. Ne riportiamo solo alcuni: “</w:t>
      </w:r>
      <w:r w:rsidRPr="000A0FEF">
        <w:rPr>
          <w:i/>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0A0FEF">
        <w:t>. “</w:t>
      </w:r>
      <w:r w:rsidRPr="000A0FEF">
        <w:rPr>
          <w:i/>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0A0FEF">
        <w:t>.</w:t>
      </w:r>
    </w:p>
    <w:p w:rsidR="000A0FEF" w:rsidRPr="000A0FEF" w:rsidRDefault="000A0FEF" w:rsidP="000A0FEF">
      <w:pPr>
        <w:pStyle w:val="Nessunaspaziatura"/>
        <w:rPr>
          <w:rFonts w:ascii="Calibri" w:hAnsi="Calibri" w:cs="Calibri"/>
          <w:sz w:val="27"/>
          <w:szCs w:val="27"/>
        </w:rPr>
      </w:pPr>
      <w:r w:rsidRPr="000A0FEF">
        <w:t>Eccone altri due: “</w:t>
      </w:r>
      <w:r w:rsidRPr="000A0FEF">
        <w:rPr>
          <w:i/>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r w:rsidRPr="000A0FEF">
        <w:t>. </w:t>
      </w:r>
      <w:r w:rsidRPr="000A0FEF">
        <w:rPr>
          <w:i/>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w:t>
      </w:r>
      <w:r w:rsidRPr="000A0FEF">
        <w:rPr>
          <w:i/>
        </w:rPr>
        <w:lastRenderedPageBreak/>
        <w:t>siete stati lavati, siete stati santificati, siete stati giustificati nel nome del Signore Gesù Cristo e nello Spirito del nostro Dio” (1Cor 6,4-11)</w:t>
      </w:r>
      <w:r w:rsidRPr="000A0FEF">
        <w:t>.</w:t>
      </w:r>
    </w:p>
    <w:p w:rsidR="000A0FEF" w:rsidRPr="000A0FEF" w:rsidRDefault="000A0FEF" w:rsidP="000A0FEF">
      <w:pPr>
        <w:pStyle w:val="Nessunaspaziatura"/>
        <w:rPr>
          <w:rFonts w:ascii="Calibri" w:hAnsi="Calibri" w:cs="Calibri"/>
          <w:sz w:val="27"/>
          <w:szCs w:val="27"/>
        </w:rPr>
      </w:pPr>
      <w:r w:rsidRPr="000A0FEF">
        <w:t>Eccone uno tratto dall’Antico Testamento: </w:t>
      </w:r>
      <w:r w:rsidRPr="000A0FEF">
        <w:rPr>
          <w:i/>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0A0FEF">
        <w:t>.</w:t>
      </w:r>
    </w:p>
    <w:p w:rsidR="000A0FEF" w:rsidRPr="000A0FEF" w:rsidRDefault="000A0FEF" w:rsidP="000A0FEF">
      <w:pPr>
        <w:pStyle w:val="Nessunaspaziatura"/>
        <w:rPr>
          <w:rFonts w:ascii="Calibri" w:hAnsi="Calibri" w:cs="Calibri"/>
          <w:sz w:val="27"/>
          <w:szCs w:val="27"/>
        </w:rPr>
      </w:pPr>
      <w:r w:rsidRPr="000A0FEF">
        <w:t>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Una breve riflessione già scritta può aiutarci:</w:t>
      </w:r>
    </w:p>
    <w:p w:rsidR="000A0FEF" w:rsidRPr="000A0FEF" w:rsidRDefault="000A0FEF" w:rsidP="000A0FEF">
      <w:pPr>
        <w:pStyle w:val="Nessunaspaziatura"/>
        <w:rPr>
          <w:rFonts w:ascii="Calibri" w:hAnsi="Calibri" w:cs="Calibri"/>
          <w:sz w:val="27"/>
          <w:szCs w:val="27"/>
        </w:rPr>
      </w:pPr>
      <w:r w:rsidRPr="000A0FEF">
        <w:t>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È Lui che ha detto: </w:t>
      </w:r>
      <w:r w:rsidRPr="000A0FEF">
        <w:rPr>
          <w:i/>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r w:rsidRPr="000A0FEF">
        <w:t>Parlare dal Vangelo è una cosa. Parlare dal proprio cuore è ben altra cosa. Poiché noi non parliamo dal Vangelo ma dal proprio cuore, ecco da dove nascono queste accuse infamanti. Urge parlare sempre dal Vangelo.</w:t>
      </w:r>
    </w:p>
    <w:p w:rsidR="000A0FEF" w:rsidRPr="000A0FEF" w:rsidRDefault="000A0FEF" w:rsidP="000A0FEF">
      <w:pPr>
        <w:pStyle w:val="Nessunaspaziatura"/>
        <w:rPr>
          <w:rFonts w:ascii="Calibri" w:hAnsi="Calibri" w:cs="Calibri"/>
          <w:sz w:val="27"/>
          <w:szCs w:val="27"/>
        </w:rPr>
      </w:pPr>
      <w:r w:rsidRPr="000A0FEF">
        <w:t>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w:t>
      </w:r>
    </w:p>
    <w:p w:rsidR="009A72F5" w:rsidRPr="00290693" w:rsidRDefault="009A72F5" w:rsidP="009A72F5">
      <w:pPr>
        <w:pStyle w:val="Titolo2"/>
        <w:jc w:val="both"/>
      </w:pPr>
      <w:bookmarkStart w:id="1488" w:name="_Toc531377282"/>
      <w:bookmarkStart w:id="1489" w:name="_Toc89178172"/>
      <w:bookmarkStart w:id="1490" w:name="_Toc89178769"/>
      <w:r w:rsidRPr="00290693">
        <w:lastRenderedPageBreak/>
        <w:t>10 Novembre</w:t>
      </w:r>
      <w:bookmarkEnd w:id="1488"/>
      <w:bookmarkEnd w:id="1489"/>
      <w:bookmarkEnd w:id="1490"/>
      <w:r w:rsidRPr="00290693">
        <w:t xml:space="preserve"> </w:t>
      </w:r>
    </w:p>
    <w:p w:rsidR="006D5BE9" w:rsidRDefault="009A72F5" w:rsidP="00290693">
      <w:pPr>
        <w:pStyle w:val="Nessunaspaziatura"/>
        <w:rPr>
          <w:sz w:val="32"/>
          <w:szCs w:val="32"/>
        </w:rPr>
      </w:pPr>
      <w:r w:rsidRPr="009A72F5">
        <w:rPr>
          <w:rFonts w:ascii="Segoe UI" w:hAnsi="Segoe UI" w:cs="Segoe UI"/>
          <w:szCs w:val="24"/>
        </w:rPr>
        <w:t>La Vergine Maria venga oggi e sempre a visitarci. Porti con sé la potenza dello Spirito Santo e lo riversi nei nostri cuori. Accoglieremo il mistero di Cristo Gesù, ci lasceremo fare suo mistero. Vivremo il mistero e lo mostreremo al mondo.</w:t>
      </w:r>
      <w:r w:rsidR="003B254B" w:rsidRPr="009A72F5">
        <w:rPr>
          <w:sz w:val="32"/>
          <w:szCs w:val="32"/>
        </w:rPr>
        <w:t> </w:t>
      </w:r>
      <w:r w:rsidR="006D5BE9" w:rsidRPr="009A72F5">
        <w:rPr>
          <w:sz w:val="32"/>
          <w:szCs w:val="32"/>
        </w:rPr>
        <w:t xml:space="preserve"> </w:t>
      </w:r>
    </w:p>
    <w:p w:rsidR="009A72F5" w:rsidRPr="003B190A" w:rsidRDefault="009A72F5" w:rsidP="003B190A">
      <w:pPr>
        <w:pStyle w:val="Titolo2"/>
        <w:spacing w:line="360" w:lineRule="auto"/>
        <w:rPr>
          <w:rFonts w:ascii="Calibri" w:hAnsi="Calibri" w:cs="Calibri"/>
          <w:sz w:val="32"/>
          <w:szCs w:val="32"/>
        </w:rPr>
      </w:pPr>
      <w:bookmarkStart w:id="1491" w:name="_Toc83118070"/>
      <w:bookmarkStart w:id="1492" w:name="_Toc89178173"/>
      <w:bookmarkStart w:id="1493" w:name="_Toc89178770"/>
      <w:r w:rsidRPr="003B190A">
        <w:rPr>
          <w:sz w:val="32"/>
          <w:szCs w:val="32"/>
        </w:rPr>
        <w:t>Elisabetta fu colmata di Spirito Santo</w:t>
      </w:r>
      <w:bookmarkEnd w:id="1491"/>
      <w:bookmarkEnd w:id="1492"/>
      <w:bookmarkEnd w:id="1493"/>
    </w:p>
    <w:p w:rsidR="009A72F5" w:rsidRPr="00953AF2" w:rsidRDefault="009A72F5" w:rsidP="00953AF2">
      <w:pPr>
        <w:spacing w:after="120" w:line="330" w:lineRule="atLeast"/>
        <w:jc w:val="both"/>
        <w:rPr>
          <w:rFonts w:ascii="Calibri" w:eastAsia="Times New Roman" w:hAnsi="Calibri" w:cs="Calibri"/>
          <w:color w:val="000000"/>
          <w:sz w:val="20"/>
          <w:szCs w:val="20"/>
          <w:lang w:eastAsia="ko-KR"/>
        </w:rPr>
      </w:pPr>
      <w:r w:rsidRPr="00953AF2">
        <w:rPr>
          <w:rFonts w:ascii="Arial" w:eastAsia="Times New Roman" w:hAnsi="Arial" w:cs="Arial"/>
          <w:color w:val="000000"/>
          <w:sz w:val="24"/>
          <w:szCs w:val="24"/>
          <w:lang w:eastAsia="ko-KR"/>
        </w:rPr>
        <w:t>Prima della visita della Vergine Maria a Santa Elisabetta, lo Spirito del Signore era un dono che solo il Signore poneva su quanti lui eleggeva e chiamava per affidare una speciale, particolare missione. Leggiamo nel Libro dei Numeri: “</w:t>
      </w:r>
      <w:r w:rsidRPr="00953AF2">
        <w:rPr>
          <w:rFonts w:ascii="Arial" w:eastAsia="Times New Roman" w:hAnsi="Arial" w:cs="Arial"/>
          <w:i/>
          <w:iCs/>
          <w:color w:val="000000"/>
          <w:sz w:val="24"/>
          <w:szCs w:val="24"/>
          <w:lang w:eastAsia="ko-KR"/>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 </w:t>
      </w:r>
      <w:r w:rsidRPr="00953AF2">
        <w:rPr>
          <w:rFonts w:ascii="Arial" w:eastAsia="Times New Roman" w:hAnsi="Arial" w:cs="Arial"/>
          <w:color w:val="000000"/>
          <w:sz w:val="24"/>
          <w:szCs w:val="24"/>
          <w:lang w:eastAsia="ko-KR"/>
        </w:rPr>
        <w:t>Il Signore prende parte dello spirito che è su Mosè e lo pone sui settant</w:t>
      </w:r>
      <w:r w:rsidR="00953AF2" w:rsidRPr="00953AF2">
        <w:rPr>
          <w:rFonts w:ascii="Arial" w:eastAsia="Times New Roman" w:hAnsi="Arial" w:cs="Arial"/>
          <w:color w:val="000000"/>
          <w:sz w:val="24"/>
          <w:szCs w:val="24"/>
          <w:lang w:eastAsia="ko-KR"/>
        </w:rPr>
        <w:t>a</w:t>
      </w:r>
      <w:r w:rsidRPr="00953AF2">
        <w:rPr>
          <w:rFonts w:ascii="Arial" w:eastAsia="Times New Roman" w:hAnsi="Arial" w:cs="Arial"/>
          <w:color w:val="000000"/>
          <w:sz w:val="24"/>
          <w:szCs w:val="24"/>
          <w:lang w:eastAsia="ko-KR"/>
        </w:rPr>
        <w:t xml:space="preserve"> anziani. Quanti dovranno aiutare Mosè nel condurre il popolo verso la Terra Promessa sono tanti. Lo spirito è uno. Un solo popolo, una sola guida, una sola missione.</w:t>
      </w:r>
    </w:p>
    <w:p w:rsidR="009A72F5" w:rsidRPr="00953AF2" w:rsidRDefault="009A72F5" w:rsidP="009A72F5">
      <w:pPr>
        <w:spacing w:after="120" w:line="330" w:lineRule="atLeast"/>
        <w:jc w:val="both"/>
        <w:rPr>
          <w:rFonts w:ascii="Calibri" w:eastAsia="Times New Roman" w:hAnsi="Calibri" w:cs="Calibri"/>
          <w:color w:val="000000"/>
          <w:sz w:val="20"/>
          <w:szCs w:val="20"/>
          <w:lang w:eastAsia="ko-KR"/>
        </w:rPr>
      </w:pPr>
      <w:r w:rsidRPr="00953AF2">
        <w:rPr>
          <w:rFonts w:ascii="Arial" w:eastAsia="Times New Roman" w:hAnsi="Arial" w:cs="Arial"/>
          <w:color w:val="000000"/>
          <w:sz w:val="24"/>
          <w:szCs w:val="24"/>
          <w:lang w:eastAsia="ko-KR"/>
        </w:rPr>
        <w:t>Un fatto singolare nell’Antico Testamento si compie tra Elia ed Eliseo:</w:t>
      </w:r>
      <w:r w:rsidRPr="00953AF2">
        <w:rPr>
          <w:rFonts w:ascii="Arial" w:eastAsia="Times New Roman" w:hAnsi="Arial" w:cs="Arial"/>
          <w:i/>
          <w:iCs/>
          <w:color w:val="000000"/>
          <w:sz w:val="24"/>
          <w:szCs w:val="24"/>
          <w:lang w:eastAsia="ko-KR"/>
        </w:rPr>
        <w:t>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(2Re 2,8-15). </w:t>
      </w:r>
      <w:r w:rsidRPr="00953AF2">
        <w:rPr>
          <w:rFonts w:ascii="Arial" w:eastAsia="Times New Roman" w:hAnsi="Arial" w:cs="Arial"/>
          <w:color w:val="000000"/>
          <w:sz w:val="24"/>
          <w:szCs w:val="24"/>
          <w:lang w:eastAsia="ko-KR"/>
        </w:rPr>
        <w:t xml:space="preserve">Non è Elia che versa il suo spirito su Eliseo. È il Signore che lo </w:t>
      </w:r>
      <w:r w:rsidRPr="00953AF2">
        <w:rPr>
          <w:rFonts w:ascii="Arial" w:eastAsia="Times New Roman" w:hAnsi="Arial" w:cs="Arial"/>
          <w:color w:val="000000"/>
          <w:sz w:val="24"/>
          <w:szCs w:val="24"/>
          <w:lang w:eastAsia="ko-KR"/>
        </w:rPr>
        <w:lastRenderedPageBreak/>
        <w:t>versa. Elia, da vero profeta del Signore, gli profetizza che la sua preghiera sarà esaudita se lo vedrà mentre sarà rapito nel cielo.</w:t>
      </w:r>
    </w:p>
    <w:p w:rsidR="00953AF2" w:rsidRDefault="009A72F5" w:rsidP="009A72F5">
      <w:pPr>
        <w:spacing w:after="120" w:line="330" w:lineRule="atLeast"/>
        <w:jc w:val="both"/>
        <w:rPr>
          <w:rFonts w:ascii="Arial" w:eastAsia="Times New Roman" w:hAnsi="Arial" w:cs="Arial"/>
          <w:i/>
          <w:iCs/>
          <w:color w:val="000000"/>
          <w:sz w:val="24"/>
          <w:szCs w:val="24"/>
          <w:lang w:eastAsia="ko-KR"/>
        </w:rPr>
      </w:pPr>
      <w:r w:rsidRPr="00953AF2">
        <w:rPr>
          <w:rFonts w:ascii="Arial" w:eastAsia="Times New Roman" w:hAnsi="Arial" w:cs="Arial"/>
          <w:color w:val="000000"/>
          <w:sz w:val="24"/>
          <w:szCs w:val="24"/>
          <w:lang w:eastAsia="ko-KR"/>
        </w:rPr>
        <w:t>In Gesù si compiono due profezie di Isaia: </w:t>
      </w:r>
      <w:r w:rsidRPr="00953AF2">
        <w:rPr>
          <w:rFonts w:ascii="Arial" w:eastAsia="Times New Roman" w:hAnsi="Arial" w:cs="Arial"/>
          <w:i/>
          <w:iCs/>
          <w:color w:val="000000"/>
          <w:sz w:val="24"/>
          <w:szCs w:val="24"/>
          <w:lang w:eastAsia="ko-KR"/>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(Is 11,1-5). “Lo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“(Is 6,1-6). </w:t>
      </w:r>
      <w:r w:rsidRPr="00953AF2">
        <w:rPr>
          <w:rFonts w:ascii="Arial" w:eastAsia="Times New Roman" w:hAnsi="Arial" w:cs="Arial"/>
          <w:color w:val="000000"/>
          <w:sz w:val="24"/>
          <w:szCs w:val="24"/>
          <w:lang w:eastAsia="ko-KR"/>
        </w:rPr>
        <w:t>Anche su Gesù lo Spirito Santo si posa perché discende direttamente dal cielo: </w:t>
      </w:r>
      <w:r w:rsidRPr="00953AF2">
        <w:rPr>
          <w:rFonts w:ascii="Arial" w:eastAsia="Times New Roman" w:hAnsi="Arial" w:cs="Arial"/>
          <w:i/>
          <w:iCs/>
          <w:color w:val="000000"/>
          <w:sz w:val="24"/>
          <w:szCs w:val="24"/>
          <w:lang w:eastAsia="ko-KR"/>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rsidR="009A72F5" w:rsidRPr="00953AF2" w:rsidRDefault="009A72F5" w:rsidP="009A72F5">
      <w:pPr>
        <w:spacing w:after="120" w:line="330" w:lineRule="atLeast"/>
        <w:jc w:val="both"/>
        <w:rPr>
          <w:rFonts w:ascii="Calibri" w:eastAsia="Times New Roman" w:hAnsi="Calibri" w:cs="Calibri"/>
          <w:color w:val="000000"/>
          <w:sz w:val="20"/>
          <w:szCs w:val="20"/>
          <w:lang w:eastAsia="ko-KR"/>
        </w:rPr>
      </w:pPr>
      <w:r w:rsidRPr="00953AF2">
        <w:rPr>
          <w:rFonts w:ascii="Arial" w:eastAsia="Times New Roman" w:hAnsi="Arial" w:cs="Arial"/>
          <w:color w:val="000000"/>
          <w:sz w:val="24"/>
          <w:szCs w:val="24"/>
          <w:lang w:eastAsia="ko-KR"/>
        </w:rPr>
        <w:t>Gesù non avrebbe potuto riceve</w:t>
      </w:r>
      <w:r w:rsidR="00953AF2">
        <w:rPr>
          <w:rFonts w:ascii="Arial" w:eastAsia="Times New Roman" w:hAnsi="Arial" w:cs="Arial"/>
          <w:color w:val="000000"/>
          <w:sz w:val="24"/>
          <w:szCs w:val="24"/>
          <w:lang w:eastAsia="ko-KR"/>
        </w:rPr>
        <w:t>re</w:t>
      </w:r>
      <w:r w:rsidRPr="00953AF2">
        <w:rPr>
          <w:rFonts w:ascii="Arial" w:eastAsia="Times New Roman" w:hAnsi="Arial" w:cs="Arial"/>
          <w:color w:val="000000"/>
          <w:sz w:val="24"/>
          <w:szCs w:val="24"/>
          <w:lang w:eastAsia="ko-KR"/>
        </w:rPr>
        <w:t xml:space="preserve"> lo Spirito del Signore attinto da nessun altro uomo. In tutti coloro che lo hanno preceduto vi era qualche scintilla di Spirito Santo. In Gesù si è posato senza misura in tutta la sua pienezza divina ed eterna. Anche nella Vergine Maria lo Spirito è sceso direttamente da</w:t>
      </w:r>
      <w:r w:rsidR="00953AF2">
        <w:rPr>
          <w:rFonts w:ascii="Arial" w:eastAsia="Times New Roman" w:hAnsi="Arial" w:cs="Arial"/>
          <w:color w:val="000000"/>
          <w:sz w:val="24"/>
          <w:szCs w:val="24"/>
          <w:lang w:eastAsia="ko-KR"/>
        </w:rPr>
        <w:t>l</w:t>
      </w:r>
      <w:r w:rsidRPr="00953AF2">
        <w:rPr>
          <w:rFonts w:ascii="Arial" w:eastAsia="Times New Roman" w:hAnsi="Arial" w:cs="Arial"/>
          <w:color w:val="000000"/>
          <w:sz w:val="24"/>
          <w:szCs w:val="24"/>
          <w:lang w:eastAsia="ko-KR"/>
        </w:rPr>
        <w:t xml:space="preserve"> cielo. Lo rivelano le parole dell’Angelo Gabriele. In verità Lei era già colmata di Spirito Santo fin dal primo istante del suo concepimento:</w:t>
      </w:r>
      <w:r w:rsidRPr="00953AF2">
        <w:rPr>
          <w:rFonts w:ascii="Arial" w:eastAsia="Times New Roman" w:hAnsi="Arial" w:cs="Arial"/>
          <w:i/>
          <w:iCs/>
          <w:color w:val="000000"/>
          <w:sz w:val="24"/>
          <w:szCs w:val="24"/>
          <w:lang w:eastAsia="ko-KR"/>
        </w:rPr>
        <w:t xml:space="preserve"> “Al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w:t>
      </w:r>
      <w:r w:rsidRPr="00953AF2">
        <w:rPr>
          <w:rFonts w:ascii="Arial" w:eastAsia="Times New Roman" w:hAnsi="Arial" w:cs="Arial"/>
          <w:i/>
          <w:iCs/>
          <w:color w:val="000000"/>
          <w:sz w:val="24"/>
          <w:szCs w:val="24"/>
          <w:lang w:eastAsia="ko-KR"/>
        </w:rPr>
        <w:lastRenderedPageBreak/>
        <w:t>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(Lc 1,26-37). </w:t>
      </w:r>
      <w:r w:rsidRPr="00953AF2">
        <w:rPr>
          <w:rFonts w:ascii="Arial" w:eastAsia="Times New Roman" w:hAnsi="Arial" w:cs="Arial"/>
          <w:color w:val="000000"/>
          <w:sz w:val="24"/>
          <w:szCs w:val="24"/>
          <w:lang w:eastAsia="ko-KR"/>
        </w:rPr>
        <w:t>La Vergine Maria ha concepito per opera dello Spirito Santo che è sceso su di Lei direttamente dal cielo, da Dio.</w:t>
      </w:r>
    </w:p>
    <w:p w:rsidR="009A72F5" w:rsidRPr="00953AF2" w:rsidRDefault="009A72F5" w:rsidP="00C53098">
      <w:pPr>
        <w:spacing w:after="120" w:line="330" w:lineRule="atLeast"/>
        <w:jc w:val="both"/>
        <w:rPr>
          <w:rFonts w:ascii="Calibri" w:eastAsia="Times New Roman" w:hAnsi="Calibri" w:cs="Calibri"/>
          <w:color w:val="000000"/>
          <w:sz w:val="20"/>
          <w:szCs w:val="20"/>
          <w:lang w:eastAsia="ko-KR"/>
        </w:rPr>
      </w:pPr>
      <w:r w:rsidRPr="00953AF2">
        <w:rPr>
          <w:rFonts w:ascii="Arial" w:eastAsia="Times New Roman" w:hAnsi="Arial" w:cs="Arial"/>
          <w:color w:val="000000"/>
          <w:sz w:val="24"/>
          <w:szCs w:val="24"/>
          <w:lang w:eastAsia="ko-KR"/>
        </w:rPr>
        <w:t>Lo Spirito Santo che dovrà santificare l’umanità è il frutto dell’obbedienza di Cristo Gesù ed esso viene versato dal suo corpo morto mentre ancora era appeso al legno: </w:t>
      </w:r>
      <w:r w:rsidRPr="00953AF2">
        <w:rPr>
          <w:rFonts w:ascii="Arial" w:eastAsia="Times New Roman" w:hAnsi="Arial" w:cs="Arial"/>
          <w:i/>
          <w:iCs/>
          <w:color w:val="000000"/>
          <w:sz w:val="24"/>
          <w:szCs w:val="24"/>
          <w:lang w:eastAsia="ko-KR"/>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r w:rsidRPr="00953AF2">
        <w:rPr>
          <w:rFonts w:ascii="Arial" w:eastAsia="Times New Roman" w:hAnsi="Arial" w:cs="Arial"/>
          <w:color w:val="000000"/>
          <w:sz w:val="24"/>
          <w:szCs w:val="24"/>
          <w:lang w:eastAsia="ko-KR"/>
        </w:rPr>
        <w:t>Il frutto di Cristo viene alitato sugli Apostoli direttamente da Cristo Gesù. Gli Apostoli ricevono non uno Spirito differente, ma il suo stesso Spirito, il suo Alito eterno, frutto del suo sacrificio sulla croce: </w:t>
      </w:r>
      <w:r w:rsidRPr="00953AF2">
        <w:rPr>
          <w:rFonts w:ascii="Arial" w:eastAsia="Times New Roman" w:hAnsi="Arial" w:cs="Arial"/>
          <w:i/>
          <w:iCs/>
          <w:color w:val="000000"/>
          <w:sz w:val="24"/>
          <w:szCs w:val="24"/>
          <w:lang w:eastAsia="ko-KR"/>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w:t>
      </w:r>
      <w:r w:rsidR="00C53098" w:rsidRPr="00953AF2">
        <w:rPr>
          <w:rFonts w:ascii="Arial" w:eastAsia="Times New Roman" w:hAnsi="Arial" w:cs="Arial"/>
          <w:i/>
          <w:iCs/>
          <w:color w:val="000000"/>
          <w:sz w:val="24"/>
          <w:szCs w:val="24"/>
          <w:lang w:eastAsia="ko-KR"/>
        </w:rPr>
        <w:t>-</w:t>
      </w:r>
      <w:r w:rsidRPr="00953AF2">
        <w:rPr>
          <w:rFonts w:ascii="Arial" w:eastAsia="Times New Roman" w:hAnsi="Arial" w:cs="Arial"/>
          <w:i/>
          <w:iCs/>
          <w:color w:val="000000"/>
          <w:sz w:val="24"/>
          <w:szCs w:val="24"/>
          <w:lang w:eastAsia="ko-KR"/>
        </w:rPr>
        <w:t>23).</w:t>
      </w:r>
    </w:p>
    <w:p w:rsidR="00C53098" w:rsidRPr="00953AF2" w:rsidRDefault="009A72F5" w:rsidP="00953AF2">
      <w:pPr>
        <w:spacing w:after="120" w:line="330" w:lineRule="atLeast"/>
        <w:jc w:val="both"/>
        <w:rPr>
          <w:rFonts w:ascii="Arial" w:eastAsia="Times New Roman" w:hAnsi="Arial" w:cs="Arial"/>
          <w:i/>
          <w:iCs/>
          <w:color w:val="000000"/>
          <w:sz w:val="24"/>
          <w:szCs w:val="24"/>
          <w:lang w:eastAsia="ko-KR"/>
        </w:rPr>
      </w:pPr>
      <w:r w:rsidRPr="00953AF2">
        <w:rPr>
          <w:rFonts w:ascii="Arial" w:eastAsia="Times New Roman" w:hAnsi="Arial" w:cs="Arial"/>
          <w:color w:val="000000"/>
          <w:sz w:val="24"/>
          <w:szCs w:val="24"/>
          <w:lang w:eastAsia="ko-KR"/>
        </w:rPr>
        <w:t>L’Evangelista Luca fa discendere lo Spirito Santo direttamente dal cielo, da Dio: </w:t>
      </w:r>
      <w:r w:rsidRPr="00953AF2">
        <w:rPr>
          <w:rFonts w:ascii="Arial" w:eastAsia="Times New Roman" w:hAnsi="Arial" w:cs="Arial"/>
          <w:i/>
          <w:iCs/>
          <w:color w:val="000000"/>
          <w:sz w:val="24"/>
          <w:szCs w:val="24"/>
          <w:lang w:eastAsia="ko-KR"/>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w:t>
      </w:r>
      <w:r w:rsidR="00953AF2">
        <w:rPr>
          <w:rFonts w:ascii="Arial" w:eastAsia="Times New Roman" w:hAnsi="Arial" w:cs="Arial"/>
          <w:i/>
          <w:iCs/>
          <w:color w:val="000000"/>
          <w:sz w:val="24"/>
          <w:szCs w:val="24"/>
          <w:lang w:eastAsia="ko-KR"/>
        </w:rPr>
        <w:t>t</w:t>
      </w:r>
      <w:r w:rsidRPr="00953AF2">
        <w:rPr>
          <w:rFonts w:ascii="Arial" w:eastAsia="Times New Roman" w:hAnsi="Arial" w:cs="Arial"/>
          <w:i/>
          <w:iCs/>
          <w:color w:val="000000"/>
          <w:sz w:val="24"/>
          <w:szCs w:val="24"/>
          <w:lang w:eastAsia="ko-KR"/>
        </w:rPr>
        <w:t xml:space="preserve"> 2,1-4). </w:t>
      </w:r>
    </w:p>
    <w:p w:rsidR="00C53098" w:rsidRPr="00953AF2" w:rsidRDefault="009A72F5" w:rsidP="009A72F5">
      <w:pPr>
        <w:spacing w:after="120" w:line="330" w:lineRule="atLeast"/>
        <w:jc w:val="both"/>
        <w:rPr>
          <w:rFonts w:ascii="Arial" w:eastAsia="Times New Roman" w:hAnsi="Arial" w:cs="Arial"/>
          <w:i/>
          <w:iCs/>
          <w:color w:val="000000"/>
          <w:sz w:val="24"/>
          <w:szCs w:val="24"/>
          <w:lang w:eastAsia="ko-KR"/>
        </w:rPr>
      </w:pPr>
      <w:r w:rsidRPr="00953AF2">
        <w:rPr>
          <w:rFonts w:ascii="Arial" w:eastAsia="Times New Roman" w:hAnsi="Arial" w:cs="Arial"/>
          <w:color w:val="000000"/>
          <w:sz w:val="24"/>
          <w:szCs w:val="24"/>
          <w:lang w:eastAsia="ko-KR"/>
        </w:rPr>
        <w:t>Perché nessuno potesse mai pensare che lo Spirito che si è posato sugli Apostoli nel Cenacolo fosse un</w:t>
      </w:r>
      <w:r w:rsidR="00953AF2">
        <w:rPr>
          <w:rFonts w:ascii="Arial" w:eastAsia="Times New Roman" w:hAnsi="Arial" w:cs="Arial"/>
          <w:color w:val="000000"/>
          <w:sz w:val="24"/>
          <w:szCs w:val="24"/>
          <w:lang w:eastAsia="ko-KR"/>
        </w:rPr>
        <w:t>o</w:t>
      </w:r>
      <w:r w:rsidRPr="00953AF2">
        <w:rPr>
          <w:rFonts w:ascii="Arial" w:eastAsia="Times New Roman" w:hAnsi="Arial" w:cs="Arial"/>
          <w:color w:val="000000"/>
          <w:sz w:val="24"/>
          <w:szCs w:val="24"/>
          <w:lang w:eastAsia="ko-KR"/>
        </w:rPr>
        <w:t xml:space="preserve"> Spirito differente da quello di Cristo Gesù, lo stesso Spirito Santo per la penna dell’Agiografo Giovanni rivela che è lo stesso Spirito. Ora lo Spirito di Cristo Gesù è lo Spirito degli Apostoli. Lo Spirito degli Apostoli per l’imposizione delle mani da parte degli Apostoli è lo Spirito di ogni discepolo di Gesù. Uno solo è lo Spirito. Esso è lo Spirito di Cristo da Cristo dato agli Apostoli, dagli Apostoli dato ad ogni discepolo di Gesù: </w:t>
      </w:r>
      <w:r w:rsidRPr="00953AF2">
        <w:rPr>
          <w:rFonts w:ascii="Arial" w:eastAsia="Times New Roman" w:hAnsi="Arial" w:cs="Arial"/>
          <w:i/>
          <w:iCs/>
          <w:color w:val="000000"/>
          <w:sz w:val="24"/>
          <w:szCs w:val="24"/>
          <w:lang w:eastAsia="ko-KR"/>
        </w:rPr>
        <w:t xml:space="preserve">“Frattanto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w:t>
      </w:r>
      <w:r w:rsidRPr="00953AF2">
        <w:rPr>
          <w:rFonts w:ascii="Arial" w:eastAsia="Times New Roman" w:hAnsi="Arial" w:cs="Arial"/>
          <w:i/>
          <w:iCs/>
          <w:color w:val="000000"/>
          <w:sz w:val="24"/>
          <w:szCs w:val="24"/>
          <w:lang w:eastAsia="ko-KR"/>
        </w:rPr>
        <w:lastRenderedPageBreak/>
        <w:t>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8,14-25). </w:t>
      </w:r>
    </w:p>
    <w:p w:rsidR="009A72F5" w:rsidRPr="00953AF2" w:rsidRDefault="009A72F5" w:rsidP="00C53098">
      <w:pPr>
        <w:spacing w:after="120" w:line="330" w:lineRule="atLeast"/>
        <w:jc w:val="both"/>
        <w:rPr>
          <w:rFonts w:ascii="Calibri" w:eastAsia="Times New Roman" w:hAnsi="Calibri" w:cs="Calibri"/>
          <w:color w:val="000000"/>
          <w:sz w:val="20"/>
          <w:szCs w:val="20"/>
          <w:lang w:eastAsia="ko-KR"/>
        </w:rPr>
      </w:pPr>
      <w:r w:rsidRPr="00953AF2">
        <w:rPr>
          <w:rFonts w:ascii="Arial" w:eastAsia="Times New Roman" w:hAnsi="Arial" w:cs="Arial"/>
          <w:color w:val="000000"/>
          <w:sz w:val="24"/>
          <w:szCs w:val="24"/>
          <w:lang w:eastAsia="ko-KR"/>
        </w:rPr>
        <w:t>Uno è lo Spirito e una è la missione di salvezza e di redenzione. Uno è il corpo missionario; il corpo di Cristo nel quale ognuno vive una particolare manifestazione dello Spirito Santo: “</w:t>
      </w:r>
      <w:r w:rsidRPr="00953AF2">
        <w:rPr>
          <w:rFonts w:ascii="Arial" w:eastAsia="Times New Roman" w:hAnsi="Arial" w:cs="Arial"/>
          <w:i/>
          <w:iCs/>
          <w:color w:val="000000"/>
          <w:sz w:val="24"/>
          <w:szCs w:val="24"/>
          <w:lang w:eastAsia="ko-KR"/>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w:t>
      </w:r>
    </w:p>
    <w:p w:rsidR="009A72F5" w:rsidRPr="00953AF2" w:rsidRDefault="009A72F5" w:rsidP="009A72F5">
      <w:pPr>
        <w:spacing w:after="120" w:line="330" w:lineRule="atLeast"/>
        <w:jc w:val="both"/>
        <w:rPr>
          <w:rFonts w:ascii="Calibri" w:eastAsia="Times New Roman" w:hAnsi="Calibri" w:cs="Calibri"/>
          <w:color w:val="000000"/>
          <w:sz w:val="20"/>
          <w:szCs w:val="20"/>
          <w:lang w:eastAsia="ko-KR"/>
        </w:rPr>
      </w:pPr>
      <w:r w:rsidRPr="00953AF2">
        <w:rPr>
          <w:rFonts w:ascii="Arial" w:eastAsia="Times New Roman" w:hAnsi="Arial" w:cs="Arial"/>
          <w:i/>
          <w:iCs/>
          <w:color w:val="000000"/>
          <w:sz w:val="24"/>
          <w:szCs w:val="24"/>
          <w:lang w:eastAsia="ko-KR"/>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w:t>
      </w:r>
      <w:r w:rsidRPr="00953AF2">
        <w:rPr>
          <w:rFonts w:ascii="Arial" w:eastAsia="Times New Roman" w:hAnsi="Arial" w:cs="Arial"/>
          <w:i/>
          <w:iCs/>
          <w:color w:val="000000"/>
          <w:sz w:val="24"/>
          <w:szCs w:val="24"/>
          <w:lang w:eastAsia="ko-KR"/>
        </w:rPr>
        <w:lastRenderedPageBreak/>
        <w:t>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r w:rsidRPr="00953AF2">
        <w:rPr>
          <w:rFonts w:ascii="Arial" w:eastAsia="Times New Roman" w:hAnsi="Arial" w:cs="Arial"/>
          <w:color w:val="000000"/>
          <w:sz w:val="24"/>
          <w:szCs w:val="24"/>
          <w:lang w:eastAsia="ko-KR"/>
        </w:rPr>
        <w:t>Un solo Cristo Gesù, Signore, Salvatore, Redentore. Un solo Spirito Santo. Un solo corpo. Una sola missione da compiere: formare il corpo di Cristo nella storia. Se il corpo di Cristo non viene formato secondo le regole del corpo di Cristo, la nostra missione è vana e noi attestiamo che lo Spirito Santo non governa la nostra vita così come ha governato la vita di Cristo Gesù.</w:t>
      </w:r>
    </w:p>
    <w:p w:rsidR="00C53098" w:rsidRPr="00953AF2" w:rsidRDefault="009A72F5" w:rsidP="009A72F5">
      <w:pPr>
        <w:spacing w:after="120" w:line="330" w:lineRule="atLeast"/>
        <w:jc w:val="both"/>
        <w:rPr>
          <w:rFonts w:ascii="Arial" w:eastAsia="Times New Roman" w:hAnsi="Arial" w:cs="Arial"/>
          <w:i/>
          <w:iCs/>
          <w:color w:val="000000"/>
          <w:sz w:val="24"/>
          <w:szCs w:val="24"/>
          <w:lang w:eastAsia="ko-KR"/>
        </w:rPr>
      </w:pPr>
      <w:r w:rsidRPr="00953AF2">
        <w:rPr>
          <w:rFonts w:ascii="Arial" w:eastAsia="Times New Roman" w:hAnsi="Arial" w:cs="Arial"/>
          <w:color w:val="000000"/>
          <w:sz w:val="24"/>
          <w:szCs w:val="24"/>
          <w:lang w:eastAsia="ko-KR"/>
        </w:rPr>
        <w:t>Nella casa di Elisabetta, avviene con la Vergine Maria quanto avverrà la sera della risurrezione nel Cenacolo. Gesù soffia sugli Apostoli ed essi sono colmati di Spirito Santo. Il suono della voce della Vergine Maria è udito da Elisabetta, questa viene colmata di Spirito Santo. In un secondo momento, in una ulteriore riflessione, rifletteremo su quanto è accaduto con la presenza dello Spirito Santo in Elisabetta: </w:t>
      </w:r>
      <w:r w:rsidRPr="00953AF2">
        <w:rPr>
          <w:rFonts w:ascii="Arial" w:eastAsia="Times New Roman" w:hAnsi="Arial" w:cs="Arial"/>
          <w:i/>
          <w:iCs/>
          <w:color w:val="000000"/>
          <w:sz w:val="24"/>
          <w:szCs w:val="24"/>
          <w:lang w:eastAsia="ko-KR"/>
        </w:rPr>
        <w:t>“In quei giorni Maria si alzò e andò in fretta verso la regione montuosa, in una città di Giuda. Entrata nella casa di Zaccaria, salutò Elisabetta. Appena Elisabetta ebbe udito il saluto di Maria, il bambino sussultò nel suo grembo. Elisabetta fu colmata di Spirito Santo”. </w:t>
      </w:r>
    </w:p>
    <w:p w:rsidR="00C53098" w:rsidRPr="00953AF2" w:rsidRDefault="009A72F5" w:rsidP="00953AF2">
      <w:pPr>
        <w:spacing w:after="120" w:line="330" w:lineRule="atLeast"/>
        <w:jc w:val="both"/>
        <w:rPr>
          <w:rFonts w:ascii="Arial" w:eastAsia="Times New Roman" w:hAnsi="Arial" w:cs="Arial"/>
          <w:color w:val="000000"/>
          <w:sz w:val="24"/>
          <w:szCs w:val="24"/>
          <w:lang w:eastAsia="ko-KR"/>
        </w:rPr>
      </w:pPr>
      <w:r w:rsidRPr="00953AF2">
        <w:rPr>
          <w:rFonts w:ascii="Arial" w:eastAsia="Times New Roman" w:hAnsi="Arial" w:cs="Arial"/>
          <w:color w:val="000000"/>
          <w:sz w:val="24"/>
          <w:szCs w:val="24"/>
          <w:lang w:eastAsia="ko-KR"/>
        </w:rPr>
        <w:t>Vi è però una infinita differenza tra lo Spirito Santo alitato da Gesù sugli Apostoli e quello che come alito o soffio o voce della Vergine Maria colma Elisabetta. Lo Spirito alitato da Cristo è dato per essere donato ad ogni altro uomo. Sono gli Apostoli coloro che nella storia dell’umanità dovranno dare lo Spirito Santo ad ogni uomo. Elisabetta riceve lo Spirito Santo ma mai potrà alitarlo su altre persone. È per la sua persona. Maria però è figura di ogni discepolo di Gesù. Questi deve versare lo Spirito di conversione sopra ogni cuore al quale annuncia il Vangelo. Senza lo Spirito di conversione, lo Spirito che si riceve per via sacramentale, produrrà ben pochi frutt</w:t>
      </w:r>
      <w:r w:rsidR="00953AF2">
        <w:rPr>
          <w:rFonts w:ascii="Arial" w:eastAsia="Times New Roman" w:hAnsi="Arial" w:cs="Arial"/>
          <w:color w:val="000000"/>
          <w:sz w:val="24"/>
          <w:szCs w:val="24"/>
          <w:lang w:eastAsia="ko-KR"/>
        </w:rPr>
        <w:t>i</w:t>
      </w:r>
      <w:r w:rsidRPr="00953AF2">
        <w:rPr>
          <w:rFonts w:ascii="Arial" w:eastAsia="Times New Roman" w:hAnsi="Arial" w:cs="Arial"/>
          <w:color w:val="000000"/>
          <w:sz w:val="24"/>
          <w:szCs w:val="24"/>
          <w:lang w:eastAsia="ko-KR"/>
        </w:rPr>
        <w:t xml:space="preserve"> di grazia e di verità. Siamo conformati a Cristo, ma poiché non siamo stati colmati dello Spirito di conversione, non produciamo i frutti di Cristo. Prima di ricevere lo Spirito attraverso i sacramenti, sempre lo dobbiamo ricevere come Spirito di conversione. </w:t>
      </w:r>
    </w:p>
    <w:p w:rsidR="009A72F5" w:rsidRPr="00953AF2" w:rsidRDefault="009A72F5" w:rsidP="009A72F5">
      <w:pPr>
        <w:spacing w:after="120" w:line="330" w:lineRule="atLeast"/>
        <w:jc w:val="both"/>
        <w:rPr>
          <w:rFonts w:ascii="Arial" w:eastAsia="Times New Roman" w:hAnsi="Arial" w:cs="Arial"/>
          <w:color w:val="000000"/>
          <w:sz w:val="24"/>
          <w:szCs w:val="24"/>
          <w:lang w:eastAsia="ko-KR"/>
        </w:rPr>
      </w:pPr>
      <w:r w:rsidRPr="00953AF2">
        <w:rPr>
          <w:rFonts w:ascii="Arial" w:eastAsia="Times New Roman" w:hAnsi="Arial" w:cs="Arial"/>
          <w:color w:val="000000"/>
          <w:sz w:val="24"/>
          <w:szCs w:val="24"/>
          <w:lang w:eastAsia="ko-KR"/>
        </w:rPr>
        <w:t>È quanto fa Pietro il giorno di Pentecoste: </w:t>
      </w:r>
      <w:r w:rsidRPr="00953AF2">
        <w:rPr>
          <w:rFonts w:ascii="Arial" w:eastAsia="Times New Roman" w:hAnsi="Arial" w:cs="Arial"/>
          <w:i/>
          <w:iCs/>
          <w:color w:val="000000"/>
          <w:sz w:val="24"/>
          <w:szCs w:val="24"/>
          <w:lang w:eastAsia="ko-KR"/>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2,27-41). </w:t>
      </w:r>
      <w:r w:rsidRPr="00953AF2">
        <w:rPr>
          <w:rFonts w:ascii="Arial" w:eastAsia="Times New Roman" w:hAnsi="Arial" w:cs="Arial"/>
          <w:color w:val="000000"/>
          <w:sz w:val="24"/>
          <w:szCs w:val="24"/>
          <w:lang w:eastAsia="ko-KR"/>
        </w:rPr>
        <w:t xml:space="preserve">Se il cristiano non versa nei cuori lo Spirito della conversione, la sua predicazione del Vangelo rimane sempre </w:t>
      </w:r>
      <w:r w:rsidRPr="00953AF2">
        <w:rPr>
          <w:rFonts w:ascii="Arial" w:eastAsia="Times New Roman" w:hAnsi="Arial" w:cs="Arial"/>
          <w:color w:val="000000"/>
          <w:sz w:val="24"/>
          <w:szCs w:val="24"/>
          <w:lang w:eastAsia="ko-KR"/>
        </w:rPr>
        <w:lastRenderedPageBreak/>
        <w:t xml:space="preserve">inefficace, non produce alcun frutto, né di conversione e né di santificazione. Lo Spirito di conversione è anche Spirito che illumina il mistero di Cristo e prepara il cuore perché possa anche lui divenire mistero del mistero, nel mistero di Cristo Gesù. </w:t>
      </w:r>
    </w:p>
    <w:p w:rsidR="009A72F5" w:rsidRPr="009A72F5" w:rsidRDefault="009A72F5" w:rsidP="009A72F5">
      <w:pPr>
        <w:spacing w:after="120" w:line="330" w:lineRule="atLeast"/>
        <w:jc w:val="both"/>
        <w:rPr>
          <w:rFonts w:ascii="Calibri" w:eastAsia="Times New Roman" w:hAnsi="Calibri" w:cs="Calibri"/>
          <w:color w:val="000000"/>
          <w:lang w:eastAsia="ko-KR"/>
        </w:rPr>
      </w:pPr>
      <w:r w:rsidRPr="00953AF2">
        <w:rPr>
          <w:rFonts w:ascii="Arial" w:eastAsia="Times New Roman" w:hAnsi="Arial" w:cs="Arial"/>
          <w:color w:val="000000"/>
          <w:sz w:val="24"/>
          <w:szCs w:val="24"/>
          <w:lang w:eastAsia="ko-KR"/>
        </w:rPr>
        <w:t>La Vergine Maria venga oggi e sempre a visitarci. Porti con sé la potenza dello Spirito Santo e lo riversi nei nostri cuori. Accoglieremo il mistero di Cristo Gesù, ci lasceremo fare suo mistero. Vivremo il mistero e lo mostreremo al mondo. Mostrare il mistero compiuto, che si compie in noi, è la vera via dell’evangelizzazione.</w:t>
      </w:r>
    </w:p>
    <w:p w:rsidR="00C53098" w:rsidRPr="00C53098" w:rsidRDefault="00C53098" w:rsidP="00C53098">
      <w:pPr>
        <w:pStyle w:val="Titolo2"/>
        <w:spacing w:line="360" w:lineRule="auto"/>
        <w:rPr>
          <w:rFonts w:ascii="Calibri" w:hAnsi="Calibri" w:cs="Calibri"/>
        </w:rPr>
      </w:pPr>
      <w:bookmarkStart w:id="1494" w:name="_Toc89178174"/>
      <w:bookmarkStart w:id="1495" w:name="_Toc89178771"/>
      <w:r w:rsidRPr="00C53098">
        <w:rPr>
          <w:sz w:val="32"/>
          <w:szCs w:val="32"/>
        </w:rPr>
        <w:t>LA PREGHIERA FERVOROSA DEL GIUSTO</w:t>
      </w:r>
      <w:bookmarkEnd w:id="1494"/>
      <w:bookmarkEnd w:id="1495"/>
    </w:p>
    <w:p w:rsidR="00C53098" w:rsidRPr="00C53098" w:rsidRDefault="00C53098" w:rsidP="00C53098">
      <w:pPr>
        <w:pStyle w:val="Nessunaspaziatura"/>
        <w:rPr>
          <w:rFonts w:ascii="Calibri" w:hAnsi="Calibri" w:cs="Calibri"/>
          <w:sz w:val="27"/>
          <w:szCs w:val="27"/>
        </w:rPr>
      </w:pPr>
      <w:r w:rsidRPr="00C53098">
        <w:t>La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w:t>
      </w:r>
      <w:r w:rsidRPr="00C53098">
        <w:rPr>
          <w:i/>
        </w:rPr>
        <w:t>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r>
        <w:rPr>
          <w:iCs w:val="0"/>
        </w:rPr>
        <w:t>”</w:t>
      </w:r>
      <w:r w:rsidRPr="00C53098">
        <w:rPr>
          <w:i/>
        </w:rPr>
        <w:t xml:space="preserve"> (Rm 8,26-27). </w:t>
      </w:r>
      <w:r w:rsidRPr="00C53098">
        <w:t>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fervorosa del giusto. Miracolo che sempre va rinnovato giorno dopo giorno.</w:t>
      </w:r>
    </w:p>
    <w:p w:rsidR="00C53098" w:rsidRPr="00C53098" w:rsidRDefault="00C53098" w:rsidP="00C53098">
      <w:pPr>
        <w:pStyle w:val="Nessunaspaziatura"/>
        <w:rPr>
          <w:rFonts w:ascii="Calibri" w:hAnsi="Calibri" w:cs="Calibri"/>
          <w:sz w:val="27"/>
          <w:szCs w:val="27"/>
        </w:rPr>
      </w:pPr>
      <w:r w:rsidRPr="00C53098">
        <w:t>Ecco cosa rivela a noi lo Spirito del Signore per bocca dell’Apostolo Giacomo: </w:t>
      </w:r>
      <w:r w:rsidRPr="00C53098">
        <w:rPr>
          <w:i/>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 </w:t>
      </w:r>
      <w:r w:rsidRPr="00C53098">
        <w:t>La volontà del Signore è nostra volontà. Noi preghiamo perché la nostra volontà si compia. Il Signore ci dona la gioia dell’esaudimento. Miracolo soprannaturale della preghiera.</w:t>
      </w:r>
    </w:p>
    <w:p w:rsidR="00C53098" w:rsidRPr="00C53098" w:rsidRDefault="00C53098" w:rsidP="00C53098">
      <w:pPr>
        <w:pStyle w:val="Nessunaspaziatura"/>
        <w:rPr>
          <w:rFonts w:ascii="Calibri" w:hAnsi="Calibri" w:cs="Calibri"/>
          <w:sz w:val="27"/>
          <w:szCs w:val="27"/>
        </w:rPr>
      </w:pPr>
      <w:r w:rsidRPr="00C53098">
        <w:t>Ecco il grande insegnamento che Gesù ci dona in ordine alla preghiera. La preghiera del fariseo è non preghiera perché è solo esaltazione di sé dinanzi a Dio e in più disprezzo del pubblicano pentito dinanzi al Signore: </w:t>
      </w:r>
      <w:r w:rsidRPr="00C53098">
        <w:rPr>
          <w:i/>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w:t>
      </w:r>
      <w:r w:rsidRPr="00C53098">
        <w:rPr>
          <w:i/>
        </w:rPr>
        <w:lastRenderedPageBreak/>
        <w:t>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w:t>
      </w:r>
    </w:p>
    <w:p w:rsidR="00C53098" w:rsidRPr="00C53098" w:rsidRDefault="00C53098" w:rsidP="00C53098">
      <w:pPr>
        <w:pStyle w:val="Nessunaspaziatura"/>
        <w:rPr>
          <w:rFonts w:ascii="Calibri" w:hAnsi="Calibri" w:cs="Calibri"/>
          <w:sz w:val="27"/>
          <w:szCs w:val="27"/>
        </w:rPr>
      </w:pPr>
      <w:r w:rsidRPr="00C53098">
        <w:t>L’Apostolo Paolo vuole che si preghi perché l’evangelizzazione possa raggiungere ogni uomo: </w:t>
      </w:r>
      <w:r w:rsidRPr="00C53098">
        <w:rPr>
          <w:i/>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w:t>
      </w:r>
    </w:p>
    <w:p w:rsidR="00C53098" w:rsidRDefault="00C53098" w:rsidP="00C53098">
      <w:pPr>
        <w:pStyle w:val="Nessunaspaziatura"/>
      </w:pPr>
      <w:r w:rsidRPr="00C53098">
        <w:t>La preghiera fervorosa del giusto deve essere sempre manifestazione e richiesta che si compia la divina volontà: </w:t>
      </w:r>
      <w:r w:rsidRPr="00C53098">
        <w:rPr>
          <w:i/>
        </w:rPr>
        <w:t>“Sia fatta la tua volontà come in cielo così in terra”</w:t>
      </w:r>
      <w:r w:rsidRPr="00C53098">
        <w:t>. Ecco qual è il divino prodigio o miracolo che compie lo Spirito Santo</w:t>
      </w:r>
      <w:r w:rsidRPr="00040E49">
        <w:rPr>
          <w:i/>
          <w:iCs w:val="0"/>
        </w:rPr>
        <w:t>: Egli mette nel nostro cuore la divina volontà del Padre</w:t>
      </w:r>
      <w:r w:rsidRPr="00C53098">
        <w:t>.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w:t>
      </w:r>
      <w:r w:rsidRPr="00C53098">
        <w:rPr>
          <w:b/>
          <w:bCs/>
        </w:rPr>
        <w:t>v</w:t>
      </w:r>
      <w:r w:rsidRPr="00C53098">
        <w:t xml:space="preserve">iviamo nella pienezza della giustizia e ancora lo Spirito Santo non può trasformare la volontà del Padre in nostra volontà. È grande il mistero della preghiera del giusto elevata a Dio con fervore. </w:t>
      </w:r>
    </w:p>
    <w:p w:rsidR="00C53098" w:rsidRDefault="00C53098" w:rsidP="00C53098">
      <w:pPr>
        <w:pStyle w:val="Nessunaspaziatura"/>
      </w:pPr>
      <w:r w:rsidRPr="00C53098">
        <w:t xml:space="preserve">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w:t>
      </w:r>
      <w:r w:rsidRPr="00C53098">
        <w:lastRenderedPageBreak/>
        <w:t xml:space="preserve">dello Spirito Santo. Divenuta la volontà di Dio nostra volontà, il Signore ci dona la gioia di esaudire la nostra preghiera come nostra personale richiesta. </w:t>
      </w:r>
    </w:p>
    <w:p w:rsidR="00C53098" w:rsidRPr="00C53098" w:rsidRDefault="00C53098" w:rsidP="00C53098">
      <w:pPr>
        <w:pStyle w:val="Nessunaspaziatura"/>
        <w:rPr>
          <w:rFonts w:ascii="Calibri" w:hAnsi="Calibri" w:cs="Calibri"/>
          <w:sz w:val="27"/>
          <w:szCs w:val="27"/>
        </w:rPr>
      </w:pPr>
      <w:r w:rsidRPr="00C53098">
        <w:t>Grande, oltremodo grande è il mistero della preghiera del giusto elevata a Dio nella perfetta giustizia, sotto mozione dello Spirito Santo. Per questo la giustizia è essenza della preghiera.</w:t>
      </w:r>
    </w:p>
    <w:p w:rsidR="00501381" w:rsidRPr="00290693" w:rsidRDefault="00501381" w:rsidP="00501381">
      <w:pPr>
        <w:pStyle w:val="Titolo2"/>
        <w:jc w:val="both"/>
      </w:pPr>
      <w:bookmarkStart w:id="1496" w:name="_Toc531377284"/>
      <w:bookmarkStart w:id="1497" w:name="_Toc89178175"/>
      <w:bookmarkStart w:id="1498" w:name="_Toc89178772"/>
      <w:r w:rsidRPr="00290693">
        <w:t>11 Novembre</w:t>
      </w:r>
      <w:bookmarkEnd w:id="1496"/>
      <w:bookmarkEnd w:id="1497"/>
      <w:bookmarkEnd w:id="1498"/>
      <w:r w:rsidRPr="00290693">
        <w:t xml:space="preserve"> </w:t>
      </w:r>
    </w:p>
    <w:p w:rsidR="00C53098" w:rsidRPr="00501381" w:rsidRDefault="00501381" w:rsidP="00C53098">
      <w:pPr>
        <w:spacing w:after="120" w:line="360" w:lineRule="atLeast"/>
        <w:jc w:val="both"/>
        <w:rPr>
          <w:rFonts w:ascii="Calibri" w:eastAsia="Times New Roman" w:hAnsi="Calibri" w:cs="Calibri"/>
          <w:sz w:val="28"/>
          <w:szCs w:val="28"/>
          <w:lang w:eastAsia="ko-KR"/>
        </w:rPr>
      </w:pPr>
      <w:r w:rsidRPr="00501381">
        <w:rPr>
          <w:rFonts w:ascii="Segoe UI" w:hAnsi="Segoe UI" w:cs="Segoe UI"/>
          <w:sz w:val="24"/>
          <w:szCs w:val="24"/>
        </w:rPr>
        <w:t>La Madre di Dio ci aiuti a comprendere questo divino, indicibile mistero di unità.</w:t>
      </w:r>
    </w:p>
    <w:p w:rsidR="00501381" w:rsidRPr="00501381" w:rsidRDefault="00501381" w:rsidP="00501381">
      <w:pPr>
        <w:pStyle w:val="Titolo2"/>
        <w:spacing w:line="360" w:lineRule="auto"/>
        <w:rPr>
          <w:rFonts w:ascii="Calibri" w:hAnsi="Calibri" w:cs="Calibri"/>
          <w:sz w:val="32"/>
          <w:szCs w:val="32"/>
        </w:rPr>
      </w:pPr>
      <w:bookmarkStart w:id="1499" w:name="_Toc83118072"/>
      <w:bookmarkStart w:id="1500" w:name="_Toc89178176"/>
      <w:bookmarkStart w:id="1501" w:name="_Toc89178773"/>
      <w:r w:rsidRPr="00501381">
        <w:rPr>
          <w:sz w:val="32"/>
          <w:szCs w:val="32"/>
        </w:rPr>
        <w:t>Non unisca l’uomo quello che Dio mai potrà unire</w:t>
      </w:r>
      <w:bookmarkEnd w:id="1499"/>
      <w:bookmarkEnd w:id="1500"/>
      <w:bookmarkEnd w:id="1501"/>
    </w:p>
    <w:p w:rsidR="00501381" w:rsidRPr="00501381" w:rsidRDefault="00501381" w:rsidP="00501381">
      <w:pPr>
        <w:spacing w:after="120" w:line="330" w:lineRule="atLeast"/>
        <w:jc w:val="both"/>
        <w:rPr>
          <w:rFonts w:ascii="Calibri" w:eastAsia="Times New Roman" w:hAnsi="Calibri" w:cs="Calibri"/>
          <w:color w:val="000000"/>
          <w:sz w:val="20"/>
          <w:szCs w:val="20"/>
          <w:lang w:eastAsia="ko-KR"/>
        </w:rPr>
      </w:pPr>
      <w:r w:rsidRPr="00501381">
        <w:rPr>
          <w:rFonts w:ascii="Arial" w:eastAsia="Times New Roman" w:hAnsi="Arial" w:cs="Arial"/>
          <w:color w:val="000000"/>
          <w:sz w:val="24"/>
          <w:szCs w:val="24"/>
          <w:lang w:eastAsia="ko-KR"/>
        </w:rPr>
        <w:t>Oggi non siamo più ai tempi di Gesù. Siamo infinitamente oltre. Abbiamo oltrepassato ogni limite del male. Non solo. Neanche più si può annunciare la verità rivelata dal Creatore e Signore dell’uomo. Neanche più si crede in un Dio Creatore e Signore. Tutto è frutto di un evoluzionismo cieco. Riteniamo però cosa giusta che almeno qualche parola si debba dire sulla verità dell’uomo. Qualche verità dovrà pure essere messa in luce. Va subito detto che l’unità indissolubile è per natura creata. Lo Spirito Santo rivela la verità che è scritta nella natura dall’istante della sua creazione. Dio non crea prima un maschio, poi una femmina e poi li costituisce in unità. Li crea già costituiti in unità, li crea già un solo corpo. La rivelazione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w:t>
      </w:r>
    </w:p>
    <w:p w:rsidR="00501381" w:rsidRPr="00501381" w:rsidRDefault="00501381" w:rsidP="00501381">
      <w:pPr>
        <w:spacing w:after="120" w:line="330" w:lineRule="atLeast"/>
        <w:jc w:val="both"/>
        <w:rPr>
          <w:rFonts w:ascii="Calibri" w:eastAsia="Times New Roman" w:hAnsi="Calibri" w:cs="Calibri"/>
          <w:color w:val="000000"/>
          <w:sz w:val="20"/>
          <w:szCs w:val="20"/>
          <w:lang w:eastAsia="ko-KR"/>
        </w:rPr>
      </w:pPr>
      <w:r w:rsidRPr="00501381">
        <w:rPr>
          <w:rFonts w:ascii="Arial" w:eastAsia="Times New Roman" w:hAnsi="Arial" w:cs="Arial"/>
          <w:i/>
          <w:iCs/>
          <w:color w:val="000000"/>
          <w:sz w:val="24"/>
          <w:szCs w:val="24"/>
          <w:lang w:eastAsia="ko-KR"/>
        </w:rPr>
        <w:t>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 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w:t>
      </w:r>
    </w:p>
    <w:p w:rsidR="00501381" w:rsidRPr="00501381" w:rsidRDefault="00501381" w:rsidP="00501381">
      <w:pPr>
        <w:spacing w:after="120" w:line="330" w:lineRule="atLeast"/>
        <w:jc w:val="both"/>
        <w:rPr>
          <w:rFonts w:ascii="Calibri" w:eastAsia="Times New Roman" w:hAnsi="Calibri" w:cs="Calibri"/>
          <w:color w:val="000000"/>
          <w:sz w:val="20"/>
          <w:szCs w:val="20"/>
          <w:lang w:eastAsia="ko-KR"/>
        </w:rPr>
      </w:pPr>
      <w:r w:rsidRPr="00501381">
        <w:rPr>
          <w:rFonts w:ascii="Arial" w:eastAsia="Times New Roman" w:hAnsi="Arial" w:cs="Arial"/>
          <w:color w:val="000000"/>
          <w:sz w:val="24"/>
          <w:szCs w:val="24"/>
          <w:lang w:eastAsia="ko-KR"/>
        </w:rPr>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w:t>
      </w:r>
      <w:r w:rsidRPr="00501381">
        <w:rPr>
          <w:rFonts w:ascii="Arial" w:eastAsia="Times New Roman" w:hAnsi="Arial" w:cs="Arial"/>
          <w:color w:val="000000"/>
          <w:sz w:val="24"/>
          <w:szCs w:val="24"/>
          <w:lang w:eastAsia="ko-KR"/>
        </w:rPr>
        <w:lastRenderedPageBreak/>
        <w:t>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w:t>
      </w:r>
    </w:p>
    <w:p w:rsidR="00501381" w:rsidRPr="00501381" w:rsidRDefault="00501381" w:rsidP="00501381">
      <w:pPr>
        <w:spacing w:after="120" w:line="330" w:lineRule="atLeast"/>
        <w:jc w:val="both"/>
        <w:rPr>
          <w:rFonts w:ascii="Arial" w:eastAsia="Times New Roman" w:hAnsi="Arial" w:cs="Arial"/>
          <w:color w:val="000000"/>
          <w:sz w:val="24"/>
          <w:szCs w:val="24"/>
          <w:lang w:eastAsia="ko-KR"/>
        </w:rPr>
      </w:pPr>
      <w:r w:rsidRPr="00501381">
        <w:rPr>
          <w:rFonts w:ascii="Arial" w:eastAsia="Times New Roman" w:hAnsi="Arial" w:cs="Arial"/>
          <w:color w:val="000000"/>
          <w:sz w:val="24"/>
          <w:szCs w:val="24"/>
          <w:lang w:eastAsia="ko-KR"/>
        </w:rPr>
        <w:t xml:space="preserve">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w:t>
      </w:r>
    </w:p>
    <w:p w:rsidR="00501381" w:rsidRPr="00501381" w:rsidRDefault="00501381" w:rsidP="00501381">
      <w:pPr>
        <w:spacing w:after="120" w:line="330" w:lineRule="atLeast"/>
        <w:jc w:val="both"/>
        <w:rPr>
          <w:rFonts w:ascii="Calibri" w:eastAsia="Times New Roman" w:hAnsi="Calibri" w:cs="Calibri"/>
          <w:color w:val="000000"/>
          <w:sz w:val="20"/>
          <w:szCs w:val="20"/>
          <w:lang w:eastAsia="ko-KR"/>
        </w:rPr>
      </w:pPr>
      <w:r w:rsidRPr="00501381">
        <w:rPr>
          <w:rFonts w:ascii="Arial" w:eastAsia="Times New Roman" w:hAnsi="Arial" w:cs="Arial"/>
          <w:color w:val="000000"/>
          <w:sz w:val="24"/>
          <w:szCs w:val="24"/>
          <w:lang w:eastAsia="ko-KR"/>
        </w:rPr>
        <w:t>La Madre di Dio ci aiuti a comprendere questo divino, indicibile mistero di unità.</w:t>
      </w:r>
    </w:p>
    <w:p w:rsidR="009A72F5" w:rsidRDefault="009A72F5" w:rsidP="00290693">
      <w:pPr>
        <w:pStyle w:val="Nessunaspaziatura"/>
        <w:rPr>
          <w:sz w:val="32"/>
          <w:szCs w:val="32"/>
        </w:rPr>
      </w:pPr>
    </w:p>
    <w:p w:rsidR="0092422A" w:rsidRPr="0092422A" w:rsidRDefault="0092422A" w:rsidP="0092422A">
      <w:pPr>
        <w:pStyle w:val="Titolo2"/>
        <w:spacing w:line="360" w:lineRule="auto"/>
        <w:rPr>
          <w:rFonts w:ascii="Calibri" w:hAnsi="Calibri" w:cs="Calibri"/>
        </w:rPr>
      </w:pPr>
      <w:bookmarkStart w:id="1502" w:name="_Toc89178177"/>
      <w:bookmarkStart w:id="1503" w:name="_Toc89178774"/>
      <w:r w:rsidRPr="0092422A">
        <w:rPr>
          <w:sz w:val="32"/>
          <w:szCs w:val="32"/>
        </w:rPr>
        <w:t>SIGNORE, È BELLO PER NOI ESSERE QUI!</w:t>
      </w:r>
      <w:bookmarkEnd w:id="1502"/>
      <w:bookmarkEnd w:id="1503"/>
    </w:p>
    <w:p w:rsidR="0092422A" w:rsidRPr="0092422A" w:rsidRDefault="0092422A" w:rsidP="009F685D">
      <w:pPr>
        <w:pStyle w:val="Nessunaspaziatura"/>
        <w:rPr>
          <w:rFonts w:ascii="Calibri" w:hAnsi="Calibri" w:cs="Calibri"/>
        </w:rPr>
      </w:pPr>
      <w:r w:rsidRPr="0092422A">
        <w:t xml:space="preserve">Predicare Cristo Gesù Crocifisso è scandalo per i Giudei e stoltezza per i Greci. Così scrive l’apostolo Paolo ai Corinzi: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w:t>
      </w:r>
      <w:r w:rsidRPr="0092422A">
        <w:lastRenderedPageBreak/>
        <w:t>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1,18-2,5). Per chi non è scaldalo Cristo Gesù Crocifisso? Non è scandalo per chi pensa con i pensieri del Padre e vive con gli stessi sentimenti di Cristo Gesù, il Crocifisso per amore. Simon Pietro ancora non vive con i pensieri del Padre e neanche con i sentimenti di Cristo Gesù, il Crocifisso per obbedienza al Padre. Non vivendo né con il cuore del Padre e né con il cuore di Cristo Gesù, anche per Lui Cristo Gesù Crocifisso è scandalo. Per questo lui tenta Gesù perché non salga a Gerusalemme. Lui ancora non pensa secondo Dio, ma secondo gli uomini. Ancora deve imparare come si pensa secondo Dio. Lo imparerà quando vedrà Cristo, il Crocifisso per amore, che è il Risorto innalzato alla gloria di Signore.</w:t>
      </w:r>
    </w:p>
    <w:p w:rsidR="0092422A" w:rsidRPr="0092422A" w:rsidRDefault="0092422A" w:rsidP="009F685D">
      <w:pPr>
        <w:pStyle w:val="Nessunaspaziatura"/>
        <w:rPr>
          <w:rFonts w:ascii="Calibri" w:hAnsi="Calibri" w:cs="Calibri"/>
        </w:rPr>
      </w:pPr>
      <w:r w:rsidRPr="0092422A">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 Allora i discepoli gli domandarono: «Perché dunque gli scribi dicono che prima deve venire Elia?». Ed egli rispose: «Sì, verrà Elia e ristabilirà ogni cosa. Ma io vi dico: Elia è già venuto e non l’hanno riconosciuto; anzi, hanno fatto di lui quello che hanno voluto. Così anche il Figlio dell’uomo dovrà soffrire per opera loro». Allora i discepoli compresero che egli parlava loro di Giovanni il Battista. (Mt 17,1-13).</w:t>
      </w:r>
    </w:p>
    <w:p w:rsidR="0092422A" w:rsidRPr="0092422A" w:rsidRDefault="0092422A" w:rsidP="009F685D">
      <w:pPr>
        <w:pStyle w:val="Nessunaspaziatura"/>
        <w:rPr>
          <w:rFonts w:ascii="Calibri" w:hAnsi="Calibri" w:cs="Calibri"/>
        </w:rPr>
      </w:pPr>
      <w:r w:rsidRPr="0092422A">
        <w:t xml:space="preserve">Neanche sul monte, dinanzi a Gesù trasfigurato, contemplato nella luce della sua divinità, Simon Pietro si apre al mistero della croce. Vuole fermare questo attimo. Lo vuole rendere </w:t>
      </w:r>
      <w:r w:rsidRPr="0092422A">
        <w:lastRenderedPageBreak/>
        <w:t>eterno. Perché questo accada, lui è ben disposto a preparare tre tende: una per Gesù, una per Mosè e l’altra per l’Elia e così la storia finirebbe di esistere e lui rimarrebbe in questo stato di contemplazione per l‘eternità. Se non si vive con i pensieri del Padre nel cuore e con i sentimenti di Cristo Gesù, sempre il mistero della croce è scandalo per noi. Ma cosa è il mistero della croce? È l’assunzione della volontà del Padre e viverla per tutti i giorni della nostra vita come nostra personale volontà. La volontà del Padre non è però quella da noi immaginata, pensata, desiderata, stabilita, concepita, partorita. La volontà del Padre è tutta quella rivelata, manifestata contenuta nella Parola di Cristo Gesù. La nostra croce è la quotidiana obbedienza a questa Parola rivelata, non ad un’altra parola. Ma neanche la perfetta obbedienza alla Parola di Cristo Gesù è la nostra quotidiana croce. La nostra croce è obbedienza ad ogni Parola del Padre compresa nello Spirito Santo con la sua sapienza soprannaturale, divina, eterna. La comunione di luce con lo Spirito Santo è necessaria perché viviamo ogni obbedienza con verità.</w:t>
      </w:r>
    </w:p>
    <w:p w:rsidR="0092422A" w:rsidRPr="0092422A" w:rsidRDefault="0092422A" w:rsidP="009F685D">
      <w:pPr>
        <w:pStyle w:val="Nessunaspaziatura"/>
        <w:rPr>
          <w:rFonts w:ascii="Calibri" w:hAnsi="Calibri" w:cs="Calibri"/>
        </w:rPr>
      </w:pPr>
      <w:r w:rsidRPr="0092422A">
        <w:t>Madre di Dio, prega per noi affinché lo Spirito Santo sia la nostra quotidiana luce e sapienza.</w:t>
      </w:r>
    </w:p>
    <w:p w:rsidR="009F685D" w:rsidRDefault="00894863" w:rsidP="00290693">
      <w:pPr>
        <w:pStyle w:val="Titolo2"/>
        <w:jc w:val="both"/>
      </w:pPr>
      <w:bookmarkStart w:id="1504" w:name="_Toc531377286"/>
      <w:bookmarkStart w:id="1505" w:name="_Toc89178178"/>
      <w:bookmarkStart w:id="1506" w:name="_Toc89178775"/>
      <w:r w:rsidRPr="00290693">
        <w:t>12 Novembre</w:t>
      </w:r>
      <w:bookmarkEnd w:id="1504"/>
      <w:bookmarkEnd w:id="1505"/>
      <w:bookmarkEnd w:id="1506"/>
    </w:p>
    <w:p w:rsidR="00B95F6A" w:rsidRPr="00B95F6A" w:rsidRDefault="00B95F6A" w:rsidP="00B95F6A">
      <w:pPr>
        <w:jc w:val="both"/>
        <w:rPr>
          <w:rFonts w:ascii="Segoe UI" w:hAnsi="Segoe UI" w:cs="Segoe UI"/>
          <w:color w:val="0F1419"/>
          <w:sz w:val="24"/>
          <w:szCs w:val="24"/>
        </w:rPr>
      </w:pPr>
      <w:r w:rsidRPr="00B95F6A">
        <w:rPr>
          <w:rFonts w:ascii="Segoe UI" w:hAnsi="Segoe UI" w:cs="Segoe UI"/>
          <w:color w:val="0F1419"/>
          <w:sz w:val="24"/>
          <w:szCs w:val="24"/>
        </w:rPr>
        <w:t xml:space="preserve">Madre di Dio, Vergine Sapiente, insegnaci a pregare con la sapienza che governa il tuo cuore. </w:t>
      </w:r>
    </w:p>
    <w:p w:rsidR="00B95F6A" w:rsidRPr="00B95F6A" w:rsidRDefault="00B95F6A" w:rsidP="00B95F6A">
      <w:pPr>
        <w:pStyle w:val="Titolo2"/>
        <w:spacing w:line="360" w:lineRule="auto"/>
        <w:rPr>
          <w:rFonts w:ascii="Calibri" w:hAnsi="Calibri" w:cs="Calibri"/>
          <w:sz w:val="32"/>
          <w:szCs w:val="32"/>
        </w:rPr>
      </w:pPr>
      <w:bookmarkStart w:id="1507" w:name="_Toc83118074"/>
      <w:bookmarkStart w:id="1508" w:name="_Toc89178179"/>
      <w:bookmarkStart w:id="1509" w:name="_Toc89178776"/>
      <w:r w:rsidRPr="00B95F6A">
        <w:rPr>
          <w:sz w:val="32"/>
          <w:szCs w:val="32"/>
        </w:rPr>
        <w:t>Non è bene prendere il pane dei figli e gettarlo ai cagnolini</w:t>
      </w:r>
      <w:bookmarkEnd w:id="1507"/>
      <w:bookmarkEnd w:id="1508"/>
      <w:bookmarkEnd w:id="1509"/>
    </w:p>
    <w:p w:rsidR="00B95F6A" w:rsidRPr="00B95F6A" w:rsidRDefault="00B95F6A" w:rsidP="00B95F6A">
      <w:pPr>
        <w:spacing w:after="120" w:line="330" w:lineRule="atLeast"/>
        <w:jc w:val="both"/>
        <w:rPr>
          <w:rFonts w:ascii="Calibri" w:eastAsia="Times New Roman" w:hAnsi="Calibri" w:cs="Calibri"/>
          <w:color w:val="000000"/>
          <w:sz w:val="20"/>
          <w:szCs w:val="20"/>
          <w:lang w:eastAsia="ko-KR"/>
        </w:rPr>
      </w:pPr>
      <w:r w:rsidRPr="00B95F6A">
        <w:rPr>
          <w:rFonts w:ascii="Arial" w:eastAsia="Times New Roman" w:hAnsi="Arial" w:cs="Arial"/>
          <w:color w:val="000000"/>
          <w:sz w:val="24"/>
          <w:szCs w:val="24"/>
          <w:lang w:eastAsia="ko-KR"/>
        </w:rPr>
        <w:t>È verità. Dio vuole intrattenere con ogni uomo una relazione da persona eterna a persona creata, da cuore eterno a cuore creato, da intelligenza eterna a intelligenza partecipata, da sapienza eterna a sapienza elargita. Questo significa che quando un uomo prega, deve pregare con il cuore, con la mente, con la volontà, con la sapienza, con l’intelligenza. Presentarsi dinanzi al Signore senza tutto il peso della propria umanità è avvilente per il Signore. Lui ha creato l’uomo a sua immagine e somiglianza. Come vero uomo lui vuole intessere relazioni con la sua creatura. Così la preghiera diviene un dialogo tra il Creatore e la sua creatura. Questo potrà realizzarsi se l’uomo sta lontano dall’empietà, dalla cattiveria, dalla malvagità. Chi cade in questo peccato che è idolatria, è senza la sua umanità e mai potrà pregare il Signore da uomo, pregherà da idolatra e da empio. Pregherà come ha pregato il cattivo ladrone sulla croce. Mentre il buon ladrone, avendo deposto ogni cattiveria del cuore, ha innalzato a Cristo Gesù una preghiera da umile e per lui all’istante si sono aperte le porte del regno dei cieli.</w:t>
      </w:r>
    </w:p>
    <w:p w:rsidR="00B95F6A" w:rsidRPr="00B95F6A" w:rsidRDefault="00B95F6A" w:rsidP="00B95F6A">
      <w:pPr>
        <w:spacing w:after="120" w:line="330" w:lineRule="atLeast"/>
        <w:jc w:val="both"/>
        <w:rPr>
          <w:rFonts w:ascii="Calibri" w:eastAsia="Times New Roman" w:hAnsi="Calibri" w:cs="Calibri"/>
          <w:color w:val="000000"/>
          <w:sz w:val="20"/>
          <w:szCs w:val="20"/>
          <w:lang w:eastAsia="ko-KR"/>
        </w:rPr>
      </w:pPr>
      <w:r w:rsidRPr="00B95F6A">
        <w:rPr>
          <w:rFonts w:ascii="Arial" w:eastAsia="Times New Roman" w:hAnsi="Arial" w:cs="Arial"/>
          <w:color w:val="000000"/>
          <w:sz w:val="24"/>
          <w:szCs w:val="24"/>
          <w:lang w:eastAsia="ko-KR"/>
        </w:rPr>
        <w:t xml:space="preserve">Una donna oggi si presenta a Gesù. La sua preghiera è fondata su un principio di purissima fede. Lei non prega questo o quell’altro uomo o questo o quell’altro Dio. Lei chiede pietà ad una persona che è portatrice di una verità altissima. Lei prega, il Signore, il Figlio di Davide! Lei prega il Messia del Signore che non è estraneo a lei, perché il Figlio di Davide è anche il suo Messia. Al suo Messia lei chiede di avere pietà di lei. Perché Gesù deve avere pietà di lei? Perché lei ha una figlia tormentata da un demonio. Lei che è madre ha un grande dolore nel cuore. Vede la sua figlia tormentata dal demonio e nulla può fare per darle un qualche conforto o sollievo. Anche se lei l’avvolgesse di tutto il suo amore, anche se lei offrisse per lei tutta la sua vita, consacrandola al suo servizio, non potrebbe in alcun modo alleviare la sua sofferenza. Per questo Gesù deve avere pietà di lei, di lei che è madre, di lei che non sa come consolare la sua figlioletta che notte e giorno e tormentata dal demonio. </w:t>
      </w:r>
      <w:r w:rsidRPr="00B95F6A">
        <w:rPr>
          <w:rFonts w:ascii="Arial" w:eastAsia="Times New Roman" w:hAnsi="Arial" w:cs="Arial"/>
          <w:color w:val="000000"/>
          <w:sz w:val="24"/>
          <w:szCs w:val="24"/>
          <w:lang w:eastAsia="ko-KR"/>
        </w:rPr>
        <w:lastRenderedPageBreak/>
        <w:t>Questa donna è come se si sentisse inutile dinanzi alla sofferenza della sua figlioletta. Per questo chiede aiuto al suo Messia. Ma il suo Messia non le rivolge neanche una parola. È come se del suo dolore nulla gli importasse. Intervengono gli Apostoli. La loro preghiera però non è frutto di amore, ma di egoismo. Chiedono a Gesù che esaudisca la donna perché ella disturba la loro quiete. Gesù risponde loro che non è sua missione soccorrere le pecore che non sono della casa d’Israele. Ottenuta questa risposta muore la loro intelligenza, la loro sapienza, il loro cuore. Non sanno indicare a Gesù perché Lui può aiutare ogni pecora che è sotto il cielo perché Lui è il Messia di ogni pecora. Nella preghiera sempre vanno offerte a Gesù le ragioni per cui Lui può esaudire la richiesta. È proprio questa la sapienza e l’intelligenza necessaria per pregare il Signore.</w:t>
      </w:r>
    </w:p>
    <w:p w:rsidR="00B95F6A" w:rsidRPr="00B95F6A" w:rsidRDefault="00B95F6A" w:rsidP="00B95F6A">
      <w:pPr>
        <w:spacing w:after="120" w:line="330" w:lineRule="atLeast"/>
        <w:jc w:val="both"/>
        <w:rPr>
          <w:rFonts w:ascii="Calibri" w:eastAsia="Times New Roman" w:hAnsi="Calibri" w:cs="Calibri"/>
          <w:color w:val="000000"/>
          <w:sz w:val="20"/>
          <w:szCs w:val="20"/>
          <w:lang w:eastAsia="ko-KR"/>
        </w:rPr>
      </w:pPr>
      <w:r w:rsidRPr="00B95F6A">
        <w:rPr>
          <w:rFonts w:ascii="Arial" w:eastAsia="Times New Roman" w:hAnsi="Arial" w:cs="Arial"/>
          <w:i/>
          <w:iCs/>
          <w:color w:val="000000"/>
          <w:sz w:val="24"/>
          <w:szCs w:val="24"/>
          <w:lang w:eastAsia="ko-KR"/>
        </w:rPr>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w:t>
      </w:r>
    </w:p>
    <w:p w:rsidR="00B95F6A" w:rsidRDefault="00B95F6A" w:rsidP="00B95F6A">
      <w:pPr>
        <w:spacing w:after="120" w:line="330" w:lineRule="atLeast"/>
        <w:jc w:val="both"/>
        <w:rPr>
          <w:rFonts w:ascii="Arial" w:eastAsia="Times New Roman" w:hAnsi="Arial" w:cs="Arial"/>
          <w:color w:val="000000"/>
          <w:sz w:val="24"/>
          <w:szCs w:val="24"/>
          <w:lang w:eastAsia="ko-KR"/>
        </w:rPr>
      </w:pPr>
      <w:r w:rsidRPr="00B95F6A">
        <w:rPr>
          <w:rFonts w:ascii="Arial" w:eastAsia="Times New Roman" w:hAnsi="Arial" w:cs="Arial"/>
          <w:color w:val="000000"/>
          <w:sz w:val="24"/>
          <w:szCs w:val="24"/>
          <w:lang w:eastAsia="ko-KR"/>
        </w:rPr>
        <w:t>Gli Apostoli si fermano. Non danno ragioni a Cristo Signore. Non poteva essere se non così. La loro preghiera era frutto di egoismo e non di sapienza. Non hanno avuto sapienza nella intercessione e non ne hanno neanche nel dare a Gesù le motivazione per un necessario ascolto. La donna non si ferma. Si prostra dinanzi a Gesù e insiste. Alla risposta di Gesù che non è bene prendere il pane dei figli per gettarlo ai cagnolini, la donna ribatte ed è come se volesse dare a Gesù le motivazioni per le quali lui il miracolo lo può fare:</w:t>
      </w:r>
      <w:r w:rsidRPr="00B95F6A">
        <w:rPr>
          <w:rFonts w:ascii="Arial" w:eastAsia="Times New Roman" w:hAnsi="Arial" w:cs="Arial"/>
          <w:i/>
          <w:iCs/>
          <w:color w:val="000000"/>
          <w:sz w:val="24"/>
          <w:szCs w:val="24"/>
          <w:lang w:eastAsia="ko-KR"/>
        </w:rPr>
        <w:t> “Se però cade qualche briciola dalla mensa del padrone, essa è dei cagnolini. Nessun padrone ha mai sottratto una sola briciola ai cagnolini. Le briciole che cadono per diritto appartengono ai cagnolini. Ci sono anche padroni che di proposito fanno cadere delle briciole perché i cagnolini si sfamino. A te, Gesù, cosa costa far cadere una briciola anche per me? I figli non perdono nulla. Quindi fai cadere questa briciola ed anch’io mi potrò saziare”.</w:t>
      </w:r>
      <w:r w:rsidRPr="00B95F6A">
        <w:rPr>
          <w:rFonts w:ascii="Arial" w:eastAsia="Times New Roman" w:hAnsi="Arial" w:cs="Arial"/>
          <w:color w:val="000000"/>
          <w:sz w:val="24"/>
          <w:szCs w:val="24"/>
          <w:lang w:eastAsia="ko-KR"/>
        </w:rPr>
        <w:t> </w:t>
      </w:r>
    </w:p>
    <w:p w:rsidR="00B95F6A" w:rsidRPr="00B95F6A" w:rsidRDefault="00B95F6A" w:rsidP="00B95F6A">
      <w:pPr>
        <w:spacing w:after="120" w:line="330" w:lineRule="atLeast"/>
        <w:jc w:val="both"/>
        <w:rPr>
          <w:rFonts w:ascii="Calibri" w:eastAsia="Times New Roman" w:hAnsi="Calibri" w:cs="Calibri"/>
          <w:color w:val="000000"/>
          <w:sz w:val="20"/>
          <w:szCs w:val="20"/>
          <w:lang w:eastAsia="ko-KR"/>
        </w:rPr>
      </w:pPr>
      <w:r w:rsidRPr="00B95F6A">
        <w:rPr>
          <w:rFonts w:ascii="Arial" w:eastAsia="Times New Roman" w:hAnsi="Arial" w:cs="Arial"/>
          <w:color w:val="000000"/>
          <w:sz w:val="24"/>
          <w:szCs w:val="24"/>
          <w:lang w:eastAsia="ko-KR"/>
        </w:rPr>
        <w:t>Dinanzi a tanta sapienza nel ragionamento Gesù si arrende. Neanche potrebbe obiettare. L’argomentazione è così limpida da non potersi in nessun modo rifiutare. Se Gesù la rifiutasse, si rivelerebbe insipiente. Ecco perché Gesù le dice: </w:t>
      </w:r>
      <w:r w:rsidRPr="00B95F6A">
        <w:rPr>
          <w:rFonts w:ascii="Arial" w:eastAsia="Times New Roman" w:hAnsi="Arial" w:cs="Arial"/>
          <w:i/>
          <w:iCs/>
          <w:color w:val="000000"/>
          <w:sz w:val="24"/>
          <w:szCs w:val="24"/>
          <w:lang w:eastAsia="ko-KR"/>
        </w:rPr>
        <w:t>“Donna, grande è la tua fede! Avvenga per te come desideri”</w:t>
      </w:r>
      <w:r w:rsidRPr="00B95F6A">
        <w:rPr>
          <w:rFonts w:ascii="Arial" w:eastAsia="Times New Roman" w:hAnsi="Arial" w:cs="Arial"/>
          <w:color w:val="000000"/>
          <w:sz w:val="24"/>
          <w:szCs w:val="24"/>
          <w:lang w:eastAsia="ko-KR"/>
        </w:rPr>
        <w:t>. Questa donna per noi tutti è vera Maestra nella preghiera. Essa insegna ad ogni discepolo di Gesù come si prega il Signore, il Figlio di Davide: con sapienza, grande umiltà, offrendo a Lui le ragioni per cui il miracolo lo potrà sempre compiere. Dinanzi alla sapienza Gesù mai potrà dire una parola che non sia di più grande sapienza. Dinanzi alla sapienza della donna più grande sapienza non esiste, perché in lei non parla la donna, parla lo Spirito Santo che le ha messo le giuste parole sulla sua bocca.</w:t>
      </w:r>
    </w:p>
    <w:p w:rsidR="00B95F6A" w:rsidRPr="00B95F6A" w:rsidRDefault="00B95F6A" w:rsidP="00B95F6A">
      <w:pPr>
        <w:spacing w:after="120" w:line="330" w:lineRule="atLeast"/>
        <w:jc w:val="both"/>
        <w:rPr>
          <w:rFonts w:ascii="Calibri" w:eastAsia="Times New Roman" w:hAnsi="Calibri" w:cs="Calibri"/>
          <w:color w:val="000000"/>
          <w:sz w:val="20"/>
          <w:szCs w:val="20"/>
          <w:lang w:eastAsia="ko-KR"/>
        </w:rPr>
      </w:pPr>
      <w:r w:rsidRPr="00B95F6A">
        <w:rPr>
          <w:rFonts w:ascii="Arial" w:eastAsia="Times New Roman" w:hAnsi="Arial" w:cs="Arial"/>
          <w:color w:val="000000"/>
          <w:sz w:val="24"/>
          <w:szCs w:val="24"/>
          <w:lang w:eastAsia="ko-KR"/>
        </w:rPr>
        <w:lastRenderedPageBreak/>
        <w:t>Madre di Dio, Vergine Sapiente, insegnaci a pregare con la sapienza che governa il tuo cuore.</w:t>
      </w:r>
    </w:p>
    <w:p w:rsidR="00894863" w:rsidRPr="00205E22" w:rsidRDefault="00894863" w:rsidP="00205E22">
      <w:pPr>
        <w:pStyle w:val="Nessunaspaziatura"/>
        <w:rPr>
          <w:sz w:val="20"/>
          <w:szCs w:val="18"/>
        </w:rPr>
      </w:pPr>
      <w:r w:rsidRPr="00205E22">
        <w:t xml:space="preserve"> </w:t>
      </w:r>
    </w:p>
    <w:p w:rsidR="00205E22" w:rsidRPr="00205E22" w:rsidRDefault="00205E22" w:rsidP="00205E22">
      <w:pPr>
        <w:pStyle w:val="Titolo2"/>
        <w:spacing w:line="360" w:lineRule="auto"/>
        <w:rPr>
          <w:rFonts w:ascii="Calibri" w:hAnsi="Calibri" w:cs="Calibri"/>
        </w:rPr>
      </w:pPr>
      <w:bookmarkStart w:id="1510" w:name="_Toc89178180"/>
      <w:bookmarkStart w:id="1511" w:name="_Toc89178777"/>
      <w:r w:rsidRPr="00205E22">
        <w:rPr>
          <w:sz w:val="32"/>
          <w:szCs w:val="32"/>
        </w:rPr>
        <w:t>GRAZIE AGLI ELETTI CHE EGLI SI È SCELTO</w:t>
      </w:r>
      <w:bookmarkEnd w:id="1510"/>
      <w:bookmarkEnd w:id="1511"/>
    </w:p>
    <w:p w:rsidR="00205E22" w:rsidRPr="00205E22" w:rsidRDefault="00205E22" w:rsidP="00205E22">
      <w:pPr>
        <w:pStyle w:val="Nessunaspaziatura"/>
        <w:rPr>
          <w:rFonts w:ascii="Calibri" w:hAnsi="Calibri" w:cs="Calibri"/>
          <w:sz w:val="27"/>
          <w:szCs w:val="27"/>
        </w:rPr>
      </w:pPr>
      <w:r w:rsidRPr="00205E22">
        <w:t>Quanto è potente l’intercessione del giusto presso il Signore? Quanto efficacia di grazia è nelle mani del giusto? Abramo, amico del Signore, per la sua intercessione ottiene la grazia della non distruzione di Sodoma se nella città fossero stati trovati dieci persone giuste: </w:t>
      </w:r>
      <w:r w:rsidRPr="00205E22">
        <w:rPr>
          <w:i/>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18,22-32).</w:t>
      </w:r>
    </w:p>
    <w:p w:rsidR="00205E22" w:rsidRPr="00205E22" w:rsidRDefault="00205E22" w:rsidP="00205E22">
      <w:pPr>
        <w:pStyle w:val="Nessunaspaziatura"/>
        <w:rPr>
          <w:rFonts w:ascii="Calibri" w:hAnsi="Calibri" w:cs="Calibri"/>
          <w:sz w:val="27"/>
          <w:szCs w:val="27"/>
        </w:rPr>
      </w:pPr>
      <w:r w:rsidRPr="00205E22">
        <w:t>Per l’intercessione di Mosè il Signore abbandonò il suo proposito di lasciare perire il suo popolo nel deserto: </w:t>
      </w:r>
      <w:r w:rsidRPr="00205E22">
        <w:rPr>
          <w:i/>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32,11-14). </w:t>
      </w:r>
      <w:r w:rsidRPr="00205E22">
        <w:t>Per il giusto Mosè che intercede, il Signore rimane con il suo popolo e lo guida con il pastore guida il suo gregge. Un giusto dinanzi al Signore cambia la storia dell’umanità.</w:t>
      </w:r>
    </w:p>
    <w:p w:rsidR="00205E22" w:rsidRPr="00205E22" w:rsidRDefault="00205E22" w:rsidP="00205E22">
      <w:pPr>
        <w:pStyle w:val="Nessunaspaziatura"/>
        <w:rPr>
          <w:rFonts w:ascii="Calibri" w:hAnsi="Calibri" w:cs="Calibri"/>
          <w:spacing w:val="-2"/>
          <w:sz w:val="27"/>
          <w:szCs w:val="27"/>
        </w:rPr>
      </w:pPr>
      <w:r w:rsidRPr="00205E22">
        <w:rPr>
          <w:i/>
          <w:spacing w:val="-2"/>
        </w:rPr>
        <w:t>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perché sorgeranno falsi cristi e falsi profeti e faranno segni e prodigi per ingannare, se possibile, gli eletti. Voi però, fate attenzione! Io vi ho predetto tutto (Mc 13,14-23).</w:t>
      </w:r>
    </w:p>
    <w:p w:rsidR="00205E22" w:rsidRPr="00205E22" w:rsidRDefault="00205E22" w:rsidP="00205E22">
      <w:pPr>
        <w:pStyle w:val="Nessunaspaziatura"/>
        <w:rPr>
          <w:rFonts w:ascii="Calibri" w:hAnsi="Calibri" w:cs="Calibri"/>
          <w:sz w:val="27"/>
          <w:szCs w:val="27"/>
        </w:rPr>
      </w:pPr>
      <w:r w:rsidRPr="00205E22">
        <w:lastRenderedPageBreak/>
        <w:t>Per un solo giusto trovato in Gerusalemme il Signore è pronto ad abbandonare ogni Parola di distruzione della città: </w:t>
      </w:r>
      <w:r w:rsidRPr="00205E22">
        <w:rPr>
          <w:i/>
        </w:rPr>
        <w:t>“Percorrete le vie di Gerusalemme, osservate bene e informatevi, cercate nelle sue piazze se c’è un uomo che pratichi il diritto, e cerchi la fedeltà, e io la perdonerò” (Ger 5,1)</w:t>
      </w:r>
      <w:r w:rsidRPr="00205E22">
        <w:t>. Un solo giusto cambia per sempre le sorti di Gerusalemme. Purtroppo il Signore questo solo giusto non lo ha trovato e Gerusalemme è stata distrutta. Gesù rivela ai suoi discepoli che nella storia ci saranno giorni di grande calamità. Se il Signore non abbreviasse questi tempi, nessuno si salverebbe. Lui però abbrevia questi tempi grazie agli eletti che si trovano nel mondo. Un solo eletto dinanzi a Dio è salvezza per tutto il popolo. Cristo Gesù, il solo Giusto che muore per gli ingiusti, non ha portato sulla terra la grazia e la verità per la salvezza di ogni uomo? Chi vuole essere veramente utile all’umanità ha una sola via da percorrere: la sua grande giustizia dinanzi a Dio. Noè il solo giusto della sua generazione non ha forse salvato la vita sulla terra? Ecco cosa narra la genesi: </w:t>
      </w:r>
      <w:r w:rsidRPr="00205E22">
        <w:rPr>
          <w:i/>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6,5-8)</w:t>
      </w:r>
      <w:r w:rsidRPr="00205E22">
        <w:t>. La salvezza dai giorni tristi e bui della nostra storia viene dai giusto. Per i giusti il Signore abbrevia i giorni della grande tribolazione. Così viene a noi rivelato che se vogliamo che si accorcino i giorni di una grande guerra, una grande pandemia, una grande rivoluzione, un grande disastro, una grane tempesta, dobbiamo convertirci e divenire giusti. Noi invece pensiamo che basti una semplice preghiera. La salvezza è dalla nostra vera giustizia.</w:t>
      </w:r>
    </w:p>
    <w:p w:rsidR="00205E22" w:rsidRPr="00205E22" w:rsidRDefault="00205E22" w:rsidP="00205E22">
      <w:pPr>
        <w:pStyle w:val="Nessunaspaziatura"/>
        <w:rPr>
          <w:rFonts w:ascii="Calibri" w:hAnsi="Calibri" w:cs="Calibri"/>
          <w:sz w:val="27"/>
          <w:szCs w:val="27"/>
        </w:rPr>
      </w:pPr>
      <w:r w:rsidRPr="00205E22">
        <w:t>Madre della Redenzione, fa’ che ogni discepolo di Gesù diventi giusto. Salverà il mondo.</w:t>
      </w:r>
    </w:p>
    <w:p w:rsidR="006D5BE9" w:rsidRDefault="006D5BE9" w:rsidP="00290693">
      <w:pPr>
        <w:pStyle w:val="Titolo2"/>
        <w:jc w:val="both"/>
      </w:pPr>
      <w:bookmarkStart w:id="1512" w:name="_Toc531377288"/>
      <w:bookmarkStart w:id="1513" w:name="_Toc89178181"/>
      <w:bookmarkStart w:id="1514" w:name="_Toc89178778"/>
      <w:r w:rsidRPr="00290693">
        <w:t xml:space="preserve">13 </w:t>
      </w:r>
      <w:r w:rsidR="00FC4229" w:rsidRPr="00290693">
        <w:t>Novembre</w:t>
      </w:r>
      <w:bookmarkEnd w:id="1512"/>
      <w:bookmarkEnd w:id="1513"/>
      <w:bookmarkEnd w:id="1514"/>
      <w:r w:rsidRPr="00290693">
        <w:t xml:space="preserve"> </w:t>
      </w:r>
    </w:p>
    <w:p w:rsidR="009F685D" w:rsidRDefault="00ED7715" w:rsidP="00ED7715">
      <w:pPr>
        <w:jc w:val="both"/>
        <w:rPr>
          <w:rFonts w:ascii="Segoe UI" w:hAnsi="Segoe UI" w:cs="Segoe UI"/>
          <w:color w:val="0F1419"/>
          <w:sz w:val="24"/>
          <w:szCs w:val="24"/>
        </w:rPr>
      </w:pPr>
      <w:r w:rsidRPr="00ED7715">
        <w:rPr>
          <w:rFonts w:ascii="Segoe UI" w:hAnsi="Segoe UI" w:cs="Segoe UI"/>
          <w:color w:val="0F1419"/>
          <w:sz w:val="24"/>
          <w:szCs w:val="24"/>
        </w:rPr>
        <w:t>Vergine Sapiente, fa’ che sempre dimoriamo nella luce dello Spirito Santo e nella sua verità.</w:t>
      </w:r>
    </w:p>
    <w:p w:rsidR="00ED7715" w:rsidRPr="00ED7715" w:rsidRDefault="00ED7715" w:rsidP="00ED7715">
      <w:pPr>
        <w:pStyle w:val="Titolo2"/>
        <w:spacing w:line="360" w:lineRule="auto"/>
        <w:rPr>
          <w:rFonts w:ascii="Calibri" w:hAnsi="Calibri" w:cs="Calibri"/>
          <w:sz w:val="32"/>
          <w:szCs w:val="32"/>
        </w:rPr>
      </w:pPr>
      <w:bookmarkStart w:id="1515" w:name="_Toc83118076"/>
      <w:bookmarkStart w:id="1516" w:name="_Toc89178182"/>
      <w:bookmarkStart w:id="1517" w:name="_Toc89178779"/>
      <w:r w:rsidRPr="00ED7715">
        <w:rPr>
          <w:sz w:val="32"/>
          <w:szCs w:val="32"/>
        </w:rPr>
        <w:t>Per coglierlo in fallo nel discorso</w:t>
      </w:r>
      <w:bookmarkEnd w:id="1515"/>
      <w:bookmarkEnd w:id="1516"/>
      <w:bookmarkEnd w:id="1517"/>
    </w:p>
    <w:p w:rsidR="00ED7715" w:rsidRPr="00ED7715" w:rsidRDefault="00ED7715" w:rsidP="00ED7715">
      <w:pPr>
        <w:spacing w:after="120" w:line="330" w:lineRule="atLeast"/>
        <w:jc w:val="both"/>
        <w:rPr>
          <w:rFonts w:ascii="Calibri" w:eastAsia="Times New Roman" w:hAnsi="Calibri" w:cs="Calibri"/>
          <w:color w:val="000000"/>
          <w:sz w:val="20"/>
          <w:szCs w:val="20"/>
          <w:lang w:eastAsia="ko-KR"/>
        </w:rPr>
      </w:pPr>
      <w:r w:rsidRPr="00ED7715">
        <w:rPr>
          <w:rFonts w:ascii="Arial" w:eastAsia="Times New Roman" w:hAnsi="Arial" w:cs="Arial"/>
          <w:color w:val="000000"/>
          <w:sz w:val="24"/>
          <w:szCs w:val="24"/>
          <w:lang w:eastAsia="ko-KR"/>
        </w:rPr>
        <w:t>Essendo Gesù il Giusto, c</w:t>
      </w:r>
      <w:r>
        <w:rPr>
          <w:rFonts w:ascii="Arial" w:eastAsia="Times New Roman" w:hAnsi="Arial" w:cs="Arial"/>
          <w:color w:val="000000"/>
          <w:sz w:val="24"/>
          <w:szCs w:val="24"/>
          <w:lang w:eastAsia="ko-KR"/>
        </w:rPr>
        <w:t>ioè il Messia, il Figlio di Dio,</w:t>
      </w:r>
      <w:r w:rsidRPr="00ED7715">
        <w:rPr>
          <w:rFonts w:ascii="Arial" w:eastAsia="Times New Roman" w:hAnsi="Arial" w:cs="Arial"/>
          <w:color w:val="000000"/>
          <w:sz w:val="24"/>
          <w:szCs w:val="24"/>
          <w:lang w:eastAsia="ko-KR"/>
        </w:rPr>
        <w:t xml:space="preserve"> il suo Cristo, in Lui si compie ogni Parola proferita dal Padre per mezzo dei suoi servi fedeli che sono o i profeti o i suoi saggi, che parlavano e scrivevano sotto ispirazione e mozione dello Spirito del Signore. Ecco cosa dice la Parola del Signore sulle insidie tese al Giusto per verificare se la sua Parola si sarebbe compiuta: </w:t>
      </w:r>
      <w:r w:rsidRPr="00ED7715">
        <w:rPr>
          <w:rFonts w:ascii="Arial" w:eastAsia="Times New Roman" w:hAnsi="Arial" w:cs="Arial"/>
          <w:i/>
          <w:iCs/>
          <w:color w:val="000000"/>
          <w:sz w:val="24"/>
          <w:szCs w:val="24"/>
          <w:lang w:eastAsia="ko-KR"/>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w:t>
      </w:r>
      <w:r w:rsidRPr="00ED7715">
        <w:rPr>
          <w:rFonts w:ascii="Arial" w:eastAsia="Times New Roman" w:hAnsi="Arial" w:cs="Arial"/>
          <w:i/>
          <w:iCs/>
          <w:color w:val="000000"/>
          <w:sz w:val="24"/>
          <w:szCs w:val="24"/>
          <w:lang w:eastAsia="ko-KR"/>
        </w:rPr>
        <w:lastRenderedPageBreak/>
        <w:t>dappertut</w:t>
      </w:r>
      <w:r>
        <w:rPr>
          <w:rFonts w:ascii="Arial" w:eastAsia="Times New Roman" w:hAnsi="Arial" w:cs="Arial"/>
          <w:i/>
          <w:iCs/>
          <w:color w:val="000000"/>
          <w:sz w:val="24"/>
          <w:szCs w:val="24"/>
          <w:lang w:eastAsia="ko-KR"/>
        </w:rPr>
        <w:t>to i segni del nostro piacere, </w:t>
      </w:r>
      <w:r w:rsidRPr="00ED7715">
        <w:rPr>
          <w:rFonts w:ascii="Arial" w:eastAsia="Times New Roman" w:hAnsi="Arial" w:cs="Arial"/>
          <w:i/>
          <w:iCs/>
          <w:color w:val="000000"/>
          <w:sz w:val="24"/>
          <w:szCs w:val="24"/>
          <w:lang w:eastAsia="ko-KR"/>
        </w:rPr>
        <w:t>perché questo ci spetta, questa è la nostra parte. Spadroneggiamo sul giusto, che è povero, non risparmiamo le vedove, né abbiamo rispetto per la canizie di un vecchio attempato. La nostra forza sia legge della giustizia, perché la debolezza risulta inutile.</w:t>
      </w:r>
    </w:p>
    <w:p w:rsidR="00ED7715" w:rsidRDefault="00ED7715" w:rsidP="00ED7715">
      <w:pPr>
        <w:spacing w:after="120" w:line="330" w:lineRule="atLeast"/>
        <w:jc w:val="both"/>
        <w:rPr>
          <w:rFonts w:ascii="Arial" w:eastAsia="Times New Roman" w:hAnsi="Arial" w:cs="Arial"/>
          <w:i/>
          <w:iCs/>
          <w:color w:val="000000"/>
          <w:sz w:val="24"/>
          <w:szCs w:val="24"/>
          <w:lang w:eastAsia="ko-KR"/>
        </w:rPr>
      </w:pPr>
      <w:r w:rsidRPr="00ED7715">
        <w:rPr>
          <w:rFonts w:ascii="Arial" w:eastAsia="Times New Roman" w:hAnsi="Arial" w:cs="Arial"/>
          <w:i/>
          <w:iCs/>
          <w:color w:val="000000"/>
          <w:sz w:val="24"/>
          <w:szCs w:val="24"/>
          <w:lang w:eastAsia="ko-KR"/>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w:t>
      </w:r>
    </w:p>
    <w:p w:rsidR="00ED7715" w:rsidRPr="00ED7715" w:rsidRDefault="00ED7715" w:rsidP="00ED7715">
      <w:pPr>
        <w:spacing w:after="120" w:line="330" w:lineRule="atLeast"/>
        <w:jc w:val="both"/>
        <w:rPr>
          <w:rFonts w:ascii="Calibri" w:eastAsia="Times New Roman" w:hAnsi="Calibri" w:cs="Calibri"/>
          <w:color w:val="000000"/>
          <w:sz w:val="20"/>
          <w:szCs w:val="20"/>
          <w:lang w:eastAsia="ko-KR"/>
        </w:rPr>
      </w:pPr>
      <w:r w:rsidRPr="00ED7715">
        <w:rPr>
          <w:rFonts w:ascii="Arial" w:eastAsia="Times New Roman" w:hAnsi="Arial" w:cs="Arial"/>
          <w:color w:val="000000"/>
          <w:sz w:val="24"/>
          <w:szCs w:val="24"/>
          <w:lang w:eastAsia="ko-KR"/>
        </w:rPr>
        <w:t>Tendere insidie al giusto non è solo per Cristo Gesù, è anche per ogni membro del suo corpo. Ad ogni discepolo di Gesù che cammina nella sua Parola sempre saranno tese insidie per coglierlo in fallo così da poter prevalere su di lui. Sempre però il discepolo di Gesù, se dimora nello Spirito Santo, vedrà ogni insidia tesa sul suo cammino e con la sapienza e l’intelligenza dello Spirito del Signore saprà come renderla vana. Questo accadrà finché non giunge la sua ora di consegnarsi nelle mani degli empi. Allora sarà sempre lo Spirito Santo che gli suggerirà di consegnarsi perché la sua ora è venuta.</w:t>
      </w:r>
    </w:p>
    <w:p w:rsidR="00ED7715" w:rsidRPr="00ED7715" w:rsidRDefault="00ED7715" w:rsidP="00ED7715">
      <w:pPr>
        <w:spacing w:after="120" w:line="330" w:lineRule="atLeast"/>
        <w:jc w:val="both"/>
        <w:rPr>
          <w:rFonts w:ascii="Calibri" w:eastAsia="Times New Roman" w:hAnsi="Calibri" w:cs="Calibri"/>
          <w:color w:val="000000"/>
          <w:sz w:val="20"/>
          <w:szCs w:val="20"/>
          <w:lang w:eastAsia="ko-KR"/>
        </w:rPr>
      </w:pPr>
      <w:r w:rsidRPr="00ED7715">
        <w:rPr>
          <w:rFonts w:ascii="Arial" w:eastAsia="Times New Roman" w:hAnsi="Arial" w:cs="Arial"/>
          <w:i/>
          <w:iCs/>
          <w:color w:val="000000"/>
          <w:sz w:val="24"/>
          <w:szCs w:val="24"/>
          <w:lang w:eastAsia="ko-KR"/>
        </w:rPr>
        <w:t>Mandarono da lui alcuni farisei ed erodiani, per coglierlo in fallo nel discorso. Vennero e gli dissero: «Maestro, sappiamo che sei veritiero e non hai soggezione di alcuno, perché non guardi in faccia a nessuno, ma insegni la via di Dio secondo verità. È lecito o no pagare il tributo a Cesare? Lo dobbiamo dare, o no?». Ma egli, conoscendo la loro ipocrisia, disse loro: «Perché volete mettermi alla prova? Portatemi un denaro: voglio vederlo». Ed essi glielo portarono. Allora disse loro: «Questa immagine e l’iscrizione, di chi sono?». Gli risposero: «Di Cesare». Gesù disse loro: «Quello che è di Cesare rendetelo a Cesare, e quello che è di Dio, a Dio». E rimasero ammirati di lui. (Mc 12,13-17).</w:t>
      </w:r>
    </w:p>
    <w:p w:rsidR="00ED7715" w:rsidRPr="00ED7715" w:rsidRDefault="00ED7715" w:rsidP="00ED7715">
      <w:pPr>
        <w:spacing w:after="120" w:line="330" w:lineRule="atLeast"/>
        <w:jc w:val="both"/>
        <w:rPr>
          <w:rFonts w:ascii="Arial" w:eastAsia="Times New Roman" w:hAnsi="Arial" w:cs="Arial"/>
          <w:color w:val="000000"/>
          <w:sz w:val="24"/>
          <w:szCs w:val="24"/>
          <w:lang w:eastAsia="ko-KR"/>
        </w:rPr>
      </w:pPr>
      <w:r w:rsidRPr="00ED7715">
        <w:rPr>
          <w:rFonts w:ascii="Arial" w:eastAsia="Times New Roman" w:hAnsi="Arial" w:cs="Arial"/>
          <w:color w:val="000000"/>
          <w:sz w:val="24"/>
          <w:szCs w:val="24"/>
          <w:lang w:eastAsia="ko-KR"/>
        </w:rPr>
        <w:t>La domanda posta oggi a Cristo Signore è ben studiata. Ogni risposta sarebbe stata da essi usata contro di Lui. Anche la non risposta sarebbe stata usata a suo danno. Uno che si professa Maestro deve saper rispondere ad ogni domanda. Non è vero Maestro chi ad una domanda risponde e ad un’altra non risponde o dice di non saper rispondere. Ecco la domanda: </w:t>
      </w:r>
      <w:r w:rsidRPr="00ED7715">
        <w:rPr>
          <w:rFonts w:ascii="Arial" w:eastAsia="Times New Roman" w:hAnsi="Arial" w:cs="Arial"/>
          <w:i/>
          <w:iCs/>
          <w:color w:val="000000"/>
          <w:sz w:val="24"/>
          <w:szCs w:val="24"/>
          <w:lang w:eastAsia="ko-KR"/>
        </w:rPr>
        <w:t>È lecito o no pagare il tributo a Cesare?</w:t>
      </w:r>
      <w:r w:rsidRPr="00ED7715">
        <w:rPr>
          <w:rFonts w:ascii="Arial" w:eastAsia="Times New Roman" w:hAnsi="Arial" w:cs="Arial"/>
          <w:color w:val="000000"/>
          <w:sz w:val="24"/>
          <w:szCs w:val="24"/>
          <w:lang w:eastAsia="ko-KR"/>
        </w:rPr>
        <w:t xml:space="preserve"> Ciò che per farisei ed erodiani è senza risposta, è senza risposta per la cieca sapienza umana. Per la divina sapienza nulla è senza risposta. La divina sapienza sa andare oltre il sì e oltre il no. Sa mettere insieme il sì e il no. Sa trovare vie che vanno oltre il sì e anche oltre il no. Sa dare risposte che danno una luce </w:t>
      </w:r>
      <w:r w:rsidRPr="00ED7715">
        <w:rPr>
          <w:rFonts w:ascii="Arial" w:eastAsia="Times New Roman" w:hAnsi="Arial" w:cs="Arial"/>
          <w:color w:val="000000"/>
          <w:sz w:val="24"/>
          <w:szCs w:val="24"/>
          <w:lang w:eastAsia="ko-KR"/>
        </w:rPr>
        <w:lastRenderedPageBreak/>
        <w:t xml:space="preserve">superiore alla miope domanda posta. Infatti la risposta di Gesù è semplice: a Cesare va dato ciò che è di Cesare. A Dio va dato ciò che è di Dio. È quanto ha fatto Gesù Signore: ha dato il corpo ha Cesare perché fosse inchiodato sulla croce. Ha dato lo spirito al Padre consegnandolo nelle sue mani. Perfettissima obbedienza alla Legge del dono. La tunica è del malvagio e la si dona. Il cuore è di Cristo Gesù e lo si consegna ad una perfetta obbedienza ad ogni sua Parola. Questa legge è universale. Alla terra si dona ciò che è terra, a Dio si dona ciò che è di Dio. </w:t>
      </w:r>
    </w:p>
    <w:p w:rsidR="00ED7715" w:rsidRPr="00ED7715" w:rsidRDefault="00ED7715" w:rsidP="00ED7715">
      <w:pPr>
        <w:spacing w:after="120" w:line="330" w:lineRule="atLeast"/>
        <w:jc w:val="both"/>
        <w:rPr>
          <w:rFonts w:ascii="Calibri" w:eastAsia="Times New Roman" w:hAnsi="Calibri" w:cs="Calibri"/>
          <w:color w:val="000000"/>
          <w:sz w:val="20"/>
          <w:szCs w:val="20"/>
          <w:lang w:eastAsia="ko-KR"/>
        </w:rPr>
      </w:pPr>
      <w:r w:rsidRPr="00ED7715">
        <w:rPr>
          <w:rFonts w:ascii="Arial" w:eastAsia="Times New Roman" w:hAnsi="Arial" w:cs="Arial"/>
          <w:color w:val="000000"/>
          <w:sz w:val="24"/>
          <w:szCs w:val="24"/>
          <w:lang w:eastAsia="ko-KR"/>
        </w:rPr>
        <w:t>Vergine Sapiente, fa’ che sempre dimoriamo nella luce dello Spirito Santo e nella sua verità.</w:t>
      </w:r>
    </w:p>
    <w:p w:rsidR="00ED7715" w:rsidRDefault="00ED7715" w:rsidP="00ED7715">
      <w:pPr>
        <w:jc w:val="both"/>
        <w:rPr>
          <w:sz w:val="24"/>
          <w:szCs w:val="24"/>
          <w:lang w:eastAsia="it-IT"/>
        </w:rPr>
      </w:pPr>
    </w:p>
    <w:p w:rsidR="00ED7715" w:rsidRPr="00ED7715" w:rsidRDefault="00ED7715" w:rsidP="00ED7715">
      <w:pPr>
        <w:pStyle w:val="Titolo2"/>
        <w:spacing w:line="360" w:lineRule="auto"/>
        <w:rPr>
          <w:rFonts w:ascii="Calibri" w:hAnsi="Calibri" w:cs="Calibri"/>
        </w:rPr>
      </w:pPr>
      <w:bookmarkStart w:id="1518" w:name="_Toc89178183"/>
      <w:bookmarkStart w:id="1519" w:name="_Toc89178780"/>
      <w:r w:rsidRPr="00ED7715">
        <w:rPr>
          <w:sz w:val="32"/>
          <w:szCs w:val="32"/>
        </w:rPr>
        <w:t>ÀLZATI E VA’; LA TUA FEDE TI HA SALVATO!</w:t>
      </w:r>
      <w:bookmarkEnd w:id="1518"/>
      <w:bookmarkEnd w:id="1519"/>
    </w:p>
    <w:p w:rsidR="00DB2B2A" w:rsidRDefault="00ED7715" w:rsidP="00ED7715">
      <w:pPr>
        <w:pStyle w:val="Nessunaspaziatura"/>
      </w:pPr>
      <w:r w:rsidRPr="00ED7715">
        <w:t xml:space="preserve">La fede che salva non è credere che Gesù è potente in opere e in parole. Salva invece quella fede che confessa Cristo Gesù nella purissima verità del suo mistero. Quali sono le verità racchiuse nel mistero di Cristo Gesù? Esse sono moltissime e vanno tutte confessate se si vuole che siamo salvati nella confessione e nell’invocazione del suo Santissimo Nome, che il solo Nome nel quale è posta la redenzione del mondo. Chi è allora Gesù di Nazaret? </w:t>
      </w:r>
    </w:p>
    <w:p w:rsidR="00DB2B2A" w:rsidRDefault="00ED7715" w:rsidP="00ED7715">
      <w:pPr>
        <w:pStyle w:val="Nessunaspaziatura"/>
      </w:pPr>
      <w:r w:rsidRPr="00ED7715">
        <w:t>Ecco cosa rivela l’Apostolo Giovanni di Lui: </w:t>
      </w:r>
      <w:r w:rsidRPr="00ED7715">
        <w:rPr>
          <w:i/>
        </w:rPr>
        <w:t>“In principio era il Verbo, e il Verbo era presso Dio e il Verbo era Dio. Egli era, in principio, presso Dio: tutto è stato fatto per mezzo di lui e senza di lui nulla è stato fatto di ciò che esiste. In lui era la vita e la vita era la luce degli uomini.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ED7715">
        <w:t xml:space="preserve"> (cfr. Gv 1,1-18). </w:t>
      </w:r>
    </w:p>
    <w:p w:rsidR="00ED7715" w:rsidRPr="00ED7715" w:rsidRDefault="00ED7715" w:rsidP="00ED7715">
      <w:pPr>
        <w:pStyle w:val="Nessunaspaziatura"/>
        <w:rPr>
          <w:rFonts w:ascii="Calibri" w:hAnsi="Calibri" w:cs="Calibri"/>
          <w:sz w:val="27"/>
          <w:szCs w:val="27"/>
        </w:rPr>
      </w:pPr>
      <w:r w:rsidRPr="00ED7715">
        <w:t>La nostra fede questo confessa di Lui: </w:t>
      </w:r>
      <w:r w:rsidRPr="00ED7715">
        <w:rPr>
          <w:i/>
        </w:rPr>
        <w:t>“Credo in un solo Signore, Gesù Cristo, unigenito Figlio di Dio, nato dal Padre prima di tutti i secoli: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morì e fu sepolto. Il terzo giorno è risuscitato, secondo le Scritture, è salito al cielo, siede alla destra del Padre. E di nuovo verrà, nella gloria, per giudicare i vivi e i morti, e il suo regno non avrà fine”</w:t>
      </w:r>
      <w:r w:rsidRPr="00ED7715">
        <w:t>.</w:t>
      </w:r>
    </w:p>
    <w:p w:rsidR="00ED7715" w:rsidRPr="00ED7715" w:rsidRDefault="00ED7715" w:rsidP="00ED7715">
      <w:pPr>
        <w:pStyle w:val="Nessunaspaziatura"/>
        <w:rPr>
          <w:rFonts w:ascii="Calibri" w:hAnsi="Calibri" w:cs="Calibri"/>
          <w:sz w:val="27"/>
          <w:szCs w:val="27"/>
        </w:rPr>
      </w:pPr>
      <w:r w:rsidRPr="00ED7715">
        <w:t>Ecco chi è ancora Gesù secondo la rivelazione a noi data dallo Spirito Santo: </w:t>
      </w:r>
      <w:r w:rsidRPr="00ED7715">
        <w:rPr>
          <w:i/>
        </w:rPr>
        <w:t xml:space="preserve">“Gesù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Egli, posando su di me la sua destra, disse: «Non temere! Io sono il Primo e l’Ultimo, e il Vivente. Ero morto, ma ora vivo per sempre e ho le chiavi della morte </w:t>
      </w:r>
      <w:r w:rsidRPr="00ED7715">
        <w:rPr>
          <w:i/>
        </w:rPr>
        <w:lastRenderedPageBreak/>
        <w:t>e degli inferi” (Cfr Ap 1,1-20).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(Cfr. Ap 5,1-14)</w:t>
      </w:r>
      <w:r w:rsidRPr="00ED7715">
        <w:t>. Senza la confessione di questo purissimo mistero non c’è salvezza.</w:t>
      </w:r>
    </w:p>
    <w:p w:rsidR="00ED7715" w:rsidRPr="00ED7715" w:rsidRDefault="00ED7715" w:rsidP="00ED7715">
      <w:pPr>
        <w:pStyle w:val="Nessunaspaziatura"/>
        <w:rPr>
          <w:rFonts w:ascii="Calibri" w:hAnsi="Calibri" w:cs="Calibri"/>
          <w:sz w:val="27"/>
          <w:szCs w:val="27"/>
        </w:rPr>
      </w:pPr>
      <w:r w:rsidRPr="00ED7715">
        <w:rPr>
          <w:i/>
        </w:rPr>
        <w:t>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 (Lc 17,11-19). </w:t>
      </w:r>
    </w:p>
    <w:p w:rsidR="00ED7715" w:rsidRDefault="00ED7715" w:rsidP="00ED7715">
      <w:pPr>
        <w:pStyle w:val="Nessunaspaziatura"/>
      </w:pPr>
      <w:r w:rsidRPr="00ED7715">
        <w:t xml:space="preserve">Questo Samaritano che torna indietro crede che Gesù come è mediatore di grazia, verità, luce tra Dio e gli uomini e anche mediatore di intercessione e di ringraziamento tra gli uomini e Dio. Come la grazia della guarigione è discesa dal cielo per Lui, così anche l’inno di ringraziamento deve salire al cielo per Lui. Ancora non è tutta la fede nel mistero di Cristo, ma è purissima fede. In questa purissima fede è la sua salvezza. Lui inizia a sapere chi è Cristo Gesù. Noi invece siamo oggi passati dalla purissima fede alla non fede. Noi non confessiamo più Cristo Signore secondo purissima fede. È questo oggi il grande tradimento cristiano. </w:t>
      </w:r>
    </w:p>
    <w:p w:rsidR="00ED7715" w:rsidRPr="00ED7715" w:rsidRDefault="00ED7715" w:rsidP="00ED7715">
      <w:pPr>
        <w:pStyle w:val="Nessunaspaziatura"/>
        <w:rPr>
          <w:rFonts w:ascii="Calibri" w:hAnsi="Calibri" w:cs="Calibri"/>
          <w:sz w:val="27"/>
          <w:szCs w:val="27"/>
        </w:rPr>
      </w:pPr>
      <w:r w:rsidRPr="00ED7715">
        <w:t>La Madre di Gesù ci aiuti a ritornare nella purezza, bellezza, perfezione della nostra fede.</w:t>
      </w:r>
    </w:p>
    <w:p w:rsidR="006D5BE9" w:rsidRDefault="006D5BE9" w:rsidP="00290693">
      <w:pPr>
        <w:pStyle w:val="Titolo2"/>
        <w:jc w:val="both"/>
      </w:pPr>
      <w:bookmarkStart w:id="1520" w:name="_Toc531377290"/>
      <w:bookmarkStart w:id="1521" w:name="_Toc89178184"/>
      <w:bookmarkStart w:id="1522" w:name="_Toc89178781"/>
      <w:r w:rsidRPr="00290693">
        <w:t xml:space="preserve">14 </w:t>
      </w:r>
      <w:r w:rsidR="00FC4229" w:rsidRPr="00290693">
        <w:t>Novembre</w:t>
      </w:r>
      <w:bookmarkEnd w:id="1520"/>
      <w:bookmarkEnd w:id="1521"/>
      <w:bookmarkEnd w:id="1522"/>
      <w:r w:rsidRPr="00290693">
        <w:t xml:space="preserve"> </w:t>
      </w:r>
    </w:p>
    <w:p w:rsidR="009F685D" w:rsidRDefault="00E73A52" w:rsidP="009F685D">
      <w:pPr>
        <w:rPr>
          <w:rFonts w:ascii="Segoe UI" w:hAnsi="Segoe UI" w:cs="Segoe UI"/>
          <w:color w:val="0F1419"/>
          <w:sz w:val="24"/>
          <w:szCs w:val="24"/>
          <w:shd w:val="clear" w:color="auto" w:fill="FFFFFF"/>
        </w:rPr>
      </w:pPr>
      <w:r w:rsidRPr="00E73A52">
        <w:rPr>
          <w:rFonts w:ascii="Segoe UI" w:hAnsi="Segoe UI" w:cs="Segoe UI"/>
          <w:color w:val="0F1419"/>
          <w:sz w:val="24"/>
          <w:szCs w:val="24"/>
          <w:shd w:val="clear" w:color="auto" w:fill="FFFFFF"/>
        </w:rPr>
        <w:t>Vergine Consacrata a Dio, aiutaci a trovare la vera relazione con Cristo Gesù oggi e sempre.</w:t>
      </w:r>
    </w:p>
    <w:p w:rsidR="00E73A52" w:rsidRPr="00E73A52" w:rsidRDefault="00E73A52" w:rsidP="00E73A52">
      <w:pPr>
        <w:pStyle w:val="Titolo2"/>
        <w:spacing w:line="360" w:lineRule="auto"/>
        <w:rPr>
          <w:rFonts w:ascii="Calibri" w:hAnsi="Calibri" w:cs="Calibri"/>
          <w:sz w:val="32"/>
          <w:szCs w:val="32"/>
        </w:rPr>
      </w:pPr>
      <w:bookmarkStart w:id="1523" w:name="_Toc83118078"/>
      <w:bookmarkStart w:id="1524" w:name="_Toc89178185"/>
      <w:bookmarkStart w:id="1525" w:name="_Toc89178782"/>
      <w:r w:rsidRPr="00E73A52">
        <w:rPr>
          <w:sz w:val="32"/>
          <w:szCs w:val="32"/>
        </w:rPr>
        <w:t>Questo tuo fratello era morto ed è tornato in vita</w:t>
      </w:r>
      <w:bookmarkEnd w:id="1523"/>
      <w:bookmarkEnd w:id="1524"/>
      <w:bookmarkEnd w:id="1525"/>
    </w:p>
    <w:p w:rsidR="00E73A52" w:rsidRPr="00E73A52" w:rsidRDefault="00E73A52" w:rsidP="00E73A52">
      <w:pPr>
        <w:spacing w:after="120" w:line="330" w:lineRule="atLeast"/>
        <w:jc w:val="both"/>
        <w:rPr>
          <w:rFonts w:ascii="Calibri" w:eastAsia="Times New Roman" w:hAnsi="Calibri" w:cs="Calibri"/>
          <w:color w:val="000000"/>
          <w:sz w:val="20"/>
          <w:szCs w:val="20"/>
          <w:lang w:eastAsia="ko-KR"/>
        </w:rPr>
      </w:pPr>
      <w:r w:rsidRPr="00E73A52">
        <w:rPr>
          <w:rFonts w:ascii="Arial" w:eastAsia="Times New Roman" w:hAnsi="Arial" w:cs="Arial"/>
          <w:color w:val="000000"/>
          <w:sz w:val="24"/>
          <w:szCs w:val="24"/>
          <w:lang w:eastAsia="ko-KR"/>
        </w:rPr>
        <w:t xml:space="preserve">Ogni uomo vive di molteplici relazioni. Eccone alcune: con Dio, con il padre, con la madre, con i fratelli, con ogni altro uomo, con il creato. Quando non si vede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w:t>
      </w:r>
      <w:r w:rsidRPr="00E73A52">
        <w:rPr>
          <w:rFonts w:ascii="Arial" w:eastAsia="Times New Roman" w:hAnsi="Arial" w:cs="Arial"/>
          <w:color w:val="000000"/>
          <w:sz w:val="24"/>
          <w:szCs w:val="24"/>
          <w:lang w:eastAsia="ko-KR"/>
        </w:rPr>
        <w:lastRenderedPageBreak/>
        <w:t>insipienza. Chi libera un uomo dall’egoismo, dalla stoltezza, dall’insipienza, dall’avarizia, dalla sete insaziabile del denaro, da ogni vizio è solo il Signore. Il Signore liberà per opera di Cristo Gesù e del suo Santo Spirito. 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rsidR="00E73A52" w:rsidRPr="00E73A52" w:rsidRDefault="00E73A52" w:rsidP="00E73A52">
      <w:pPr>
        <w:spacing w:after="120" w:line="330" w:lineRule="atLeast"/>
        <w:jc w:val="both"/>
        <w:rPr>
          <w:rFonts w:ascii="Calibri" w:eastAsia="Times New Roman" w:hAnsi="Calibri" w:cs="Calibri"/>
          <w:color w:val="000000"/>
          <w:sz w:val="20"/>
          <w:szCs w:val="20"/>
          <w:lang w:eastAsia="ko-KR"/>
        </w:rPr>
      </w:pPr>
      <w:r w:rsidRPr="00E73A52">
        <w:rPr>
          <w:rFonts w:ascii="Arial" w:eastAsia="Times New Roman" w:hAnsi="Arial" w:cs="Arial"/>
          <w:i/>
          <w:iCs/>
          <w:color w:val="000000"/>
          <w:sz w:val="24"/>
          <w:szCs w:val="24"/>
          <w:lang w:eastAsia="ko-KR"/>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w:t>
      </w:r>
    </w:p>
    <w:p w:rsidR="00E73A52" w:rsidRPr="00E73A52" w:rsidRDefault="00E73A52" w:rsidP="00E73A52">
      <w:pPr>
        <w:spacing w:after="120" w:line="330" w:lineRule="atLeast"/>
        <w:jc w:val="both"/>
        <w:rPr>
          <w:rFonts w:ascii="Calibri" w:eastAsia="Times New Roman" w:hAnsi="Calibri" w:cs="Calibri"/>
          <w:color w:val="000000"/>
          <w:sz w:val="20"/>
          <w:szCs w:val="20"/>
          <w:lang w:eastAsia="ko-KR"/>
        </w:rPr>
      </w:pPr>
      <w:r w:rsidRPr="00E73A52">
        <w:rPr>
          <w:rFonts w:ascii="Arial" w:eastAsia="Times New Roman" w:hAnsi="Arial" w:cs="Arial"/>
          <w:color w:val="000000"/>
          <w:sz w:val="24"/>
          <w:szCs w:val="24"/>
          <w:lang w:eastAsia="ko-KR"/>
        </w:rPr>
        <w:t xml:space="preserve">Il Padre vive la giusta relazione con la sua verità di Padre. La sua vera relazione con la sua verità di Padre dona la giusta relazione alla verità del figlio. Il figlio mai potrà stare nella sua casa da mercenario. È figlio, non mercenario. Il figlio maggiore viver falsamente la sua </w:t>
      </w:r>
      <w:r w:rsidRPr="00E73A52">
        <w:rPr>
          <w:rFonts w:ascii="Arial" w:eastAsia="Times New Roman" w:hAnsi="Arial" w:cs="Arial"/>
          <w:color w:val="000000"/>
          <w:sz w:val="24"/>
          <w:szCs w:val="24"/>
          <w:lang w:eastAsia="ko-KR"/>
        </w:rPr>
        <w:lastRenderedPageBreak/>
        <w:t>relazione con il padre, falsamente vive anche la relazione con il fratello. Non potrebbe essere diversamente. 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w:t>
      </w:r>
      <w:r w:rsidRPr="00E73A52">
        <w:rPr>
          <w:rFonts w:ascii="Arial" w:eastAsia="Times New Roman" w:hAnsi="Arial" w:cs="Arial"/>
          <w:i/>
          <w:iCs/>
          <w:color w:val="000000"/>
          <w:sz w:val="24"/>
          <w:szCs w:val="24"/>
          <w:lang w:eastAsia="ko-KR"/>
        </w:rPr>
        <w:t>“Cercate di risolvere le vostre questioni teologiche, cristologiche, pneumatologiche, ecclesiali e il resto vi sarà dato in sovrappiù, in aggiunta”</w:t>
      </w:r>
      <w:r w:rsidRPr="00E73A52">
        <w:rPr>
          <w:rFonts w:ascii="Arial" w:eastAsia="Times New Roman" w:hAnsi="Arial" w:cs="Arial"/>
          <w:color w:val="000000"/>
          <w:sz w:val="24"/>
          <w:szCs w:val="24"/>
          <w:lang w:eastAsia="ko-KR"/>
        </w:rPr>
        <w:t>. Farisei e scribi vivono una grande relazione di falsità e menzogna con Dio, non possono non vivere una grande relazione di falsità e di menzogna con gli uomini e soprattutto con Cristo Gesù. Se noi viviamo la nostra vita su una falsa parola, falsa profezia, falsa religione, falso convincimento, falso discernimento, attestiamo che falsa è la nostra relazione con Cristo Gesù. Se la relazione è vera con Cristo Gesù sarà vera ogni altra relazione. È Cristo la verità che dona verità ad ogni nostra relazione.</w:t>
      </w:r>
    </w:p>
    <w:p w:rsidR="00E73A52" w:rsidRPr="00E73A52" w:rsidRDefault="00E73A52" w:rsidP="00E73A52">
      <w:pPr>
        <w:spacing w:after="120" w:line="330" w:lineRule="atLeast"/>
        <w:jc w:val="both"/>
        <w:rPr>
          <w:rFonts w:ascii="Calibri" w:eastAsia="Times New Roman" w:hAnsi="Calibri" w:cs="Calibri"/>
          <w:color w:val="000000"/>
          <w:sz w:val="20"/>
          <w:szCs w:val="20"/>
          <w:lang w:eastAsia="ko-KR"/>
        </w:rPr>
      </w:pPr>
      <w:r w:rsidRPr="00E73A52">
        <w:rPr>
          <w:rFonts w:ascii="Arial" w:eastAsia="Times New Roman" w:hAnsi="Arial" w:cs="Arial"/>
          <w:color w:val="000000"/>
          <w:sz w:val="24"/>
          <w:szCs w:val="24"/>
          <w:lang w:eastAsia="ko-KR"/>
        </w:rPr>
        <w:t>Vergine Consacrata a Dio, aiutaci a trovare la vera relazione con Cristo Gesù oggi e sempre.</w:t>
      </w:r>
    </w:p>
    <w:p w:rsidR="00E73A52" w:rsidRDefault="00E73A52" w:rsidP="009F685D">
      <w:pPr>
        <w:rPr>
          <w:sz w:val="16"/>
          <w:szCs w:val="16"/>
          <w:lang w:eastAsia="it-IT"/>
        </w:rPr>
      </w:pPr>
    </w:p>
    <w:p w:rsidR="007270B2" w:rsidRPr="007270B2" w:rsidRDefault="007270B2" w:rsidP="007270B2">
      <w:pPr>
        <w:pStyle w:val="Titolo2"/>
        <w:spacing w:line="360" w:lineRule="auto"/>
        <w:rPr>
          <w:rFonts w:ascii="Calibri" w:hAnsi="Calibri" w:cs="Calibri"/>
          <w:sz w:val="27"/>
          <w:szCs w:val="27"/>
        </w:rPr>
      </w:pPr>
      <w:bookmarkStart w:id="1526" w:name="_Toc89178186"/>
      <w:bookmarkStart w:id="1527" w:name="_Toc89178783"/>
      <w:r w:rsidRPr="007270B2">
        <w:t>LE MIE PAROLE NON PASSERANNO</w:t>
      </w:r>
      <w:bookmarkEnd w:id="1526"/>
      <w:bookmarkEnd w:id="1527"/>
    </w:p>
    <w:p w:rsidR="007270B2" w:rsidRPr="007270B2" w:rsidRDefault="007270B2" w:rsidP="007270B2">
      <w:pPr>
        <w:pStyle w:val="Nessunaspaziatura"/>
        <w:rPr>
          <w:rFonts w:ascii="Calibri" w:hAnsi="Calibri" w:cs="Calibri"/>
          <w:sz w:val="27"/>
          <w:szCs w:val="27"/>
        </w:rPr>
      </w:pPr>
      <w:r w:rsidRPr="007270B2">
        <w:t>Gesù vive il ministero che il Padre gli ha affidato con una purissima verità del cuore: la sua Parola, che è Parola del Padre, non è una parola come quella di ogni altro uomo, parola di tenebre e non di luce, parola di trasgressione e non di obbedienza, parola di morte e non di vita, parola frutto di immaginazione e di volontà e non parola fondata sulla verità del mistero di Dio, dell’uomo, della terra e del cielo, del presente e del futuro, parola di ingiustizia e non di giustizia, parola che non si compie, che non dura, parola che neanche dura quanto la luce di un baleno. La verità di Gesù è attinta dal mistero del Padre che è eterno, dalla sua volontà governata dalla sua onnipotenza. Come eterno è il mistero del Padre così è eterna la sua volontà ed eterna è anche la sua Parola. Essa mai verrà meno. Essi rimane in eterno. Una volta che è uscita dalla sua bocca, essa sempre si compie in ogni verità che essa annuncia. Qual è il fondamento primo che ci consente di affermare che la Parola di Dio mai passa? La parola dell’uomo passa perché lui non è onnipotente. Ma anche se fosse onnipotente, potrebbe compiere la parola solo mentre è in vita. Poiché lui è mortale, la sua onnipotenza finirebbe con la morte. Dio invece non solo è l’Onnipotente e anche l’Immortale, l’Eterno. Lui è senza principio e senza fine. Può dire una Parola all’inizio del tempo e compiersi il giorno della Parusia e anche dopo per l’eternità. Onnipotenza, Immortalità, Eternità sono il fondamento di ogni Parola che esce dalla bocca di Dio e di Cristo Gesù, anche Lui l’Onnipotente, l’Immortale, l’Eterno. Questa verità è così rivelata al profeta Geremia: </w:t>
      </w:r>
      <w:r w:rsidRPr="007270B2">
        <w:rPr>
          <w:i/>
        </w:rPr>
        <w:t>“Mi fu rivolta questa parola del Signore: «Che cosa vedi, Geremia?». Risposi: «Vedo un ramo di mandorlo». Il Signore soggiunse: «Hai visto bene, poiché io vigilo sulla mia parola per realizzarla»”</w:t>
      </w:r>
      <w:r w:rsidRPr="007270B2">
        <w:t> </w:t>
      </w:r>
      <w:r w:rsidRPr="007270B2">
        <w:rPr>
          <w:i/>
        </w:rPr>
        <w:t>(Ger 1,11-12)</w:t>
      </w:r>
      <w:r w:rsidRPr="007270B2">
        <w:t>. Il Signore è il Vigilante. Lui sempre vigila perché ogni Parola uscita dalla sua bocca compie ciò che essa dice. Ecco ancora cosa rivela il Libro dei Proverbi sempre sulla Parola del Signore:</w:t>
      </w:r>
      <w:r w:rsidRPr="007270B2">
        <w:rPr>
          <w:i/>
        </w:rPr>
        <w:t xml:space="preserve"> “Detti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w:t>
      </w:r>
      <w:r w:rsidRPr="007270B2">
        <w:rPr>
          <w:i/>
        </w:rPr>
        <w:lastRenderedPageBreak/>
        <w:t>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w:t>
      </w:r>
      <w:r w:rsidRPr="007270B2">
        <w:t>. Gesù è vero Dio nel vero uomo e vero uomo nel vero Dio. Come vero uomo dice la Parola con questa purissima fede nel cuore che in Lui è purissima scienza nello Spirito Santo: La sua Parola non passerà mai. Durerà in eterno.</w:t>
      </w:r>
    </w:p>
    <w:p w:rsidR="007270B2" w:rsidRPr="007270B2" w:rsidRDefault="007270B2" w:rsidP="007270B2">
      <w:pPr>
        <w:pStyle w:val="Nessunaspaziatura"/>
        <w:rPr>
          <w:rFonts w:ascii="Calibri" w:hAnsi="Calibri" w:cs="Calibri"/>
          <w:sz w:val="27"/>
          <w:szCs w:val="27"/>
        </w:rPr>
      </w:pPr>
      <w:r w:rsidRPr="007270B2">
        <w:rPr>
          <w:i/>
        </w:rPr>
        <w:t>In quei giorni, dopo quella tribolazione, il sole si oscurerà, la luna non darà più la sua luce, le stelle cadranno dal cielo e le potenze che sono nei cieli saranno sconvolte. Allora vedranno il Figlio dell’uomo venire sulle nubi con grande potenza e gloria. Egli manderà gli angeli e radunerà i suoi eletti dai quattro venti, dall’estremità della terra fino all’estremità del cielo. 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 Il cielo e la terra passeranno, ma le mie parole non passeranno. Quanto però a quel giorno o a quell’ora, nessuno lo sa, né gli angeli nel cielo né il Figlio, eccetto il Padre.</w:t>
      </w:r>
    </w:p>
    <w:p w:rsidR="007270B2" w:rsidRPr="007270B2" w:rsidRDefault="007270B2" w:rsidP="007270B2">
      <w:pPr>
        <w:pStyle w:val="Nessunaspaziatura"/>
        <w:rPr>
          <w:rFonts w:ascii="Calibri" w:hAnsi="Calibri" w:cs="Calibri"/>
          <w:sz w:val="27"/>
          <w:szCs w:val="27"/>
        </w:rPr>
      </w:pPr>
      <w:r w:rsidRPr="007270B2">
        <w:t>La stessa fede di Cristo Gesù nell’eternità della Parola del Padre, che esce dal suo cuore, deve avere ogni suo discepolo. Dal cuore di Cristo Gesù esce la Parola del Padre. Gesù ha fede in questa sua Parola. Essa durerà in eterno. Sempre si compirà. Dal cuore del discepolo sempre dovrà uscire la Parola di Cristo Gesù. Il discepolo che dice la Parola di Cristo Gesù, che è sua Parola perché esce dal suo cuore, è obbligato a dirla con la stessa fede di Gesù. Parola del Padre, eternità di essa. Parola di Cristo Gesù, eternità di essa. Parola del discepolo di Gesù, eternità di essa. Se il discepolo manca di questa fede, manca perché lui non dice la Parola di Cristo Gesù allo stesso modo che Cristo Gesù diceva la Parola del Padre, senza ad essa nulla aggiungere e nulla togliere. È sufficiente aggiungere o togliere anche un solo iota dalla Parola ed essa non è più Parola di Dio, Parola di Cristo Gesù, Parola fondata sull’onnipotenza, eternità, immortalità del Padre e di Cristo Gesù. Quando il discepolo non dice la Parola di Cristo Gesù allo stesso modo che Cristo Gesù dice la Parola del Padre, la parola del discepolo non produce più alcun frutto di salvezza. Non ne produce perché la Parola di Gesù va detta con la stessa fede di Gesù. Come dal cuore di Cristo parla il cuore del Padre, che è onnipotente, eterno, immortale, così dal cuore del discepolo deve parlare il cuore di Cristo, che è onnipotente, eterno, immortale, perché Lui è Persona divina eterna. Se deve parlare il cuore di Cristo, deve parlare con la stessa fede di Cristo. Se però il cuore di Cristo non è nel cuore del discepolo allo stesso modo che il cuore del Padre è nel cuore di Cristo, mai la Parola che il discepolo dirà sarà Parola di Cristo e mai sarà annunciata con la stessa fede di Cristo. Se oggi il discepolo non crede più nella Parola è perché il cuore di Cristo non abita nel suo cuore.</w:t>
      </w:r>
    </w:p>
    <w:p w:rsidR="007270B2" w:rsidRPr="007270B2" w:rsidRDefault="007270B2" w:rsidP="007270B2">
      <w:pPr>
        <w:pStyle w:val="Nessunaspaziatura"/>
        <w:rPr>
          <w:rFonts w:ascii="Calibri" w:hAnsi="Calibri" w:cs="Calibri"/>
          <w:sz w:val="27"/>
          <w:szCs w:val="27"/>
        </w:rPr>
      </w:pPr>
      <w:r w:rsidRPr="007270B2">
        <w:t>Madre di Dio, vieni in nostro aiuto. Ottienici la grazia di parlare sempre con il cuore di Cristo.</w:t>
      </w:r>
    </w:p>
    <w:p w:rsidR="00C54A4F" w:rsidRDefault="00C54A4F" w:rsidP="00C54A4F">
      <w:pPr>
        <w:pStyle w:val="Titolo2"/>
        <w:jc w:val="both"/>
      </w:pPr>
      <w:bookmarkStart w:id="1528" w:name="_Toc531377292"/>
      <w:bookmarkStart w:id="1529" w:name="_Toc89178187"/>
      <w:bookmarkStart w:id="1530" w:name="_Toc89178784"/>
      <w:r w:rsidRPr="00290693">
        <w:t>15 Novembre</w:t>
      </w:r>
      <w:bookmarkEnd w:id="1528"/>
      <w:bookmarkEnd w:id="1529"/>
      <w:bookmarkEnd w:id="1530"/>
    </w:p>
    <w:p w:rsidR="007270B2" w:rsidRPr="00C54A4F" w:rsidRDefault="00C54A4F" w:rsidP="009F685D">
      <w:pPr>
        <w:rPr>
          <w:sz w:val="18"/>
          <w:szCs w:val="18"/>
          <w:lang w:eastAsia="it-IT"/>
        </w:rPr>
      </w:pPr>
      <w:r w:rsidRPr="00C54A4F">
        <w:rPr>
          <w:rFonts w:ascii="Segoe UI" w:hAnsi="Segoe UI" w:cs="Segoe UI"/>
          <w:color w:val="0F1419"/>
          <w:sz w:val="24"/>
          <w:szCs w:val="24"/>
        </w:rPr>
        <w:t>La Madre di Gesù ci conduca da fede pura in fede sempre più pura e santa.</w:t>
      </w:r>
    </w:p>
    <w:p w:rsidR="00C54A4F" w:rsidRPr="00C54A4F" w:rsidRDefault="00C54A4F" w:rsidP="00C54A4F">
      <w:pPr>
        <w:pStyle w:val="Titolo2"/>
        <w:spacing w:line="360" w:lineRule="auto"/>
        <w:rPr>
          <w:rFonts w:ascii="Calibri" w:hAnsi="Calibri" w:cs="Calibri"/>
          <w:sz w:val="32"/>
          <w:szCs w:val="32"/>
        </w:rPr>
      </w:pPr>
      <w:bookmarkStart w:id="1531" w:name="_Toc83118080"/>
      <w:bookmarkStart w:id="1532" w:name="_Toc89178188"/>
      <w:bookmarkStart w:id="1533" w:name="_Toc89178785"/>
      <w:r w:rsidRPr="00C54A4F">
        <w:rPr>
          <w:sz w:val="32"/>
          <w:szCs w:val="32"/>
        </w:rPr>
        <w:t>Hanno portato via il Signore dal sepolcro</w:t>
      </w:r>
      <w:bookmarkEnd w:id="1531"/>
      <w:bookmarkEnd w:id="1532"/>
      <w:bookmarkEnd w:id="1533"/>
    </w:p>
    <w:p w:rsidR="00940CF9" w:rsidRPr="00940CF9" w:rsidRDefault="00C54A4F" w:rsidP="00940CF9">
      <w:pPr>
        <w:spacing w:after="120" w:line="330" w:lineRule="atLeast"/>
        <w:jc w:val="both"/>
        <w:rPr>
          <w:rFonts w:ascii="Arial" w:eastAsia="Times New Roman" w:hAnsi="Arial" w:cs="Arial"/>
          <w:color w:val="000000"/>
          <w:spacing w:val="-2"/>
          <w:sz w:val="24"/>
          <w:szCs w:val="24"/>
          <w:lang w:eastAsia="ko-KR"/>
        </w:rPr>
      </w:pPr>
      <w:r w:rsidRPr="00940CF9">
        <w:rPr>
          <w:rFonts w:ascii="Arial" w:eastAsia="Times New Roman" w:hAnsi="Arial" w:cs="Arial"/>
          <w:color w:val="000000"/>
          <w:spacing w:val="-2"/>
          <w:sz w:val="24"/>
          <w:szCs w:val="24"/>
          <w:lang w:eastAsia="ko-KR"/>
        </w:rPr>
        <w:t>Il Vangelo secondo Giovanni fa iniziare la narrazione storica della risurrezione di Gesù Signore con queste semplici parole: </w:t>
      </w:r>
      <w:r w:rsidRPr="00940CF9">
        <w:rPr>
          <w:rFonts w:ascii="Arial" w:eastAsia="Times New Roman" w:hAnsi="Arial" w:cs="Arial"/>
          <w:i/>
          <w:iCs/>
          <w:color w:val="000000"/>
          <w:spacing w:val="-2"/>
          <w:sz w:val="24"/>
          <w:szCs w:val="24"/>
          <w:lang w:eastAsia="ko-KR"/>
        </w:rPr>
        <w:t xml:space="preserve">“Hanno portato via il Signore dal sepolcro e non </w:t>
      </w:r>
      <w:r w:rsidRPr="00940CF9">
        <w:rPr>
          <w:rFonts w:ascii="Arial" w:eastAsia="Times New Roman" w:hAnsi="Arial" w:cs="Arial"/>
          <w:i/>
          <w:iCs/>
          <w:color w:val="000000"/>
          <w:spacing w:val="-2"/>
          <w:sz w:val="24"/>
          <w:szCs w:val="24"/>
          <w:lang w:eastAsia="ko-KR"/>
        </w:rPr>
        <w:lastRenderedPageBreak/>
        <w:t>sappiamo dove l’hanno posto”.</w:t>
      </w:r>
      <w:r w:rsidRPr="00940CF9">
        <w:rPr>
          <w:rFonts w:ascii="Arial" w:eastAsia="Times New Roman" w:hAnsi="Arial" w:cs="Arial"/>
          <w:color w:val="000000"/>
          <w:spacing w:val="-2"/>
          <w:sz w:val="24"/>
          <w:szCs w:val="24"/>
          <w:lang w:eastAsia="ko-KR"/>
        </w:rPr>
        <w:t> È questo l’annuncio che fa Maria di Magdala a Pietro e a Giovanni. Lei si è recata di buon mattino al sepolcro e cosa trova? Una tom</w:t>
      </w:r>
      <w:r w:rsidR="00006A45" w:rsidRPr="00940CF9">
        <w:rPr>
          <w:rFonts w:ascii="Arial" w:eastAsia="Times New Roman" w:hAnsi="Arial" w:cs="Arial"/>
          <w:color w:val="000000"/>
          <w:spacing w:val="-2"/>
          <w:sz w:val="24"/>
          <w:szCs w:val="24"/>
          <w:lang w:eastAsia="ko-KR"/>
        </w:rPr>
        <w:t>b</w:t>
      </w:r>
      <w:r w:rsidRPr="00940CF9">
        <w:rPr>
          <w:rFonts w:ascii="Arial" w:eastAsia="Times New Roman" w:hAnsi="Arial" w:cs="Arial"/>
          <w:color w:val="000000"/>
          <w:spacing w:val="-2"/>
          <w:sz w:val="24"/>
          <w:szCs w:val="24"/>
          <w:lang w:eastAsia="ko-KR"/>
        </w:rPr>
        <w:t>a vuota. Poiché secondo la sua esperienza i moti non camminano, se camminano di certo camminano con i piedi di altri. Se Gesù non è nel sepolcro, si deve dedurre che è stato portato via. La sua mente non le fa concludere altro se non che Gesù è stato trafugato. Pietro e Giovanni corrono al sepolcro. Prima entra Pietro, poi Giovanni. Cosa abbia dedotto Pietro non lo sappiamo. Sappiamo invece cosa confessa Giovanni: </w:t>
      </w:r>
      <w:r w:rsidRPr="00940CF9">
        <w:rPr>
          <w:rFonts w:ascii="Arial" w:eastAsia="Times New Roman" w:hAnsi="Arial" w:cs="Arial"/>
          <w:i/>
          <w:iCs/>
          <w:color w:val="000000"/>
          <w:spacing w:val="-2"/>
          <w:sz w:val="24"/>
          <w:szCs w:val="24"/>
          <w:lang w:eastAsia="ko-KR"/>
        </w:rPr>
        <w:t>“Vide e credette”.</w:t>
      </w:r>
      <w:r w:rsidRPr="00940CF9">
        <w:rPr>
          <w:rFonts w:ascii="Arial" w:eastAsia="Times New Roman" w:hAnsi="Arial" w:cs="Arial"/>
          <w:color w:val="000000"/>
          <w:spacing w:val="-2"/>
          <w:sz w:val="24"/>
          <w:szCs w:val="24"/>
          <w:lang w:eastAsia="ko-KR"/>
        </w:rPr>
        <w:t xml:space="preserve"> Cosa credette Giovanni? Che Gesù non era stato portato via. Lui è risorto. Perché crede che Gesù è risorto? Per l’ordine che regna nel sepolcro. L’ordine gli fa dedurre che Gesù è risorto. Ora può un sepolcro bene ordinato condurre a questa deduzione? Un sepolcro vuoto, bene ordinato, dice solo che c’è un sepolcro vuoto bene ordinato. Null’altro. Allora perché Giovanni giunge alla risurrezione di Gesù? Il sepolcro vuoto è solo un segno che la Parola di Dio si è compiuta. Quale Parola di Dio? Quella contenuta nella Scrittura. La Parola dei profeti. </w:t>
      </w:r>
    </w:p>
    <w:p w:rsidR="00C54A4F" w:rsidRPr="00C54A4F" w:rsidRDefault="00C54A4F" w:rsidP="00940CF9">
      <w:pPr>
        <w:spacing w:after="120" w:line="330" w:lineRule="atLeast"/>
        <w:jc w:val="both"/>
        <w:rPr>
          <w:rFonts w:ascii="Calibri" w:eastAsia="Times New Roman" w:hAnsi="Calibri" w:cs="Calibri"/>
          <w:color w:val="000000"/>
          <w:sz w:val="20"/>
          <w:szCs w:val="20"/>
          <w:lang w:eastAsia="ko-KR"/>
        </w:rPr>
      </w:pPr>
      <w:r w:rsidRPr="00C54A4F">
        <w:rPr>
          <w:rFonts w:ascii="Arial" w:eastAsia="Times New Roman" w:hAnsi="Arial" w:cs="Arial"/>
          <w:color w:val="000000"/>
          <w:sz w:val="24"/>
          <w:szCs w:val="24"/>
          <w:lang w:eastAsia="ko-KR"/>
        </w:rPr>
        <w:t>Infatti ecco cosa attesta ancora Giovanni: </w:t>
      </w:r>
      <w:r w:rsidRPr="00C54A4F">
        <w:rPr>
          <w:rFonts w:ascii="Arial" w:eastAsia="Times New Roman" w:hAnsi="Arial" w:cs="Arial"/>
          <w:i/>
          <w:iCs/>
          <w:color w:val="000000"/>
          <w:sz w:val="24"/>
          <w:szCs w:val="24"/>
          <w:lang w:eastAsia="ko-KR"/>
        </w:rPr>
        <w:t>“Non avevano ancora compreso la Scrittura, che cioè egli doveva risorgere dai morti”</w:t>
      </w:r>
      <w:r w:rsidRPr="00C54A4F">
        <w:rPr>
          <w:rFonts w:ascii="Arial" w:eastAsia="Times New Roman" w:hAnsi="Arial" w:cs="Arial"/>
          <w:color w:val="000000"/>
          <w:sz w:val="24"/>
          <w:szCs w:val="24"/>
          <w:lang w:eastAsia="ko-KR"/>
        </w:rPr>
        <w:t>. Questa Scrittura è così ricordata da Pietro nel giorno di Pentecoste: </w:t>
      </w:r>
      <w:r w:rsidRPr="00C54A4F">
        <w:rPr>
          <w:rFonts w:ascii="Arial" w:eastAsia="Times New Roman" w:hAnsi="Arial" w:cs="Arial"/>
          <w:i/>
          <w:iCs/>
          <w:color w:val="000000"/>
          <w:sz w:val="24"/>
          <w:szCs w:val="24"/>
          <w:lang w:eastAsia="ko-KR"/>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(At 2,22-32)</w:t>
      </w:r>
      <w:r w:rsidRPr="00C54A4F">
        <w:rPr>
          <w:rFonts w:ascii="Arial" w:eastAsia="Times New Roman" w:hAnsi="Arial" w:cs="Arial"/>
          <w:color w:val="000000"/>
          <w:sz w:val="24"/>
          <w:szCs w:val="24"/>
          <w:lang w:eastAsia="ko-KR"/>
        </w:rPr>
        <w:t>. La risurrezione neanche si fonda esclusivamente sulla Scrittura. La Scrittura dice che il Cristo di Dio risorgerà dal sepolcro. Pietro attesta che Gesù è veramente risorto. Non però sul fondamento della Scrittura, ma sul fondamento della testimonianza. Lui ha visto il Signore risorto. Lo ha visto e può testimoniare.</w:t>
      </w:r>
    </w:p>
    <w:p w:rsidR="00C54A4F" w:rsidRPr="00C54A4F" w:rsidRDefault="00C54A4F" w:rsidP="00C54A4F">
      <w:pPr>
        <w:spacing w:after="120" w:line="330" w:lineRule="atLeast"/>
        <w:jc w:val="both"/>
        <w:rPr>
          <w:rFonts w:ascii="Calibri" w:eastAsia="Times New Roman" w:hAnsi="Calibri" w:cs="Calibri"/>
          <w:color w:val="000000"/>
          <w:sz w:val="20"/>
          <w:szCs w:val="20"/>
          <w:lang w:eastAsia="ko-KR"/>
        </w:rPr>
      </w:pPr>
      <w:r w:rsidRPr="00C54A4F">
        <w:rPr>
          <w:rFonts w:ascii="Arial" w:eastAsia="Times New Roman" w:hAnsi="Arial" w:cs="Arial"/>
          <w:i/>
          <w:iCs/>
          <w:color w:val="000000"/>
          <w:sz w:val="24"/>
          <w:szCs w:val="24"/>
          <w:lang w:eastAsia="ko-KR"/>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w:t>
      </w:r>
      <w:r w:rsidRPr="00C54A4F">
        <w:rPr>
          <w:rFonts w:ascii="Arial" w:eastAsia="Times New Roman" w:hAnsi="Arial" w:cs="Arial"/>
          <w:i/>
          <w:iCs/>
          <w:color w:val="000000"/>
          <w:sz w:val="24"/>
          <w:szCs w:val="24"/>
          <w:lang w:eastAsia="ko-KR"/>
        </w:rPr>
        <w:lastRenderedPageBreak/>
        <w:t>ma avvolto in un luogo a parte. Allora entrò anche l’altro discepolo, che era giunto per primo al sepolcro, e vide e credette. Infatti non avevano ancora compreso la Scrittura, che cioè egli doveva risorgere dai morti. I discepoli perciò se ne tornarono di nuovo a casa (Gv 19,38-42).</w:t>
      </w:r>
    </w:p>
    <w:p w:rsidR="00C54A4F" w:rsidRPr="00C54A4F" w:rsidRDefault="00C54A4F" w:rsidP="00C54A4F">
      <w:pPr>
        <w:spacing w:after="120" w:line="330" w:lineRule="atLeast"/>
        <w:jc w:val="both"/>
        <w:rPr>
          <w:rFonts w:ascii="Arial" w:eastAsia="Times New Roman" w:hAnsi="Arial" w:cs="Arial"/>
          <w:i/>
          <w:iCs/>
          <w:color w:val="000000"/>
          <w:sz w:val="24"/>
          <w:szCs w:val="24"/>
          <w:lang w:eastAsia="ko-KR"/>
        </w:rPr>
      </w:pPr>
      <w:r w:rsidRPr="00C54A4F">
        <w:rPr>
          <w:rFonts w:ascii="Arial" w:eastAsia="Times New Roman" w:hAnsi="Arial" w:cs="Arial"/>
          <w:color w:val="000000"/>
          <w:sz w:val="24"/>
          <w:szCs w:val="24"/>
          <w:lang w:eastAsia="ko-KR"/>
        </w:rPr>
        <w:t>Sulla visione del Cristo Risorto anche l’Apostolo Paolo fonda la verità della risurrezione di Gesù Signore: </w:t>
      </w:r>
      <w:r w:rsidRPr="00C54A4F">
        <w:rPr>
          <w:rFonts w:ascii="Arial" w:eastAsia="Times New Roman" w:hAnsi="Arial" w:cs="Arial"/>
          <w:i/>
          <w:iCs/>
          <w:color w:val="000000"/>
          <w:sz w:val="24"/>
          <w:szCs w:val="24"/>
          <w:lang w:eastAsia="ko-KR"/>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(1Cor 15,1-15). </w:t>
      </w:r>
    </w:p>
    <w:p w:rsidR="00C54A4F" w:rsidRPr="00C54A4F" w:rsidRDefault="00C54A4F" w:rsidP="00C54A4F">
      <w:pPr>
        <w:spacing w:after="120" w:line="330" w:lineRule="atLeast"/>
        <w:jc w:val="both"/>
        <w:rPr>
          <w:rFonts w:ascii="Calibri" w:eastAsia="Times New Roman" w:hAnsi="Calibri" w:cs="Calibri"/>
          <w:color w:val="000000"/>
          <w:sz w:val="20"/>
          <w:szCs w:val="20"/>
          <w:lang w:eastAsia="ko-KR"/>
        </w:rPr>
      </w:pPr>
      <w:r w:rsidRPr="00C54A4F">
        <w:rPr>
          <w:rFonts w:ascii="Arial" w:eastAsia="Times New Roman" w:hAnsi="Arial" w:cs="Arial"/>
          <w:color w:val="000000"/>
          <w:sz w:val="24"/>
          <w:szCs w:val="24"/>
          <w:lang w:eastAsia="ko-KR"/>
        </w:rPr>
        <w:t>La Madre di Gesù ci conduca di fede pura in fede pura.</w:t>
      </w:r>
    </w:p>
    <w:p w:rsidR="006D5BE9" w:rsidRDefault="006D5BE9" w:rsidP="00F35B3F"/>
    <w:p w:rsidR="00AB42B2" w:rsidRPr="00AB42B2" w:rsidRDefault="00AB42B2" w:rsidP="00AB42B2">
      <w:pPr>
        <w:pStyle w:val="Titolo2"/>
        <w:spacing w:line="360" w:lineRule="auto"/>
        <w:rPr>
          <w:rFonts w:ascii="Calibri" w:hAnsi="Calibri" w:cs="Calibri"/>
          <w:sz w:val="22"/>
          <w:szCs w:val="22"/>
        </w:rPr>
      </w:pPr>
      <w:bookmarkStart w:id="1534" w:name="_Toc89178189"/>
      <w:bookmarkStart w:id="1535" w:name="_Toc89178786"/>
      <w:r w:rsidRPr="00AB42B2">
        <w:rPr>
          <w:sz w:val="32"/>
          <w:szCs w:val="32"/>
        </w:rPr>
        <w:t>E IL VERBO SI FECE CARNE</w:t>
      </w:r>
      <w:bookmarkEnd w:id="1534"/>
      <w:bookmarkEnd w:id="1535"/>
    </w:p>
    <w:p w:rsidR="00940CF9" w:rsidRDefault="00AB42B2" w:rsidP="00AB42B2">
      <w:pPr>
        <w:pStyle w:val="Nessunaspaziatura"/>
      </w:pPr>
      <w:r w:rsidRPr="00AB42B2">
        <w:t xml:space="preserve">Se il cristiano vuole essere vero discepolo di Gesù, è obbligato a seguire Gesù secondo la purezza di verità e di dottrina che è racchiusa nel suo mistero. Se Cristo Gesù viene privato di questa sua purezza di verità e di dottrina, non si fa di Lui un uomo come tutti gli altri uomini, si dona ragione a quei Giudei che lo accusavano di essere un indemoniato, un alleato di Satana, un impostore sulla scena di questo mondo. </w:t>
      </w:r>
    </w:p>
    <w:p w:rsidR="00AB42B2" w:rsidRPr="00AB42B2" w:rsidRDefault="00AB42B2" w:rsidP="00940CF9">
      <w:pPr>
        <w:pStyle w:val="Nessunaspaziatura"/>
        <w:rPr>
          <w:rFonts w:ascii="Calibri" w:hAnsi="Calibri" w:cs="Calibri"/>
          <w:sz w:val="27"/>
          <w:szCs w:val="27"/>
        </w:rPr>
      </w:pPr>
      <w:r w:rsidRPr="00AB42B2">
        <w:t>Leggiamo qualche bran</w:t>
      </w:r>
      <w:r w:rsidR="00504187">
        <w:t>o del Vangelo secondo Giovanni </w:t>
      </w:r>
      <w:r w:rsidRPr="00AB42B2">
        <w:t>e comprenderemo: </w:t>
      </w:r>
      <w:r w:rsidRPr="00AB42B2">
        <w:rPr>
          <w:i/>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w:t>
      </w:r>
      <w:r w:rsidRPr="00AB42B2">
        <w:rPr>
          <w:i/>
        </w:rPr>
        <w:lastRenderedPageBreak/>
        <w:t>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sidR="00940CF9">
        <w:rPr>
          <w:i/>
        </w:rPr>
        <w:t xml:space="preserve"> </w:t>
      </w:r>
      <w:r w:rsidRPr="00AB42B2">
        <w:rPr>
          <w:i/>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8,30-58). </w:t>
      </w:r>
      <w:r w:rsidRPr="00AB42B2">
        <w:t>O confessiamo con purezza di verità e di dottrina il mistero di Cristo Gesù, o convalidiamo tutte le accuse dei Giudei.</w:t>
      </w:r>
    </w:p>
    <w:p w:rsidR="00AB42B2" w:rsidRPr="00AB42B2" w:rsidRDefault="00AB42B2" w:rsidP="00AB42B2">
      <w:pPr>
        <w:pStyle w:val="Nessunaspaziatura"/>
        <w:rPr>
          <w:rFonts w:ascii="Calibri" w:hAnsi="Calibri" w:cs="Calibri"/>
          <w:sz w:val="27"/>
          <w:szCs w:val="27"/>
        </w:rPr>
      </w:pPr>
      <w:r w:rsidRPr="00AB42B2">
        <w:rPr>
          <w:i/>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rsidR="00AB42B2" w:rsidRDefault="00AB42B2" w:rsidP="00AB42B2">
      <w:pPr>
        <w:pStyle w:val="Nessunaspaziatura"/>
      </w:pPr>
      <w:r w:rsidRPr="00AB42B2">
        <w:t xml:space="preserve">Ecco la prima verità del mistero di Cristo Gesù. Lui non è un grande uomo e neanche un uomo come tutti gli altri uomini. Lui di ogni uomo è il Creatore e il Signore. Di ogni uomo è la vita, la luce, la grazia, la verità. Di ogni uomo è il Salvatore e il Redentore. Di ogni uomo è il Giudice. Lui è veramente il Dio Incarnato. Il vero Dio in Lui si è fatto vero uomo. Questa è la sua verità. A questa verità ogni uomo deve purissima obbedienza. </w:t>
      </w:r>
    </w:p>
    <w:p w:rsidR="00AB42B2" w:rsidRPr="00AB42B2" w:rsidRDefault="00AB42B2" w:rsidP="00AB42B2">
      <w:pPr>
        <w:pStyle w:val="Nessunaspaziatura"/>
        <w:rPr>
          <w:rFonts w:ascii="Calibri" w:hAnsi="Calibri" w:cs="Calibri"/>
          <w:sz w:val="27"/>
          <w:szCs w:val="27"/>
        </w:rPr>
      </w:pPr>
      <w:r w:rsidRPr="00AB42B2">
        <w:t>La Madre di Gesù venga in nostro aiuto.</w:t>
      </w:r>
    </w:p>
    <w:p w:rsidR="003D6DBA" w:rsidRDefault="003D6DBA" w:rsidP="003D6DBA">
      <w:pPr>
        <w:pStyle w:val="Titolo2"/>
        <w:jc w:val="both"/>
      </w:pPr>
      <w:bookmarkStart w:id="1536" w:name="_Toc531377294"/>
      <w:bookmarkStart w:id="1537" w:name="_Toc89178190"/>
      <w:bookmarkStart w:id="1538" w:name="_Toc89178787"/>
      <w:r w:rsidRPr="00290693">
        <w:lastRenderedPageBreak/>
        <w:t>16 Novembre</w:t>
      </w:r>
      <w:bookmarkEnd w:id="1536"/>
      <w:bookmarkEnd w:id="1537"/>
      <w:bookmarkEnd w:id="1538"/>
      <w:r w:rsidRPr="00290693">
        <w:t xml:space="preserve"> </w:t>
      </w:r>
    </w:p>
    <w:p w:rsidR="00AB42B2" w:rsidRPr="003D6DBA" w:rsidRDefault="003D6DBA" w:rsidP="003D6DBA">
      <w:pPr>
        <w:jc w:val="both"/>
        <w:rPr>
          <w:sz w:val="24"/>
          <w:szCs w:val="24"/>
        </w:rPr>
      </w:pPr>
      <w:r w:rsidRPr="003D6DBA">
        <w:rPr>
          <w:rFonts w:ascii="Segoe UI" w:hAnsi="Segoe UI" w:cs="Segoe UI"/>
          <w:color w:val="0F1419"/>
          <w:sz w:val="24"/>
          <w:szCs w:val="24"/>
        </w:rPr>
        <w:t>Regina dei Profeti, non permettere che la falsa profezia rovina la Chiesa di Gesù Signore.</w:t>
      </w:r>
    </w:p>
    <w:p w:rsidR="003D6DBA" w:rsidRPr="00940CF9" w:rsidRDefault="003D6DBA" w:rsidP="00940CF9">
      <w:pPr>
        <w:pStyle w:val="Titolo2"/>
        <w:spacing w:line="360" w:lineRule="auto"/>
        <w:rPr>
          <w:rFonts w:ascii="Calibri" w:hAnsi="Calibri" w:cs="Calibri"/>
          <w:sz w:val="32"/>
          <w:szCs w:val="32"/>
        </w:rPr>
      </w:pPr>
      <w:bookmarkStart w:id="1539" w:name="_Toc83118082"/>
      <w:bookmarkStart w:id="1540" w:name="_Toc89178191"/>
      <w:bookmarkStart w:id="1541" w:name="_Toc89178788"/>
      <w:r w:rsidRPr="00940CF9">
        <w:rPr>
          <w:sz w:val="32"/>
          <w:szCs w:val="32"/>
        </w:rPr>
        <w:t>Dio non è un Dio di disordine, ma di pace</w:t>
      </w:r>
      <w:bookmarkEnd w:id="1539"/>
      <w:bookmarkEnd w:id="1540"/>
      <w:bookmarkEnd w:id="1541"/>
    </w:p>
    <w:p w:rsidR="003D6DBA" w:rsidRPr="003D6DBA" w:rsidRDefault="003D6DBA" w:rsidP="003D6DBA">
      <w:pPr>
        <w:spacing w:after="120" w:line="330" w:lineRule="atLeast"/>
        <w:jc w:val="both"/>
        <w:rPr>
          <w:rFonts w:ascii="Calibri" w:eastAsia="Times New Roman" w:hAnsi="Calibri" w:cs="Calibri"/>
          <w:color w:val="000000"/>
          <w:sz w:val="20"/>
          <w:szCs w:val="20"/>
          <w:lang w:eastAsia="ko-KR"/>
        </w:rPr>
      </w:pPr>
      <w:r w:rsidRPr="003D6DBA">
        <w:rPr>
          <w:rFonts w:ascii="Arial" w:eastAsia="Times New Roman" w:hAnsi="Arial" w:cs="Arial"/>
          <w:color w:val="000000"/>
          <w:sz w:val="24"/>
          <w:szCs w:val="24"/>
          <w:lang w:eastAsia="ko-KR"/>
        </w:rPr>
        <w:t>Si crea disordine nella Comunità dei credenti in Cristo Gesù quando anche uno solo dei singoli membri che la compongono si sottrae alla conduzione e mozione dello Spirito Santo, che opera sia direttamente che indirettamente. Si crea disordine anche quando il proprio carisma e il proprio ministero non vengono vissuti secondo le regole della più grande carità. Si crea disordine pure quando il singolo membro non considera i frutti che una sua azione produce. Un frutto senza alcuna utilità, senza alcun beneficio, un frutto che non solo non fa crescere la comunità, quanto anche la deprime o l’abbassa, ostacolando la vita che sempre dovrà essere di grande armonia, mai dovrà essere prodotto. È difficile operare per il più grande bene della comunità. Si deve essere vestiti di ogni virtù, ma soprattutto spogli di ogni vizio. I vizi sono la fonte di ogni disordine sia spirituale che materiale. Per ogni vizio che si elimina dalla propria vita è un disordine che si toglie dalla comunità. Anche la comunità più santa, più eccelsa, più ricca di grazia e di luce, di verità e di carità, di fede e di speranza può essere condotta nel disordine per un solo vizio di uno dei suoi membri. Qualcuno potrebbe chiedersi: come questo può accadere? Accade perché spesso il vizio viene fatto passare per virtù, chiedendo agli altri di essere imitati. Se l’autorità preposta alla vigilanza non smaschera il vizio, per sua grave colpa tutta la comunità potrebbe guastarsi e di fatto succede che si guasti. Perché questo non succeda è necessaria una quotidiana capillare formazione nella verità, nella luce, nelle virtù, nella Parola del Signore. Un errore introdotto nella Parola del Signore e tutta la formazione alla fine risulta non vera. Con una formazione impastata di errori nessuna comunità potrà mai salvarsi. La ruggine dell’errore la corrode e la riduce in frantumi. Questa è storia.</w:t>
      </w:r>
    </w:p>
    <w:p w:rsidR="003D6DBA" w:rsidRPr="003D6DBA" w:rsidRDefault="003D6DBA" w:rsidP="003D6DBA">
      <w:pPr>
        <w:spacing w:after="120" w:line="330" w:lineRule="atLeast"/>
        <w:jc w:val="both"/>
        <w:rPr>
          <w:rFonts w:ascii="Calibri" w:eastAsia="Times New Roman" w:hAnsi="Calibri" w:cs="Calibri"/>
          <w:color w:val="000000"/>
          <w:sz w:val="20"/>
          <w:szCs w:val="20"/>
          <w:lang w:eastAsia="ko-KR"/>
        </w:rPr>
      </w:pPr>
      <w:r w:rsidRPr="003D6DBA">
        <w:rPr>
          <w:rFonts w:ascii="Arial" w:eastAsia="Times New Roman" w:hAnsi="Arial" w:cs="Arial"/>
          <w:i/>
          <w:iCs/>
          <w:color w:val="000000"/>
          <w:sz w:val="24"/>
          <w:szCs w:val="24"/>
          <w:lang w:eastAsia="ko-KR"/>
        </w:rPr>
        <w:t xml:space="preserve">Fratelli, non comportatevi da bambini nei giudizi. Quanto a malizia, siate bambini, ma quanto a giudizi, comportatevi da uomini maturi. Sta scritto nella Legge: In altre lingue e con labbra di stranieri parlerò a questo popolo, ma neanche così mi ascolteranno, 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 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w:t>
      </w:r>
      <w:r w:rsidRPr="003D6DBA">
        <w:rPr>
          <w:rFonts w:ascii="Arial" w:eastAsia="Times New Roman" w:hAnsi="Arial" w:cs="Arial"/>
          <w:i/>
          <w:iCs/>
          <w:color w:val="000000"/>
          <w:sz w:val="24"/>
          <w:szCs w:val="24"/>
          <w:lang w:eastAsia="ko-KR"/>
        </w:rPr>
        <w:lastRenderedPageBreak/>
        <w:t>Le ispirazioni dei profeti sono sottomesse ai profeti, perché Dio non è un Dio di disordine, ma di pace. 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 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w:t>
      </w:r>
      <w:r w:rsidRPr="00940CF9">
        <w:rPr>
          <w:rFonts w:ascii="Arial" w:eastAsia="Times New Roman" w:hAnsi="Arial" w:cs="Arial"/>
          <w:i/>
          <w:iCs/>
          <w:color w:val="000000"/>
          <w:sz w:val="24"/>
          <w:szCs w:val="24"/>
          <w:lang w:eastAsia="ko-KR"/>
        </w:rPr>
        <w:t>1Cor</w:t>
      </w:r>
      <w:r w:rsidRPr="003D6DBA">
        <w:rPr>
          <w:rFonts w:ascii="Arial" w:eastAsia="Times New Roman" w:hAnsi="Arial" w:cs="Arial"/>
          <w:i/>
          <w:iCs/>
          <w:color w:val="000000"/>
          <w:sz w:val="24"/>
          <w:szCs w:val="24"/>
          <w:lang w:eastAsia="ko-KR"/>
        </w:rPr>
        <w:t> 14,20-40).</w:t>
      </w:r>
    </w:p>
    <w:p w:rsidR="00275BA4" w:rsidRPr="00940CF9" w:rsidRDefault="003D6DBA" w:rsidP="003D6DBA">
      <w:pPr>
        <w:spacing w:after="120" w:line="330" w:lineRule="atLeast"/>
        <w:jc w:val="both"/>
        <w:rPr>
          <w:rFonts w:ascii="Arial" w:eastAsia="Times New Roman" w:hAnsi="Arial" w:cs="Arial"/>
          <w:color w:val="000000"/>
          <w:sz w:val="24"/>
          <w:szCs w:val="24"/>
          <w:lang w:eastAsia="ko-KR"/>
        </w:rPr>
      </w:pPr>
      <w:r w:rsidRPr="003D6DBA">
        <w:rPr>
          <w:rFonts w:ascii="Arial" w:eastAsia="Times New Roman" w:hAnsi="Arial" w:cs="Arial"/>
          <w:color w:val="000000"/>
          <w:sz w:val="24"/>
          <w:szCs w:val="24"/>
          <w:lang w:eastAsia="ko-KR"/>
        </w:rPr>
        <w:t xml:space="preserve">Uno degli errori più comuni che conducono una comunità alla rovina è la falsa profezia. Il popolo di Dio fu rovinato dalla falsa profezia. Cristo Gesù fu messo in croce per una falsa profezia. La Chiesa sempre viene ridotta in polvere dalle molte false profezie. Oggi qual è la falsa profezia che sta creando il caos nella comunità di Gesù Signore? Questa falsa profezia consiste nell’annunciare in nome del vero Dio un falso Dio, chiedendo per esso ogni adorazione e prostrazione. Come facciamo a conoscere che questa è una falsa profezia? Dall’esclusione di Cristo Gesù, dello Spirito Santo, della stessa Chiesa, del Vangelo come unica e sola via della vera salvezza. Chi è preposto alla vigilanza nella comunità di Cristo Gesù deve essere vera sentinella, sentinella come l’apostolo Paolo, e non appena si sentono i passi di una falsa profezia che sta per entrare nel cuore dei credenti, subito deve alzare la tromba e avvisare di mettersi al riparo da essa. Una sola falsa profezia produce più danni delle dieci piaghe d’Egitto. Come un campo di grano prossimo alla mietitura può essere ridotto in cenere da un solo fiammifero, così tutta una comunità può scompare dalla faccia della terra solo per una falsa profezia sulla quale si è confidato. Quando i cuori sono testardi, ostinati, ribelli allo Spirito Santo si può suonare qualsiasi tromba, il suo suono neanche più si percepisce. Si diviene sordi, sordi. </w:t>
      </w:r>
    </w:p>
    <w:p w:rsidR="003D6DBA" w:rsidRPr="003D6DBA" w:rsidRDefault="003D6DBA" w:rsidP="00275BA4">
      <w:pPr>
        <w:spacing w:after="120" w:line="330" w:lineRule="atLeast"/>
        <w:jc w:val="both"/>
        <w:rPr>
          <w:rFonts w:ascii="Calibri" w:eastAsia="Times New Roman" w:hAnsi="Calibri" w:cs="Calibri"/>
          <w:color w:val="000000"/>
          <w:sz w:val="20"/>
          <w:szCs w:val="20"/>
          <w:lang w:eastAsia="ko-KR"/>
        </w:rPr>
      </w:pPr>
      <w:r w:rsidRPr="003D6DBA">
        <w:rPr>
          <w:rFonts w:ascii="Arial" w:eastAsia="Times New Roman" w:hAnsi="Arial" w:cs="Arial"/>
          <w:color w:val="000000"/>
          <w:sz w:val="24"/>
          <w:szCs w:val="24"/>
          <w:lang w:eastAsia="ko-KR"/>
        </w:rPr>
        <w:t>Regina dei Profeti, non permettere che la falsa profezia rovin</w:t>
      </w:r>
      <w:r w:rsidR="00275BA4" w:rsidRPr="00940CF9">
        <w:rPr>
          <w:rFonts w:ascii="Arial" w:eastAsia="Times New Roman" w:hAnsi="Arial" w:cs="Arial"/>
          <w:color w:val="000000"/>
          <w:sz w:val="24"/>
          <w:szCs w:val="24"/>
          <w:lang w:eastAsia="ko-KR"/>
        </w:rPr>
        <w:t>i</w:t>
      </w:r>
      <w:r w:rsidRPr="003D6DBA">
        <w:rPr>
          <w:rFonts w:ascii="Arial" w:eastAsia="Times New Roman" w:hAnsi="Arial" w:cs="Arial"/>
          <w:color w:val="000000"/>
          <w:sz w:val="24"/>
          <w:szCs w:val="24"/>
          <w:lang w:eastAsia="ko-KR"/>
        </w:rPr>
        <w:t xml:space="preserve"> la Chiesa di Gesù Signore.</w:t>
      </w:r>
    </w:p>
    <w:p w:rsidR="009F685D" w:rsidRDefault="009F685D" w:rsidP="009F685D">
      <w:pPr>
        <w:rPr>
          <w:lang w:eastAsia="it-IT"/>
        </w:rPr>
      </w:pPr>
    </w:p>
    <w:p w:rsidR="00275BA4" w:rsidRPr="00275BA4" w:rsidRDefault="00275BA4" w:rsidP="00275BA4">
      <w:pPr>
        <w:pStyle w:val="Titolo2"/>
        <w:spacing w:line="360" w:lineRule="auto"/>
        <w:rPr>
          <w:rFonts w:ascii="Calibri" w:hAnsi="Calibri" w:cs="Calibri"/>
        </w:rPr>
      </w:pPr>
      <w:bookmarkStart w:id="1542" w:name="_Toc89178192"/>
      <w:bookmarkStart w:id="1543" w:name="_Toc89178789"/>
      <w:r w:rsidRPr="00275BA4">
        <w:rPr>
          <w:sz w:val="32"/>
          <w:szCs w:val="32"/>
        </w:rPr>
        <w:t>NESSUNO DUNQUE GLI MANCHI DI RISPETTO</w:t>
      </w:r>
      <w:bookmarkEnd w:id="1542"/>
      <w:bookmarkEnd w:id="1543"/>
    </w:p>
    <w:p w:rsidR="00BD58BB" w:rsidRDefault="00275BA4" w:rsidP="00275BA4">
      <w:pPr>
        <w:pStyle w:val="Nessunaspaziatura"/>
        <w:rPr>
          <w:i/>
        </w:rPr>
      </w:pPr>
      <w:r w:rsidRPr="00275BA4">
        <w:t>Rispettare è vedere ogni persona e ogni cosa nella purezza della verità che la persona o la cosa portano in se stesse. Poiché la verità di una persona e di una cosa non è uguale, anzi è differente, singolare, unica, singolare, unico deve essere anche il rispetto. Ecco come l’Apostolo Paolo parla del rispetto nelle sue Lettere: “</w:t>
      </w:r>
      <w:r w:rsidRPr="00275BA4">
        <w:rPr>
          <w:i/>
        </w:rPr>
        <w:t xml:space="preserve">Rendete a ciascuno ciò che gli è dovuto: a chi il tributo, il tributo; a chi le tasse le tasse; a chi il timore il timore; a chi il rispetto il rispetto (Rm 13, 7). Anzi proprio le membra del corpo che sembrano più deboli sono le più necessarie; e le parti del corpo che riteniamo meno onorevoli le circondiamo di maggiore rispetto, e quelle indecorose sono trattate con maggiore decenza, mentre quelle decenti non ne hanno bisogno (1Cor 12,22-24).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Quindi anche voi, ciascuno da parte sua, ami la propria moglie come se stesso, e la </w:t>
      </w:r>
      <w:r w:rsidRPr="00275BA4">
        <w:rPr>
          <w:i/>
        </w:rPr>
        <w:lastRenderedPageBreak/>
        <w:t>donna sia rispettosa verso il marito (Ef 5, 33).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4,3-8). Vi preghiamo, fratelli, di avere riguardo per quelli che faticano tra voi, che vi fanno da guida nel Signore e vi ammoniscono; trattateli con molto rispetto e amore, a motivo del loro lavoro. Vivete in pace tra voi (1Ts 5,12-13).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 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(1Tm 6,1-5). </w:t>
      </w:r>
    </w:p>
    <w:p w:rsidR="00275BA4" w:rsidRPr="00275BA4" w:rsidRDefault="00275BA4" w:rsidP="00275BA4">
      <w:pPr>
        <w:pStyle w:val="Nessunaspaziatura"/>
        <w:rPr>
          <w:rFonts w:ascii="Calibri" w:hAnsi="Calibri" w:cs="Calibri"/>
          <w:sz w:val="27"/>
          <w:szCs w:val="27"/>
        </w:rPr>
      </w:pPr>
      <w:r w:rsidRPr="00275BA4">
        <w:t>Anche nel corpo di Cristo ogni membro è portatore di una sua particolare, unica, singolare verità. Per ogni membro del corpo di Cristo vi è un particolare, singolare, unico rispetto. Il papa va rispettato in quanto papa, il vescovo in quanto vescovo, il presbitero in quanto presbitero, il diacono in quanto diacono, il cresimato in quanto cresimato, il battezzato in quanto battezzato. L’apostolo in quanto apostolo. Il profeta in quanto profeta. Il Maestro in quanto Maestro. Il Dottore in quanto Dottore. Ogni membro del corpo di Cristo secondo il suo particolare, personale dono e missione a lui conferiti dallo Spirito Santo. È grave offesa allo Spirito Santo mancare di rispetto verso ciò che Lui ha disposto nel corpo di Cristo Gesù. Ma è anche offesa al Padre celeste sovvertire l’ordine della sua creazione. Un uomo va rispettato in quanto portatore dell’immagine di Dio, un animale perché creatura di Dio. La differenza nel rispetto è altissima, perché altissima è la differenza nella verità.</w:t>
      </w:r>
    </w:p>
    <w:p w:rsidR="00275BA4" w:rsidRPr="00275BA4" w:rsidRDefault="00275BA4" w:rsidP="00275BA4">
      <w:pPr>
        <w:pStyle w:val="Nessunaspaziatura"/>
        <w:rPr>
          <w:rFonts w:ascii="Calibri" w:hAnsi="Calibri" w:cs="Calibri"/>
          <w:sz w:val="27"/>
          <w:szCs w:val="27"/>
        </w:rPr>
      </w:pPr>
      <w:r w:rsidRPr="00275BA4">
        <w:rPr>
          <w:i/>
        </w:rPr>
        <w:t>Riguardo poi alla colletta in favore dei santi, fate anche voi come ho ordinato alle Chiese della Galazia. Ogni primo giorno della settimana ciascuno di voi metta da parte ciò che è riuscito a risparmiare, perché le collette non si facciano quando verrò. Quando arriverò, quelli che avrete scelto li manderò io con una mia lettera per portare il dono della vostra generosità a Gerusalemme. E se converrà che vada anch’io, essi verranno con me. Verrò da voi dopo aver attraversato la Macedonia, perché la Macedonia intendo solo attraversarla; ma forse mi fermerò da voi o anche passerò l’inverno, perché prepariate il necessario per dove andrò. Non voglio infatti vedervi solo di passaggio, ma spero di trascorrere un po’ di tempo con voi, se il Signore lo permetterà. Mi fermerò tuttavia a Èfeso fino a Pentecoste, perché mi si è aperta una porta grande e propizia e gli avversari sono molti. Se verrà Timòteo, fate che non si trovi in soggezione presso di voi: anche lui infatti lavora come me per l’opera del Signore. Nessuno dunque gli manchi di rispetto; al contrario, congedatelo in pace perché ritorni presso di me: io lo aspetto con i fratelli. Riguardo al fratello Apollo, l’ho pregato vivamente di venire da voi con i fratelli, ma non ha voluto assolutamente saperne di partire ora; verrà tuttavia quando ne avrà l’occasione (1Cor 16,1-12).</w:t>
      </w:r>
    </w:p>
    <w:p w:rsidR="00275BA4" w:rsidRPr="00275BA4" w:rsidRDefault="00275BA4" w:rsidP="00275BA4">
      <w:pPr>
        <w:pStyle w:val="Nessunaspaziatura"/>
        <w:rPr>
          <w:rFonts w:ascii="Calibri" w:hAnsi="Calibri" w:cs="Calibri"/>
          <w:sz w:val="27"/>
          <w:szCs w:val="27"/>
        </w:rPr>
      </w:pPr>
      <w:r w:rsidRPr="00275BA4">
        <w:t xml:space="preserve">Timoteo è un collaboratore di Paolo per l’opera del Signore. È questa la sua verità e secondo questa verità va accolto dai Corinzi. Mancando di rispetto verso Timoteo i Corinzi mancheranno di rispetto verso Paolo. Essi devono vedere in Timoteo l’Apostolo che lo ha </w:t>
      </w:r>
      <w:r w:rsidRPr="00275BA4">
        <w:lastRenderedPageBreak/>
        <w:t>inviato. Per dare il rispetto ad ogni persona occorro occhi di Spirito Santo, occhi soprannaturali. Solo chi vede con gli occhi dello Spirito vede l’altro nella sua purissima verità e secondo questa verità agisce.</w:t>
      </w:r>
    </w:p>
    <w:p w:rsidR="00275BA4" w:rsidRPr="00275BA4" w:rsidRDefault="00275BA4" w:rsidP="00275BA4">
      <w:pPr>
        <w:pStyle w:val="Nessunaspaziatura"/>
        <w:rPr>
          <w:rFonts w:ascii="Calibri" w:hAnsi="Calibri" w:cs="Calibri"/>
          <w:sz w:val="27"/>
          <w:szCs w:val="27"/>
        </w:rPr>
      </w:pPr>
      <w:r w:rsidRPr="00275BA4">
        <w:t>Madre colma di Spirito Santo, aiutaci. Vogliamo vedere ogni persona con gli occhi dello Spirito.</w:t>
      </w:r>
    </w:p>
    <w:p w:rsidR="00BD58BB" w:rsidRDefault="00BD58BB" w:rsidP="00BD58BB">
      <w:pPr>
        <w:pStyle w:val="Titolo2"/>
        <w:jc w:val="both"/>
      </w:pPr>
      <w:bookmarkStart w:id="1544" w:name="_Toc531377296"/>
      <w:bookmarkStart w:id="1545" w:name="_Toc89178193"/>
      <w:bookmarkStart w:id="1546" w:name="_Toc89178790"/>
      <w:r w:rsidRPr="00290693">
        <w:t>17 Novembre</w:t>
      </w:r>
      <w:bookmarkEnd w:id="1544"/>
      <w:bookmarkEnd w:id="1545"/>
      <w:bookmarkEnd w:id="1546"/>
      <w:r w:rsidRPr="00290693">
        <w:t xml:space="preserve"> </w:t>
      </w:r>
    </w:p>
    <w:p w:rsidR="00275BA4" w:rsidRPr="00BD58BB" w:rsidRDefault="00BD58BB" w:rsidP="009F685D">
      <w:pPr>
        <w:rPr>
          <w:sz w:val="24"/>
          <w:szCs w:val="24"/>
          <w:lang w:eastAsia="it-IT"/>
        </w:rPr>
      </w:pPr>
      <w:r w:rsidRPr="00BD58BB">
        <w:rPr>
          <w:rFonts w:ascii="Segoe UI" w:hAnsi="Segoe UI" w:cs="Segoe UI"/>
          <w:sz w:val="24"/>
          <w:szCs w:val="24"/>
        </w:rPr>
        <w:t>Madre del mio Signore, scendi a visitare la Chiesa di Cristo e colmala del tuo Santo Spirito.</w:t>
      </w:r>
    </w:p>
    <w:p w:rsidR="00BD58BB" w:rsidRPr="00BD58BB" w:rsidRDefault="00BD58BB" w:rsidP="00BD58BB">
      <w:pPr>
        <w:pStyle w:val="Titolo2"/>
        <w:spacing w:line="360" w:lineRule="auto"/>
        <w:rPr>
          <w:rFonts w:ascii="Calibri" w:hAnsi="Calibri" w:cs="Calibri"/>
          <w:sz w:val="32"/>
          <w:szCs w:val="32"/>
        </w:rPr>
      </w:pPr>
      <w:bookmarkStart w:id="1547" w:name="_Toc83118084"/>
      <w:bookmarkStart w:id="1548" w:name="_Toc89178194"/>
      <w:bookmarkStart w:id="1549" w:name="_Toc89178791"/>
      <w:r w:rsidRPr="00BD58BB">
        <w:rPr>
          <w:sz w:val="32"/>
          <w:szCs w:val="32"/>
        </w:rPr>
        <w:t>A che cosa devo che la madre del mio Signore venga da me?</w:t>
      </w:r>
      <w:bookmarkEnd w:id="1547"/>
      <w:bookmarkEnd w:id="1548"/>
      <w:bookmarkEnd w:id="1549"/>
    </w:p>
    <w:p w:rsidR="00736577" w:rsidRDefault="00BD58BB" w:rsidP="00261AC4">
      <w:pPr>
        <w:spacing w:after="120" w:line="330" w:lineRule="atLeast"/>
        <w:jc w:val="both"/>
        <w:rPr>
          <w:rFonts w:ascii="Arial" w:eastAsia="Times New Roman" w:hAnsi="Arial" w:cs="Arial"/>
          <w:i/>
          <w:iCs/>
          <w:color w:val="000000"/>
          <w:sz w:val="24"/>
          <w:szCs w:val="24"/>
          <w:lang w:eastAsia="ko-KR"/>
        </w:rPr>
      </w:pPr>
      <w:r w:rsidRPr="00BD58BB">
        <w:rPr>
          <w:rFonts w:ascii="Arial" w:eastAsia="Times New Roman" w:hAnsi="Arial" w:cs="Arial"/>
          <w:color w:val="000000"/>
          <w:sz w:val="24"/>
          <w:szCs w:val="24"/>
          <w:lang w:eastAsia="ko-KR"/>
        </w:rPr>
        <w:t>La Vergine Maria ha ricevuto l’annuncio dell’Angelo Gabriele. Ha fatto la sua professione di fede e di obbedienza: </w:t>
      </w:r>
      <w:r w:rsidRPr="00BD58BB">
        <w:rPr>
          <w:rFonts w:ascii="Arial" w:eastAsia="Times New Roman" w:hAnsi="Arial" w:cs="Arial"/>
          <w:i/>
          <w:iCs/>
          <w:color w:val="000000"/>
          <w:sz w:val="24"/>
          <w:szCs w:val="24"/>
          <w:lang w:eastAsia="ko-KR"/>
        </w:rPr>
        <w:t>“Ecco la serva del Signore: avvenga per me secondo la tua parola”</w:t>
      </w:r>
      <w:r w:rsidRPr="00BD58BB">
        <w:rPr>
          <w:rFonts w:ascii="Arial" w:eastAsia="Times New Roman" w:hAnsi="Arial" w:cs="Arial"/>
          <w:color w:val="000000"/>
          <w:sz w:val="24"/>
          <w:szCs w:val="24"/>
          <w:lang w:eastAsia="ko-KR"/>
        </w:rPr>
        <w:t> (Lc 1,38). Ecco come continua il racconto di Luca: </w:t>
      </w:r>
      <w:r w:rsidRPr="00BD58BB">
        <w:rPr>
          <w:rFonts w:ascii="Arial" w:eastAsia="Times New Roman" w:hAnsi="Arial" w:cs="Arial"/>
          <w:i/>
          <w:iCs/>
          <w:color w:val="000000"/>
          <w:sz w:val="24"/>
          <w:szCs w:val="24"/>
          <w:lang w:eastAsia="ko-KR"/>
        </w:rPr>
        <w:t>“In quei giorni Maria si alzò e andò in fretta verso la regione montuosa, in una città di Giuda. Entrata nella casa di Zaccaria, salutò Elisabetta”</w:t>
      </w:r>
      <w:r w:rsidRPr="00BD58BB">
        <w:rPr>
          <w:rFonts w:ascii="Arial" w:eastAsia="Times New Roman" w:hAnsi="Arial" w:cs="Arial"/>
          <w:color w:val="000000"/>
          <w:sz w:val="24"/>
          <w:szCs w:val="24"/>
          <w:lang w:eastAsia="ko-KR"/>
        </w:rPr>
        <w:t> (Lc 1,39-40). Da quanto riferito dall’Evangelista nessuno conosce il mistero che si compie in Maria. Nessuna parola è detta ad Elisabetta. Agli orecchi di lei giunge solo il saluto della Vergine Maria. La voce di Maria è però particolare, unica. Essa è veicolo dello Spirito Santo. Lo Spirito che è in Maria si versa in Elisabetta e questa in un istante vede in visione di spirito il mistero di Maria e lo canta: </w:t>
      </w:r>
      <w:r w:rsidRPr="00BD58BB">
        <w:rPr>
          <w:rFonts w:ascii="Arial" w:eastAsia="Times New Roman" w:hAnsi="Arial" w:cs="Arial"/>
          <w:i/>
          <w:iCs/>
          <w:color w:val="000000"/>
          <w:sz w:val="24"/>
          <w:szCs w:val="24"/>
          <w:lang w:eastAsia="ko-KR"/>
        </w:rPr>
        <w:t>“A che cosa devo che la madre del mio Signore venga da me?”. </w:t>
      </w:r>
    </w:p>
    <w:p w:rsidR="00BD58BB" w:rsidRPr="00BD58BB" w:rsidRDefault="00BD58BB" w:rsidP="00261AC4">
      <w:pPr>
        <w:spacing w:after="120" w:line="330" w:lineRule="atLeast"/>
        <w:jc w:val="both"/>
        <w:rPr>
          <w:rFonts w:ascii="Calibri" w:eastAsia="Times New Roman" w:hAnsi="Calibri" w:cs="Calibri"/>
          <w:color w:val="000000"/>
          <w:sz w:val="20"/>
          <w:szCs w:val="20"/>
          <w:lang w:eastAsia="ko-KR"/>
        </w:rPr>
      </w:pPr>
      <w:r w:rsidRPr="00BD58BB">
        <w:rPr>
          <w:rFonts w:ascii="Arial" w:eastAsia="Times New Roman" w:hAnsi="Arial" w:cs="Arial"/>
          <w:color w:val="000000"/>
          <w:sz w:val="24"/>
          <w:szCs w:val="24"/>
          <w:lang w:eastAsia="ko-KR"/>
        </w:rPr>
        <w:t>Chi è la Madre del mio Signore? Il mio Signore è Dio. La Madre del mio Signore è la Madre di Dio. La Madre di Dio è nella casa di Zaccaria, è dinanzi ad Elisabetta. Quale prodigio ha ancora operato lo Spirito Santo, oltre aver colmato di sé Elisabetta? Lo Spirito del Signore che dal cuore di Maria si versa nel cuore di Elisabetta, compie la parola che l’Angel</w:t>
      </w:r>
      <w:r w:rsidR="00261AC4">
        <w:rPr>
          <w:rFonts w:ascii="Arial" w:eastAsia="Times New Roman" w:hAnsi="Arial" w:cs="Arial"/>
          <w:color w:val="000000"/>
          <w:sz w:val="24"/>
          <w:szCs w:val="24"/>
          <w:lang w:eastAsia="ko-KR"/>
        </w:rPr>
        <w:t>o</w:t>
      </w:r>
      <w:r w:rsidRPr="00BD58BB">
        <w:rPr>
          <w:rFonts w:ascii="Arial" w:eastAsia="Times New Roman" w:hAnsi="Arial" w:cs="Arial"/>
          <w:color w:val="000000"/>
          <w:sz w:val="24"/>
          <w:szCs w:val="24"/>
          <w:lang w:eastAsia="ko-KR"/>
        </w:rPr>
        <w:t xml:space="preserve"> Gabriele aveva detto a Zaccaria nel tempio: </w:t>
      </w:r>
      <w:r w:rsidRPr="00BD58BB">
        <w:rPr>
          <w:rFonts w:ascii="Arial" w:eastAsia="Times New Roman" w:hAnsi="Arial" w:cs="Arial"/>
          <w:i/>
          <w:iCs/>
          <w:color w:val="000000"/>
          <w:sz w:val="24"/>
          <w:szCs w:val="24"/>
          <w:lang w:eastAsia="ko-KR"/>
        </w:rPr>
        <w:t>“Non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(Lc 1,13-17).</w:t>
      </w:r>
      <w:r w:rsidRPr="00BD58BB">
        <w:rPr>
          <w:rFonts w:ascii="Arial" w:eastAsia="Times New Roman" w:hAnsi="Arial" w:cs="Arial"/>
          <w:color w:val="000000"/>
          <w:sz w:val="24"/>
          <w:szCs w:val="24"/>
          <w:lang w:eastAsia="ko-KR"/>
        </w:rPr>
        <w:t> Giovanni ancora nel seno della madre viene colmato anche lui di Spirito Santo ed è costituito profeta del Dio vivente. Tutto questo avviene per un semplice saluto. Questa è la potenza dello Spirito del Signore che abita in Maria. Veramente in Lei lo Spirito è senza misura, è presente in lei con tutta la sua divina onnipotenza.</w:t>
      </w:r>
    </w:p>
    <w:p w:rsidR="00736577" w:rsidRDefault="00BD58BB" w:rsidP="00BD58BB">
      <w:pPr>
        <w:spacing w:after="120" w:line="330" w:lineRule="atLeast"/>
        <w:jc w:val="both"/>
        <w:rPr>
          <w:rFonts w:ascii="Arial" w:eastAsia="Times New Roman" w:hAnsi="Arial" w:cs="Arial"/>
          <w:color w:val="000000"/>
          <w:sz w:val="24"/>
          <w:szCs w:val="24"/>
          <w:lang w:eastAsia="ko-KR"/>
        </w:rPr>
      </w:pPr>
      <w:r w:rsidRPr="00BD58BB">
        <w:rPr>
          <w:rFonts w:ascii="Arial" w:eastAsia="Times New Roman" w:hAnsi="Arial" w:cs="Arial"/>
          <w:color w:val="000000"/>
          <w:sz w:val="24"/>
          <w:szCs w:val="24"/>
          <w:lang w:eastAsia="ko-KR"/>
        </w:rPr>
        <w:t>Se leggiamo tutta la storia antica mai è avvenuta una cosa simile. Mai lo Spirito del Signore è stato dato per mezzo di un uomo di Dio ad un altro uomo di Dio. Era sempre il Signore a dare lo Spirito Santo. Così è avvenuto con Mosè: </w:t>
      </w:r>
      <w:r w:rsidRPr="00BD58BB">
        <w:rPr>
          <w:rFonts w:ascii="Arial" w:eastAsia="Times New Roman" w:hAnsi="Arial" w:cs="Arial"/>
          <w:i/>
          <w:iCs/>
          <w:color w:val="000000"/>
          <w:sz w:val="24"/>
          <w:szCs w:val="24"/>
          <w:lang w:eastAsia="ko-KR"/>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w:t>
      </w:r>
      <w:r w:rsidRPr="00BD58BB">
        <w:rPr>
          <w:rFonts w:ascii="Arial" w:eastAsia="Times New Roman" w:hAnsi="Arial" w:cs="Arial"/>
          <w:i/>
          <w:iCs/>
          <w:color w:val="000000"/>
          <w:sz w:val="24"/>
          <w:szCs w:val="24"/>
          <w:lang w:eastAsia="ko-KR"/>
        </w:rPr>
        <w:lastRenderedPageBreak/>
        <w:t>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11,24-30)</w:t>
      </w:r>
      <w:r w:rsidRPr="00BD58BB">
        <w:rPr>
          <w:rFonts w:ascii="Arial" w:eastAsia="Times New Roman" w:hAnsi="Arial" w:cs="Arial"/>
          <w:color w:val="000000"/>
          <w:sz w:val="24"/>
          <w:szCs w:val="24"/>
          <w:lang w:eastAsia="ko-KR"/>
        </w:rPr>
        <w:t xml:space="preserve">. </w:t>
      </w:r>
    </w:p>
    <w:p w:rsidR="00BD58BB" w:rsidRPr="00BD58BB" w:rsidRDefault="00BD58BB" w:rsidP="00BD58BB">
      <w:pPr>
        <w:spacing w:after="120" w:line="330" w:lineRule="atLeast"/>
        <w:jc w:val="both"/>
        <w:rPr>
          <w:rFonts w:ascii="Calibri" w:eastAsia="Times New Roman" w:hAnsi="Calibri" w:cs="Calibri"/>
          <w:color w:val="000000"/>
          <w:sz w:val="20"/>
          <w:szCs w:val="20"/>
          <w:lang w:eastAsia="ko-KR"/>
        </w:rPr>
      </w:pPr>
      <w:r w:rsidRPr="00BD58BB">
        <w:rPr>
          <w:rFonts w:ascii="Arial" w:eastAsia="Times New Roman" w:hAnsi="Arial" w:cs="Arial"/>
          <w:color w:val="000000"/>
          <w:sz w:val="24"/>
          <w:szCs w:val="24"/>
          <w:lang w:eastAsia="ko-KR"/>
        </w:rPr>
        <w:t>Così è avvenuto con Elia, il grande profeta del Signore:</w:t>
      </w:r>
      <w:r w:rsidRPr="00BD58BB">
        <w:rPr>
          <w:rFonts w:ascii="Arial" w:eastAsia="Times New Roman" w:hAnsi="Arial" w:cs="Arial"/>
          <w:i/>
          <w:iCs/>
          <w:color w:val="000000"/>
          <w:sz w:val="24"/>
          <w:szCs w:val="24"/>
          <w:lang w:eastAsia="ko-KR"/>
        </w:rPr>
        <w:t>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(2Re 2,9-15)</w:t>
      </w:r>
      <w:r w:rsidRPr="00BD58BB">
        <w:rPr>
          <w:rFonts w:ascii="Arial" w:eastAsia="Times New Roman" w:hAnsi="Arial" w:cs="Arial"/>
          <w:color w:val="000000"/>
          <w:sz w:val="24"/>
          <w:szCs w:val="24"/>
          <w:lang w:eastAsia="ko-KR"/>
        </w:rPr>
        <w:t>. Sempre lo Spirito del Signore è dato dal Signore. La Vergine Maria è la prima attraverso il cui cuore, per mezzo della sua voce, lo Spirito di Dio si versa su un’altra persona, colmandola di sé. Non solo lo Spirito Santo si posa su Elisabetta, ma anche sul bambino che lei porta nel grembo.</w:t>
      </w:r>
    </w:p>
    <w:p w:rsidR="00BD58BB" w:rsidRPr="00BD58BB" w:rsidRDefault="00BD58BB" w:rsidP="00BD58BB">
      <w:pPr>
        <w:spacing w:after="120" w:line="330" w:lineRule="atLeast"/>
        <w:jc w:val="both"/>
        <w:rPr>
          <w:rFonts w:ascii="Arial" w:eastAsia="Times New Roman" w:hAnsi="Arial" w:cs="Arial"/>
          <w:color w:val="000000"/>
          <w:sz w:val="24"/>
          <w:szCs w:val="24"/>
          <w:lang w:eastAsia="ko-KR"/>
        </w:rPr>
      </w:pPr>
      <w:r w:rsidRPr="00BD58BB">
        <w:rPr>
          <w:rFonts w:ascii="Arial" w:eastAsia="Times New Roman" w:hAnsi="Arial" w:cs="Arial"/>
          <w:color w:val="000000"/>
          <w:sz w:val="24"/>
          <w:szCs w:val="24"/>
          <w:lang w:eastAsia="ko-KR"/>
        </w:rPr>
        <w:t>Maria diviene così figura della Chiesa. Ogni membro del corpo di Cristo deve essere così pieno di Spirito Santo da trasformare il suo alito, la sua voce in dono agli altri dello Spirito Santo. Non però dello Spirito di rigenerazione e di conformazione a Cristo Signore – Lo Spirito della rigenerazione e della conformazione a Cristo avviene attraverso la via dei sacramenti – ma lo Spirito della conversione, della sapienza, dell’intelligenza, dell’adesione a Cristo Signore. Con questo Spirito che si effonde, chi lo riceve viene illuminato perché veda il mistero che gli è posto innanzi, il mistero di Cristo, e si converta ad esso. Anche gli Apostoli del Signore ed ogni suo ministro, se vogliono che l’opera dei sacramenti produca ogni frutto di vita eterna, devono prima versare su quanti lo ascoltano lo Spirito della luce e della vera conversione.  </w:t>
      </w:r>
    </w:p>
    <w:p w:rsidR="00BD58BB" w:rsidRPr="00BD58BB" w:rsidRDefault="00BD58BB" w:rsidP="00BD58BB">
      <w:pPr>
        <w:spacing w:after="120" w:line="330" w:lineRule="atLeast"/>
        <w:jc w:val="both"/>
        <w:rPr>
          <w:rFonts w:ascii="Calibri" w:eastAsia="Times New Roman" w:hAnsi="Calibri" w:cs="Calibri"/>
          <w:color w:val="000000"/>
          <w:sz w:val="20"/>
          <w:szCs w:val="20"/>
          <w:lang w:eastAsia="ko-KR"/>
        </w:rPr>
      </w:pPr>
      <w:r w:rsidRPr="00BD58BB">
        <w:rPr>
          <w:rFonts w:ascii="Arial" w:eastAsia="Times New Roman" w:hAnsi="Arial" w:cs="Arial"/>
          <w:color w:val="000000"/>
          <w:sz w:val="24"/>
          <w:szCs w:val="24"/>
          <w:lang w:eastAsia="ko-KR"/>
        </w:rPr>
        <w:t>Madre del mio Signore, scendi a visitare la Chiesa di Cristo e colmala del tuo Santo Spirito.</w:t>
      </w:r>
    </w:p>
    <w:p w:rsidR="009F685D" w:rsidRDefault="009F685D" w:rsidP="009F685D">
      <w:pPr>
        <w:rPr>
          <w:lang w:eastAsia="it-IT"/>
        </w:rPr>
      </w:pPr>
    </w:p>
    <w:p w:rsidR="00736577" w:rsidRPr="00736577" w:rsidRDefault="00736577" w:rsidP="00736577">
      <w:pPr>
        <w:pStyle w:val="Titolo2"/>
        <w:spacing w:line="360" w:lineRule="auto"/>
        <w:rPr>
          <w:rFonts w:ascii="Calibri" w:hAnsi="Calibri" w:cs="Calibri"/>
        </w:rPr>
      </w:pPr>
      <w:bookmarkStart w:id="1550" w:name="_Toc89178195"/>
      <w:bookmarkStart w:id="1551" w:name="_Toc89178792"/>
      <w:r w:rsidRPr="00736577">
        <w:rPr>
          <w:sz w:val="32"/>
          <w:szCs w:val="32"/>
        </w:rPr>
        <w:t>LA SUA MISERICORDIA PER QUELLI CHE LO TEMONO</w:t>
      </w:r>
      <w:bookmarkEnd w:id="1550"/>
      <w:bookmarkEnd w:id="1551"/>
    </w:p>
    <w:p w:rsidR="00736577" w:rsidRPr="00736577" w:rsidRDefault="00736577" w:rsidP="00736577">
      <w:pPr>
        <w:spacing w:after="120" w:line="360" w:lineRule="atLeast"/>
        <w:jc w:val="both"/>
        <w:rPr>
          <w:rFonts w:ascii="Calibri" w:eastAsia="Times New Roman" w:hAnsi="Calibri" w:cs="Calibri"/>
          <w:color w:val="000000"/>
          <w:sz w:val="24"/>
          <w:szCs w:val="24"/>
          <w:lang w:eastAsia="ko-KR"/>
        </w:rPr>
      </w:pPr>
      <w:r w:rsidRPr="00736577">
        <w:rPr>
          <w:rFonts w:ascii="Arial" w:eastAsia="Times New Roman" w:hAnsi="Arial" w:cs="Arial"/>
          <w:color w:val="000000"/>
          <w:sz w:val="24"/>
          <w:szCs w:val="24"/>
          <w:lang w:eastAsia="ko-KR"/>
        </w:rPr>
        <w:t>La Vergine Maria non solo è vera profetess</w:t>
      </w:r>
      <w:r>
        <w:rPr>
          <w:rFonts w:ascii="Arial" w:eastAsia="Times New Roman" w:hAnsi="Arial" w:cs="Arial"/>
          <w:color w:val="000000"/>
          <w:sz w:val="24"/>
          <w:szCs w:val="24"/>
          <w:lang w:eastAsia="ko-KR"/>
        </w:rPr>
        <w:t>a</w:t>
      </w:r>
      <w:r w:rsidRPr="00736577">
        <w:rPr>
          <w:rFonts w:ascii="Arial" w:eastAsia="Times New Roman" w:hAnsi="Arial" w:cs="Arial"/>
          <w:color w:val="000000"/>
          <w:sz w:val="24"/>
          <w:szCs w:val="24"/>
          <w:lang w:eastAsia="ko-KR"/>
        </w:rPr>
        <w:t xml:space="preserve"> del Dio vivente, non solo è più che profetessa, Lei è Regina dei Profeti, Regina deli Apostoli, Regina dei Martiri e dei Confessori della fede. I profeti hanno annunciato la venuta del Cristo di Dio, del suo Messia. In Lei il Figlio </w:t>
      </w:r>
      <w:r w:rsidRPr="00736577">
        <w:rPr>
          <w:rFonts w:ascii="Arial" w:eastAsia="Times New Roman" w:hAnsi="Arial" w:cs="Arial"/>
          <w:color w:val="000000"/>
          <w:sz w:val="24"/>
          <w:szCs w:val="24"/>
          <w:lang w:eastAsia="ko-KR"/>
        </w:rPr>
        <w:lastRenderedPageBreak/>
        <w:t>Unigenito del Padre si è fatto carne per opera dello Spirito Santo. Lei lo ha dato alla luce e ne ha fatto dono al mondo. Non solo. Lo ha anche accompagnato sul Golgota e ne ha fatto un sacrificio, un olocausto offrendolo al Padre per la salvezza dell’umanità. Essendo vera profetessa del nostro Dio, non solo conferma tutta la Parola di Dio a noi giunta per mezzo dei profeti che l’hanno preceduta. Ad ogni Parola da essi detta Lei dona pieno compimento nel suo Cantico di lode. La misericordia del Signore è Cristo Gesù crocifisso, morto, risorto, asceso al cielo per la nostra redenzione eterna. Su chi si stende la misericordia del Padre? A chi è donato Cristo Signore perché sia per loro luce, verità, grazia, pietà, compassione, perdono, vita eterna? È donato a tutti coloro che temono il Signore. Cosa è il timore del Signore? È la purissima fede che si fa accoglienza di Cristo Gesù. Non è nel timore del Signore chi non accoglie Cristo Signore e se Cristo Signore non è accolto per la fede, la misericordia del Signore non si stende su di lui.</w:t>
      </w:r>
    </w:p>
    <w:p w:rsidR="00736577" w:rsidRPr="00736577" w:rsidRDefault="00736577" w:rsidP="00736577">
      <w:pPr>
        <w:spacing w:after="120" w:line="360" w:lineRule="atLeast"/>
        <w:jc w:val="both"/>
        <w:rPr>
          <w:rFonts w:ascii="Calibri" w:eastAsia="Times New Roman" w:hAnsi="Calibri" w:cs="Calibri"/>
          <w:color w:val="000000"/>
          <w:sz w:val="24"/>
          <w:szCs w:val="24"/>
          <w:lang w:eastAsia="ko-KR"/>
        </w:rPr>
      </w:pPr>
      <w:r w:rsidRPr="00736577">
        <w:rPr>
          <w:rFonts w:ascii="Arial" w:eastAsia="Times New Roman" w:hAnsi="Arial" w:cs="Arial"/>
          <w:color w:val="000000"/>
          <w:sz w:val="24"/>
          <w:szCs w:val="24"/>
          <w:lang w:eastAsia="ko-KR"/>
        </w:rPr>
        <w:t>Ecco la rivelazione del Signore sul timore di Dio, che è anche dono dello Spirito Santo: “</w:t>
      </w:r>
      <w:r w:rsidRPr="00736577">
        <w:rPr>
          <w:rFonts w:ascii="Arial" w:eastAsia="Times New Roman" w:hAnsi="Arial" w:cs="Arial"/>
          <w:i/>
          <w:iCs/>
          <w:color w:val="000000"/>
          <w:sz w:val="24"/>
          <w:szCs w:val="24"/>
          <w:lang w:eastAsia="ko-KR"/>
        </w:rPr>
        <w:t xml:space="preserve">Ogni sapienza viene dal Signore e con lui rimane per sempre. La sabbia del mare, le gocce della pioggia e i giorni dei secoli chi li potrà contare? L’altezza del </w:t>
      </w:r>
      <w:r w:rsidR="00FA45D8">
        <w:rPr>
          <w:rFonts w:ascii="Arial" w:eastAsia="Times New Roman" w:hAnsi="Arial" w:cs="Arial"/>
          <w:i/>
          <w:iCs/>
          <w:color w:val="000000"/>
          <w:sz w:val="24"/>
          <w:szCs w:val="24"/>
          <w:lang w:eastAsia="ko-KR"/>
        </w:rPr>
        <w:t>cielo, la distesa della terra e</w:t>
      </w:r>
      <w:r w:rsidRPr="00736577">
        <w:rPr>
          <w:rFonts w:ascii="Arial" w:eastAsia="Times New Roman" w:hAnsi="Arial" w:cs="Arial"/>
          <w:i/>
          <w:iCs/>
          <w:color w:val="000000"/>
          <w:sz w:val="24"/>
          <w:szCs w:val="24"/>
          <w:lang w:eastAsia="ko-KR"/>
        </w:rPr>
        <w:t>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w:t>
      </w:r>
    </w:p>
    <w:p w:rsidR="00736577" w:rsidRPr="00736577" w:rsidRDefault="00736577" w:rsidP="00736577">
      <w:pPr>
        <w:spacing w:after="120" w:line="360" w:lineRule="atLeast"/>
        <w:jc w:val="both"/>
        <w:rPr>
          <w:rFonts w:ascii="Calibri" w:eastAsia="Times New Roman" w:hAnsi="Calibri" w:cs="Calibri"/>
          <w:color w:val="000000"/>
          <w:sz w:val="24"/>
          <w:szCs w:val="24"/>
          <w:lang w:eastAsia="ko-KR"/>
        </w:rPr>
      </w:pPr>
      <w:r w:rsidRPr="00736577">
        <w:rPr>
          <w:rFonts w:ascii="Arial" w:eastAsia="Times New Roman" w:hAnsi="Arial" w:cs="Arial"/>
          <w:i/>
          <w:iCs/>
          <w:color w:val="000000"/>
          <w:sz w:val="24"/>
          <w:szCs w:val="24"/>
          <w:lang w:eastAsia="ko-KR"/>
        </w:rPr>
        <w:t xml:space="preserve">Voi che temete il Signore, aspettate la sua misericordia e non deviate, per non cadere. Voi che temete il Signore, confidate in lui, e la vostra ricompensa non verrà meno. Voi che </w:t>
      </w:r>
      <w:r w:rsidRPr="00736577">
        <w:rPr>
          <w:rFonts w:ascii="Arial" w:eastAsia="Times New Roman" w:hAnsi="Arial" w:cs="Arial"/>
          <w:i/>
          <w:iCs/>
          <w:color w:val="000000"/>
          <w:sz w:val="24"/>
          <w:szCs w:val="24"/>
          <w:lang w:eastAsia="ko-KR"/>
        </w:rPr>
        <w:lastRenderedPageBreak/>
        <w:t>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Guai ai cuori pavidi e alle mani indolenti e al peccatore che cammina su due strade! Guai al cuore indolente che non ha fede, perché non avrà protezione. Guai a voi che avete perduto la perseveranza: che cosa farete quando il Signore verrà a visitarvi? 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2,7-18).</w:t>
      </w:r>
    </w:p>
    <w:p w:rsidR="00736577" w:rsidRPr="00736577" w:rsidRDefault="00736577" w:rsidP="00736577">
      <w:pPr>
        <w:spacing w:after="120" w:line="360" w:lineRule="atLeast"/>
        <w:jc w:val="both"/>
        <w:rPr>
          <w:rFonts w:ascii="Calibri" w:eastAsia="Times New Roman" w:hAnsi="Calibri" w:cs="Calibri"/>
          <w:color w:val="000000"/>
          <w:sz w:val="24"/>
          <w:szCs w:val="24"/>
          <w:lang w:eastAsia="ko-KR"/>
        </w:rPr>
      </w:pPr>
      <w:r w:rsidRPr="00736577">
        <w:rPr>
          <w:rFonts w:ascii="Arial" w:eastAsia="Times New Roman" w:hAnsi="Arial" w:cs="Arial"/>
          <w:color w:val="000000"/>
          <w:sz w:val="24"/>
          <w:szCs w:val="24"/>
          <w:lang w:eastAsia="ko-KR"/>
        </w:rPr>
        <w:t>La misericordia di Dio, del nostro Dio, è Cristo Gesù. Senza Cristo Gesù non c’è alcuna vera misericordia. Oggi non solo si predica una misericordia senza la fede in Cristo e la sua accoglienza nel nostro cuore, si predica anche una misericordia senza alcuna fede nella Parola del Signore. La prima misericordia del Signore è la sua Parola a noi data per essere da Lui benedetti. Si accoglie la Parola, si crede in essa, il Padre può darci Cristo come sua purissima misericordia di salvezza e di redenzione. Non si accoglie la Parola, non c’è misericordia per noi. Qual è l’errore nel quale noi siamo precipitati? Nel separare la misericordia sia dalla Parola e sia da Cristo Gesù. La misericordia che predichiamo è una misericordia inventata, pensata, immaginata dagli uomini. Di certo non è la misericordia cantata dalla Vergine Maria. La Parola è la misericordia di Dio. Cristo Gesù è la misericordia di Dio. Cristo e la Parola vanno accolti.</w:t>
      </w:r>
    </w:p>
    <w:p w:rsidR="00736577" w:rsidRPr="00736577" w:rsidRDefault="00736577" w:rsidP="00736577">
      <w:pPr>
        <w:spacing w:after="120" w:line="360" w:lineRule="atLeast"/>
        <w:jc w:val="both"/>
        <w:rPr>
          <w:rFonts w:ascii="Calibri" w:eastAsia="Times New Roman" w:hAnsi="Calibri" w:cs="Calibri"/>
          <w:color w:val="000000"/>
          <w:sz w:val="24"/>
          <w:szCs w:val="24"/>
          <w:lang w:eastAsia="ko-KR"/>
        </w:rPr>
      </w:pPr>
      <w:r w:rsidRPr="00736577">
        <w:rPr>
          <w:rFonts w:ascii="Arial" w:eastAsia="Times New Roman" w:hAnsi="Arial" w:cs="Arial"/>
          <w:color w:val="000000"/>
          <w:sz w:val="24"/>
          <w:szCs w:val="24"/>
          <w:lang w:eastAsia="ko-KR"/>
        </w:rPr>
        <w:t>Regina dei profeti, fa’ che crediamo nella vera misericordia di Dio: la Parola e Cristo Gesù.</w:t>
      </w:r>
    </w:p>
    <w:p w:rsidR="00F13B8B" w:rsidRDefault="00F13B8B" w:rsidP="00F13B8B">
      <w:pPr>
        <w:pStyle w:val="Titolo2"/>
        <w:jc w:val="both"/>
      </w:pPr>
      <w:bookmarkStart w:id="1552" w:name="_Toc531377298"/>
      <w:bookmarkStart w:id="1553" w:name="_Toc89178196"/>
      <w:bookmarkStart w:id="1554" w:name="_Toc89178793"/>
      <w:r w:rsidRPr="00290693">
        <w:t>18 Novembre</w:t>
      </w:r>
      <w:bookmarkEnd w:id="1552"/>
      <w:bookmarkEnd w:id="1553"/>
      <w:bookmarkEnd w:id="1554"/>
    </w:p>
    <w:p w:rsidR="00736577" w:rsidRPr="00F13B8B" w:rsidRDefault="00F13B8B" w:rsidP="00F13B8B">
      <w:pPr>
        <w:jc w:val="both"/>
        <w:rPr>
          <w:sz w:val="24"/>
          <w:szCs w:val="24"/>
          <w:lang w:eastAsia="it-IT"/>
        </w:rPr>
      </w:pPr>
      <w:r w:rsidRPr="00F13B8B">
        <w:rPr>
          <w:rFonts w:ascii="Segoe UI" w:hAnsi="Segoe UI" w:cs="Segoe UI"/>
          <w:sz w:val="24"/>
          <w:szCs w:val="24"/>
        </w:rPr>
        <w:t>La Madre di Dio, modello di perfezione, ci aiuti ad aggiungere ciò che manca alla nostra vita.</w:t>
      </w:r>
    </w:p>
    <w:p w:rsidR="00F13B8B" w:rsidRPr="00F13B8B" w:rsidRDefault="00F13B8B" w:rsidP="00F13B8B">
      <w:pPr>
        <w:pStyle w:val="Titolo2"/>
        <w:spacing w:line="360" w:lineRule="auto"/>
        <w:rPr>
          <w:rFonts w:ascii="Calibri" w:hAnsi="Calibri" w:cs="Calibri"/>
          <w:sz w:val="32"/>
          <w:szCs w:val="32"/>
        </w:rPr>
      </w:pPr>
      <w:bookmarkStart w:id="1555" w:name="_Toc83118086"/>
      <w:bookmarkStart w:id="1556" w:name="_Toc89178197"/>
      <w:bookmarkStart w:id="1557" w:name="_Toc89178794"/>
      <w:r w:rsidRPr="00F13B8B">
        <w:rPr>
          <w:sz w:val="32"/>
          <w:szCs w:val="32"/>
        </w:rPr>
        <w:t>Una cosa sola ti manca</w:t>
      </w:r>
      <w:bookmarkEnd w:id="1555"/>
      <w:bookmarkEnd w:id="1556"/>
      <w:bookmarkEnd w:id="1557"/>
    </w:p>
    <w:p w:rsidR="00F13B8B" w:rsidRDefault="00F13B8B" w:rsidP="00F13B8B">
      <w:pPr>
        <w:spacing w:after="120" w:line="330" w:lineRule="atLeast"/>
        <w:jc w:val="both"/>
        <w:rPr>
          <w:rFonts w:ascii="Arial" w:eastAsia="Times New Roman" w:hAnsi="Arial" w:cs="Arial"/>
          <w:color w:val="000000"/>
          <w:sz w:val="24"/>
          <w:szCs w:val="24"/>
          <w:lang w:eastAsia="ko-KR"/>
        </w:rPr>
      </w:pPr>
      <w:r w:rsidRPr="00F13B8B">
        <w:rPr>
          <w:rFonts w:ascii="Arial" w:eastAsia="Times New Roman" w:hAnsi="Arial" w:cs="Arial"/>
          <w:color w:val="000000"/>
          <w:sz w:val="24"/>
          <w:szCs w:val="24"/>
          <w:lang w:eastAsia="ko-KR"/>
        </w:rPr>
        <w:t>Ogni cuore, nella preghiera, dovrebbe chiedere incessantemente allo Spirito Santo non solo che gli manifesti cosa ancora manca al suo progresso o alla sua crescita spirituale, ma anche che sia Lui ad aggiungerlo momento dopo momento. Se leggiamo il Vangelo scopriremo che giorno dopo giorno, miracolo dopo miracolo, dialogo dopo dialogo, parabola dopo parabola, incontro dopo incontro, Gesù sempre aggiungeva sia ciò mancava ancora per la perfetta conoscenza del suo mistero e sia anche ciò che delle profezie, degli oracoli, delle parole del Padre suo ancora non era stato compiuto. Gesù muore con la certezza creata in Lui dallo Spirito Santo che tutto era stato compiuto e che nulla rimaneva ancora da compiere: </w:t>
      </w:r>
      <w:r w:rsidRPr="00F13B8B">
        <w:rPr>
          <w:rFonts w:ascii="Arial" w:eastAsia="Times New Roman" w:hAnsi="Arial" w:cs="Arial"/>
          <w:i/>
          <w:iCs/>
          <w:color w:val="000000"/>
          <w:sz w:val="24"/>
          <w:szCs w:val="24"/>
          <w:lang w:eastAsia="ko-KR"/>
        </w:rPr>
        <w:t xml:space="preserve">“Dopo questo, Gesù, sapendo che ormai tutto era compiuto, affinché si compisse la Scrittura, disse: «Ho sete». Vi era lì un vaso pieno di aceto; posero perciò una </w:t>
      </w:r>
      <w:r w:rsidRPr="00F13B8B">
        <w:rPr>
          <w:rFonts w:ascii="Arial" w:eastAsia="Times New Roman" w:hAnsi="Arial" w:cs="Arial"/>
          <w:i/>
          <w:iCs/>
          <w:color w:val="000000"/>
          <w:sz w:val="24"/>
          <w:szCs w:val="24"/>
          <w:lang w:eastAsia="ko-KR"/>
        </w:rPr>
        <w:lastRenderedPageBreak/>
        <w:t>spugna, imbevuta di aceto, in cima a una canna e gliela accostarono alla bocca. Dopo aver preso l’aceto, Gesù disse: «È compiuto!». E, chinato il capo, consegnò lo spirito” (Gv 19,28-30)</w:t>
      </w:r>
      <w:r w:rsidRPr="00F13B8B">
        <w:rPr>
          <w:rFonts w:ascii="Arial" w:eastAsia="Times New Roman" w:hAnsi="Arial" w:cs="Arial"/>
          <w:color w:val="000000"/>
          <w:sz w:val="24"/>
          <w:szCs w:val="24"/>
          <w:lang w:eastAsia="ko-KR"/>
        </w:rPr>
        <w:t>. Ecco come l’Apostolo Paolo sempre nello Spirito Santo conferma questa purissima verità: </w:t>
      </w:r>
      <w:r w:rsidRPr="00F13B8B">
        <w:rPr>
          <w:rFonts w:ascii="Arial" w:eastAsia="Times New Roman" w:hAnsi="Arial" w:cs="Arial"/>
          <w:i/>
          <w:iCs/>
          <w:color w:val="000000"/>
          <w:sz w:val="24"/>
          <w:szCs w:val="24"/>
          <w:lang w:eastAsia="ko-KR"/>
        </w:rPr>
        <w:t>“Il Figlio di Dio, Gesù Cristo, che abbiamo annunciato tra voi, io, Silvano e Timòteo, non fu «sì» e «no», ma in lui vi fu il «sì». Infatti tutte le promesse di Dio in lui sono «sì». Per questo attraverso di lui sale a Dio il nostro «Amen» per la sua gloria” (2Cor 1,19-20)</w:t>
      </w:r>
      <w:r w:rsidRPr="00F13B8B">
        <w:rPr>
          <w:rFonts w:ascii="Arial" w:eastAsia="Times New Roman" w:hAnsi="Arial" w:cs="Arial"/>
          <w:color w:val="000000"/>
          <w:sz w:val="24"/>
          <w:szCs w:val="24"/>
          <w:lang w:eastAsia="ko-KR"/>
        </w:rPr>
        <w:t xml:space="preserve">. </w:t>
      </w:r>
    </w:p>
    <w:p w:rsidR="00F13B8B" w:rsidRPr="00F13B8B" w:rsidRDefault="00F13B8B" w:rsidP="00F13B8B">
      <w:pPr>
        <w:spacing w:after="120" w:line="330" w:lineRule="atLeast"/>
        <w:jc w:val="both"/>
        <w:rPr>
          <w:rFonts w:ascii="Calibri" w:eastAsia="Times New Roman" w:hAnsi="Calibri" w:cs="Calibri"/>
          <w:color w:val="000000"/>
          <w:sz w:val="20"/>
          <w:szCs w:val="20"/>
          <w:lang w:eastAsia="ko-KR"/>
        </w:rPr>
      </w:pPr>
      <w:r w:rsidRPr="00F13B8B">
        <w:rPr>
          <w:rFonts w:ascii="Arial" w:eastAsia="Times New Roman" w:hAnsi="Arial" w:cs="Arial"/>
          <w:color w:val="000000"/>
          <w:sz w:val="24"/>
          <w:szCs w:val="24"/>
          <w:lang w:eastAsia="ko-KR"/>
        </w:rPr>
        <w:t>Vi è però una sostanziale differenza tra le due affermazioni. Quella nel Vangelo secondo Giovanni riguarda il compimento fatto dal momento del concepimento fino al momento della sua morte. Quella dell’Apostolo Paolo invece abbraccia tutta la persona di Gesù: in vita, nella morte, dopo la morte. Questo però non significa che in Giovanni non vi sia manifestato questo pieno compimento. È sufficiente leggere sia il Vangelo, sia le Lettere e sia il Libro dell’Apocalisse e ognuno potrà constatare che non vi è Parola del Padre che non trovi in Cristo Gesù pieno e perfetto compimento. Quanto è avvenuto in Cristo Gesù deve avvenire in ogni suo discepolo. Non c’è nessuna sua Parola che non si debba compiere in noi. Una sola sua Parola non compiuta in noi e noi non siamo perfetti, rimaniamo imperfetti perché non abbiamo compiuto quanto Cristo Gesù ha ci ha chiesto. Ma vi è un secondo compimento al quale si deve prestare molta attenzione: al compimento della volontà dello Spirito Santo su ciascuno di noi. La volontà dello Spirito è data a noi nei suoi carismi, nei suoi ministeri, nelle sue vocazioni e missioni. In ogni altra ispirazione e mozione. Gesù mai si è sottratto ad una sola mozione o ispirazione dello Spirito Santo. La Parola del Padre gli diceva cosa fare. La mozione dello Spirito Santo gli suggeriva come e quando la Parola andava compiuta. Come Cristo Gesù ascolta il Padre e lo Spirito Santo così il cristiano deve ascoltare Cristo Gesù e lo Spirito Santo. Non solo Gesù. Non solo lo Spirito Santo, ma Cristo Gesù e lo Spirito del Signore. Se separiamo Cristo dallo Spirito o lo Spirito da Cristo non c’è compimento. Cristo Gesù e lo Spirito Santo danno il pieno compimento.</w:t>
      </w:r>
    </w:p>
    <w:p w:rsidR="00F13B8B" w:rsidRPr="00F13B8B" w:rsidRDefault="00F13B8B" w:rsidP="00F13B8B">
      <w:pPr>
        <w:spacing w:after="120" w:line="330" w:lineRule="atLeast"/>
        <w:jc w:val="both"/>
        <w:rPr>
          <w:rFonts w:ascii="Calibri" w:eastAsia="Times New Roman" w:hAnsi="Calibri" w:cs="Calibri"/>
          <w:color w:val="000000"/>
          <w:sz w:val="20"/>
          <w:szCs w:val="20"/>
          <w:lang w:eastAsia="ko-KR"/>
        </w:rPr>
      </w:pPr>
      <w:r w:rsidRPr="00F13B8B">
        <w:rPr>
          <w:rFonts w:ascii="Arial" w:eastAsia="Times New Roman" w:hAnsi="Arial" w:cs="Arial"/>
          <w:i/>
          <w:iCs/>
          <w:color w:val="000000"/>
          <w:sz w:val="24"/>
          <w:szCs w:val="24"/>
          <w:lang w:eastAsia="ko-KR"/>
        </w:rPr>
        <w:t xml:space="preserve">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 Pietro allora prese a dirgli: «Ecco, noi abbiamo lasciato tutto e ti abbiamo seguito». Gesù gli rispose: «In verità io vi dico: non c’è nessuno che abbia lasciato casa o fratelli o sorelle o madre o padre o figli o campi per causa mia e </w:t>
      </w:r>
      <w:r w:rsidRPr="00F13B8B">
        <w:rPr>
          <w:rFonts w:ascii="Arial" w:eastAsia="Times New Roman" w:hAnsi="Arial" w:cs="Arial"/>
          <w:i/>
          <w:iCs/>
          <w:color w:val="000000"/>
          <w:sz w:val="24"/>
          <w:szCs w:val="24"/>
          <w:lang w:eastAsia="ko-KR"/>
        </w:rPr>
        <w:lastRenderedPageBreak/>
        <w:t>per causa del Vangelo, che non riceva già ora, in questo tempo, cento volte tanto in case e fratelli e sorelle e madri e figli e campi, insieme a persecuzioni, e la vita eterna nel tempo che verrà.</w:t>
      </w:r>
    </w:p>
    <w:p w:rsidR="00F13B8B" w:rsidRPr="00F13B8B" w:rsidRDefault="00F13B8B" w:rsidP="00F13B8B">
      <w:pPr>
        <w:spacing w:after="120" w:line="330" w:lineRule="atLeast"/>
        <w:jc w:val="both"/>
        <w:rPr>
          <w:rFonts w:ascii="Arial" w:eastAsia="Times New Roman" w:hAnsi="Arial" w:cs="Arial"/>
          <w:color w:val="000000"/>
          <w:sz w:val="24"/>
          <w:szCs w:val="24"/>
          <w:lang w:eastAsia="ko-KR"/>
        </w:rPr>
      </w:pPr>
      <w:r w:rsidRPr="00F13B8B">
        <w:rPr>
          <w:rFonts w:ascii="Arial" w:eastAsia="Times New Roman" w:hAnsi="Arial" w:cs="Arial"/>
          <w:color w:val="000000"/>
          <w:sz w:val="24"/>
          <w:szCs w:val="24"/>
          <w:lang w:eastAsia="ko-KR"/>
        </w:rPr>
        <w:t xml:space="preserve">Gesù chiede a quest’uomo di aggiungere ciò che manca alla sua vita, se vuole essere perfetto. La sua offerta viene rifiutata a causa dei molti beni. Quando si rifiuta di dare compimento alla propria vita, Gesù ci mette in guardia. C’è il rischio di non dare ad essa nessun compimento, neanche in una Parola di Vangelo, in una Parola di Dio, in una sola mozione dello Spirito Santo. Il mondo ci seduci, ci conquista, ci fa sua proprietà. Per noi è la fine del nostro cammino spirituale. I comandamenti che ieri osservavamo oggi non li osserviamo più e per noi si chiudono le porte del regno di Dio. Si chiudono non perché abbiamo rifiutato l’invito ad aggiungere ciò che manca, ma perché il rifiuto a poco a poco conduce a perdere anche quello che già si possiede. Il mondo non ci vuole a metà. Questo il cristiano dovrebbe comprendere. Il mondo non vuole un mezzo cristiano. Il mondo vuole un non cristiano e tutto esso fa perché da mezzo cristiano, da cristiano che non cammina verso la sua perfezione diventi un non cristiano che si abbandona totalmente ai pensieri che imperano nel regno di Satana. O il cristiano avanza per dare compimento a ciò che gli manca, oppure a poco a poco il mondo se lo riprenderà e lo condurrà ad abbandonare ogni pensiero e ogni Parola del suo Signore e Dio. </w:t>
      </w:r>
    </w:p>
    <w:p w:rsidR="00F13B8B" w:rsidRPr="00F13B8B" w:rsidRDefault="00F13B8B" w:rsidP="00F13B8B">
      <w:pPr>
        <w:spacing w:after="120" w:line="330" w:lineRule="atLeast"/>
        <w:jc w:val="both"/>
        <w:rPr>
          <w:rFonts w:ascii="Calibri" w:eastAsia="Times New Roman" w:hAnsi="Calibri" w:cs="Calibri"/>
          <w:color w:val="000000"/>
          <w:sz w:val="20"/>
          <w:szCs w:val="20"/>
          <w:lang w:eastAsia="ko-KR"/>
        </w:rPr>
      </w:pPr>
      <w:r w:rsidRPr="00F13B8B">
        <w:rPr>
          <w:rFonts w:ascii="Arial" w:eastAsia="Times New Roman" w:hAnsi="Arial" w:cs="Arial"/>
          <w:color w:val="000000"/>
          <w:sz w:val="24"/>
          <w:szCs w:val="24"/>
          <w:lang w:eastAsia="ko-KR"/>
        </w:rPr>
        <w:t>La Madre di Dio, modello di perfezione, ci aiuti ad aggiungere ciò che manca alla nostra vita.</w:t>
      </w:r>
    </w:p>
    <w:p w:rsidR="006D5BE9" w:rsidRDefault="006D5BE9" w:rsidP="00F35B3F"/>
    <w:p w:rsidR="00F13B8B" w:rsidRPr="00F13B8B" w:rsidRDefault="00F13B8B" w:rsidP="00F13B8B">
      <w:pPr>
        <w:pStyle w:val="Titolo2"/>
        <w:spacing w:line="360" w:lineRule="auto"/>
        <w:rPr>
          <w:rFonts w:ascii="Calibri" w:hAnsi="Calibri" w:cs="Calibri"/>
        </w:rPr>
      </w:pPr>
      <w:bookmarkStart w:id="1558" w:name="_Toc89178198"/>
      <w:bookmarkStart w:id="1559" w:name="_Toc89178795"/>
      <w:r w:rsidRPr="00F13B8B">
        <w:rPr>
          <w:sz w:val="32"/>
          <w:szCs w:val="32"/>
        </w:rPr>
        <w:t>SULLA VIA DELLA SANTITÀ</w:t>
      </w:r>
      <w:bookmarkEnd w:id="1558"/>
      <w:bookmarkEnd w:id="1559"/>
    </w:p>
    <w:p w:rsidR="00F13B8B" w:rsidRPr="00F13B8B" w:rsidRDefault="00F13B8B" w:rsidP="00F13B8B">
      <w:pPr>
        <w:pStyle w:val="Nessunaspaziatura"/>
        <w:rPr>
          <w:rFonts w:ascii="Calibri" w:hAnsi="Calibri" w:cs="Calibri"/>
          <w:sz w:val="27"/>
          <w:szCs w:val="27"/>
        </w:rPr>
      </w:pPr>
      <w:r w:rsidRPr="00F13B8B">
        <w:t>La via della santità per ogni figlio di Adamo – e tutti indistintamente sono figli di Adamo – è una sola: divenire figli adottivi del Padre, in Cristo Gesù, per opera dello Spirito Santo e il ministero di verità e di grazia della Chiesa una, santa, cattolica, apostolica. Se su questa via non si entra ed essa non si percorre sino alla fine, non c’è santità, perché si è fuori della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Ora se gli Agenti necessari per la nostra santità sono il Padre che ci dona Cristo, Cristo che ci dona lo Spirito Santo, lo Spirito Santo che ci dona a Cristo, la Chiesa che ci dona la grazia e la verità di Cristo Gesù, nello Spirito Santo e da Lui sempre presa per mano e condotta a tutta la verità, si potrà subito affermare che anche per il cristiano è divenuto impossibile percorrere la vera via della santità.</w:t>
      </w:r>
    </w:p>
    <w:p w:rsidR="00F13B8B" w:rsidRPr="00F13B8B" w:rsidRDefault="00F13B8B" w:rsidP="00F13B8B">
      <w:pPr>
        <w:pStyle w:val="Nessunaspaziatura"/>
        <w:rPr>
          <w:rFonts w:ascii="Calibri" w:hAnsi="Calibri" w:cs="Calibri"/>
          <w:sz w:val="27"/>
          <w:szCs w:val="27"/>
        </w:rPr>
      </w:pPr>
      <w:r w:rsidRPr="00F13B8B">
        <w:t xml:space="preserve">Nella nostra vita è assente Il Padre dei cieli che ci dona Cristo. È assente lo Spirito Santo che ci dona a Cristo. È assente la Chiesa, vero sacramento di Cristo, per colmarci nello Spirito Santo, della grazia e della verità di Cristo. Ormai siamo tutti condannati a sentire un “vangelo nuovo” o come dice l’Apostolo Paolo: “un vangelo diverso”. In cosa consiste questo “nuovo vangelo o vangelo diverso”? Esso consiste nella cancellazione dalla nostra fede di ogni purissima verità a noi rivelata dallo Spirito Santo per mezzo dei suoi agiografi </w:t>
      </w:r>
      <w:r w:rsidRPr="00F13B8B">
        <w:lastRenderedPageBreak/>
        <w:t>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di creazione che di redenzione. Ma un uomo privo della sua vera identità è anche un uomo senza la sua vera moralità. Ma un uomo senza vera identità è anche senza la sua vera umanità. È questo l’uomo che oggi si vuole: un uomo non uomo. La via della santità a questo serve: fare del non uomo un vero uomo. Fare di un uomo senza alcuna identità un uomo con la purissima identità di Cristo Gesù, attraverso la sua perfetta conformazione a Lui.</w:t>
      </w:r>
    </w:p>
    <w:p w:rsidR="00F13B8B" w:rsidRPr="00F13B8B" w:rsidRDefault="00F13B8B" w:rsidP="00F13B8B">
      <w:pPr>
        <w:pStyle w:val="Nessunaspaziatura"/>
        <w:rPr>
          <w:rFonts w:ascii="Calibri" w:hAnsi="Calibri" w:cs="Calibri"/>
          <w:sz w:val="27"/>
          <w:szCs w:val="27"/>
        </w:rPr>
      </w:pPr>
      <w:r w:rsidRPr="00F13B8B">
        <w:t>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w:t>
      </w:r>
    </w:p>
    <w:p w:rsidR="00063E38" w:rsidRDefault="00063E38" w:rsidP="00063E38">
      <w:pPr>
        <w:pStyle w:val="Titolo2"/>
        <w:jc w:val="both"/>
      </w:pPr>
      <w:bookmarkStart w:id="1560" w:name="_Toc531377300"/>
      <w:bookmarkStart w:id="1561" w:name="_Toc89178199"/>
      <w:bookmarkStart w:id="1562" w:name="_Toc89178796"/>
      <w:r w:rsidRPr="00290693">
        <w:t>19 Novembre</w:t>
      </w:r>
      <w:bookmarkEnd w:id="1560"/>
      <w:bookmarkEnd w:id="1561"/>
      <w:bookmarkEnd w:id="1562"/>
    </w:p>
    <w:p w:rsidR="00F13B8B" w:rsidRPr="00063E38" w:rsidRDefault="00063E38" w:rsidP="00F13B8B">
      <w:pPr>
        <w:spacing w:after="120" w:line="360" w:lineRule="atLeast"/>
        <w:jc w:val="both"/>
        <w:rPr>
          <w:rFonts w:ascii="Calibri" w:eastAsia="Times New Roman" w:hAnsi="Calibri" w:cs="Calibri"/>
          <w:color w:val="000000"/>
          <w:spacing w:val="-4"/>
          <w:sz w:val="28"/>
          <w:szCs w:val="28"/>
          <w:lang w:eastAsia="ko-KR"/>
        </w:rPr>
      </w:pPr>
      <w:r w:rsidRPr="00063E38">
        <w:rPr>
          <w:rFonts w:ascii="Segoe UI" w:hAnsi="Segoe UI" w:cs="Segoe UI"/>
          <w:color w:val="0F1419"/>
          <w:spacing w:val="-4"/>
          <w:sz w:val="24"/>
          <w:szCs w:val="24"/>
        </w:rPr>
        <w:t>Madre di Dio, Donna ricca di misericordia e di compassione, facci compassione di Cristo oggi.</w:t>
      </w:r>
      <w:r w:rsidR="00F13B8B" w:rsidRPr="00063E38">
        <w:rPr>
          <w:rFonts w:ascii="Calibri" w:eastAsia="Times New Roman" w:hAnsi="Calibri" w:cs="Calibri"/>
          <w:color w:val="000000"/>
          <w:spacing w:val="-4"/>
          <w:sz w:val="40"/>
          <w:szCs w:val="40"/>
          <w:lang w:eastAsia="ko-KR"/>
        </w:rPr>
        <w:t> </w:t>
      </w:r>
    </w:p>
    <w:p w:rsidR="00063E38" w:rsidRPr="00063E38" w:rsidRDefault="00063E38" w:rsidP="00063E38">
      <w:pPr>
        <w:pStyle w:val="Titolo2"/>
        <w:spacing w:line="360" w:lineRule="auto"/>
        <w:rPr>
          <w:rFonts w:ascii="Calibri" w:hAnsi="Calibri" w:cs="Calibri"/>
          <w:sz w:val="32"/>
          <w:szCs w:val="32"/>
        </w:rPr>
      </w:pPr>
      <w:bookmarkStart w:id="1563" w:name="_Toc83118088"/>
      <w:bookmarkStart w:id="1564" w:name="_Toc89178200"/>
      <w:bookmarkStart w:id="1565" w:name="_Toc89178797"/>
      <w:r w:rsidRPr="00063E38">
        <w:rPr>
          <w:sz w:val="32"/>
          <w:szCs w:val="32"/>
        </w:rPr>
        <w:t>Sento compassione per la folla</w:t>
      </w:r>
      <w:bookmarkEnd w:id="1563"/>
      <w:bookmarkEnd w:id="1564"/>
      <w:bookmarkEnd w:id="1565"/>
    </w:p>
    <w:p w:rsidR="00063E38" w:rsidRPr="00063E38" w:rsidRDefault="00063E38" w:rsidP="00063E38">
      <w:pPr>
        <w:spacing w:after="120" w:line="330" w:lineRule="atLeast"/>
        <w:jc w:val="both"/>
        <w:rPr>
          <w:rFonts w:ascii="Calibri" w:eastAsia="Times New Roman" w:hAnsi="Calibri" w:cs="Calibri"/>
          <w:color w:val="000000"/>
          <w:sz w:val="20"/>
          <w:szCs w:val="20"/>
          <w:lang w:eastAsia="ko-KR"/>
        </w:rPr>
      </w:pPr>
      <w:r w:rsidRPr="00063E38">
        <w:rPr>
          <w:rFonts w:ascii="Arial" w:eastAsia="Times New Roman" w:hAnsi="Arial" w:cs="Arial"/>
          <w:color w:val="000000"/>
          <w:sz w:val="24"/>
          <w:szCs w:val="24"/>
          <w:lang w:eastAsia="ko-KR"/>
        </w:rPr>
        <w:t xml:space="preserve">La compassione di Dio, che è vissuta tutta in Cristo Gesù, sempre sotto mozione e ispirazione dello Spirito del Signore, è assunzione sulle proprie spalle del nostro peccato, nostre colpe, nostra morte, come suo peccato, sue colpe, sua morte ed espiare per noi, al nostro posto, sul legno della croce. La vera compassione di Dio è quella descritta dal profeta </w:t>
      </w:r>
      <w:r w:rsidRPr="00063E38">
        <w:rPr>
          <w:rFonts w:ascii="Arial" w:eastAsia="Times New Roman" w:hAnsi="Arial" w:cs="Arial"/>
          <w:color w:val="000000"/>
          <w:sz w:val="24"/>
          <w:szCs w:val="24"/>
          <w:lang w:eastAsia="ko-KR"/>
        </w:rPr>
        <w:lastRenderedPageBreak/>
        <w:t>Isaia nel canto del servo Sofferente: </w:t>
      </w:r>
      <w:r w:rsidRPr="00063E38">
        <w:rPr>
          <w:rFonts w:ascii="Arial" w:eastAsia="Times New Roman" w:hAnsi="Arial" w:cs="Arial"/>
          <w:i/>
          <w:iCs/>
          <w:color w:val="000000"/>
          <w:sz w:val="24"/>
          <w:szCs w:val="24"/>
          <w:lang w:eastAsia="ko-KR"/>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rsidR="00063E38" w:rsidRPr="00063E38" w:rsidRDefault="00063E38" w:rsidP="00063E38">
      <w:pPr>
        <w:spacing w:after="120" w:line="330" w:lineRule="atLeast"/>
        <w:jc w:val="both"/>
        <w:rPr>
          <w:rFonts w:ascii="Calibri" w:eastAsia="Times New Roman" w:hAnsi="Calibri" w:cs="Calibri"/>
          <w:color w:val="000000"/>
          <w:sz w:val="20"/>
          <w:szCs w:val="20"/>
          <w:lang w:eastAsia="ko-KR"/>
        </w:rPr>
      </w:pPr>
      <w:r w:rsidRPr="00063E38">
        <w:rPr>
          <w:rFonts w:ascii="Arial" w:eastAsia="Times New Roman" w:hAnsi="Arial" w:cs="Arial"/>
          <w:i/>
          <w:iCs/>
          <w:color w:val="000000"/>
          <w:sz w:val="24"/>
          <w:szCs w:val="24"/>
          <w:lang w:eastAsia="ko-KR"/>
        </w:rPr>
        <w:t>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r w:rsidRPr="00063E38">
        <w:rPr>
          <w:rFonts w:ascii="Arial" w:eastAsia="Times New Roman" w:hAnsi="Arial" w:cs="Arial"/>
          <w:color w:val="000000"/>
          <w:sz w:val="24"/>
          <w:szCs w:val="24"/>
          <w:lang w:eastAsia="ko-KR"/>
        </w:rPr>
        <w:t>Sulla croce la compassione di Dio in Cristo Gesù raggiunge il sommo della sua perfezione e della sua bellezza. </w:t>
      </w:r>
    </w:p>
    <w:p w:rsidR="00063E38" w:rsidRPr="00063E38" w:rsidRDefault="00063E38" w:rsidP="00063E38">
      <w:pPr>
        <w:spacing w:after="120" w:line="330" w:lineRule="atLeast"/>
        <w:jc w:val="both"/>
        <w:rPr>
          <w:rFonts w:ascii="Calibri" w:eastAsia="Times New Roman" w:hAnsi="Calibri" w:cs="Calibri"/>
          <w:color w:val="000000"/>
          <w:sz w:val="20"/>
          <w:szCs w:val="20"/>
          <w:lang w:eastAsia="ko-KR"/>
        </w:rPr>
      </w:pPr>
      <w:r w:rsidRPr="00063E38">
        <w:rPr>
          <w:rFonts w:ascii="Arial" w:eastAsia="Times New Roman" w:hAnsi="Arial" w:cs="Arial"/>
          <w:i/>
          <w:iCs/>
          <w:color w:val="000000"/>
          <w:sz w:val="24"/>
          <w:szCs w:val="24"/>
          <w:lang w:eastAsia="ko-KR"/>
        </w:rPr>
        <w:t xml:space="preserve">Gesù si allontanò di là, giunse presso il mare di Galilea e, salito sul monte, lì si fermò. Attorno a lui si radunò molta folla, recando con sé zoppi, storpi, ciechi, sordi e molti altri malati; li deposero ai suoi piedi, ed egli li guarì, tanto che la folla era piena di stupore nel vedere i muti che parlavano, gli storpi guariti, gli zoppi che camminavano e i ciechi che vedevano. E lodava il Dio d’Israele. Allora Gesù chiamò a sé i suoi discepoli e disse: «Sento compassione per la folla.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Quelli che avevano mangiato erano quattromila uomini, senza </w:t>
      </w:r>
      <w:r w:rsidRPr="00063E38">
        <w:rPr>
          <w:rFonts w:ascii="Arial" w:eastAsia="Times New Roman" w:hAnsi="Arial" w:cs="Arial"/>
          <w:i/>
          <w:iCs/>
          <w:color w:val="000000"/>
          <w:sz w:val="24"/>
          <w:szCs w:val="24"/>
          <w:lang w:eastAsia="ko-KR"/>
        </w:rPr>
        <w:lastRenderedPageBreak/>
        <w:t>contare le donne e i bambini. Congedata la folla, Gesù salì sulla barca e andò nella regione di Magadàn. (Mt 15,29-39).</w:t>
      </w:r>
    </w:p>
    <w:p w:rsidR="00063E38" w:rsidRPr="00063E38" w:rsidRDefault="00063E38" w:rsidP="00063E38">
      <w:pPr>
        <w:spacing w:after="120" w:line="330" w:lineRule="atLeast"/>
        <w:jc w:val="both"/>
        <w:rPr>
          <w:rFonts w:ascii="Arial" w:eastAsia="Times New Roman" w:hAnsi="Arial" w:cs="Arial"/>
          <w:i/>
          <w:iCs/>
          <w:color w:val="000000"/>
          <w:sz w:val="24"/>
          <w:szCs w:val="24"/>
          <w:lang w:eastAsia="ko-KR"/>
        </w:rPr>
      </w:pPr>
      <w:r w:rsidRPr="00063E38">
        <w:rPr>
          <w:rFonts w:ascii="Arial" w:eastAsia="Times New Roman" w:hAnsi="Arial" w:cs="Arial"/>
          <w:color w:val="000000"/>
          <w:sz w:val="24"/>
          <w:szCs w:val="24"/>
          <w:lang w:eastAsia="ko-KR"/>
        </w:rPr>
        <w:t>Così l’Apostolo Paolo parla di Cristo Gesù e della sua compassione: </w:t>
      </w:r>
      <w:r w:rsidRPr="00063E38">
        <w:rPr>
          <w:rFonts w:ascii="Arial" w:eastAsia="Times New Roman" w:hAnsi="Arial" w:cs="Arial"/>
          <w:i/>
          <w:iCs/>
          <w:color w:val="000000"/>
          <w:sz w:val="24"/>
          <w:szCs w:val="24"/>
          <w:lang w:eastAsia="ko-KR"/>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rsidR="00063E38" w:rsidRPr="00063E38" w:rsidRDefault="00063E38" w:rsidP="00063E38">
      <w:pPr>
        <w:spacing w:after="120" w:line="330" w:lineRule="atLeast"/>
        <w:jc w:val="both"/>
        <w:rPr>
          <w:rFonts w:ascii="Calibri" w:eastAsia="Times New Roman" w:hAnsi="Calibri" w:cs="Calibri"/>
          <w:color w:val="000000"/>
          <w:sz w:val="20"/>
          <w:szCs w:val="20"/>
          <w:lang w:eastAsia="ko-KR"/>
        </w:rPr>
      </w:pPr>
      <w:r w:rsidRPr="00063E38">
        <w:rPr>
          <w:rFonts w:ascii="Arial" w:eastAsia="Times New Roman" w:hAnsi="Arial" w:cs="Arial"/>
          <w:color w:val="000000"/>
          <w:sz w:val="24"/>
          <w:szCs w:val="24"/>
          <w:lang w:eastAsia="ko-KR"/>
        </w:rPr>
        <w:t>La compassione di Gesù raggiunge il sommo della sua perfezione e della sua bellezza quando per opera dello Spirito Santo, Lui ci fa suo corpo, sua vita per essere noi sua compassione verso ogni nostro fratello. La sua compassione deve vivere tutta in noi per mezzo di noi e deve raggiungere ogni uomo. Se però noi ci separiamo da Cristo, come oggi sta accadendo, allora per il cristiano è la fine. Se muore Cristo Gesù muore il cristiano. Se muore Cristo Gesù muore la Chiesa. Muore anche la vera compassione. Si lascia l’uomo nel peccato.</w:t>
      </w:r>
    </w:p>
    <w:p w:rsidR="00063E38" w:rsidRPr="00063E38" w:rsidRDefault="00063E38" w:rsidP="00063E38">
      <w:pPr>
        <w:spacing w:after="120" w:line="330" w:lineRule="atLeast"/>
        <w:jc w:val="both"/>
        <w:rPr>
          <w:rFonts w:ascii="Calibri" w:eastAsia="Times New Roman" w:hAnsi="Calibri" w:cs="Calibri"/>
          <w:color w:val="000000"/>
          <w:sz w:val="20"/>
          <w:szCs w:val="20"/>
          <w:lang w:eastAsia="ko-KR"/>
        </w:rPr>
      </w:pPr>
      <w:r w:rsidRPr="00063E38">
        <w:rPr>
          <w:rFonts w:ascii="Arial" w:eastAsia="Times New Roman" w:hAnsi="Arial" w:cs="Arial"/>
          <w:color w:val="000000"/>
          <w:sz w:val="24"/>
          <w:szCs w:val="24"/>
          <w:lang w:eastAsia="ko-KR"/>
        </w:rPr>
        <w:t>Madre di Dio, Donna ricca di misericordia e di compassione, facci compassione di Cristo oggi.</w:t>
      </w:r>
    </w:p>
    <w:p w:rsidR="00F13B8B" w:rsidRDefault="00F13B8B" w:rsidP="00F35B3F"/>
    <w:p w:rsidR="00B37B37" w:rsidRPr="00B37B37" w:rsidRDefault="00B37B37" w:rsidP="00B37B37">
      <w:pPr>
        <w:pStyle w:val="Titolo2"/>
        <w:spacing w:line="360" w:lineRule="auto"/>
        <w:rPr>
          <w:rFonts w:ascii="Calibri" w:hAnsi="Calibri" w:cs="Calibri"/>
        </w:rPr>
      </w:pPr>
      <w:bookmarkStart w:id="1566" w:name="_Toc89178201"/>
      <w:bookmarkStart w:id="1567" w:name="_Toc89178798"/>
      <w:r w:rsidRPr="00B37B37">
        <w:rPr>
          <w:sz w:val="32"/>
          <w:szCs w:val="32"/>
        </w:rPr>
        <w:t>PER UNA VITA ESEMPLARE</w:t>
      </w:r>
      <w:bookmarkEnd w:id="1566"/>
      <w:bookmarkEnd w:id="1567"/>
    </w:p>
    <w:p w:rsidR="00B37B37" w:rsidRDefault="00B37B37" w:rsidP="00B37B37">
      <w:pPr>
        <w:pStyle w:val="Nessunaspaziatura"/>
      </w:pPr>
      <w:r w:rsidRPr="00B37B37">
        <w:t xml:space="preserve">Perché una vita sia esemplare è necessario che vi siano delle regole da osservare. Nella nostra santissima fede nessuno può darsi da se stesso le verità da credere e di conseguenza nessuno potrà scrivere delle regole perché vengano osservate. Senza verità non ci sono regole, senza regole non c’è vera esemplarità. Nel Vangelo, Gesù spesse volte pone i suoi ascoltatori dinanzi a degli esempi eccelsi che traducono in modo vitale tutto il suo Vangelo. Vi è esempio più eloquente del Padre che va incontro al figlio che aveva abbandonato la sua casa e che lo accoglie nella sua dignità di figlio? </w:t>
      </w:r>
    </w:p>
    <w:p w:rsidR="00B37B37" w:rsidRDefault="00B37B37" w:rsidP="00B37B37">
      <w:pPr>
        <w:pStyle w:val="Nessunaspaziatura"/>
      </w:pPr>
      <w:r w:rsidRPr="00B37B37">
        <w:t>Leggiamo questo mirabile esempio: “</w:t>
      </w:r>
      <w:r w:rsidRPr="00B37B37">
        <w:rPr>
          <w:i/>
          <w:iCs w:val="0"/>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w:t>
      </w:r>
      <w:r w:rsidRPr="00B37B37">
        <w:rPr>
          <w:i/>
          <w:iCs w:val="0"/>
        </w:rPr>
        <w:lastRenderedPageBreak/>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r w:rsidRPr="00B37B37">
        <w:t xml:space="preserve">” (Lc 15,11-24). </w:t>
      </w:r>
    </w:p>
    <w:p w:rsidR="00B37B37" w:rsidRPr="00B37B37" w:rsidRDefault="00B37B37" w:rsidP="00B37B37">
      <w:pPr>
        <w:pStyle w:val="Nessunaspaziatura"/>
        <w:rPr>
          <w:rFonts w:ascii="Calibri" w:hAnsi="Calibri" w:cs="Calibri"/>
          <w:sz w:val="27"/>
          <w:szCs w:val="27"/>
        </w:rPr>
      </w:pPr>
      <w:r w:rsidRPr="00B37B37">
        <w:t>Questo esempio ci rivela quanto è grande la misericordia del Padre. È questa la vera esemplarità: parlare il Vangelo, tutto il Vangelo con la nostra vita. Tutta la vita di Gesù è esemplare, perché Gesù parla il Vangelo sempre con tutta la sua vita e non solo con le parole.</w:t>
      </w:r>
    </w:p>
    <w:p w:rsidR="00B37B37" w:rsidRPr="00B37B37" w:rsidRDefault="00B37B37" w:rsidP="00B37B37">
      <w:pPr>
        <w:pStyle w:val="Nessunaspaziatura"/>
        <w:rPr>
          <w:rFonts w:ascii="Calibri" w:hAnsi="Calibri" w:cs="Calibri"/>
          <w:sz w:val="27"/>
          <w:szCs w:val="27"/>
        </w:rPr>
      </w:pPr>
      <w:r w:rsidRPr="00B37B37">
        <w:t>Vi è esempio più grande di pentimento offerto a noi da quella donna che si china ai piedi di Gesù nella casa di Simone? Ecco come questo esempio di pentimento viene narrato dal Vangelo secondo Luca: “</w:t>
      </w:r>
      <w:r w:rsidRPr="00B37B37">
        <w:rPr>
          <w:i/>
          <w:iCs w:val="0"/>
        </w:rPr>
        <w:t>Uno dei farisei lo invitò a mangiare da lui. Egli entrò nella casa del fariseo e si mise a tavola. Ed ecco, una donna, una peccatrice di quella città, saputo che si trovava nella casa del fariseo, portò un vaso di profumo; stando 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w:t>
      </w:r>
      <w:r>
        <w:t>”</w:t>
      </w:r>
      <w:r w:rsidRPr="00B37B37">
        <w:t xml:space="preserve"> (Lc 7,36-50). A volte quanto non si comprende dalla lettura di un intero libro, lo si comprende attraverso un piccolo esempio da noi offerto con la vita.</w:t>
      </w:r>
    </w:p>
    <w:p w:rsidR="00B37B37" w:rsidRPr="00B37B37" w:rsidRDefault="00B37B37" w:rsidP="00B37B37">
      <w:pPr>
        <w:pStyle w:val="Nessunaspaziatura"/>
        <w:rPr>
          <w:rFonts w:ascii="Calibri" w:hAnsi="Calibri" w:cs="Calibri"/>
          <w:sz w:val="27"/>
          <w:szCs w:val="27"/>
        </w:rPr>
      </w:pPr>
      <w:r w:rsidRPr="00B37B37">
        <w:t>C’è esempio più bello di come si cerca Cristo di quello che ci ha lasciato Maria di Magdala il giorno della risurrezione di Gesù? Leggiamo nel Vangelo secondo Giovanni: “</w:t>
      </w:r>
      <w:r w:rsidRPr="00B37B37">
        <w:rPr>
          <w:i/>
          <w:iCs w:val="0"/>
        </w:rPr>
        <w:t>Maria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w:t>
      </w:r>
      <w:r w:rsidRPr="00B37B37">
        <w:t>” (Gv 20,1-18). In questo esempio viene racchiuso tutto il Cantico dei Cantici. Un solo esempio basta e si apre dinanzi a noi un mondo nuovo. Ora sappiamo come si cerca Gesù.</w:t>
      </w:r>
    </w:p>
    <w:p w:rsidR="00B37B37" w:rsidRPr="00B37B37" w:rsidRDefault="00B37B37" w:rsidP="00B37B37">
      <w:pPr>
        <w:pStyle w:val="Nessunaspaziatura"/>
        <w:rPr>
          <w:rFonts w:ascii="Calibri" w:hAnsi="Calibri" w:cs="Calibri"/>
          <w:sz w:val="27"/>
          <w:szCs w:val="27"/>
        </w:rPr>
      </w:pPr>
      <w:r w:rsidRPr="00B37B37">
        <w:lastRenderedPageBreak/>
        <w:t>L’Apostolo Paolo chiede a tutti una vita esemplare in ogni cosa e in ogni momento: “</w:t>
      </w:r>
      <w:r w:rsidRPr="00B37B37">
        <w:rPr>
          <w:i/>
          <w:iCs w:val="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B37B37">
        <w:t>” (2Cor 6,6-10).</w:t>
      </w:r>
    </w:p>
    <w:p w:rsidR="00B37B37" w:rsidRPr="00B37B37" w:rsidRDefault="00B37B37" w:rsidP="00B37B37">
      <w:pPr>
        <w:pStyle w:val="Nessunaspaziatura"/>
        <w:rPr>
          <w:rFonts w:ascii="Calibri" w:hAnsi="Calibri" w:cs="Calibri"/>
          <w:sz w:val="27"/>
          <w:szCs w:val="27"/>
        </w:rPr>
      </w:pPr>
      <w:r w:rsidRPr="00B37B37">
        <w:t>Ecco le regole che l’Apostolo dona perché la vita del cristiano sia esemplare sempre: “</w:t>
      </w:r>
      <w:r w:rsidRPr="00B37B37">
        <w:rPr>
          <w:i/>
          <w:iCs w:val="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sidRPr="00B37B37">
        <w:t>” (Rm 12,3-21).</w:t>
      </w:r>
    </w:p>
    <w:p w:rsidR="00B37B37" w:rsidRDefault="00B37B37" w:rsidP="00B37B37">
      <w:pPr>
        <w:pStyle w:val="Nessunaspaziatura"/>
      </w:pPr>
      <w:r w:rsidRPr="00B37B37">
        <w:t xml:space="preserve">Se la nostra vita non diviene Parola di Vangelo, nessuno potrà conoscere cosa è il Vangelo. Non lo potrà conoscere perché manca della nostra vita che lo rende vivo dinanzi ad ogni uomo. La vera esemplarità dona la comprensione immediata. Mentre lo scandalo, che è la cattiva esemplarità, in un solo istante può distruggere anni e anni di duro lavoro per piantare il Vangelo di Cristo Gesù in un cuore. </w:t>
      </w:r>
    </w:p>
    <w:p w:rsidR="00B37B37" w:rsidRPr="00B37B37" w:rsidRDefault="00B37B37" w:rsidP="00B37B37">
      <w:pPr>
        <w:pStyle w:val="Nessunaspaziatura"/>
        <w:rPr>
          <w:rFonts w:ascii="Calibri" w:hAnsi="Calibri" w:cs="Calibri"/>
          <w:sz w:val="27"/>
          <w:szCs w:val="27"/>
        </w:rPr>
      </w:pPr>
      <w:r w:rsidRPr="00B37B37">
        <w:t>La Vergine Maria venga in nostro aiuto. Ci ottenga la grazia di essere esemplari in tutto, sempre.</w:t>
      </w:r>
    </w:p>
    <w:p w:rsidR="004A5685" w:rsidRDefault="006D5BE9" w:rsidP="00290693">
      <w:pPr>
        <w:pStyle w:val="Titolo2"/>
        <w:jc w:val="both"/>
      </w:pPr>
      <w:bookmarkStart w:id="1568" w:name="_Toc531377302"/>
      <w:bookmarkStart w:id="1569" w:name="_Toc89178202"/>
      <w:bookmarkStart w:id="1570" w:name="_Toc89178799"/>
      <w:r w:rsidRPr="00290693">
        <w:t xml:space="preserve">20 </w:t>
      </w:r>
      <w:r w:rsidR="00FC4229" w:rsidRPr="00290693">
        <w:t>Novembre</w:t>
      </w:r>
      <w:bookmarkEnd w:id="1568"/>
      <w:bookmarkEnd w:id="1569"/>
      <w:bookmarkEnd w:id="1570"/>
    </w:p>
    <w:p w:rsidR="00F810AE" w:rsidRDefault="00F810AE" w:rsidP="00F810AE">
      <w:pPr>
        <w:jc w:val="both"/>
        <w:rPr>
          <w:rFonts w:ascii="Segoe UI" w:hAnsi="Segoe UI" w:cs="Segoe UI"/>
          <w:color w:val="0F1419"/>
          <w:sz w:val="24"/>
          <w:szCs w:val="24"/>
        </w:rPr>
      </w:pPr>
      <w:r w:rsidRPr="00F810AE">
        <w:rPr>
          <w:rFonts w:ascii="Segoe UI" w:hAnsi="Segoe UI" w:cs="Segoe UI"/>
          <w:color w:val="0F1419"/>
          <w:sz w:val="24"/>
          <w:szCs w:val="24"/>
        </w:rPr>
        <w:t>Madre di Cristo Gesù, non permettere che il cristiano si separi dalla Scrittura e dallo Spirito. Aiutalo perché viva sempre nella purezza del parola e nella sapienza dello Spirito.</w:t>
      </w:r>
    </w:p>
    <w:p w:rsidR="00F810AE" w:rsidRPr="00F810AE" w:rsidRDefault="00F810AE" w:rsidP="00F810AE">
      <w:pPr>
        <w:pStyle w:val="Titolo2"/>
        <w:spacing w:line="360" w:lineRule="auto"/>
        <w:rPr>
          <w:rFonts w:ascii="Calibri" w:hAnsi="Calibri" w:cs="Calibri"/>
          <w:sz w:val="32"/>
          <w:szCs w:val="32"/>
        </w:rPr>
      </w:pPr>
      <w:bookmarkStart w:id="1571" w:name="_Toc83118090"/>
      <w:bookmarkStart w:id="1572" w:name="_Toc89178203"/>
      <w:bookmarkStart w:id="1573" w:name="_Toc89178800"/>
      <w:r w:rsidRPr="00F810AE">
        <w:rPr>
          <w:sz w:val="32"/>
          <w:szCs w:val="32"/>
        </w:rPr>
        <w:lastRenderedPageBreak/>
        <w:t>Voi siete in grave errore</w:t>
      </w:r>
      <w:bookmarkEnd w:id="1571"/>
      <w:bookmarkEnd w:id="1572"/>
      <w:bookmarkEnd w:id="1573"/>
    </w:p>
    <w:p w:rsidR="00F810AE" w:rsidRPr="00F810AE" w:rsidRDefault="00F810AE" w:rsidP="00F810AE">
      <w:pPr>
        <w:spacing w:after="120" w:line="330" w:lineRule="atLeast"/>
        <w:jc w:val="both"/>
        <w:rPr>
          <w:rFonts w:ascii="Arial" w:eastAsia="Times New Roman" w:hAnsi="Arial" w:cs="Arial"/>
          <w:color w:val="000000"/>
          <w:sz w:val="24"/>
          <w:szCs w:val="24"/>
          <w:lang w:eastAsia="ko-KR"/>
        </w:rPr>
      </w:pPr>
      <w:r w:rsidRPr="00F810AE">
        <w:rPr>
          <w:rFonts w:ascii="Arial" w:eastAsia="Times New Roman" w:hAnsi="Arial" w:cs="Arial"/>
          <w:color w:val="000000"/>
          <w:sz w:val="24"/>
          <w:szCs w:val="24"/>
          <w:lang w:eastAsia="ko-KR"/>
        </w:rPr>
        <w:t xml:space="preserve">La Scrittura è la fonte dalla quale scorre fino al giorno della Parusia la divina Parola nella quale è rivelato il mistero di Dio e dell’uomo, della vita e della morte, del bene e del male, del tempo e dell’eternità. Non c’è mistero che non sia contenuto e rivelato nella Scrittura Santa. Poiché la Scrittura è opera dello Spirito Santo data a noi per mezzo di uomini che hanno scritto sotto sua mozione e ispirazione, essa nello Spirito Santo va letta e compresa. Se siamo senza lo Spirito Santo in noi, abbiamo della Scrittura una lettera che uccide. La vita della Scrittura è lo Spirito del Signore. </w:t>
      </w:r>
    </w:p>
    <w:p w:rsidR="00F810AE" w:rsidRPr="00F810AE" w:rsidRDefault="00F810AE" w:rsidP="00F810AE">
      <w:pPr>
        <w:spacing w:after="120" w:line="330" w:lineRule="atLeast"/>
        <w:jc w:val="both"/>
        <w:rPr>
          <w:rFonts w:ascii="Calibri" w:eastAsia="Times New Roman" w:hAnsi="Calibri" w:cs="Calibri"/>
          <w:color w:val="000000"/>
          <w:sz w:val="20"/>
          <w:szCs w:val="20"/>
          <w:lang w:eastAsia="ko-KR"/>
        </w:rPr>
      </w:pPr>
      <w:r w:rsidRPr="00F810AE">
        <w:rPr>
          <w:rFonts w:ascii="Arial" w:eastAsia="Times New Roman" w:hAnsi="Arial" w:cs="Arial"/>
          <w:color w:val="000000"/>
          <w:sz w:val="24"/>
          <w:szCs w:val="24"/>
          <w:lang w:eastAsia="ko-KR"/>
        </w:rPr>
        <w:t>Ecco cosa raccomanda l’Apostolo Paolo a Timoteo: </w:t>
      </w:r>
      <w:r w:rsidRPr="00F810AE">
        <w:rPr>
          <w:rFonts w:ascii="Arial" w:eastAsia="Times New Roman" w:hAnsi="Arial" w:cs="Arial"/>
          <w:i/>
          <w:iCs/>
          <w:color w:val="000000"/>
          <w:sz w:val="24"/>
          <w:szCs w:val="24"/>
          <w:lang w:eastAsia="ko-KR"/>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r w:rsidRPr="00F810AE">
        <w:rPr>
          <w:rFonts w:ascii="Arial" w:eastAsia="Times New Roman" w:hAnsi="Arial" w:cs="Arial"/>
          <w:color w:val="000000"/>
          <w:sz w:val="24"/>
          <w:szCs w:val="24"/>
          <w:lang w:eastAsia="ko-KR"/>
        </w:rPr>
        <w:t>La Parola non solo va letta, non solo va compresa, non solo va vissuta sempre nello Spirito Santo, la Parola va anche annunciata tutta a tutti, senza parzialità e senza inquinamento di pensieri umani. La Parola salva se annunciata nella sua purissima verità, ma sempre con sapienza e saggezza di Spirito Santo, con la sua potente luce che ci guida e ci conduce.</w:t>
      </w:r>
    </w:p>
    <w:p w:rsidR="00F810AE" w:rsidRPr="00F810AE" w:rsidRDefault="00F810AE" w:rsidP="00F810AE">
      <w:pPr>
        <w:spacing w:after="120" w:line="330" w:lineRule="atLeast"/>
        <w:jc w:val="both"/>
        <w:rPr>
          <w:rFonts w:ascii="Calibri" w:eastAsia="Times New Roman" w:hAnsi="Calibri" w:cs="Calibri"/>
          <w:color w:val="000000"/>
          <w:sz w:val="20"/>
          <w:szCs w:val="20"/>
          <w:lang w:eastAsia="ko-KR"/>
        </w:rPr>
      </w:pPr>
      <w:r w:rsidRPr="00F810AE">
        <w:rPr>
          <w:rFonts w:ascii="Arial" w:eastAsia="Times New Roman" w:hAnsi="Arial" w:cs="Arial"/>
          <w:i/>
          <w:iCs/>
          <w:color w:val="000000"/>
          <w:sz w:val="24"/>
          <w:szCs w:val="24"/>
          <w:lang w:eastAsia="ko-KR"/>
        </w:rPr>
        <w:t>Vennero da lui alcuni sadducei – i quali dicono che non c’è risurrezione – e lo interrogavano dicendo: «Maestro, Mosè ci ha lasciato scritto che, se muore il fratello di qualcuno e lascia la moglie senza figli, suo fratello prenda la moglie e dia una discendenza al proprio fratello. C’erano sette fratelli: il primo prese moglie, morì e non lasciò discendenza. Allora la prese il secondo e morì senza lasciare discendenza; e il terzo ugualmente, e nessuno dei sette lasciò discendenza. Alla fine, dopo tutti, morì anche la donna. Alla risurrezione, quando risorgeranno, di quale di loro sarà moglie? Poiché tutti e sette l’hanno avuta in moglie». Rispose loro Gesù: «Non è forse per questo che siete in errore, perché non conoscete le Scritture né la potenza di Dio? Quando risorgeranno dai morti, infatti, non prenderanno né moglie né marito, ma saranno come angeli nei cieli. Riguardo al fatto che i morti risorgono, non avete letto nel libro di Mosè, nel racconto del roveto, come Dio gli parlò dicendo: Io sono il Dio di Abramo, il Dio di Isacco e il Dio di Giacobbe? Non è Dio dei morti, ma dei viventi! Voi siete in grave errore». (Mc 12,18-27).</w:t>
      </w:r>
    </w:p>
    <w:p w:rsidR="00F810AE" w:rsidRPr="00F810AE" w:rsidRDefault="00F810AE" w:rsidP="00867EB8">
      <w:pPr>
        <w:spacing w:after="120" w:line="330" w:lineRule="atLeast"/>
        <w:jc w:val="both"/>
        <w:rPr>
          <w:rFonts w:ascii="Arial" w:eastAsia="Times New Roman" w:hAnsi="Arial" w:cs="Arial"/>
          <w:i/>
          <w:iCs/>
          <w:color w:val="000000"/>
          <w:sz w:val="24"/>
          <w:szCs w:val="24"/>
          <w:lang w:eastAsia="ko-KR"/>
        </w:rPr>
      </w:pPr>
      <w:r w:rsidRPr="00F810AE">
        <w:rPr>
          <w:rFonts w:ascii="Arial" w:eastAsia="Times New Roman" w:hAnsi="Arial" w:cs="Arial"/>
          <w:color w:val="000000"/>
          <w:sz w:val="24"/>
          <w:szCs w:val="24"/>
          <w:lang w:eastAsia="ko-KR"/>
        </w:rPr>
        <w:t xml:space="preserve">Gesù dice ai sadducei che sono in grave errore? Sono in grave errore perché essi non pensano dalla Scrittura, non parlano dalla fede nella Parola, non usano alcuna razionalità, non camminano secondo la sapienza dello Spirito Santo. Se loro conoscessero le Scritture </w:t>
      </w:r>
      <w:r w:rsidRPr="00F810AE">
        <w:rPr>
          <w:rFonts w:ascii="Arial" w:eastAsia="Times New Roman" w:hAnsi="Arial" w:cs="Arial"/>
          <w:color w:val="000000"/>
          <w:sz w:val="24"/>
          <w:szCs w:val="24"/>
          <w:lang w:eastAsia="ko-KR"/>
        </w:rPr>
        <w:lastRenderedPageBreak/>
        <w:t>nello Spirito Santo, non parlerebbe</w:t>
      </w:r>
      <w:r w:rsidR="00867EB8">
        <w:rPr>
          <w:rFonts w:ascii="Arial" w:eastAsia="Times New Roman" w:hAnsi="Arial" w:cs="Arial"/>
          <w:color w:val="000000"/>
          <w:sz w:val="24"/>
          <w:szCs w:val="24"/>
          <w:lang w:eastAsia="ko-KR"/>
        </w:rPr>
        <w:t>ro</w:t>
      </w:r>
      <w:r w:rsidRPr="00F810AE">
        <w:rPr>
          <w:rFonts w:ascii="Arial" w:eastAsia="Times New Roman" w:hAnsi="Arial" w:cs="Arial"/>
          <w:color w:val="000000"/>
          <w:sz w:val="24"/>
          <w:szCs w:val="24"/>
          <w:lang w:eastAsia="ko-KR"/>
        </w:rPr>
        <w:t xml:space="preserve"> così come stanno parlando. Se avessero nel cuore una fede fondata sulla Scrittura non crederebbero ciò che essi dicono di credere: la non esistenza della vita futura. Se essi si lasciassero governare dalla razionalità sempre sarebbero in grado di sapere che ogni loro ragionamento è nella grande falsità. Le loro sono solo immaginazioni, non realtà. Se essi si lasciassero condurre dalla divina sapienza, insegnerebbe</w:t>
      </w:r>
      <w:r w:rsidR="00867EB8">
        <w:rPr>
          <w:rFonts w:ascii="Arial" w:eastAsia="Times New Roman" w:hAnsi="Arial" w:cs="Arial"/>
          <w:color w:val="000000"/>
          <w:sz w:val="24"/>
          <w:szCs w:val="24"/>
          <w:lang w:eastAsia="ko-KR"/>
        </w:rPr>
        <w:t>ro</w:t>
      </w:r>
      <w:r w:rsidRPr="00F810AE">
        <w:rPr>
          <w:rFonts w:ascii="Arial" w:eastAsia="Times New Roman" w:hAnsi="Arial" w:cs="Arial"/>
          <w:color w:val="000000"/>
          <w:sz w:val="24"/>
          <w:szCs w:val="24"/>
          <w:lang w:eastAsia="ko-KR"/>
        </w:rPr>
        <w:t xml:space="preserve"> le verità della sapienza e non le falsità e le menzogn</w:t>
      </w:r>
      <w:r w:rsidR="00867EB8">
        <w:rPr>
          <w:rFonts w:ascii="Arial" w:eastAsia="Times New Roman" w:hAnsi="Arial" w:cs="Arial"/>
          <w:color w:val="000000"/>
          <w:sz w:val="24"/>
          <w:szCs w:val="24"/>
          <w:lang w:eastAsia="ko-KR"/>
        </w:rPr>
        <w:t>e</w:t>
      </w:r>
      <w:r w:rsidRPr="00F810AE">
        <w:rPr>
          <w:rFonts w:ascii="Arial" w:eastAsia="Times New Roman" w:hAnsi="Arial" w:cs="Arial"/>
          <w:color w:val="000000"/>
          <w:sz w:val="24"/>
          <w:szCs w:val="24"/>
          <w:lang w:eastAsia="ko-KR"/>
        </w:rPr>
        <w:t xml:space="preserve"> che sono il frutto della loro mente. Poiché essi non credono nella Scrittura, non in questo o in quell’altro libro, ma in tutta la Scrittura, per essi si chiude la porta attraverso la quale si entra nella casa della verità e della vita. Noi infatti possiamo paragonare la Scrittura ad una porta. Se passiamo attraverso di essa, noi entriamo nella casa della verità e della luce. Se non passiamo attraverso di essa, noi entriamo nella casa della falsità e delle tenebre. Si compie per noi quanto Gesù dice di se stesso, porta dell’ovile: </w:t>
      </w:r>
      <w:r w:rsidRPr="00F810AE">
        <w:rPr>
          <w:rFonts w:ascii="Arial" w:eastAsia="Times New Roman" w:hAnsi="Arial" w:cs="Arial"/>
          <w:i/>
          <w:iCs/>
          <w:color w:val="000000"/>
          <w:sz w:val="24"/>
          <w:szCs w:val="24"/>
          <w:lang w:eastAsia="ko-KR"/>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(Gv 10,7-10).</w:t>
      </w:r>
    </w:p>
    <w:p w:rsidR="00F810AE" w:rsidRPr="00F810AE" w:rsidRDefault="00F810AE" w:rsidP="007206FF">
      <w:pPr>
        <w:spacing w:after="120" w:line="330" w:lineRule="atLeast"/>
        <w:jc w:val="both"/>
        <w:rPr>
          <w:rFonts w:ascii="Arial" w:eastAsia="Times New Roman" w:hAnsi="Arial" w:cs="Arial"/>
          <w:color w:val="000000"/>
          <w:sz w:val="24"/>
          <w:szCs w:val="24"/>
          <w:lang w:eastAsia="ko-KR"/>
        </w:rPr>
      </w:pPr>
      <w:r w:rsidRPr="00F810AE">
        <w:rPr>
          <w:rFonts w:ascii="Arial" w:eastAsia="Times New Roman" w:hAnsi="Arial" w:cs="Arial"/>
          <w:color w:val="000000"/>
          <w:sz w:val="24"/>
          <w:szCs w:val="24"/>
          <w:lang w:eastAsia="ko-KR"/>
        </w:rPr>
        <w:t>I sadducei sono ladri e briganti. Essi non p</w:t>
      </w:r>
      <w:r w:rsidR="007206FF">
        <w:rPr>
          <w:rFonts w:ascii="Arial" w:eastAsia="Times New Roman" w:hAnsi="Arial" w:cs="Arial"/>
          <w:color w:val="000000"/>
          <w:sz w:val="24"/>
          <w:szCs w:val="24"/>
          <w:lang w:eastAsia="ko-KR"/>
        </w:rPr>
        <w:t>a</w:t>
      </w:r>
      <w:r w:rsidRPr="00F810AE">
        <w:rPr>
          <w:rFonts w:ascii="Arial" w:eastAsia="Times New Roman" w:hAnsi="Arial" w:cs="Arial"/>
          <w:color w:val="000000"/>
          <w:sz w:val="24"/>
          <w:szCs w:val="24"/>
          <w:lang w:eastAsia="ko-KR"/>
        </w:rPr>
        <w:t xml:space="preserve">ssano attraverso la Parola di Gesù, non passano attraverso la Parola di Dio, nutrono le pecore non di luce divina, di verità soprannaturale, di sapienza rivelata. Le nutrono con parole di tenebre e di inganno. Chi è senza le Scritture profetiche è sempre in grave errore. Oggi il cristiano è in grave errore perché ha abbandonato la porta di Cristo, porta del suo Vangelo, porta del suo Spirito e si </w:t>
      </w:r>
      <w:r w:rsidR="00867EB8">
        <w:rPr>
          <w:rFonts w:ascii="Arial" w:eastAsia="Times New Roman" w:hAnsi="Arial" w:cs="Arial"/>
          <w:color w:val="000000"/>
          <w:sz w:val="24"/>
          <w:szCs w:val="24"/>
          <w:lang w:eastAsia="ko-KR"/>
        </w:rPr>
        <w:t xml:space="preserve">è </w:t>
      </w:r>
      <w:r w:rsidRPr="00F810AE">
        <w:rPr>
          <w:rFonts w:ascii="Arial" w:eastAsia="Times New Roman" w:hAnsi="Arial" w:cs="Arial"/>
          <w:color w:val="000000"/>
          <w:sz w:val="24"/>
          <w:szCs w:val="24"/>
          <w:lang w:eastAsia="ko-KR"/>
        </w:rPr>
        <w:t xml:space="preserve">consegnato interamente ai suoi pensieri. Elevando i suoi pensieri a Vangelo, a Parola di Dio, a purissima fede, a sapienza divina, si è trasformato anche lui in ladro e brigante. Per le pecore che si accostano a lui non c’è alcuna speranza di vera salvezza. Neanche c’è speranza di conoscere il vero Cristo perché il vero Cristo lo donano la Scrittura e lo Spirito. </w:t>
      </w:r>
    </w:p>
    <w:p w:rsidR="00F810AE" w:rsidRPr="00F810AE" w:rsidRDefault="00F810AE" w:rsidP="00F810AE">
      <w:pPr>
        <w:spacing w:after="120" w:line="330" w:lineRule="atLeast"/>
        <w:jc w:val="both"/>
        <w:rPr>
          <w:rFonts w:ascii="Calibri" w:eastAsia="Times New Roman" w:hAnsi="Calibri" w:cs="Calibri"/>
          <w:color w:val="000000"/>
          <w:lang w:eastAsia="ko-KR"/>
        </w:rPr>
      </w:pPr>
      <w:r w:rsidRPr="00F810AE">
        <w:rPr>
          <w:rFonts w:ascii="Arial" w:eastAsia="Times New Roman" w:hAnsi="Arial" w:cs="Arial"/>
          <w:color w:val="000000"/>
          <w:sz w:val="24"/>
          <w:szCs w:val="24"/>
          <w:lang w:eastAsia="ko-KR"/>
        </w:rPr>
        <w:t>Madre di Cristo Gesù, non permettere che il cristiano si separi dalla Scrittura e dallo Spirito. Aiutalo perché viva sempre nella purezza del parola e nella sapienza dello Spirito.</w:t>
      </w:r>
    </w:p>
    <w:p w:rsidR="00943AE0" w:rsidRDefault="00943AE0" w:rsidP="00F810AE">
      <w:pPr>
        <w:jc w:val="both"/>
        <w:rPr>
          <w:rFonts w:ascii="Segoe UI" w:hAnsi="Segoe UI" w:cs="Segoe UI"/>
          <w:color w:val="0F1419"/>
          <w:sz w:val="24"/>
          <w:szCs w:val="24"/>
        </w:rPr>
      </w:pPr>
    </w:p>
    <w:p w:rsidR="00943AE0" w:rsidRPr="00943AE0" w:rsidRDefault="00943AE0" w:rsidP="00943AE0">
      <w:pPr>
        <w:pStyle w:val="Titolo2"/>
        <w:spacing w:line="360" w:lineRule="auto"/>
        <w:rPr>
          <w:rFonts w:ascii="Calibri" w:hAnsi="Calibri" w:cs="Calibri"/>
          <w:sz w:val="32"/>
          <w:szCs w:val="32"/>
        </w:rPr>
      </w:pPr>
      <w:bookmarkStart w:id="1574" w:name="_Toc89178204"/>
      <w:bookmarkStart w:id="1575" w:name="_Toc89178801"/>
      <w:r w:rsidRPr="00943AE0">
        <w:rPr>
          <w:sz w:val="32"/>
          <w:szCs w:val="32"/>
        </w:rPr>
        <w:t>IL SUPREMO BENE DEL CRISTIANO</w:t>
      </w:r>
      <w:bookmarkEnd w:id="1574"/>
      <w:bookmarkEnd w:id="1575"/>
    </w:p>
    <w:p w:rsidR="00AE7A96" w:rsidRDefault="00943AE0" w:rsidP="00943AE0">
      <w:pPr>
        <w:pStyle w:val="Nessunaspaziatura"/>
      </w:pPr>
      <w:r w:rsidRPr="00943AE0">
        <w:t>Se venisse chiesto ad un cristiano: “</w:t>
      </w:r>
      <w:r w:rsidRPr="00AE7A96">
        <w:rPr>
          <w:i/>
          <w:iCs w:val="0"/>
        </w:rPr>
        <w:t>Qual è il tuo supremo bene?</w:t>
      </w:r>
      <w:r w:rsidRPr="00943AE0">
        <w:t>”. La sua risposta dovrà essere una sola: “</w:t>
      </w:r>
      <w:r w:rsidRPr="00AE7A96">
        <w:rPr>
          <w:i/>
          <w:iCs w:val="0"/>
        </w:rPr>
        <w:t>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w:t>
      </w:r>
      <w:r w:rsidRPr="00943AE0">
        <w:t xml:space="preserve">”. Se questo è il supremo bene del cristiano, lui dovrà operare perché nessun male, né grande e né piccolo, venga arrecato per la sua parola, le sue opere, i suoi pensieri, i suoi desideri, le sue omissioni al corpo di Cristo. Chi lacera, chi divide, chi arreca anche un </w:t>
      </w:r>
      <w:r w:rsidRPr="00943AE0">
        <w:lastRenderedPageBreak/>
        <w:t xml:space="preserve">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w:t>
      </w:r>
    </w:p>
    <w:p w:rsidR="00943AE0" w:rsidRPr="00943AE0" w:rsidRDefault="00943AE0" w:rsidP="00943AE0">
      <w:pPr>
        <w:pStyle w:val="Nessunaspaziatura"/>
        <w:rPr>
          <w:rFonts w:ascii="Calibri" w:hAnsi="Calibri" w:cs="Calibri"/>
          <w:sz w:val="22"/>
        </w:rPr>
      </w:pPr>
      <w:r w:rsidRPr="00943AE0">
        <w:t>Vale ricordare ciò che è scritto nel Secondo Libro dei Maccabei: </w:t>
      </w:r>
      <w:r w:rsidRPr="00943AE0">
        <w:rPr>
          <w:i/>
        </w:rPr>
        <w:t>“In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w:t>
      </w:r>
      <w:r w:rsidRPr="00943AE0">
        <w:t>.</w:t>
      </w:r>
    </w:p>
    <w:p w:rsidR="00943AE0" w:rsidRPr="00943AE0" w:rsidRDefault="00943AE0" w:rsidP="00943AE0">
      <w:pPr>
        <w:pStyle w:val="Nessunaspaziatura"/>
        <w:rPr>
          <w:rFonts w:ascii="Calibri" w:hAnsi="Calibri" w:cs="Calibri"/>
          <w:sz w:val="22"/>
        </w:rPr>
      </w:pPr>
      <w:r w:rsidRPr="00943AE0">
        <w:t>Chi pensa di ottenere una vittoria personale, infangan</w:t>
      </w:r>
      <w:r w:rsidR="00AE7A96">
        <w:t>d</w:t>
      </w:r>
      <w:r w:rsidRPr="00943AE0">
        <w:t xml:space="preserve">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grande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w:t>
      </w:r>
      <w:r w:rsidRPr="00943AE0">
        <w:lastRenderedPageBreak/>
        <w:t>Cristo ognuno è chiamato a morire per esso, allo stesso modo che per fare bella la sua Chiesa Cristo Gesù è morto sulla croce.</w:t>
      </w:r>
    </w:p>
    <w:p w:rsidR="00F7066C" w:rsidRDefault="00F7066C" w:rsidP="00F7066C">
      <w:pPr>
        <w:pStyle w:val="Titolo2"/>
        <w:jc w:val="both"/>
      </w:pPr>
      <w:bookmarkStart w:id="1576" w:name="_Toc531377304"/>
      <w:bookmarkStart w:id="1577" w:name="_Toc89178205"/>
      <w:bookmarkStart w:id="1578" w:name="_Toc89178802"/>
      <w:r w:rsidRPr="00290693">
        <w:t>21 Novembre</w:t>
      </w:r>
      <w:bookmarkEnd w:id="1576"/>
      <w:bookmarkEnd w:id="1577"/>
      <w:bookmarkEnd w:id="1578"/>
    </w:p>
    <w:p w:rsidR="006D5BE9" w:rsidRDefault="00F7066C" w:rsidP="00F810AE">
      <w:pPr>
        <w:jc w:val="both"/>
        <w:rPr>
          <w:sz w:val="18"/>
          <w:szCs w:val="18"/>
        </w:rPr>
      </w:pPr>
      <w:r w:rsidRPr="00F7066C">
        <w:rPr>
          <w:rFonts w:ascii="Segoe UI" w:hAnsi="Segoe UI" w:cs="Segoe UI"/>
          <w:sz w:val="24"/>
          <w:szCs w:val="24"/>
          <w:shd w:val="clear" w:color="auto" w:fill="FFFFFF"/>
        </w:rPr>
        <w:t xml:space="preserve">Madre della Luce eterna, aiutaci. Vogliamo fare della Parola di Gesù la nostra casa di verità. </w:t>
      </w:r>
      <w:r w:rsidR="00F810AE" w:rsidRPr="00F7066C">
        <w:rPr>
          <w:rFonts w:ascii="Segoe UI" w:hAnsi="Segoe UI" w:cs="Segoe UI"/>
          <w:sz w:val="18"/>
          <w:szCs w:val="18"/>
        </w:rPr>
        <w:t xml:space="preserve"> </w:t>
      </w:r>
      <w:r w:rsidR="006D5BE9" w:rsidRPr="00F7066C">
        <w:rPr>
          <w:sz w:val="18"/>
          <w:szCs w:val="18"/>
        </w:rPr>
        <w:t xml:space="preserve"> </w:t>
      </w:r>
    </w:p>
    <w:p w:rsidR="00F7066C" w:rsidRPr="00F7066C" w:rsidRDefault="00F7066C" w:rsidP="00F7066C">
      <w:pPr>
        <w:pStyle w:val="Titolo2"/>
        <w:spacing w:line="360" w:lineRule="auto"/>
        <w:rPr>
          <w:rFonts w:ascii="Calibri" w:hAnsi="Calibri" w:cs="Calibri"/>
          <w:sz w:val="32"/>
          <w:szCs w:val="32"/>
        </w:rPr>
      </w:pPr>
      <w:bookmarkStart w:id="1579" w:name="_Toc83118092"/>
      <w:bookmarkStart w:id="1580" w:name="_Toc89178206"/>
      <w:bookmarkStart w:id="1581" w:name="_Toc89178803"/>
      <w:r w:rsidRPr="00F7066C">
        <w:rPr>
          <w:sz w:val="32"/>
          <w:szCs w:val="32"/>
        </w:rPr>
        <w:t>So io che cosa farò</w:t>
      </w:r>
      <w:bookmarkEnd w:id="1579"/>
      <w:bookmarkEnd w:id="1580"/>
      <w:bookmarkEnd w:id="1581"/>
    </w:p>
    <w:p w:rsidR="00F7066C" w:rsidRPr="00F7066C" w:rsidRDefault="00F7066C" w:rsidP="00F7066C">
      <w:pPr>
        <w:spacing w:after="120" w:line="330" w:lineRule="atLeast"/>
        <w:jc w:val="both"/>
        <w:rPr>
          <w:rFonts w:ascii="Calibri" w:eastAsia="Times New Roman" w:hAnsi="Calibri" w:cs="Calibri"/>
          <w:color w:val="000000"/>
          <w:sz w:val="20"/>
          <w:szCs w:val="20"/>
          <w:lang w:eastAsia="ko-KR"/>
        </w:rPr>
      </w:pPr>
      <w:r w:rsidRPr="00F7066C">
        <w:rPr>
          <w:rFonts w:ascii="Arial" w:eastAsia="Times New Roman" w:hAnsi="Arial" w:cs="Arial"/>
          <w:color w:val="000000"/>
          <w:sz w:val="24"/>
          <w:szCs w:val="24"/>
          <w:lang w:eastAsia="ko-KR"/>
        </w:rPr>
        <w:t>L’Apostolo Giacomo insegna che esistono due tipi di sapienza: la sapienza divina che viene dall’alto, da Dio e la sapienza terrena, diabolica. Quest’ultima viene dal cuore dell’uomo e anche dal principe del mondo. La sapienza divina ci aiuta a portare la nostra vita nella Parola del Signore, la sola via che conduce all’eternità. La sapienza materiale, diabolica chiude la nostra vita negli orizzonti angusti e limitati di questo mondo, senza nessuna apertura alle realtà eterne: </w:t>
      </w:r>
      <w:r w:rsidRPr="00F7066C">
        <w:rPr>
          <w:rFonts w:ascii="Arial" w:eastAsia="Times New Roman" w:hAnsi="Arial" w:cs="Arial"/>
          <w:i/>
          <w:iCs/>
          <w:color w:val="000000"/>
          <w:sz w:val="24"/>
          <w:szCs w:val="24"/>
          <w:lang w:eastAsia="ko-KR"/>
        </w:rPr>
        <w:t>“Chi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3,14-18). </w:t>
      </w:r>
      <w:r w:rsidRPr="00F7066C">
        <w:rPr>
          <w:rFonts w:ascii="Arial" w:eastAsia="Times New Roman" w:hAnsi="Arial" w:cs="Arial"/>
          <w:color w:val="000000"/>
          <w:sz w:val="24"/>
          <w:szCs w:val="24"/>
          <w:lang w:eastAsia="ko-KR"/>
        </w:rPr>
        <w:t>È cosa giusta ora chiederci: perché gli uomini per le cose del mondo usano la sapienza terrena e diabolica, mentre non sanno usare per le cose del cielo la sapienza divina, che viene dall’alto? Si risponde che gli uomini non usano la sapienza divina perché sono privi di essa. La sapienza divina è perenne dono dello Spirito Santo ed essa viene elargita a quanti fanno del Vangelo la loro abitazione perenne. Si esce dal Vangelo si esce dallo Spirito del Signore, non c’è più sapienza divina per noi. Le cose della terra conquistano il cuore e lo consumano nella vanità.</w:t>
      </w:r>
    </w:p>
    <w:p w:rsidR="00F7066C" w:rsidRPr="00F7066C" w:rsidRDefault="00F7066C" w:rsidP="00F7066C">
      <w:pPr>
        <w:spacing w:after="120" w:line="330" w:lineRule="atLeast"/>
        <w:jc w:val="both"/>
        <w:rPr>
          <w:rFonts w:ascii="Calibri" w:eastAsia="Times New Roman" w:hAnsi="Calibri" w:cs="Calibri"/>
          <w:color w:val="000000"/>
          <w:sz w:val="20"/>
          <w:szCs w:val="20"/>
          <w:lang w:eastAsia="ko-KR"/>
        </w:rPr>
      </w:pPr>
      <w:r w:rsidRPr="00F7066C">
        <w:rPr>
          <w:rFonts w:ascii="Arial" w:eastAsia="Times New Roman" w:hAnsi="Arial" w:cs="Arial"/>
          <w:i/>
          <w:iCs/>
          <w:color w:val="000000"/>
          <w:sz w:val="24"/>
          <w:szCs w:val="24"/>
          <w:lang w:eastAsia="ko-KR"/>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 (Lc 16,1-9). </w:t>
      </w:r>
    </w:p>
    <w:p w:rsidR="00F7066C" w:rsidRPr="00F7066C" w:rsidRDefault="00F7066C" w:rsidP="00892D17">
      <w:pPr>
        <w:spacing w:after="120" w:line="330" w:lineRule="atLeast"/>
        <w:jc w:val="both"/>
        <w:rPr>
          <w:rFonts w:ascii="Calibri" w:eastAsia="Times New Roman" w:hAnsi="Calibri" w:cs="Calibri"/>
          <w:color w:val="000000"/>
          <w:sz w:val="20"/>
          <w:szCs w:val="20"/>
          <w:lang w:eastAsia="ko-KR"/>
        </w:rPr>
      </w:pPr>
      <w:r w:rsidRPr="00F7066C">
        <w:rPr>
          <w:rFonts w:ascii="Arial" w:eastAsia="Times New Roman" w:hAnsi="Arial" w:cs="Arial"/>
          <w:color w:val="000000"/>
          <w:sz w:val="24"/>
          <w:szCs w:val="24"/>
          <w:lang w:eastAsia="ko-KR"/>
        </w:rPr>
        <w:t xml:space="preserve">Per noi oggi questa parabola narrata da Gesù è vero non senso. Noi oggi viviamo come si viveva ai tempi del profeta Malachia. Possiamo ben dire che li abbiamo superati. Infatti oggi </w:t>
      </w:r>
      <w:r w:rsidRPr="00F7066C">
        <w:rPr>
          <w:rFonts w:ascii="Arial" w:eastAsia="Times New Roman" w:hAnsi="Arial" w:cs="Arial"/>
          <w:color w:val="000000"/>
          <w:sz w:val="24"/>
          <w:szCs w:val="24"/>
          <w:lang w:eastAsia="ko-KR"/>
        </w:rPr>
        <w:lastRenderedPageBreak/>
        <w:t>si predica solo la misericordia di Dio. Ognuno può abbandonarsi a tutto il male che vuole</w:t>
      </w:r>
      <w:r w:rsidR="00892D17">
        <w:rPr>
          <w:rFonts w:ascii="Arial" w:eastAsia="Times New Roman" w:hAnsi="Arial" w:cs="Arial"/>
          <w:color w:val="000000"/>
          <w:sz w:val="24"/>
          <w:szCs w:val="24"/>
          <w:lang w:eastAsia="ko-KR"/>
        </w:rPr>
        <w:t>,</w:t>
      </w:r>
      <w:r w:rsidRPr="00F7066C">
        <w:rPr>
          <w:rFonts w:ascii="Arial" w:eastAsia="Times New Roman" w:hAnsi="Arial" w:cs="Arial"/>
          <w:color w:val="000000"/>
          <w:sz w:val="24"/>
          <w:szCs w:val="24"/>
          <w:lang w:eastAsia="ko-KR"/>
        </w:rPr>
        <w:t xml:space="preserve"> alla fine saremo tutti abbracciati dalla grande misericordia del nostro Dio. Ecco come si pensava al tempo di Malachia e come il Signore corregge questi pensieri: </w:t>
      </w:r>
      <w:r w:rsidRPr="00F7066C">
        <w:rPr>
          <w:rFonts w:ascii="Arial" w:eastAsia="Times New Roman" w:hAnsi="Arial" w:cs="Arial"/>
          <w:i/>
          <w:iCs/>
          <w:color w:val="000000"/>
          <w:sz w:val="24"/>
          <w:szCs w:val="24"/>
          <w:lang w:eastAsia="ko-KR"/>
        </w:rPr>
        <w:t>“Voi avete stancato il Signore con le vostre parole; eppure chiedete: «Come lo abbiamo stancato?». Quando affermate: «Chiunque fa il male è come se fosse buono agli occhi del Signore e in lui si compiace», o quando esclamate: «Dov’è il Dio della giustizia?» (Mal 2,17-18).</w:t>
      </w:r>
      <w:r w:rsidR="00892D17">
        <w:rPr>
          <w:rFonts w:ascii="Arial" w:eastAsia="Times New Roman" w:hAnsi="Arial" w:cs="Arial"/>
          <w:i/>
          <w:iCs/>
          <w:color w:val="000000"/>
          <w:sz w:val="24"/>
          <w:szCs w:val="24"/>
          <w:lang w:eastAsia="ko-KR"/>
        </w:rPr>
        <w:t xml:space="preserve"> </w:t>
      </w:r>
      <w:r w:rsidRPr="00F7066C">
        <w:rPr>
          <w:rFonts w:ascii="Arial" w:eastAsia="Times New Roman" w:hAnsi="Arial" w:cs="Arial"/>
          <w:i/>
          <w:iCs/>
          <w:color w:val="000000"/>
          <w:sz w:val="24"/>
          <w:szCs w:val="24"/>
          <w:lang w:eastAsia="ko-KR"/>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r w:rsidRPr="00F7066C">
        <w:rPr>
          <w:rFonts w:ascii="Arial" w:eastAsia="Times New Roman" w:hAnsi="Arial" w:cs="Arial"/>
          <w:color w:val="000000"/>
          <w:sz w:val="24"/>
          <w:szCs w:val="24"/>
          <w:lang w:eastAsia="ko-KR"/>
        </w:rPr>
        <w:t>È cosa giusta chiederci? Perché si giunge a costruire la nostra fede su questi pensieri malvagi? Si giunge a tanto perché c’è totale separazione dalla Parola del Signore, dalla sana dottrina, dalla santa rivelazione. Non credendo più nella Parola di Dio, la sola fonte della nostra verità, il pensiero dell’uomo ne prende il posto. Ma l’uomo pensa dal suo cuore che è cattivo e malvagio. Pensando dal suo cuore, l’uomo eleva il suo pensiero a unica sorgente di verità e di dottrina. Oggi sono le tenebre la nostra “verità” e non più la luce che nasce dalla divina Parola. Per questo il peccato è dichiarato bene per legge degli uomini e il male via di vero progresso e di vera umanità. Mai le tenebre furono così nere.</w:t>
      </w:r>
    </w:p>
    <w:p w:rsidR="00F7066C" w:rsidRPr="00F7066C" w:rsidRDefault="00F7066C" w:rsidP="00F7066C">
      <w:pPr>
        <w:spacing w:after="120" w:line="330" w:lineRule="atLeast"/>
        <w:jc w:val="both"/>
        <w:rPr>
          <w:rFonts w:ascii="Calibri" w:eastAsia="Times New Roman" w:hAnsi="Calibri" w:cs="Calibri"/>
          <w:color w:val="000000"/>
          <w:sz w:val="20"/>
          <w:szCs w:val="20"/>
          <w:lang w:eastAsia="ko-KR"/>
        </w:rPr>
      </w:pPr>
      <w:r w:rsidRPr="00F7066C">
        <w:rPr>
          <w:rFonts w:ascii="Arial" w:eastAsia="Times New Roman" w:hAnsi="Arial" w:cs="Arial"/>
          <w:color w:val="000000"/>
          <w:sz w:val="24"/>
          <w:szCs w:val="24"/>
          <w:lang w:eastAsia="ko-KR"/>
        </w:rPr>
        <w:t>Madre della Luce eterna, aiutaci. Vogliamo fare della Parola di Gesù la nostra casa di verità.</w:t>
      </w:r>
    </w:p>
    <w:p w:rsidR="00172297" w:rsidRDefault="00172297" w:rsidP="00172297">
      <w:pPr>
        <w:pStyle w:val="Titolo2"/>
        <w:jc w:val="both"/>
      </w:pPr>
      <w:bookmarkStart w:id="1582" w:name="_Toc531377306"/>
      <w:bookmarkStart w:id="1583" w:name="_Toc89178207"/>
      <w:bookmarkStart w:id="1584" w:name="_Toc89178804"/>
      <w:r w:rsidRPr="00290693">
        <w:t>22 Novembre</w:t>
      </w:r>
      <w:bookmarkEnd w:id="1582"/>
      <w:bookmarkEnd w:id="1583"/>
      <w:bookmarkEnd w:id="1584"/>
    </w:p>
    <w:p w:rsidR="00F7066C" w:rsidRPr="00172297" w:rsidRDefault="00172297" w:rsidP="00F810AE">
      <w:pPr>
        <w:jc w:val="both"/>
        <w:rPr>
          <w:sz w:val="20"/>
          <w:szCs w:val="20"/>
        </w:rPr>
      </w:pPr>
      <w:r w:rsidRPr="00172297">
        <w:rPr>
          <w:rFonts w:ascii="Segoe UI" w:hAnsi="Segoe UI" w:cs="Segoe UI"/>
          <w:sz w:val="24"/>
          <w:szCs w:val="24"/>
        </w:rPr>
        <w:t>Madre di Cristo, insegnaci a cerca Cristo giorno per giorno per dissetarci e sfamarci di Lui.</w:t>
      </w:r>
    </w:p>
    <w:p w:rsidR="00172297" w:rsidRPr="00172297" w:rsidRDefault="00172297" w:rsidP="00172297">
      <w:pPr>
        <w:pStyle w:val="Titolo2"/>
        <w:spacing w:line="360" w:lineRule="auto"/>
        <w:rPr>
          <w:rFonts w:ascii="Calibri" w:hAnsi="Calibri" w:cs="Calibri"/>
          <w:sz w:val="32"/>
          <w:szCs w:val="32"/>
        </w:rPr>
      </w:pPr>
      <w:bookmarkStart w:id="1585" w:name="_Toc83118094"/>
      <w:bookmarkStart w:id="1586" w:name="_Toc89178208"/>
      <w:bookmarkStart w:id="1587" w:name="_Toc89178805"/>
      <w:r w:rsidRPr="00172297">
        <w:rPr>
          <w:sz w:val="32"/>
          <w:szCs w:val="32"/>
        </w:rPr>
        <w:t>Dimmi dove l’hai posto e io andrò a prenderlo</w:t>
      </w:r>
      <w:bookmarkEnd w:id="1585"/>
      <w:bookmarkEnd w:id="1586"/>
      <w:bookmarkEnd w:id="1587"/>
    </w:p>
    <w:p w:rsidR="00172297" w:rsidRPr="00172297" w:rsidRDefault="00172297" w:rsidP="00172297">
      <w:pPr>
        <w:spacing w:after="120" w:line="330" w:lineRule="atLeast"/>
        <w:jc w:val="both"/>
        <w:rPr>
          <w:rFonts w:ascii="Calibri" w:eastAsia="Times New Roman" w:hAnsi="Calibri" w:cs="Calibri"/>
          <w:color w:val="000000"/>
          <w:sz w:val="20"/>
          <w:szCs w:val="20"/>
          <w:lang w:eastAsia="ko-KR"/>
        </w:rPr>
      </w:pPr>
      <w:r w:rsidRPr="00172297">
        <w:rPr>
          <w:rFonts w:ascii="Arial" w:eastAsia="Times New Roman" w:hAnsi="Arial" w:cs="Arial"/>
          <w:color w:val="000000"/>
          <w:sz w:val="24"/>
          <w:szCs w:val="24"/>
          <w:lang w:eastAsia="ko-KR"/>
        </w:rPr>
        <w:t>Una prima verità che emerge dal racconto evangelico rivela che Maria di Magdala non si vergogna affatto di Cristo Gesù e neanche di confessare dinanzi agli Angeli di Dio il suo grande amore per il suo Maestro e Signore, per il suo Dio: </w:t>
      </w:r>
      <w:r w:rsidRPr="00172297">
        <w:rPr>
          <w:rFonts w:ascii="Arial" w:eastAsia="Times New Roman" w:hAnsi="Arial" w:cs="Arial"/>
          <w:i/>
          <w:iCs/>
          <w:color w:val="000000"/>
          <w:sz w:val="24"/>
          <w:szCs w:val="24"/>
          <w:lang w:eastAsia="ko-KR"/>
        </w:rPr>
        <w:t xml:space="preserve">“E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w:t>
      </w:r>
      <w:r w:rsidRPr="00172297">
        <w:rPr>
          <w:rFonts w:ascii="Arial" w:eastAsia="Times New Roman" w:hAnsi="Arial" w:cs="Arial"/>
          <w:i/>
          <w:iCs/>
          <w:color w:val="000000"/>
          <w:sz w:val="24"/>
          <w:szCs w:val="24"/>
          <w:lang w:eastAsia="ko-KR"/>
        </w:rPr>
        <w:lastRenderedPageBreak/>
        <w:t>voi valete più di molti passeri! Perciò chiunque mi riconoscerà davanti agli uomini, anch’io lo riconoscerò davanti al Padre mio che è nei cieli; chi invece mi rinnegherà davanti agli uomini, anch’io lo rinnegherò davanti al Padre mio che è nei cieli (Mt 10,28-33). 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 (Lc 9,23-27). </w:t>
      </w:r>
      <w:r w:rsidRPr="00172297">
        <w:rPr>
          <w:rFonts w:ascii="Arial" w:eastAsia="Times New Roman" w:hAnsi="Arial" w:cs="Arial"/>
          <w:color w:val="000000"/>
          <w:sz w:val="24"/>
          <w:szCs w:val="24"/>
          <w:lang w:eastAsia="ko-KR"/>
        </w:rPr>
        <w:t>La sua confessione è perfetta. Anche la ricerca di Gesù è fatta in modo luminosissimo. Nessuno potrà mettere in dubbio il suo cuore.</w:t>
      </w:r>
    </w:p>
    <w:p w:rsidR="00555BA9" w:rsidRDefault="00172297" w:rsidP="00172297">
      <w:pPr>
        <w:spacing w:after="120" w:line="330" w:lineRule="atLeast"/>
        <w:jc w:val="both"/>
        <w:rPr>
          <w:rFonts w:ascii="Arial" w:eastAsia="Times New Roman" w:hAnsi="Arial" w:cs="Arial"/>
          <w:i/>
          <w:iCs/>
          <w:color w:val="000000"/>
          <w:sz w:val="24"/>
          <w:szCs w:val="24"/>
          <w:lang w:eastAsia="ko-KR"/>
        </w:rPr>
      </w:pPr>
      <w:r w:rsidRPr="00172297">
        <w:rPr>
          <w:rFonts w:ascii="Arial" w:eastAsia="Times New Roman" w:hAnsi="Arial" w:cs="Arial"/>
          <w:color w:val="000000"/>
          <w:sz w:val="24"/>
          <w:szCs w:val="24"/>
          <w:lang w:eastAsia="ko-KR"/>
        </w:rPr>
        <w:t>Il lei si compie il Cantico dei Cantici, Libro nel quale viene descritto l’amore di Dio per l’anima che è oggetto della sua ricerca e dell’anima che cerca il suo Dio. Solo trovandosi vicendevolmente si compie il mistero dell’amore eterno con il quale il Signore ama la sua creatura: </w:t>
      </w:r>
      <w:r w:rsidRPr="00172297">
        <w:rPr>
          <w:rFonts w:ascii="Arial" w:eastAsia="Times New Roman" w:hAnsi="Arial" w:cs="Arial"/>
          <w:i/>
          <w:iCs/>
          <w:color w:val="000000"/>
          <w:sz w:val="24"/>
          <w:szCs w:val="24"/>
          <w:lang w:eastAsia="ko-KR"/>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(Ct 3,1-5). </w:t>
      </w:r>
    </w:p>
    <w:p w:rsidR="00172297" w:rsidRPr="00172297" w:rsidRDefault="00172297" w:rsidP="00172297">
      <w:pPr>
        <w:spacing w:after="120" w:line="330" w:lineRule="atLeast"/>
        <w:jc w:val="both"/>
        <w:rPr>
          <w:rFonts w:ascii="Calibri" w:eastAsia="Times New Roman" w:hAnsi="Calibri" w:cs="Calibri"/>
          <w:color w:val="000000"/>
          <w:sz w:val="20"/>
          <w:szCs w:val="20"/>
          <w:lang w:eastAsia="ko-KR"/>
        </w:rPr>
      </w:pPr>
      <w:r w:rsidRPr="00172297">
        <w:rPr>
          <w:rFonts w:ascii="Arial" w:eastAsia="Times New Roman" w:hAnsi="Arial" w:cs="Arial"/>
          <w:i/>
          <w:iCs/>
          <w:color w:val="000000"/>
          <w:sz w:val="24"/>
          <w:szCs w:val="24"/>
          <w:lang w:eastAsia="ko-KR"/>
        </w:rPr>
        <w:t>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5,6-16). </w:t>
      </w:r>
      <w:r w:rsidRPr="00172297">
        <w:rPr>
          <w:rFonts w:ascii="Arial" w:eastAsia="Times New Roman" w:hAnsi="Arial" w:cs="Arial"/>
          <w:color w:val="000000"/>
          <w:sz w:val="24"/>
          <w:szCs w:val="24"/>
          <w:lang w:eastAsia="ko-KR"/>
        </w:rPr>
        <w:t>Maria è vera figura, vera immagine dell’anima che cerca la sorgente della sua verità, la fonte nella quale immergere il cuore perché trovi la sua pace. Maria non ha pace finché non troverà il suo Dio e il suo Signore.</w:t>
      </w:r>
    </w:p>
    <w:p w:rsidR="00172297" w:rsidRPr="00172297" w:rsidRDefault="00172297" w:rsidP="00172297">
      <w:pPr>
        <w:spacing w:after="120" w:line="330" w:lineRule="atLeast"/>
        <w:jc w:val="both"/>
        <w:rPr>
          <w:rFonts w:ascii="Calibri" w:eastAsia="Times New Roman" w:hAnsi="Calibri" w:cs="Calibri"/>
          <w:color w:val="000000"/>
          <w:sz w:val="20"/>
          <w:szCs w:val="20"/>
          <w:lang w:eastAsia="ko-KR"/>
        </w:rPr>
      </w:pPr>
      <w:r w:rsidRPr="00172297">
        <w:rPr>
          <w:rFonts w:ascii="Arial" w:eastAsia="Times New Roman" w:hAnsi="Arial" w:cs="Arial"/>
          <w:i/>
          <w:iCs/>
          <w:color w:val="000000"/>
          <w:sz w:val="24"/>
          <w:szCs w:val="24"/>
          <w:lang w:eastAsia="ko-KR"/>
        </w:rPr>
        <w:lastRenderedPageBreak/>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20,11-18).</w:t>
      </w:r>
    </w:p>
    <w:p w:rsidR="00172297" w:rsidRPr="00172297" w:rsidRDefault="00172297" w:rsidP="00172297">
      <w:pPr>
        <w:spacing w:after="120" w:line="330" w:lineRule="atLeast"/>
        <w:jc w:val="both"/>
        <w:rPr>
          <w:rFonts w:ascii="Arial" w:eastAsia="Times New Roman" w:hAnsi="Arial" w:cs="Arial"/>
          <w:color w:val="000000"/>
          <w:sz w:val="24"/>
          <w:szCs w:val="24"/>
          <w:lang w:eastAsia="ko-KR"/>
        </w:rPr>
      </w:pPr>
      <w:r w:rsidRPr="00172297">
        <w:rPr>
          <w:rFonts w:ascii="Arial" w:eastAsia="Times New Roman" w:hAnsi="Arial" w:cs="Arial"/>
          <w:color w:val="000000"/>
          <w:sz w:val="24"/>
          <w:szCs w:val="24"/>
          <w:lang w:eastAsia="ko-KR"/>
        </w:rPr>
        <w:t xml:space="preserve">Il Signore sempre ci precede nella ricerca, ma anche l’anima deve precedere il Signore nella ricerca. La ricerca poi deve essere senza interruzione, perché l’amore di Dio è infinito ed eterno e non può essere trovato in una sola volta. In un sola volta noi troviamo gocce dell’amore di Dio per noi. Goccia su goccia, goccia dopo goccia ogni anima deve quotidianamente dissetare la sua sete. Anche l’eternità sarà così: una ricerca eterna di amore. Dio mai si stanca di donare. L’anima mai si stanca di ricevere. Il cristiano non cerca una verità. </w:t>
      </w:r>
      <w:r w:rsidR="002371E9" w:rsidRPr="00172297">
        <w:rPr>
          <w:rFonts w:ascii="Arial" w:eastAsia="Times New Roman" w:hAnsi="Arial" w:cs="Arial"/>
          <w:color w:val="000000"/>
          <w:sz w:val="24"/>
          <w:szCs w:val="24"/>
          <w:lang w:eastAsia="ko-KR"/>
        </w:rPr>
        <w:t>Il</w:t>
      </w:r>
      <w:r w:rsidRPr="00172297">
        <w:rPr>
          <w:rFonts w:ascii="Arial" w:eastAsia="Times New Roman" w:hAnsi="Arial" w:cs="Arial"/>
          <w:color w:val="000000"/>
          <w:sz w:val="24"/>
          <w:szCs w:val="24"/>
          <w:lang w:eastAsia="ko-KR"/>
        </w:rPr>
        <w:t xml:space="preserve"> cristiano cerca Cristo Gesù. </w:t>
      </w:r>
    </w:p>
    <w:p w:rsidR="00172297" w:rsidRPr="00172297" w:rsidRDefault="00172297" w:rsidP="00172297">
      <w:pPr>
        <w:spacing w:after="120" w:line="330" w:lineRule="atLeast"/>
        <w:jc w:val="both"/>
        <w:rPr>
          <w:rFonts w:ascii="Calibri" w:eastAsia="Times New Roman" w:hAnsi="Calibri" w:cs="Calibri"/>
          <w:color w:val="000000"/>
          <w:sz w:val="20"/>
          <w:szCs w:val="20"/>
          <w:lang w:eastAsia="ko-KR"/>
        </w:rPr>
      </w:pPr>
      <w:r w:rsidRPr="00172297">
        <w:rPr>
          <w:rFonts w:ascii="Arial" w:eastAsia="Times New Roman" w:hAnsi="Arial" w:cs="Arial"/>
          <w:color w:val="000000"/>
          <w:sz w:val="24"/>
          <w:szCs w:val="24"/>
          <w:lang w:eastAsia="ko-KR"/>
        </w:rPr>
        <w:t>Madre di Cristo, insegnaci a cerca Cristo giorno per giorno per dissetarci e sfamarci di Lui.</w:t>
      </w:r>
    </w:p>
    <w:p w:rsidR="006D5BE9" w:rsidRDefault="006D5BE9" w:rsidP="00F35B3F"/>
    <w:p w:rsidR="002371E9" w:rsidRPr="002371E9" w:rsidRDefault="002371E9" w:rsidP="002371E9">
      <w:pPr>
        <w:pStyle w:val="Titolo2"/>
        <w:spacing w:line="360" w:lineRule="auto"/>
        <w:rPr>
          <w:rFonts w:ascii="Calibri" w:hAnsi="Calibri" w:cs="Calibri"/>
        </w:rPr>
      </w:pPr>
      <w:bookmarkStart w:id="1588" w:name="_Toc89178209"/>
      <w:bookmarkStart w:id="1589" w:name="_Toc89178806"/>
      <w:r w:rsidRPr="002371E9">
        <w:rPr>
          <w:sz w:val="32"/>
          <w:szCs w:val="32"/>
        </w:rPr>
        <w:t>CAMMINARE CON I PENSIERI DI DIO</w:t>
      </w:r>
      <w:bookmarkEnd w:id="1588"/>
      <w:bookmarkEnd w:id="1589"/>
    </w:p>
    <w:p w:rsidR="002371E9" w:rsidRPr="002371E9" w:rsidRDefault="002371E9" w:rsidP="002371E9">
      <w:pPr>
        <w:pStyle w:val="Nessunaspaziatura"/>
        <w:rPr>
          <w:rFonts w:ascii="Calibri" w:hAnsi="Calibri" w:cs="Calibri"/>
          <w:sz w:val="22"/>
        </w:rPr>
      </w:pPr>
      <w:r w:rsidRPr="002371E9">
        <w:t>È cosa giusta che ci chiediamo: “</w:t>
      </w:r>
      <w:r w:rsidRPr="002371E9">
        <w:rPr>
          <w:i/>
          <w:iCs w:val="0"/>
        </w:rPr>
        <w:t>Come si cammina con i pensieri di Dio?</w:t>
      </w:r>
      <w:r w:rsidRPr="002371E9">
        <w:t>”. Si risponde che ci sono due pensieri di Dio. Il primo pensiero è quello rivelato nella Scrittura Santa. È pensiero di Dio quello che va dalla prima verità rivelata dalla Genesi e finisce nell’ultima verità manifestata dall’Apocalisse dell’Apostolo Giovanni:</w:t>
      </w:r>
      <w:r w:rsidRPr="002371E9">
        <w:rPr>
          <w:i/>
        </w:rPr>
        <w:t> “In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(Gen 1,1-5)</w:t>
      </w:r>
      <w:r w:rsidRPr="002371E9">
        <w:t>. </w:t>
      </w:r>
      <w:r w:rsidRPr="002371E9">
        <w:rPr>
          <w:i/>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r w:rsidRPr="002371E9">
        <w:t>. </w:t>
      </w:r>
      <w:r w:rsidRPr="002371E9">
        <w:rPr>
          <w:i/>
        </w:rPr>
        <w:t xml:space="preserve">Colui che attesta queste cose </w:t>
      </w:r>
      <w:r w:rsidRPr="002371E9">
        <w:rPr>
          <w:i/>
        </w:rPr>
        <w:lastRenderedPageBreak/>
        <w:t>dice: «Sì, vengo presto!». Amen. Vieni, Signore Gesù. La grazia del Signore Gesù sia con tutti” (Ap 22,10-21)</w:t>
      </w:r>
      <w:r w:rsidRPr="002371E9">
        <w:t>. Leggendo queste due verità, dobbiamo già affermare che noi non camminiamo con i pensieri di Dio. Non crediamo oggi nel Dio Creatore e Signore, nell’unico Dio vivo e vero che è il solo Signore e il solo Creatore del cielo e della terra. Non crediamo che l’uomo è stato fatto ad immagine e a somiglianza del suo Creatore e Signore. Non crediamo che tutto ciò che esiste, fuori di Dio, sia visibile che invisibile, è opera sua, frutto della sua Onnipotente Parola. Ma neanche crediamo nella separazione eterna tra quanti hanno operato il bene e quanti sono morti nell’ingiustizia perché si sono lasciati governare dai loro istinti, frutto in essi del peccato, della stoltezza, dell’insipienza, dell’idolatria. Camminiamo con sentimenti senza alcuna verità e il nostro pensiero è trasformato in verità assoluta. Ciò che noi pensiamo è verità. Non è più verità ciò che Dio ha detto a noi per noi.</w:t>
      </w:r>
    </w:p>
    <w:p w:rsidR="002371E9" w:rsidRPr="002371E9" w:rsidRDefault="002371E9" w:rsidP="002371E9">
      <w:pPr>
        <w:pStyle w:val="Nessunaspaziatura"/>
        <w:rPr>
          <w:rFonts w:ascii="Calibri" w:hAnsi="Calibri" w:cs="Calibri"/>
          <w:sz w:val="22"/>
        </w:rPr>
      </w:pPr>
      <w:r w:rsidRPr="002371E9">
        <w:t>Ma c’è un secondo pensiero di Dio nel quale urge camminare. Chi possiede questo pensiero di Dio e dove lo possiamo attingere? Questo secondo pensiero di Dio è nel cuore dello Spirito Santo ed è Lui che lo rivela ad ogni uomo. Il primo pensiero dello Spirito Santo è la sua volontà ce ogni uomo giunga alla conoscenza di Cristo Gesù, la sola verità di salvezza e di redenzione data dal Padre ad ogni uomo. Perché lo Spirito Santo riveli questo suo pensiero ad ogni cuore ha bisogno della voce del corpo di Cristo, voce di ogni membro di questo santissimo corpo. Se il cristiano sottrae la sua voce allo Spirito Santo, questo pensiero non viene manifestato e l’uomo rimane nella falsità dei suoi pensieri che possono condurre ad ogni immoralità e idolatria. Ecco come l’Apostolo Paolo presta la sua voce allo Spirito Santo perché tutti possano conoscere il glorioso Vangelo della salvezza: </w:t>
      </w:r>
      <w:r w:rsidRPr="002371E9">
        <w:rPr>
          <w:i/>
        </w:rPr>
        <w:t>“Annunciare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9,16-23)</w:t>
      </w:r>
      <w:r w:rsidRPr="002371E9">
        <w:t>.</w:t>
      </w:r>
    </w:p>
    <w:p w:rsidR="002371E9" w:rsidRPr="002371E9" w:rsidRDefault="002371E9" w:rsidP="002371E9">
      <w:pPr>
        <w:pStyle w:val="Nessunaspaziatura"/>
        <w:rPr>
          <w:rFonts w:ascii="Calibri" w:hAnsi="Calibri" w:cs="Calibri"/>
          <w:sz w:val="22"/>
        </w:rPr>
      </w:pPr>
      <w:r w:rsidRPr="002371E9">
        <w:t>Questo è il primo pensiero dello Spirito Santo. Ma c’è un altro pensiero che va subito messo in grande luce. Questo pensiero consiste nel dono dei suoi carismi, dei ministeri, delle vocazioni, delle missione da vivere a beneficio di tutto il corpo di Cristo. Ecco come l’Apostolo Paolo manifesta questa altissima verità o pensiero o volontà dello Spirito Santo: </w:t>
      </w:r>
      <w:r w:rsidRPr="002371E9">
        <w:rPr>
          <w:i/>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w:t>
      </w:r>
      <w:r w:rsidRPr="002371E9">
        <w:rPr>
          <w:i/>
        </w:rPr>
        <w:lastRenderedPageBreak/>
        <w:t>ha molte membra, e tutte le membra del corpo, pur essendo molte, sono un corpo solo, così anche il Cristo. Infatti noi tutti siamo stati battezzati mediante un solo Spirito in un solo corpo, Giudei o Greci, schiavi o liberi; e tutti siamo stati dissetati da un solo Spirito (1Cor 12,4-13).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2371E9">
        <w:t>.</w:t>
      </w:r>
    </w:p>
    <w:p w:rsidR="002371E9" w:rsidRPr="002371E9" w:rsidRDefault="002371E9" w:rsidP="002371E9">
      <w:pPr>
        <w:pStyle w:val="Nessunaspaziatura"/>
        <w:rPr>
          <w:rFonts w:ascii="Calibri" w:hAnsi="Calibri" w:cs="Calibri"/>
          <w:sz w:val="22"/>
        </w:rPr>
      </w:pPr>
      <w:r w:rsidRPr="002371E9">
        <w:t>Perché ogni membro del corpo di Cristo possa annunciare il pensiero dello Spirito Santo secondo purezza di verità e di dottrina è necessario che viva da vero corpo di Cristo e si vive da vero corpo di Cristo obbedendo ad ogni sua Parola. L’obbedienza ad ogni Parola è anche necessaria perché si possa vivere ogni dono, carisma, ministero, vocazione, missione. Dalla disobbedienza alla Parola mai si potrà vivere nei pensieri dello Spirito Santo. Se un albero non è piantato nel terreno mai potrà vivere secondo la sua particolare natura. Se il cristiano non è piantato in Cristo come il tralcio è piantato nella vite, mai potrà produrre i frutti che lo Spirito Santo vuole che lui produca: “</w:t>
      </w:r>
      <w:r w:rsidRPr="002371E9">
        <w:rPr>
          <w:i/>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r w:rsidRPr="002371E9">
        <w:t>. È somma stoltezza e insipienza solo immaginare che si possano produrre frutti senza essere innestati vitalmente in Cristo Gesù e in Cristo Gesù ci si innesta attraverso la nostra quotidiana conversione alla sua Parola e alla purissima verità contenuta in essa. Chi consegna la sua vita al peccato, al vizio, all’idolatria, attesta di non essere innestato in Cristo Signore e se non è innestato in Cristo, mai potrà innestarsi nello Spirito Santo. Ci si innesta in Cristo vivendo il pensiero del Padre, che è pensiero di Cristo Gesù, vivendo il pensiero di Cristo Gesù si può vivere il pensiero dello Spirito Santo e ogni sua volontà. Come ogni membro del corpo di Cristo Signore deve essere voce dello Spirito Santo per chiamare ogni uomo alla conversione e alla fede nel Vangelo, così ogni membro del corpo di Cristo Gesù, secondo la sua ministeriale responsabilità, deve essere voce dello Spirito Santo al fine di aiutare ogni altro membro del corpo di Cristo Gesù a vivere la sua speciale manifestazione dello Spirito di Dio: </w:t>
      </w:r>
      <w:r w:rsidRPr="002371E9">
        <w:rPr>
          <w:i/>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w:t>
      </w:r>
      <w:r w:rsidRPr="002371E9">
        <w:rPr>
          <w:i/>
        </w:rPr>
        <w:lastRenderedPageBreak/>
        <w:t>per un cambiamento, sebbene glielo richiedesse con lacrime” (Eb 12,12-17)</w:t>
      </w:r>
      <w:r w:rsidRPr="002371E9">
        <w:t>. È il corpo di Cristo lo strumento dello Spirito Santo perché si formi il corpo di Cristo e perché si viva tutta la sua volontà nel mondo e nello stesso corpo di Cristo. Grande è la responsabilità del corpo di Cristo. Per esso ogni obbedienza si compie e per esso anche ogni disobbedienza avviene nella storia degli uomini. Per onestà intellettuale dobbiamo confessare che oggi il cristiano non è più voce dello Spirito santo. Non è e neanche potrà mai divenire. Si sta separando da Cristo Gesù e dalla sua purissima verità.</w:t>
      </w:r>
    </w:p>
    <w:p w:rsidR="0008592C" w:rsidRDefault="0008592C" w:rsidP="0008592C">
      <w:pPr>
        <w:pStyle w:val="Titolo2"/>
        <w:jc w:val="both"/>
      </w:pPr>
      <w:bookmarkStart w:id="1590" w:name="_Toc531377308"/>
      <w:bookmarkStart w:id="1591" w:name="_Toc89178210"/>
      <w:bookmarkStart w:id="1592" w:name="_Toc89178807"/>
      <w:r w:rsidRPr="00290693">
        <w:t>23 Novembre</w:t>
      </w:r>
      <w:bookmarkEnd w:id="1590"/>
      <w:bookmarkEnd w:id="1591"/>
      <w:bookmarkEnd w:id="1592"/>
    </w:p>
    <w:p w:rsidR="002371E9" w:rsidRPr="0008592C" w:rsidRDefault="0008592C" w:rsidP="0008592C">
      <w:pPr>
        <w:jc w:val="both"/>
        <w:rPr>
          <w:sz w:val="24"/>
          <w:szCs w:val="24"/>
        </w:rPr>
      </w:pPr>
      <w:r w:rsidRPr="0008592C">
        <w:rPr>
          <w:rFonts w:ascii="Segoe UI" w:hAnsi="Segoe UI" w:cs="Segoe UI"/>
          <w:color w:val="0F1419"/>
          <w:sz w:val="24"/>
          <w:szCs w:val="24"/>
        </w:rPr>
        <w:t>La Madre di Gesù ci aiuti. Vogliamo sempre produrre un frutto di purissima carità, fede, speranza. Il mondo vedrà il frutto e, se vuole, potrà accogliere il mistero.</w:t>
      </w:r>
    </w:p>
    <w:p w:rsidR="0008592C" w:rsidRPr="0008592C" w:rsidRDefault="0008592C" w:rsidP="0008592C">
      <w:pPr>
        <w:pStyle w:val="Titolo2"/>
        <w:spacing w:line="360" w:lineRule="auto"/>
        <w:rPr>
          <w:rFonts w:ascii="Calibri" w:hAnsi="Calibri" w:cs="Calibri"/>
          <w:sz w:val="32"/>
          <w:szCs w:val="32"/>
        </w:rPr>
      </w:pPr>
      <w:bookmarkStart w:id="1593" w:name="_Toc83118096"/>
      <w:bookmarkStart w:id="1594" w:name="_Toc89178211"/>
      <w:bookmarkStart w:id="1595" w:name="_Toc89178808"/>
      <w:r w:rsidRPr="0008592C">
        <w:rPr>
          <w:sz w:val="32"/>
          <w:szCs w:val="32"/>
        </w:rPr>
        <w:t>Se lo mantenete come ve l’ho annunciato</w:t>
      </w:r>
      <w:bookmarkEnd w:id="1593"/>
      <w:bookmarkEnd w:id="1594"/>
      <w:bookmarkEnd w:id="1595"/>
    </w:p>
    <w:p w:rsidR="0008592C" w:rsidRPr="0008592C" w:rsidRDefault="0008592C" w:rsidP="0008592C">
      <w:pPr>
        <w:spacing w:after="120" w:line="330" w:lineRule="atLeast"/>
        <w:jc w:val="both"/>
        <w:rPr>
          <w:rFonts w:ascii="Calibri" w:eastAsia="Times New Roman" w:hAnsi="Calibri" w:cs="Calibri"/>
          <w:color w:val="000000"/>
          <w:sz w:val="20"/>
          <w:szCs w:val="20"/>
          <w:lang w:eastAsia="ko-KR"/>
        </w:rPr>
      </w:pPr>
      <w:r w:rsidRPr="0008592C">
        <w:rPr>
          <w:rFonts w:ascii="Arial" w:eastAsia="Times New Roman" w:hAnsi="Arial" w:cs="Arial"/>
          <w:color w:val="000000"/>
          <w:sz w:val="24"/>
          <w:szCs w:val="24"/>
          <w:lang w:eastAsia="ko-KR"/>
        </w:rPr>
        <w:t>Il fondamento della fede è la risurrezione, sempre segnata dai frutti che l’accompagnano. Il primo frutto della risurrezione di Cristo Gesù è l’effusione dello Spirito Santo. L’Apostolo Pietro parte proprio dall’effusione dello Spirito Santo per annunciare il mistero della risurrezione: </w:t>
      </w:r>
      <w:r w:rsidRPr="0008592C">
        <w:rPr>
          <w:rFonts w:ascii="Arial" w:eastAsia="Times New Roman" w:hAnsi="Arial" w:cs="Arial"/>
          <w:i/>
          <w:iCs/>
          <w:color w:val="000000"/>
          <w:sz w:val="24"/>
          <w:szCs w:val="24"/>
          <w:lang w:eastAsia="ko-KR"/>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 (At 2,14-21).</w:t>
      </w:r>
      <w:r w:rsidRPr="0008592C">
        <w:rPr>
          <w:rFonts w:ascii="Arial" w:eastAsia="Times New Roman" w:hAnsi="Arial" w:cs="Arial"/>
          <w:color w:val="000000"/>
          <w:sz w:val="24"/>
          <w:szCs w:val="24"/>
          <w:lang w:eastAsia="ko-KR"/>
        </w:rPr>
        <w:t> L’effusione dello Spirito Santo è un frutto visibile di Cristo Gesù. La sua risurrezione è un frutto invisibile. Deve essere un frutto che viene testimoniato.</w:t>
      </w:r>
    </w:p>
    <w:p w:rsidR="0008592C" w:rsidRPr="0008592C" w:rsidRDefault="0008592C" w:rsidP="0008592C">
      <w:pPr>
        <w:spacing w:after="120" w:line="330" w:lineRule="atLeast"/>
        <w:jc w:val="both"/>
        <w:rPr>
          <w:rFonts w:ascii="Calibri" w:eastAsia="Times New Roman" w:hAnsi="Calibri" w:cs="Calibri"/>
          <w:color w:val="000000"/>
          <w:sz w:val="20"/>
          <w:szCs w:val="20"/>
          <w:lang w:eastAsia="ko-KR"/>
        </w:rPr>
      </w:pPr>
      <w:r w:rsidRPr="0008592C">
        <w:rPr>
          <w:rFonts w:ascii="Arial" w:eastAsia="Times New Roman" w:hAnsi="Arial" w:cs="Arial"/>
          <w:color w:val="000000"/>
          <w:sz w:val="24"/>
          <w:szCs w:val="24"/>
          <w:lang w:eastAsia="ko-KR"/>
        </w:rPr>
        <w:t>La morte per crocifissione è anche un frutto visibile di Gesù Signore. La risurrezione è frutto invisibile il cui fondamento è da trovare insieme nella Scrittura e nella storia. Pietro prima annuncia il frutto visibile, la crocifissione. Poi la testimonianza della storia. Lui è testimone oculare. Lui ha visto il Cristo Risorto. Poi dona la conferma della Scrittura: </w:t>
      </w:r>
      <w:r w:rsidRPr="0008592C">
        <w:rPr>
          <w:rFonts w:ascii="Arial" w:eastAsia="Times New Roman" w:hAnsi="Arial" w:cs="Arial"/>
          <w:i/>
          <w:iCs/>
          <w:color w:val="000000"/>
          <w:sz w:val="24"/>
          <w:szCs w:val="24"/>
          <w:lang w:eastAsia="ko-KR"/>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w:t>
      </w:r>
      <w:r w:rsidR="00840608">
        <w:rPr>
          <w:rFonts w:ascii="Arial" w:eastAsia="Times New Roman" w:hAnsi="Arial" w:cs="Arial"/>
          <w:i/>
          <w:iCs/>
          <w:color w:val="000000"/>
          <w:sz w:val="24"/>
          <w:szCs w:val="24"/>
          <w:lang w:eastAsia="ko-KR"/>
        </w:rPr>
        <w:t>abbandonerai la mia vita negli </w:t>
      </w:r>
      <w:r w:rsidRPr="0008592C">
        <w:rPr>
          <w:rFonts w:ascii="Arial" w:eastAsia="Times New Roman" w:hAnsi="Arial" w:cs="Arial"/>
          <w:i/>
          <w:iCs/>
          <w:color w:val="000000"/>
          <w:sz w:val="24"/>
          <w:szCs w:val="24"/>
          <w:lang w:eastAsia="ko-KR"/>
        </w:rPr>
        <w:t xml:space="preserve">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w:t>
      </w:r>
      <w:r w:rsidRPr="0008592C">
        <w:rPr>
          <w:rFonts w:ascii="Arial" w:eastAsia="Times New Roman" w:hAnsi="Arial" w:cs="Arial"/>
          <w:i/>
          <w:iCs/>
          <w:color w:val="000000"/>
          <w:sz w:val="24"/>
          <w:szCs w:val="24"/>
          <w:lang w:eastAsia="ko-KR"/>
        </w:rPr>
        <w:lastRenderedPageBreak/>
        <w:t>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r w:rsidRPr="0008592C">
        <w:rPr>
          <w:rFonts w:ascii="Arial" w:eastAsia="Times New Roman" w:hAnsi="Arial" w:cs="Arial"/>
          <w:color w:val="000000"/>
          <w:sz w:val="24"/>
          <w:szCs w:val="24"/>
          <w:lang w:eastAsia="ko-KR"/>
        </w:rPr>
        <w:t>Frutto visibile e frutto invisibile sono un solo frutto. Testimonianza personale e conferma della Scrittura un solo frutto. L’Apostolo Paolo fonda la risurrezione di Gesù sulla Scrittura. Tutto in Cristo è avvenuto secondo le Scritture. Questo è però un fondamento invisibile. Ad esso sempre deve seguire il fondamento visibile e il fondamento visibile sono i testimoni oculari. Tra questi testimoni oculari che sono più di cinquecento fratelli, vi è anche Paolo. Anche Lui ha visto il Signore risorto.</w:t>
      </w:r>
    </w:p>
    <w:p w:rsidR="0008592C" w:rsidRPr="0008592C" w:rsidRDefault="0008592C" w:rsidP="0008592C">
      <w:pPr>
        <w:spacing w:after="120" w:line="330" w:lineRule="atLeast"/>
        <w:jc w:val="both"/>
        <w:rPr>
          <w:rFonts w:ascii="Calibri" w:eastAsia="Times New Roman" w:hAnsi="Calibri" w:cs="Calibri"/>
          <w:color w:val="000000"/>
          <w:sz w:val="20"/>
          <w:szCs w:val="20"/>
          <w:lang w:eastAsia="ko-KR"/>
        </w:rPr>
      </w:pPr>
      <w:r w:rsidRPr="0008592C">
        <w:rPr>
          <w:rFonts w:ascii="Arial" w:eastAsia="Times New Roman" w:hAnsi="Arial" w:cs="Arial"/>
          <w:i/>
          <w:iCs/>
          <w:color w:val="000000"/>
          <w:sz w:val="24"/>
          <w:szCs w:val="24"/>
          <w:lang w:eastAsia="ko-KR"/>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w:t>
      </w:r>
    </w:p>
    <w:p w:rsidR="0008592C" w:rsidRPr="0008592C" w:rsidRDefault="0008592C" w:rsidP="0008592C">
      <w:pPr>
        <w:spacing w:after="120" w:line="330" w:lineRule="atLeast"/>
        <w:jc w:val="both"/>
        <w:rPr>
          <w:rFonts w:ascii="Arial" w:eastAsia="Times New Roman" w:hAnsi="Arial" w:cs="Arial"/>
          <w:color w:val="000000"/>
          <w:sz w:val="24"/>
          <w:szCs w:val="24"/>
          <w:lang w:eastAsia="ko-KR"/>
        </w:rPr>
      </w:pPr>
      <w:r w:rsidRPr="0008592C">
        <w:rPr>
          <w:rFonts w:ascii="Arial" w:eastAsia="Times New Roman" w:hAnsi="Arial" w:cs="Arial"/>
          <w:color w:val="000000"/>
          <w:sz w:val="24"/>
          <w:szCs w:val="24"/>
          <w:lang w:eastAsia="ko-KR"/>
        </w:rPr>
        <w:t xml:space="preserve">Dinanzi a più di cinquecento fratelli che hanno visto il Signore non si può negare il mistero della risurrezione. Ma non si può negare anche per una ragione molto particolare. Chi ha annunciato il mistero di Cristo Gesù è stato l’Apostolo Paolo. Chi è l’Apostolo Paolo? È l’uomo trasformato dal Cristo Risorto. La vita di Paolo è vero frutto della risurrezione di Gesù. Ogni discepolo di Gesù deve chiedersi: qual è il frutto prodotto in me dalla risurrezione di Gesù? La risurrezione è mistero invisibile. Il frutto è mistero visibile. Sempre dobbiamo mostrare il frutto al mondo se vogliamo che l’altro creda in Cristo e nel suo mistero. È il nostro frutto che deve produrre un frutto di vera fede per il mondo intero. </w:t>
      </w:r>
    </w:p>
    <w:p w:rsidR="0008592C" w:rsidRPr="0008592C" w:rsidRDefault="0008592C" w:rsidP="0008592C">
      <w:pPr>
        <w:spacing w:after="120" w:line="330" w:lineRule="atLeast"/>
        <w:jc w:val="both"/>
        <w:rPr>
          <w:rFonts w:ascii="Calibri" w:eastAsia="Times New Roman" w:hAnsi="Calibri" w:cs="Calibri"/>
          <w:color w:val="000000"/>
          <w:sz w:val="20"/>
          <w:szCs w:val="20"/>
          <w:lang w:eastAsia="ko-KR"/>
        </w:rPr>
      </w:pPr>
      <w:r w:rsidRPr="0008592C">
        <w:rPr>
          <w:rFonts w:ascii="Arial" w:eastAsia="Times New Roman" w:hAnsi="Arial" w:cs="Arial"/>
          <w:color w:val="000000"/>
          <w:sz w:val="24"/>
          <w:szCs w:val="24"/>
          <w:lang w:eastAsia="ko-KR"/>
        </w:rPr>
        <w:t>La Madre di Gesù ci aiuti. Vogliamo sempre produrre un frutto di purissima carità, fede, speranza. Il mondo vedrà il frutto e, se vuole, potrà accogliere il mistero.</w:t>
      </w:r>
    </w:p>
    <w:p w:rsidR="004A5685" w:rsidRPr="00840608" w:rsidRDefault="004A5685" w:rsidP="004A5685">
      <w:pPr>
        <w:rPr>
          <w:sz w:val="14"/>
          <w:szCs w:val="14"/>
          <w:lang w:eastAsia="it-IT"/>
        </w:rPr>
      </w:pPr>
    </w:p>
    <w:p w:rsidR="00840608" w:rsidRPr="00840608" w:rsidRDefault="00840608" w:rsidP="00840608">
      <w:pPr>
        <w:pStyle w:val="Titolo2"/>
        <w:spacing w:line="360" w:lineRule="auto"/>
        <w:rPr>
          <w:rFonts w:ascii="Calibri" w:hAnsi="Calibri" w:cs="Calibri"/>
        </w:rPr>
      </w:pPr>
      <w:bookmarkStart w:id="1596" w:name="_Toc89178212"/>
      <w:bookmarkStart w:id="1597" w:name="_Toc89178809"/>
      <w:r w:rsidRPr="00840608">
        <w:rPr>
          <w:sz w:val="32"/>
          <w:szCs w:val="32"/>
        </w:rPr>
        <w:t>SEGUIRE GESÙ SENZA PECCATO</w:t>
      </w:r>
      <w:bookmarkEnd w:id="1596"/>
      <w:bookmarkEnd w:id="1597"/>
    </w:p>
    <w:p w:rsidR="00840608" w:rsidRPr="00840608" w:rsidRDefault="00840608" w:rsidP="003363CC">
      <w:pPr>
        <w:pStyle w:val="Nessunaspaziatura"/>
        <w:rPr>
          <w:rFonts w:ascii="Calibri" w:hAnsi="Calibri" w:cs="Calibri"/>
          <w:sz w:val="27"/>
          <w:szCs w:val="27"/>
        </w:rPr>
      </w:pPr>
      <w:r w:rsidRPr="00840608">
        <w:t xml:space="preserve">Chi vuole camminare senza peccato deve essere perennemente piantato nella Parola di Cristo Gesù. La Parola deve essere l’ossigeno e il nutrimento di ogni cellula della sua anima, </w:t>
      </w:r>
      <w:r w:rsidRPr="00840608">
        <w:lastRenderedPageBreak/>
        <w:t xml:space="preserve">del suo spirito, del suo corpo. Alla Parola deve dare la sua piena, ininterrotta, perenne obbedienza. Perché questo possa avvenire, ci si deve sempre nutrire di Cristo Eucaristia. Mangiando Lui, si mangia Lui verità, Lui grazia, Lui luce, Lui vita eterna, Lui che dimora nel cuore del Padre e dello Spirito Santo, Lui che è santità eterna, Lui che è immacolato e santo, Lui che mai ha conosciuto il </w:t>
      </w:r>
      <w:r w:rsidR="003363CC">
        <w:t>P</w:t>
      </w:r>
      <w:r w:rsidRPr="00840608">
        <w:t>eccato, Lui che ha preso tutti i peccati del mondo e li ha espiati sul Golgota lasciandosi crocifiggere da essi. Anche noi, se vogliamo vivere senza peccato, dobbiamo lasciarci crocifiggere da essi per toglierli dal nostro corpo, dalla nostra anima, dal nostro spirito. Solo quando il peccato è crocifisso nel nostro corpo, nella nostra anima, nel nostro spirito, esso è privo di ogni sua efficacia di morte. Se invece noi non lo crocifiggiamo, sarà esso a farci cadere nel peccato di pensieri, di opere, di omissione, di parole stolte e insipienti e di ogni altra cattiveria e malvagità, odio e superbia, invidia e avarizia, lussuria e gola.</w:t>
      </w:r>
    </w:p>
    <w:p w:rsidR="003363CC" w:rsidRDefault="00840608" w:rsidP="003363CC">
      <w:pPr>
        <w:pStyle w:val="Nessunaspaziatura"/>
      </w:pPr>
      <w:r w:rsidRPr="00840608">
        <w:t>Questa dovrà essere la grande sapienza e intelligenza di ogni discepolo di Gesù: impedire che un solo peccato, anche veniale, entri nella sua anima, nel suo corpo, nel suo spirito. Perché questo mai accada è necessario che avvolga la sua anima, il suo spirito, il suo corpo con una corazza di grazia e di verità, con uno scudo formato con lamine composte di ogni virtù. Solo così nessun dardo del nemico infer</w:t>
      </w:r>
      <w:r w:rsidR="003363CC">
        <w:t>n</w:t>
      </w:r>
      <w:r w:rsidRPr="00840608">
        <w:t>ale potrà attraversare questo scudo e questa corazza e noi possiamo vivere senza peccato. L’apostolo Pietro raccomanda alcune virtù in particolare: umiltà, sobrietà, vigilanza: </w:t>
      </w:r>
    </w:p>
    <w:p w:rsidR="00840608" w:rsidRDefault="00840608" w:rsidP="003363CC">
      <w:pPr>
        <w:pStyle w:val="Nessunaspaziatura"/>
      </w:pPr>
      <w:r w:rsidRPr="00840608">
        <w:rPr>
          <w:i/>
        </w:rPr>
        <w:t>“Rivestitevi tutti di umiltà gli uni verso gli altri, perché Dio resiste ai superbi, ma dà grazia agli umili.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5,5-11).</w:t>
      </w:r>
      <w:r w:rsidRPr="00840608">
        <w:t> Ecco lo scudo di virtù che lui compone per ogni discepolo di Gesù che vuole vivere senza peccato: </w:t>
      </w:r>
      <w:r w:rsidRPr="00840608">
        <w:rPr>
          <w:i/>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1,1-11)</w:t>
      </w:r>
      <w:r w:rsidRPr="00840608">
        <w:t xml:space="preserve">. </w:t>
      </w:r>
    </w:p>
    <w:p w:rsidR="00840608" w:rsidRPr="00840608" w:rsidRDefault="00840608" w:rsidP="003363CC">
      <w:pPr>
        <w:pStyle w:val="Nessunaspaziatura"/>
        <w:rPr>
          <w:rFonts w:ascii="Calibri" w:hAnsi="Calibri" w:cs="Calibri"/>
          <w:sz w:val="27"/>
          <w:szCs w:val="27"/>
        </w:rPr>
      </w:pPr>
      <w:r w:rsidRPr="00840608">
        <w:t>La Vergine Maria, l’Immacolata fin dal primo istante del suo concepimento ci aiuti. Vogliamo crocifiggere il peccato nel nostro corpo perché ess</w:t>
      </w:r>
      <w:r w:rsidR="003363CC">
        <w:t>o</w:t>
      </w:r>
      <w:r w:rsidRPr="00840608">
        <w:t xml:space="preserve"> non distrugga la nostra anima e il nostro spirito. Con il suo aiuto di certo possiamo vivere di luce in luce.</w:t>
      </w:r>
    </w:p>
    <w:p w:rsidR="003E0954" w:rsidRDefault="003E0954" w:rsidP="003E0954">
      <w:pPr>
        <w:pStyle w:val="Titolo2"/>
        <w:jc w:val="both"/>
      </w:pPr>
      <w:bookmarkStart w:id="1598" w:name="_Toc531377310"/>
      <w:bookmarkStart w:id="1599" w:name="_Toc89178213"/>
      <w:bookmarkStart w:id="1600" w:name="_Toc89178810"/>
      <w:r w:rsidRPr="00290693">
        <w:lastRenderedPageBreak/>
        <w:t>24 Novembre</w:t>
      </w:r>
      <w:bookmarkEnd w:id="1598"/>
      <w:bookmarkEnd w:id="1599"/>
      <w:bookmarkEnd w:id="1600"/>
    </w:p>
    <w:p w:rsidR="00840608" w:rsidRDefault="003E0954" w:rsidP="003E0954">
      <w:pPr>
        <w:jc w:val="both"/>
        <w:rPr>
          <w:rFonts w:ascii="Segoe UI" w:hAnsi="Segoe UI" w:cs="Segoe UI"/>
          <w:color w:val="0F1419"/>
          <w:sz w:val="24"/>
          <w:szCs w:val="24"/>
          <w:shd w:val="clear" w:color="auto" w:fill="FFFFFF"/>
        </w:rPr>
      </w:pPr>
      <w:r w:rsidRPr="003E0954">
        <w:rPr>
          <w:rFonts w:ascii="Segoe UI" w:hAnsi="Segoe UI" w:cs="Segoe UI"/>
          <w:color w:val="0F1419"/>
          <w:sz w:val="24"/>
          <w:szCs w:val="24"/>
          <w:shd w:val="clear" w:color="auto" w:fill="FFFFFF"/>
        </w:rPr>
        <w:t>Vergine Maria, conduci anche noi nella verginità della tua fede. Fa’ che niente ci appartenga, perché tutto è del Signore. Vogliamo essere vergini nella fede, per essere insieme a te beati e benedetti, datori della vera vita ad ogni uomo.</w:t>
      </w:r>
    </w:p>
    <w:p w:rsidR="003E0954" w:rsidRPr="003E0954" w:rsidRDefault="003E0954" w:rsidP="003E0954">
      <w:pPr>
        <w:pStyle w:val="Titolo2"/>
        <w:spacing w:line="360" w:lineRule="auto"/>
        <w:rPr>
          <w:rFonts w:ascii="Calibri" w:hAnsi="Calibri" w:cs="Calibri"/>
          <w:sz w:val="32"/>
          <w:szCs w:val="32"/>
        </w:rPr>
      </w:pPr>
      <w:bookmarkStart w:id="1601" w:name="_Toc83118097"/>
      <w:bookmarkStart w:id="1602" w:name="_Toc89178214"/>
      <w:bookmarkStart w:id="1603" w:name="_Toc89178811"/>
      <w:r w:rsidRPr="003E0954">
        <w:rPr>
          <w:sz w:val="32"/>
          <w:szCs w:val="32"/>
        </w:rPr>
        <w:t>E beata colei che ha creduto</w:t>
      </w:r>
      <w:bookmarkEnd w:id="1601"/>
      <w:bookmarkEnd w:id="1602"/>
      <w:bookmarkEnd w:id="1603"/>
    </w:p>
    <w:p w:rsidR="003E0954" w:rsidRPr="003E0954" w:rsidRDefault="003E0954" w:rsidP="003E0954">
      <w:pPr>
        <w:spacing w:after="120" w:line="330" w:lineRule="atLeast"/>
        <w:jc w:val="both"/>
        <w:rPr>
          <w:rFonts w:ascii="Calibri" w:eastAsia="Times New Roman" w:hAnsi="Calibri" w:cs="Calibri"/>
          <w:color w:val="000000"/>
          <w:sz w:val="20"/>
          <w:szCs w:val="20"/>
          <w:lang w:eastAsia="ko-KR"/>
        </w:rPr>
      </w:pPr>
      <w:r w:rsidRPr="003E0954">
        <w:rPr>
          <w:rFonts w:ascii="Arial" w:eastAsia="Times New Roman" w:hAnsi="Arial" w:cs="Arial"/>
          <w:color w:val="000000"/>
          <w:sz w:val="24"/>
          <w:szCs w:val="24"/>
          <w:lang w:eastAsia="ko-KR"/>
        </w:rPr>
        <w:t>Per opera dello Spirito Santo Elisabetta sa chi è Maria: è la Madre del suo Signore. Maria porta in sé il Signore di Elisabetta, il suo Dio, fattosi uomo. Maria è la Donna perfetta. È perfetta perché Dio l’ha fatta piena di grazia, immacolata, splendente di santità, adorna di ogni virtù, rivestita di luce eterna. Lo splendore di Maria supera quello del cielo e della terra messi insieme. A Maria manca solo la divinità per essenza; per partecipazione Ella, nel cielo, è tutta rivestita di Dio, avvolta di luce eterna, trasformata in luce. La beatitudine è vita, è il possesso della vita, è la trasformazione del proprio essere in vita, che diviene anche un frutto di vita per gli altri, perché anche loro entrino nella beatitudine, nella vita vera, quella che discende da Dio e ricolma l’anima di verità, di santità, di gioia, di carità, di pace. Maria è beata, è piena di vita. In Lei non solo abita la vita eterna, il Figlio di Dio, che è la luce e la vita del mondo. In Lei il Figlio del Padre si fa uomo; dal sangue e dalla carne di Maria, per opera dello Spirito Santo, il Verbo diviene carne. Per mezzo di Lei il vero Dio nasce come vero Uomo, rimanendo però vero e perfetto Dio. Questa pienezza di vita, questa vita che si fa frutto di vita per lo stesso Dio, trova la sua origine nella fede di Maria. Maria ha accolto la Parola di Dio, si è consegnata interamente ad essa. Attraverso la fede di Maria Dio si fa Figlio della Donna, la Donna diviene vera Madre di Dio. Maria dona la vita al Figlio di Dio, il Figlio di Dio costituisce Maria Madre della vita. Per la fede di Maria avviene questo scambio mirabile di vita: Dio dona tutta la sua vita a Maria, Maria dona tutta la sua vita a Dio. La dona in un modo così eccelso, unico, irripetibile, che in Lei, attraverso la sua vita, Dio attinge la vita per la sua umanità.</w:t>
      </w:r>
    </w:p>
    <w:p w:rsidR="003E0954" w:rsidRPr="003E0954" w:rsidRDefault="003E0954" w:rsidP="003E0954">
      <w:pPr>
        <w:spacing w:after="120" w:line="330" w:lineRule="atLeast"/>
        <w:jc w:val="both"/>
        <w:rPr>
          <w:rFonts w:ascii="Calibri" w:eastAsia="Times New Roman" w:hAnsi="Calibri" w:cs="Calibri"/>
          <w:color w:val="000000"/>
          <w:sz w:val="20"/>
          <w:szCs w:val="20"/>
          <w:lang w:eastAsia="ko-KR"/>
        </w:rPr>
      </w:pPr>
      <w:r w:rsidRPr="003E0954">
        <w:rPr>
          <w:rFonts w:ascii="Arial" w:eastAsia="Times New Roman" w:hAnsi="Arial" w:cs="Arial"/>
          <w:color w:val="000000"/>
          <w:sz w:val="24"/>
          <w:szCs w:val="24"/>
          <w:lang w:eastAsia="ko-KR"/>
        </w:rPr>
        <w:t xml:space="preserve">Colui che era solo Dio da principio, in eterno, ora non è più solo Dio, è Dio ed è uomo, il vero Dio è divenuto vero Uomo. Il Verbo che è presso Dio ed è Dio, ora è Verbo Incarnato. Per la fede di Maria cambia lo statuto ontologico di Dio. In Dio è avvenuto un cambiamento sostanziale, di essenza. Non nella sua natura divina, che è una, eterna, immutabile, senza cambiamento. Il cambiamento è avvenuto nella seconda Persona della Santissima Trinità. Questa, per la fede di Maria, per il dono della vita che Maria ha fatto, è divenuta Persona divina incarnata. Ora esiste, esisterà sempre come Verbo eterno incarnato, Verbo eterno fattosi uomo, Verbo eterno unito in modo inseparabile, ma anche inconfondibile e indivisibile con la natura umana. Il cambiamento sostanziale, per assunzione dell’umanità, avvenuto in Dio ha fatto sì che vi fosse anche un cambiamento sostanziale nell’umanità. L’umanità che è stata creata da Dio, che è separata da Dio, che non è emanazione da Dio, per la fede di Maria ora diviene parte dello stesso Dio. La Donna fatta da Dio, fa Dio suo Figlio. Dio è vero figlio di Maria, Maria vera Madre di Dio. Per la fede di Maria avviene uno sconvolgimento in Dio e nell’umanità. Dopo la fede di Maria, il cielo non è più lo stesso, Dio non è più lo stesso, ma anche l’umanità non è più la stessa, la creazione non è più la stessa. Non in termini di salvezza, di redenzione, di santificazione, o di glorificazione. Non sono più la stessa cosa in </w:t>
      </w:r>
      <w:r w:rsidRPr="003E0954">
        <w:rPr>
          <w:rFonts w:ascii="Arial" w:eastAsia="Times New Roman" w:hAnsi="Arial" w:cs="Arial"/>
          <w:color w:val="000000"/>
          <w:sz w:val="24"/>
          <w:szCs w:val="24"/>
          <w:lang w:eastAsia="ko-KR"/>
        </w:rPr>
        <w:lastRenderedPageBreak/>
        <w:t>ragione dell’essenza nuova che è in Dio e nella creazione. Dio è uomo, in Cristo; l’uomo è Dio in Cristo. La creazione si è unita al suo Creatore nella Persona del Verbo, il suo Creatore si è unito alla sua creatura, sempre nella persona del Verbo. Questa unione mirabile tra Dio e la creatura, tra Dio e l’universo, tra Dio e l’uomo, è avvenuta nel seno verginale di Maria, ma è avvenuta per la fede di Maria. Maria è Colei che ha permesso a Dio di operare un così sostanziale cambiamento in se stesso e nell’intera creazione. Tutto questo è avvenuto perché Maria ha creduto. Maria è beata, piena di vita, perché ha creduto, si è consegnata alla Parola di Dio, si è lasciata fecondare dalla Parola e questa in Lei si è fatta carne. Maria con il suo sì non solo è divenuta la Madre della vita per l’intera creazione, che in Lei ha ricevuto un nuovo statuto, un nuovo modo di essere, ma è anche l’immagine, la figura, di ogni altra possibile fede che dal cuore dell’uomo si innalza verso Dio. È il modello perfetto e l’esempio incontaminato di come si crede in Dio. Con Maria la fede non è più scienza, dottrina, dogma, verità del cielo e della terra. Con Maria la fede diviene consegna, dono totale alla Parola, perché sia essa a condurre la nostra vita.</w:t>
      </w:r>
    </w:p>
    <w:p w:rsidR="003E0954" w:rsidRPr="003E0954" w:rsidRDefault="003E0954" w:rsidP="003E0954">
      <w:pPr>
        <w:spacing w:after="120" w:line="330" w:lineRule="atLeast"/>
        <w:jc w:val="both"/>
        <w:rPr>
          <w:rFonts w:ascii="Calibri" w:eastAsia="Times New Roman" w:hAnsi="Calibri" w:cs="Calibri"/>
          <w:color w:val="000000"/>
          <w:sz w:val="20"/>
          <w:szCs w:val="20"/>
          <w:lang w:eastAsia="ko-KR"/>
        </w:rPr>
      </w:pPr>
      <w:r w:rsidRPr="003E0954">
        <w:rPr>
          <w:rFonts w:ascii="Arial" w:eastAsia="Times New Roman" w:hAnsi="Arial" w:cs="Arial"/>
          <w:color w:val="000000"/>
          <w:sz w:val="24"/>
          <w:szCs w:val="24"/>
          <w:lang w:eastAsia="ko-KR"/>
        </w:rPr>
        <w:t>È la Parola eterna che si fa carne in Maria, non è Maria che fa carne la Parola. Maria si è consegnata alla Parola lasciando che si facesse carne, vero uomo, nel suo seno. Maria è la Vergine che senza riserve si dona al suo Signore, rimane sempre vergine, perché appartiene solo al suo Signore nel corpo, nell’anima, nello spirito, nei sentimenti, nei pensieri, in tutto il suo essere. Fede e verginità sono una sola cosa. Maria da vergine, rimanendo vergine, si consegna al Signore. Maria è Madre di vita e della vita, non per quello che ella ha fatto, ma perché si è lasciata fare dalla Parola, si è lasciata talmente fare che la Parola eterna in Lei si è fatta carne.</w:t>
      </w:r>
    </w:p>
    <w:p w:rsidR="003E0954" w:rsidRPr="003E0954" w:rsidRDefault="003E0954" w:rsidP="003E0954">
      <w:pPr>
        <w:spacing w:after="120" w:line="330" w:lineRule="atLeast"/>
        <w:jc w:val="both"/>
        <w:rPr>
          <w:rFonts w:ascii="Calibri" w:eastAsia="Times New Roman" w:hAnsi="Calibri" w:cs="Calibri"/>
          <w:color w:val="000000"/>
          <w:sz w:val="20"/>
          <w:szCs w:val="20"/>
          <w:lang w:eastAsia="ko-KR"/>
        </w:rPr>
      </w:pPr>
      <w:r w:rsidRPr="003E0954">
        <w:rPr>
          <w:rFonts w:ascii="Arial" w:eastAsia="Times New Roman" w:hAnsi="Arial" w:cs="Arial"/>
          <w:color w:val="000000"/>
          <w:sz w:val="24"/>
          <w:szCs w:val="24"/>
          <w:lang w:eastAsia="ko-KR"/>
        </w:rPr>
        <w:t>Vergine Maria, beata e benedetta nei secoli eterni, conduci anche noi nella verginità della tua fede. Fa’ che niente ci appartenga, perché tutto è del Signore. Vogliamo essere vergini nella fede, per essere insieme a te beati e benedetti, datori della vera vita ad ogni uomo.</w:t>
      </w:r>
    </w:p>
    <w:p w:rsidR="003E0954" w:rsidRDefault="003E0954" w:rsidP="003E0954">
      <w:pPr>
        <w:jc w:val="both"/>
        <w:rPr>
          <w:sz w:val="16"/>
          <w:szCs w:val="16"/>
          <w:lang w:eastAsia="it-IT"/>
        </w:rPr>
      </w:pPr>
    </w:p>
    <w:p w:rsidR="00CE2BF8" w:rsidRPr="00CE2BF8" w:rsidRDefault="00CE2BF8" w:rsidP="00CE2BF8">
      <w:pPr>
        <w:pStyle w:val="Titolo2"/>
        <w:spacing w:line="360" w:lineRule="auto"/>
        <w:rPr>
          <w:rFonts w:ascii="Calibri" w:hAnsi="Calibri" w:cs="Calibri"/>
        </w:rPr>
      </w:pPr>
      <w:bookmarkStart w:id="1604" w:name="_Toc89178215"/>
      <w:bookmarkStart w:id="1605" w:name="_Toc89178812"/>
      <w:r w:rsidRPr="00CE2BF8">
        <w:rPr>
          <w:sz w:val="32"/>
          <w:szCs w:val="32"/>
        </w:rPr>
        <w:t>HA SPIE</w:t>
      </w:r>
      <w:r>
        <w:rPr>
          <w:sz w:val="32"/>
          <w:szCs w:val="32"/>
        </w:rPr>
        <w:t>GATO LA POTENZA DEL SUO BRACCIO</w:t>
      </w:r>
      <w:bookmarkEnd w:id="1604"/>
      <w:bookmarkEnd w:id="1605"/>
    </w:p>
    <w:p w:rsidR="00CE2BF8" w:rsidRPr="00CE2BF8" w:rsidRDefault="00CE2BF8" w:rsidP="00CE2BF8">
      <w:pPr>
        <w:pStyle w:val="Nessunaspaziatura"/>
        <w:rPr>
          <w:rFonts w:ascii="Calibri" w:hAnsi="Calibri" w:cs="Calibri"/>
          <w:sz w:val="27"/>
          <w:szCs w:val="27"/>
        </w:rPr>
      </w:pPr>
      <w:r w:rsidRPr="00CE2BF8">
        <w:t>Il braccio del Signore è di misericordia, perdono, riconciliazione, salvezza, benedizione, liberazione, perché è braccio di vera creazione, vera nuova creazione, ma anche purissima giustizia. Ecco cosa rivelano Antico e Nuovo Testamento sul braccio del Signore: “</w:t>
      </w:r>
      <w:r w:rsidRPr="00CE2BF8">
        <w:rPr>
          <w:i/>
        </w:rPr>
        <w:t>Per questo dì agli Israeliti: Io sono il Signore! Vi sottrarrò ai gravami degli Egiziani, vi libererò dalla loro schiavitù e vi libererò con braccio teso e con grandi castighi (Es 6, 6).  Quando tuo figlio domani ti chiederà: Che significa ciò?, tu gli risponderai: Con braccio potente il Signore ci ha fatti uscire dall'Egitto, dalla condizione servile (Es 13,14). Questo sarà un segno sulla tua mano, sarà un ornamento fra i tuoi occhi, per ricordare che con braccio potente il Signore ci ha fatti uscire dall'Egitto" (Es 13,16). Piombano sopra di loro la paura e il terrore; per la potenza del tuo braccio restano immobili come pietra, finché sia passato il tuo popolo, Signore, finché sia passato questo tuo popolo che ti sei acquistato (Es 15,1</w:t>
      </w:r>
      <w:r>
        <w:rPr>
          <w:i/>
        </w:rPr>
        <w:t>6). Il Signore rispose a Mosè: “</w:t>
      </w:r>
      <w:r w:rsidRPr="00CE2BF8">
        <w:rPr>
          <w:i/>
        </w:rPr>
        <w:t>Il braccio del Signore è forse raccorciato? Ora vedrai se la parola che</w:t>
      </w:r>
      <w:r>
        <w:rPr>
          <w:i/>
        </w:rPr>
        <w:t xml:space="preserve"> ti ho detta si realizzerà o no”</w:t>
      </w:r>
      <w:r w:rsidRPr="00CE2BF8">
        <w:rPr>
          <w:i/>
        </w:rPr>
        <w:t xml:space="preserve"> (Nm 11,23). O ha mai tentato un dio di andare a scegliersi una nazione in mezzo a un'altra con prove, segni, prodigi e battaglie, con mano potente e braccio teso e grandi terrori, come fece per voi il Signore vostro Dio in Egitto, sotto i vostri occhi? (Dt 4,34).</w:t>
      </w:r>
    </w:p>
    <w:p w:rsidR="00CE2BF8" w:rsidRPr="00CE2BF8" w:rsidRDefault="00CE2BF8" w:rsidP="00CE2BF8">
      <w:pPr>
        <w:pStyle w:val="Nessunaspaziatura"/>
        <w:rPr>
          <w:rFonts w:ascii="Calibri" w:hAnsi="Calibri" w:cs="Calibri"/>
          <w:sz w:val="27"/>
          <w:szCs w:val="27"/>
        </w:rPr>
      </w:pPr>
      <w:r w:rsidRPr="00CE2BF8">
        <w:rPr>
          <w:i/>
        </w:rPr>
        <w:lastRenderedPageBreak/>
        <w:t>Ricordati che sei stato schiavo nel paese d'Egitto e che il Signore tuo Dio ti ha fatto uscire di là con mano potente e braccio teso; perciò il Signore tuo Dio ti ordina di osservare il giorno di sabato (Dt 5,15). Ricordati delle grandi prove che hai viste con gli occhi, dei segni, dei prodigi, della mano potente e del braccio teso, con cui il Signore tuo Dio ti ha fatto uscire; così farà il Signore tuo Dio a tutti i popoli, dei quali hai timore (Dt 7,19). Al contrario essi sono il tuo popolo, la tua eredità, che tu hai fatto uscire dall'Egitto con grande potenza e con braccio teso (Dt 9,29). Voi riconoscete oggi - poiché non parlo ai vostri figli che non hanno conosciuto né hanno visto le lezioni del Signore vostro Dio - voi riconoscete la sua grandezza, la sua mano potente, il suo braccio teso (Dt 11,2). Il Signore ci fece uscire dall'Egitto con mano potente e con braccio teso, spargendo terrore e operando segni e prodigi (Dt 26,8). Perché si sentirà parlare del tuo grande nome, della tua mano potente e del tuo braccio teso, se egli viene a pregare in questo tempio (1Re 8,42). Ma temete il Signore, che vi ha fatti uscire dal paese d'Egitto con grande potenza e con braccio teso: davanti a lui solo prostratevi e a lui offrite sacrifici (2Re 17,36).</w:t>
      </w:r>
    </w:p>
    <w:p w:rsidR="00CE2BF8" w:rsidRPr="00CE2BF8" w:rsidRDefault="00CE2BF8" w:rsidP="00CE2BF8">
      <w:pPr>
        <w:pStyle w:val="Nessunaspaziatura"/>
        <w:rPr>
          <w:rFonts w:ascii="Calibri" w:hAnsi="Calibri" w:cs="Calibri"/>
          <w:sz w:val="27"/>
          <w:szCs w:val="27"/>
        </w:rPr>
      </w:pPr>
      <w:r w:rsidRPr="00CE2BF8">
        <w:rPr>
          <w:i/>
        </w:rPr>
        <w:t>Anche lo straniero, che non appartiene al tuo popolo Israele, se viene da un paese lontano a causa del tuo grande nome, della tua mano potente e del tuo braccio teso, a pregare in questo tempio (2Cr 6,32), Con lui c'è un braccio di carne, con noi c'è il Signore nostro Dio per aiutarci e per combattere le nostre battaglie". Il popolo rimase rassicurato dalle parole di Ezechia, re di Giuda (2Cr 32,8). Siano atterriti dalla potenza del tuo braccio coloro che bestemmiando sono venuti qui contro il tuo santo tempio". Con queste parole egli terminò (2Mac 15,24). Hai tu un braccio come quello di Dio e puoi tuonare con voce pari alla sua? (Gb 40,9). Poiché non con la spada conquistarono la terra, né fu il loro braccio a salvarli; ma il tuo braccio e la tua destra e la luce del tuo volto, perché tu li amavi (Sal 43,4). E' il tuo braccio che ha salvato il tuo popolo, i figli di Giacobbe e di Giuseppe (Sal 76,16). Tu hai calpestato Raab come un vinto, con braccio potente hai disperso i tuoi nemici (Sal 88,11). E' potente il tuo braccio, forte la tua mano, alta la tua destra (Sal 88,14). La mia mano è il suo sostegno, il mio braccio è la sua forza (Sal 88,22).</w:t>
      </w:r>
    </w:p>
    <w:p w:rsidR="00CE2BF8" w:rsidRPr="00CE2BF8" w:rsidRDefault="00CE2BF8" w:rsidP="00CE2BF8">
      <w:pPr>
        <w:pStyle w:val="Nessunaspaziatura"/>
        <w:rPr>
          <w:rFonts w:ascii="Calibri" w:hAnsi="Calibri" w:cs="Calibri"/>
          <w:sz w:val="27"/>
          <w:szCs w:val="27"/>
        </w:rPr>
      </w:pPr>
      <w:r w:rsidRPr="00CE2BF8">
        <w:rPr>
          <w:i/>
        </w:rPr>
        <w:t>Salmo. Cantate al Signore un canto nuovo, perché ha compiuto prodigi. Gli ha dato vittoria la sua destra e il suo braccio santo (Sal 97,1). Con mano potente e braccio teso: perché eterna è la sua misericordia (Sal 135,12). Per questo riceveranno una magnifica corona regale, un bel diadema dalla mano del Signore, perché li proteggerà con la destra, con il braccio farà loro da scudo (Sap 5,16). Prevalere con la forza ti è sempre possibile; chi potrà opporsi al potere del tuo braccio? (Sap 11,21). Gli empi, che rifiutavano di conoscerti, furono colpiti con la forza del tuo braccio, perseguitati da strane piogge e da grandine, da acquazzoni travolgenti, e divorati dal fuoco (Sap 16,16). Rinnova i segni e compi altri prodigi, glorifica la tua mano e il tuo braccio destro (Sir 36,5). Il Signore farà udire la sua voce maestosa e mostrerà come colpisce il suo braccio con ira ardente, in mezzo a un fuoco divorante, tra nembi, tempesta e grandine furiosa (Is 30,30). Signore, pietà di noi, in te speriamo; sii il nostro braccio ogni mattina, nostra salvezza nel tempo dell'angoscia (Is 33,2).</w:t>
      </w:r>
    </w:p>
    <w:p w:rsidR="00CE2BF8" w:rsidRPr="00CE2BF8" w:rsidRDefault="00CE2BF8" w:rsidP="00CE2BF8">
      <w:pPr>
        <w:pStyle w:val="Nessunaspaziatura"/>
        <w:rPr>
          <w:rFonts w:ascii="Calibri" w:hAnsi="Calibri" w:cs="Calibri"/>
          <w:sz w:val="27"/>
          <w:szCs w:val="27"/>
        </w:rPr>
      </w:pPr>
      <w:r w:rsidRPr="00CE2BF8">
        <w:rPr>
          <w:i/>
        </w:rPr>
        <w:t>Ecco, il Signore Dio viene con potenza, con il braccio egli detiene il dominio. Ecco, egli ha con sé il premio e i suoi trofei lo precedono (Is 40,10). Come un pastore egli fa pascolare il gregge e con il suo braccio lo raduna; porta gli agnellini sul seno e conduce pian piano le pecore madri</w:t>
      </w:r>
      <w:r>
        <w:rPr>
          <w:i/>
        </w:rPr>
        <w:t>”</w:t>
      </w:r>
      <w:r w:rsidRPr="00CE2BF8">
        <w:rPr>
          <w:i/>
        </w:rPr>
        <w:t xml:space="preserve"> (Is 40,11). La mia vittoria è vicina, si manifesterà come luce la mia salvezza; le mie braccia governeranno i popoli. In me spereranno le isole, avranno fiducia nel mio braccio (Is 51,5). Svegliati, svegliati, rivestiti di forza, o braccio del Signore. Svegliati come nei giorni antichi, come tra le generazioni passate. Non hai tu forse fatto a pezzi Raab, non hai trafitto il drago? (Is 51,9). Il Signore ha snudato il suo santo braccio davanti a tutti i popoli; tutti i confini della terra vedranno la salvezza del nostro Dio (Is 52,10). Chi avrebbe creduto alla nostra rivelazione? A chi sarebbe stato manifestato il braccio del </w:t>
      </w:r>
      <w:r w:rsidRPr="00CE2BF8">
        <w:rPr>
          <w:i/>
        </w:rPr>
        <w:lastRenderedPageBreak/>
        <w:t>Signore? (Is 53,1). Egli ha visto che non c'era alcuno, si è meravigliato perché nessuno intercedeva. Ma lo ha soccorso il suo braccio, la sua giustizia lo ha sostenuto (Is 59,16). Il Signore ha giurato con la sua destra e con il suo braccio potente: "Mai più darò il tuo grano in cibo ai tuoi nemici, mai più gli stranieri berranno il vino per il quale tu hai faticato (Is 62,8).</w:t>
      </w:r>
    </w:p>
    <w:p w:rsidR="00CE2BF8" w:rsidRPr="00CE2BF8" w:rsidRDefault="00CE2BF8" w:rsidP="00CE2BF8">
      <w:pPr>
        <w:pStyle w:val="Nessunaspaziatura"/>
        <w:rPr>
          <w:rFonts w:ascii="Calibri" w:hAnsi="Calibri" w:cs="Calibri"/>
          <w:sz w:val="27"/>
          <w:szCs w:val="27"/>
        </w:rPr>
      </w:pPr>
      <w:r w:rsidRPr="00CE2BF8">
        <w:rPr>
          <w:i/>
        </w:rPr>
        <w:t>Guardai: nessuno aiutava; osservai stupito: nessuno mi sosteneva. Allora mi prestò soccorso il mio braccio, mi sostenne la mia ira (Is 63, 5). Colui che fece camminare alla destra di Mosè il suo braccio glorioso, che divise le acque davanti a loro facendosi un nome eterno (Is 63,12). Io stesso combatterò contro di voi con mano tesa e con braccio potente, con ira, furore e grande sdegno (Ger 21,5). Io ho fatto la terra, l'uomo e gli animali che sono sulla terra, con grande potenza e con braccio potente e li do a chi mi piace (Ger 27,5). Ah, Signore Dio, tu hai fatto il cielo e la terra con grande potenza e con braccio forte; nulla ti è impossibile (Ger 32,17). Tu hai fatto uscire dall'Egitto il tuo popolo Israele con segni e con miracoli, con mano forte e con braccio possente e incutendo grande spavento (Ger 32,21). Ora, Signore Dio d'Israele, che hai fatto uscire il tuo popolo dall'Egitto con mano forte, con segni e prodigi, con grande potenza e braccio possente e ti sei fatto un nome glorioso come oggi lo possiedi (Bar 2,11).</w:t>
      </w:r>
    </w:p>
    <w:p w:rsidR="00CE2BF8" w:rsidRPr="00CE2BF8" w:rsidRDefault="00CE2BF8" w:rsidP="00CE2BF8">
      <w:pPr>
        <w:pStyle w:val="Nessunaspaziatura"/>
        <w:rPr>
          <w:rFonts w:ascii="Calibri" w:hAnsi="Calibri" w:cs="Calibri"/>
          <w:sz w:val="27"/>
          <w:szCs w:val="27"/>
        </w:rPr>
      </w:pPr>
      <w:r w:rsidRPr="00CE2BF8">
        <w:rPr>
          <w:i/>
        </w:rPr>
        <w:t>Com'è vero ch'io vivo - parola del Signore Dio - io regnerò su di voi con mano forte, con braccio possente e rovesciando la mia ira (Ez 20,33). Poi vi farò uscire di mezzo ai popoli e vi radunerò da quei territori dove foste dispersi con mano forte, con braccio possente e con la mia ira traboccante (Ez 20,34). "Figlio dell'uomo, ho spezzato il braccio del faraone re d'Egitto; egli non è stato curato con medicamenti né fasciato con bende per fargli riprender forza e maneggiare la spada" (Ez 30,21). Annunzierai: Dice il Signore Dio: Eccomi a te, monte Seir, anche su di te stenderò il mio braccio e farò di te una solitudine, un luogo desolato (Ez 35,3). Ha spiegato la potenza del suo braccio, ha disperso i superbi nei pensieri del loro cuore (Lc 1,51). Perché si adempisse la parola detta dal profeta Isaia: Signore, chi ha creduto alla nostra parola? E il braccio del Signore a chi è stato rivelato? (Gv 12,38). Il Dio di questo popolo d'Israele scelse i nostri padri ed esaltò il popolo durante il suo esilio in terra d'Egitto, e con braccio potente li condusse via di là (At 13,17).</w:t>
      </w:r>
    </w:p>
    <w:p w:rsidR="00CE2BF8" w:rsidRPr="00CE2BF8" w:rsidRDefault="00CE2BF8" w:rsidP="00CE2BF8">
      <w:pPr>
        <w:pStyle w:val="Nessunaspaziatura"/>
        <w:rPr>
          <w:rFonts w:ascii="Calibri" w:hAnsi="Calibri" w:cs="Calibri"/>
          <w:sz w:val="27"/>
          <w:szCs w:val="27"/>
        </w:rPr>
      </w:pPr>
      <w:r w:rsidRPr="00CE2BF8">
        <w:t>Se vogliamo entrare nella più pura verità sul braccio del Signore, dobbiamo leggere un brano del Libro della Sapienza. È lo Spirito Santo che ci offre la verità nella sua purezza più alta e più santa: </w:t>
      </w:r>
      <w:r w:rsidRPr="00CE2BF8">
        <w:rPr>
          <w:i/>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11,17-12,2).</w:t>
      </w:r>
    </w:p>
    <w:p w:rsidR="00175BF7" w:rsidRDefault="00CE2BF8" w:rsidP="00CE2BF8">
      <w:pPr>
        <w:pStyle w:val="Nessunaspaziatura"/>
      </w:pPr>
      <w:r w:rsidRPr="00CE2BF8">
        <w:lastRenderedPageBreak/>
        <w:t>Il braccio del Signore è la sua divina ed eterna onnipotenza. Essa però non è una onnipotenza arbitraria, dispotica, ingiusta, irrazionale, istintiva, reattiva. Essa è invece onnipotenza governata dalla divina ed eterna sapienza dello Spirito Santo. È sempre nello Spirito Santo e nella sua sapienza che il Padre esercita la sua onnipotenza. Cosa vuole lo Spirito Santo nella sua sapienza? La conversione del peccatore. Ecco questa prima sapienza come viene manifestata dal Signore nel profeta Ezechiele: </w:t>
      </w:r>
      <w:r w:rsidRPr="00CE2BF8">
        <w:rPr>
          <w:i/>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(Cfr. Ez 18,1-32)</w:t>
      </w:r>
      <w:r w:rsidRPr="00CE2BF8">
        <w:t>. E ancora: </w:t>
      </w:r>
      <w:r w:rsidRPr="00CE2BF8">
        <w:rPr>
          <w:i/>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 (Cfr. Ez 33,1-20)</w:t>
      </w:r>
      <w:r w:rsidRPr="00CE2BF8">
        <w:t xml:space="preserve">. </w:t>
      </w:r>
    </w:p>
    <w:p w:rsidR="00CE2BF8" w:rsidRPr="00CE2BF8" w:rsidRDefault="00CE2BF8" w:rsidP="00CE2BF8">
      <w:pPr>
        <w:pStyle w:val="Nessunaspaziatura"/>
        <w:rPr>
          <w:rFonts w:ascii="Calibri" w:hAnsi="Calibri" w:cs="Calibri"/>
          <w:sz w:val="27"/>
          <w:szCs w:val="27"/>
        </w:rPr>
      </w:pPr>
      <w:r w:rsidRPr="00CE2BF8">
        <w:t>Perché il peccatore si possa convertire il Signore mette a suo servizio tutta la sua divina onnipotenza. Gli manifesta che la vita è nella sua Parola. Nella disobbedienza alla Parola non c’è vita. Il potente, il superbo, il ricco sempre aiutati dall’onnipotenza del Signore loro Creatore sono condotti a riflettere sulla loro vita. Noi non siamo signori della nostra vita. Non governiamo la storia. Non abbiamo alcun potere sulla creazione. Tutto ci sfugge di mano. Noi non abbiamo neanche potere su una mosca o su in invisibile virus. A stento ne abbiamo governato uno e subito ne viene fuori uno più letale del primo. L’onnipotenza del Signore serve a smascherare tutti i falsi profeti che appestano la nostra terra. Ogni loro falsa profezia è sempre resa vana dalla divina onnipotenza del Signore nostro Dio. Solo a Lui obbedisce ogni elemento della creazione.</w:t>
      </w:r>
    </w:p>
    <w:p w:rsidR="00CE2BF8" w:rsidRPr="00CE2BF8" w:rsidRDefault="00CE2BF8" w:rsidP="00175BF7">
      <w:pPr>
        <w:pStyle w:val="Nessunaspaziatura"/>
        <w:rPr>
          <w:rFonts w:ascii="Calibri" w:hAnsi="Calibri" w:cs="Calibri"/>
          <w:sz w:val="27"/>
          <w:szCs w:val="27"/>
        </w:rPr>
      </w:pPr>
      <w:r w:rsidRPr="00CE2BF8">
        <w:t xml:space="preserve">Vale la pena leggere uno dei tanti alterchi tra i </w:t>
      </w:r>
      <w:r w:rsidR="00175BF7">
        <w:t>fals</w:t>
      </w:r>
      <w:r w:rsidRPr="00CE2BF8">
        <w:t>i profeti, numerosissimi, e i profeti del Dio vivente, pochi in verità: </w:t>
      </w:r>
      <w:r w:rsidRPr="00CE2BF8">
        <w:rPr>
          <w:i/>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rsidR="00CE2BF8" w:rsidRPr="00CE2BF8" w:rsidRDefault="00CE2BF8" w:rsidP="00CE2BF8">
      <w:pPr>
        <w:pStyle w:val="Nessunaspaziatura"/>
        <w:rPr>
          <w:rFonts w:ascii="Calibri" w:hAnsi="Calibri" w:cs="Calibri"/>
          <w:sz w:val="27"/>
          <w:szCs w:val="27"/>
        </w:rPr>
      </w:pPr>
      <w:r w:rsidRPr="00CE2BF8">
        <w:rPr>
          <w:i/>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w:t>
      </w:r>
      <w:r w:rsidRPr="00CE2BF8">
        <w:rPr>
          <w:i/>
        </w:rPr>
        <w:lastRenderedPageBreak/>
        <w:t>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w:t>
      </w:r>
      <w:r>
        <w:rPr>
          <w:i/>
        </w:rPr>
        <w:t>ce: “Questi non hanno padrone; </w:t>
      </w:r>
      <w:r w:rsidRPr="00CE2BF8">
        <w:rPr>
          <w:i/>
        </w:rPr>
        <w:t>ognuno torni a casa sua in pace!”».</w:t>
      </w:r>
    </w:p>
    <w:p w:rsidR="00CE2BF8" w:rsidRPr="00CE2BF8" w:rsidRDefault="00CE2BF8" w:rsidP="00175BF7">
      <w:pPr>
        <w:pStyle w:val="Nessunaspaziatura"/>
        <w:rPr>
          <w:rFonts w:ascii="Calibri" w:hAnsi="Calibri" w:cs="Calibri"/>
          <w:sz w:val="27"/>
          <w:szCs w:val="27"/>
        </w:rPr>
      </w:pPr>
      <w:r w:rsidRPr="00CE2BF8">
        <w:rPr>
          <w:i/>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r w:rsidR="00175BF7">
        <w:rPr>
          <w:i/>
        </w:rPr>
        <w:t xml:space="preserve"> </w:t>
      </w:r>
      <w:r w:rsidRPr="00CE2BF8">
        <w:rPr>
          <w:i/>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rsidR="00CE2BF8" w:rsidRPr="00CE2BF8" w:rsidRDefault="00CE2BF8" w:rsidP="00CE2BF8">
      <w:pPr>
        <w:pStyle w:val="Nessunaspaziatura"/>
        <w:rPr>
          <w:rFonts w:ascii="Calibri" w:hAnsi="Calibri" w:cs="Calibri"/>
          <w:sz w:val="27"/>
          <w:szCs w:val="27"/>
        </w:rPr>
      </w:pPr>
      <w:r w:rsidRPr="00CE2BF8">
        <w:rPr>
          <w:i/>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r w:rsidRPr="00CE2BF8">
        <w:t xml:space="preserve">Smentire i falsi profeti e ogni loro falsa profezia è frutto del braccio santo del Signore sempre però governato dalla sapienza dello Spirito Santo. Basterebbe riflettere su questa verità e subito </w:t>
      </w:r>
      <w:r w:rsidR="00175BF7">
        <w:t xml:space="preserve">si </w:t>
      </w:r>
      <w:r w:rsidRPr="00CE2BF8">
        <w:t>potrebbe abbandonare ogni falso profeta e ogni falsa profezia. La storia non è sotto il governo dei potenti, dei superbi, dei ricchi, dei signori di questo mondo. Essa è solo e sempre sotto l’onnipotente governo del Signore.</w:t>
      </w:r>
    </w:p>
    <w:p w:rsidR="00CE2BF8" w:rsidRPr="00CE2BF8" w:rsidRDefault="00CE2BF8" w:rsidP="00175BF7">
      <w:pPr>
        <w:pStyle w:val="Nessunaspaziatura"/>
        <w:rPr>
          <w:rFonts w:ascii="Calibri" w:hAnsi="Calibri" w:cs="Calibri"/>
          <w:sz w:val="27"/>
          <w:szCs w:val="27"/>
        </w:rPr>
      </w:pPr>
      <w:r w:rsidRPr="00CE2BF8">
        <w:t>Anche le Beatitudini così come sono riportate dal Vangelo secondo Luca conducono alla medesima verità: </w:t>
      </w:r>
      <w:r>
        <w:rPr>
          <w:i/>
        </w:rPr>
        <w:t>“E</w:t>
      </w:r>
      <w:r w:rsidRPr="00CE2BF8">
        <w:rPr>
          <w:i/>
        </w:rPr>
        <w:t xml:space="preserv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w:t>
      </w:r>
      <w:r w:rsidRPr="00CE2BF8">
        <w:rPr>
          <w:i/>
        </w:rPr>
        <w:lastRenderedPageBreak/>
        <w:t>nel dolore e piangerete. Guai, quando tutti gli uomini diranno bene di voi. Allo stesso modo infatti agivano i loro padri con i falsi profeti.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r w:rsidR="00175BF7">
        <w:rPr>
          <w:i/>
        </w:rPr>
        <w:t xml:space="preserve"> </w:t>
      </w:r>
      <w:r w:rsidRPr="00CE2BF8">
        <w:rPr>
          <w:i/>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(Lc 6,20-36)</w:t>
      </w:r>
      <w:r w:rsidRPr="00CE2BF8">
        <w:t>. La vita dei poveri, degli affamati, dei sofferenti, dei perseguitati per il nome di Cristo Gesù è tutta nelle mani del Padre, il quale è loro perenne Provvidenza. La vita dei ricchi e dei gaudenti, dei superbi e dei potenti è nello loro mani che sono mani fatte di pula che il vento disperde. Anche questa è purissima verità rivelata:</w:t>
      </w:r>
      <w:r>
        <w:rPr>
          <w:i/>
        </w:rPr>
        <w:t> “</w:t>
      </w:r>
      <w:r w:rsidRPr="00CE2BF8">
        <w:rPr>
          <w:i/>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CE2BF8">
        <w:t>. Ad ognuno la responsabilità della decisione: scegliere se porre la sua vita nelle sue mani fatti di pula che il vento disperde oppure porla interamente nelle mani del suo Signore, il cui braccio è onnipotente e santo.</w:t>
      </w:r>
    </w:p>
    <w:p w:rsidR="00CE2BF8" w:rsidRDefault="00CE2BF8" w:rsidP="00CE2BF8">
      <w:pPr>
        <w:pStyle w:val="Nessunaspaziatura"/>
      </w:pPr>
      <w:r w:rsidRPr="00CE2BF8">
        <w:t>Lo Spirito Santo vuole che il giusto perseveri nella sua giustizia senza mai deviare né a destra e né a sinistra. Chi vuole progredire nella perfetta giustizia deve porre tutta la sua vita sotto la custodia del braccio santo del Signore. Come questo potrà accadere? Ponendo interamente nella Parola del suo Dio e prestando ad essa ogni obbedienza. Un altro Salmo può venirci in aiuto: </w:t>
      </w:r>
      <w:r w:rsidRPr="00CE2BF8">
        <w:rPr>
          <w:i/>
        </w:rPr>
        <w:t>“Il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w:t>
      </w:r>
      <w:r>
        <w:rPr>
          <w:i/>
        </w:rPr>
        <w:t>”</w:t>
      </w:r>
      <w:r w:rsidRPr="00CE2BF8">
        <w:rPr>
          <w:i/>
        </w:rPr>
        <w:t xml:space="preserve"> (Sal 23,1-6). </w:t>
      </w:r>
      <w:r w:rsidRPr="00CE2BF8">
        <w:t>La profezia della Vergine Maria è purissima voce di conferma di ogni Parola proferita dal Signor</w:t>
      </w:r>
      <w:r w:rsidR="00175BF7">
        <w:t>e</w:t>
      </w:r>
      <w:r w:rsidRPr="00CE2BF8">
        <w:t xml:space="preserve"> Dio nella Legge, nei Profeti, nei Salmi. Gesù dice nel Vangelo secondo Matteo che Lui non è venuto per abolire la Legge e i Profeti, ma per dare loro compimento. La stessa verità va proclamata per la Vergine Maria. Nel suo Magnificat Lei non abolisce la Parola data precedentemente da Dio, dona ad essa purissimo compimento. </w:t>
      </w:r>
    </w:p>
    <w:p w:rsidR="00CE2BF8" w:rsidRPr="00CE2BF8" w:rsidRDefault="00CE2BF8" w:rsidP="00175BF7">
      <w:pPr>
        <w:pStyle w:val="Nessunaspaziatura"/>
        <w:rPr>
          <w:rFonts w:ascii="Calibri" w:hAnsi="Calibri" w:cs="Calibri"/>
          <w:sz w:val="27"/>
          <w:szCs w:val="27"/>
        </w:rPr>
      </w:pPr>
      <w:r w:rsidRPr="00CE2BF8">
        <w:t>Madre di Dio, vien</w:t>
      </w:r>
      <w:r w:rsidR="00175BF7">
        <w:t>i</w:t>
      </w:r>
      <w:r w:rsidRPr="00CE2BF8">
        <w:t xml:space="preserve"> in nostro soccorso. Fa’ che anche noi portiamo a compimento ogni Parola del Figlio tuo.</w:t>
      </w:r>
    </w:p>
    <w:p w:rsidR="00CE2BF8" w:rsidRDefault="00CE2BF8" w:rsidP="00CE2BF8">
      <w:pPr>
        <w:pStyle w:val="Titolo2"/>
        <w:jc w:val="both"/>
      </w:pPr>
      <w:bookmarkStart w:id="1606" w:name="_Toc531377312"/>
      <w:bookmarkStart w:id="1607" w:name="_Toc89178216"/>
      <w:bookmarkStart w:id="1608" w:name="_Toc89178813"/>
      <w:r w:rsidRPr="00290693">
        <w:t>25 Novembre</w:t>
      </w:r>
      <w:bookmarkEnd w:id="1606"/>
      <w:bookmarkEnd w:id="1607"/>
      <w:bookmarkEnd w:id="1608"/>
      <w:r w:rsidRPr="00290693">
        <w:t xml:space="preserve"> </w:t>
      </w:r>
    </w:p>
    <w:p w:rsidR="006D5BE9" w:rsidRDefault="00761E22" w:rsidP="00761E22">
      <w:pPr>
        <w:jc w:val="both"/>
        <w:rPr>
          <w:rFonts w:ascii="Segoe UI" w:hAnsi="Segoe UI" w:cs="Segoe UI"/>
          <w:color w:val="0F1419"/>
          <w:sz w:val="24"/>
          <w:szCs w:val="24"/>
        </w:rPr>
      </w:pPr>
      <w:r w:rsidRPr="00761E22">
        <w:rPr>
          <w:rFonts w:ascii="Segoe UI" w:hAnsi="Segoe UI" w:cs="Segoe UI"/>
          <w:color w:val="0F1419"/>
          <w:sz w:val="24"/>
          <w:szCs w:val="24"/>
        </w:rPr>
        <w:t>Madre di Dio, ottienici il dono della buona volontà. Ci lasceremo formare nei pensieri di Gesù.</w:t>
      </w:r>
    </w:p>
    <w:p w:rsidR="00761E22" w:rsidRPr="00A9718B" w:rsidRDefault="00761E22" w:rsidP="00A9718B">
      <w:pPr>
        <w:pStyle w:val="Titolo2"/>
        <w:spacing w:line="360" w:lineRule="auto"/>
        <w:rPr>
          <w:rFonts w:ascii="Calibri" w:hAnsi="Calibri" w:cs="Calibri"/>
          <w:sz w:val="32"/>
          <w:szCs w:val="32"/>
        </w:rPr>
      </w:pPr>
      <w:bookmarkStart w:id="1609" w:name="_Toc83118099"/>
      <w:bookmarkStart w:id="1610" w:name="_Toc89178217"/>
      <w:bookmarkStart w:id="1611" w:name="_Toc89178814"/>
      <w:r w:rsidRPr="00A9718B">
        <w:rPr>
          <w:sz w:val="32"/>
          <w:szCs w:val="32"/>
        </w:rPr>
        <w:lastRenderedPageBreak/>
        <w:t>Tra voi però non è così</w:t>
      </w:r>
      <w:bookmarkEnd w:id="1609"/>
      <w:bookmarkEnd w:id="1610"/>
      <w:bookmarkEnd w:id="1611"/>
    </w:p>
    <w:p w:rsidR="00761E22" w:rsidRPr="00761E22" w:rsidRDefault="00761E22" w:rsidP="00761E22">
      <w:pPr>
        <w:spacing w:after="120" w:line="330" w:lineRule="atLeast"/>
        <w:jc w:val="both"/>
        <w:rPr>
          <w:rFonts w:ascii="Calibri" w:eastAsia="Times New Roman" w:hAnsi="Calibri" w:cs="Calibri"/>
          <w:color w:val="000000"/>
          <w:sz w:val="20"/>
          <w:szCs w:val="20"/>
          <w:lang w:eastAsia="ko-KR"/>
        </w:rPr>
      </w:pPr>
      <w:r w:rsidRPr="00761E22">
        <w:rPr>
          <w:rFonts w:ascii="Arial" w:eastAsia="Times New Roman" w:hAnsi="Arial" w:cs="Arial"/>
          <w:color w:val="000000"/>
          <w:sz w:val="24"/>
          <w:szCs w:val="24"/>
          <w:lang w:eastAsia="ko-KR"/>
        </w:rPr>
        <w:t>Seguire Gesù e pensare secondo il mondo, è sequela per la morte, non per la vita. Così anche seguire la Chiesa e pensare secondo gli uomini, anche questa è sequela per la morte, mai potrà dirsi sequela per la vita. Apparentemente si è con Cristo, si è con la Chiesa, nei fatti invece si è con il mondo, si è del mondo, si è con gli uomini, si è degli uomini. Chi segue, può seguire per mille ragioni umane. Spetta però a colui che è seguito ammaestrare sulla verità della sequela. In questo Cristo Gesù è vero Maestro. Mai ha smesso di formare, educare, ammaestrare, illuminare i suoi discepoli sulla verità della sequela. Dal primo giorno della loro chiamata fino ad un istante prima di salire al Padre con la sua gloriosa ascensione, non vi è stato un solo istante i</w:t>
      </w:r>
      <w:r w:rsidR="00A9718B">
        <w:rPr>
          <w:rFonts w:ascii="Arial" w:eastAsia="Times New Roman" w:hAnsi="Arial" w:cs="Arial"/>
          <w:color w:val="000000"/>
          <w:sz w:val="24"/>
          <w:szCs w:val="24"/>
          <w:lang w:eastAsia="ko-KR"/>
        </w:rPr>
        <w:t>n cui Lui non abbia</w:t>
      </w:r>
      <w:r w:rsidRPr="00761E22">
        <w:rPr>
          <w:rFonts w:ascii="Arial" w:eastAsia="Times New Roman" w:hAnsi="Arial" w:cs="Arial"/>
          <w:color w:val="000000"/>
          <w:sz w:val="24"/>
          <w:szCs w:val="24"/>
          <w:lang w:eastAsia="ko-KR"/>
        </w:rPr>
        <w:t xml:space="preserve"> formato i discepoli sulla verità di essere suoi discepoli. Ha svolto questo ministero di ammaestramento e di formazione con le parole e con le opere. Ha consumato tutto la sua vita perché i suoi Apostoli conoscessero la verità della loro sequela. Anche nella preghiera elevata nel Cenacolo prima di consegnare il suo corpo alla croce e il suo spirito nelle mani del Padre suo, Gesù ricorda la verità dei suoi discepoli: </w:t>
      </w:r>
      <w:r w:rsidRPr="00761E22">
        <w:rPr>
          <w:rFonts w:ascii="Arial" w:eastAsia="Times New Roman" w:hAnsi="Arial" w:cs="Arial"/>
          <w:i/>
          <w:iCs/>
          <w:color w:val="000000"/>
          <w:sz w:val="24"/>
          <w:szCs w:val="24"/>
          <w:lang w:eastAsia="ko-KR"/>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17,6-19)</w:t>
      </w:r>
      <w:r w:rsidRPr="00761E22">
        <w:rPr>
          <w:rFonts w:ascii="Arial" w:eastAsia="Times New Roman" w:hAnsi="Arial" w:cs="Arial"/>
          <w:color w:val="000000"/>
          <w:sz w:val="24"/>
          <w:szCs w:val="24"/>
          <w:lang w:eastAsia="ko-KR"/>
        </w:rPr>
        <w:t>. Fino al giorno della Parusia i discepoli devono stare nel mondo. Mai però devono pensare secondo il mondo. Al mondo devono manifestare come si pensa secondo Dio, nella piena osservanza della sua divina ed eterna volontà.</w:t>
      </w:r>
    </w:p>
    <w:p w:rsidR="00761E22" w:rsidRPr="00761E22" w:rsidRDefault="00761E22" w:rsidP="00761E22">
      <w:pPr>
        <w:spacing w:after="120" w:line="330" w:lineRule="atLeast"/>
        <w:jc w:val="both"/>
        <w:rPr>
          <w:rFonts w:ascii="Calibri" w:eastAsia="Times New Roman" w:hAnsi="Calibri" w:cs="Calibri"/>
          <w:color w:val="000000"/>
          <w:sz w:val="20"/>
          <w:szCs w:val="20"/>
          <w:lang w:eastAsia="ko-KR"/>
        </w:rPr>
      </w:pPr>
      <w:r w:rsidRPr="00761E22">
        <w:rPr>
          <w:rFonts w:ascii="Arial" w:eastAsia="Times New Roman" w:hAnsi="Arial" w:cs="Arial"/>
          <w:i/>
          <w:iCs/>
          <w:color w:val="000000"/>
          <w:sz w:val="24"/>
          <w:szCs w:val="24"/>
          <w:lang w:eastAsia="ko-KR"/>
        </w:rPr>
        <w:t xml:space="preserve">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 Gli </w:t>
      </w:r>
      <w:r w:rsidRPr="00761E22">
        <w:rPr>
          <w:rFonts w:ascii="Arial" w:eastAsia="Times New Roman" w:hAnsi="Arial" w:cs="Arial"/>
          <w:i/>
          <w:iCs/>
          <w:color w:val="000000"/>
          <w:sz w:val="24"/>
          <w:szCs w:val="24"/>
          <w:lang w:eastAsia="ko-KR"/>
        </w:rPr>
        <w:lastRenderedPageBreak/>
        <w:t>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w:t>
      </w:r>
    </w:p>
    <w:p w:rsidR="00761E22" w:rsidRPr="00761E22" w:rsidRDefault="00761E22" w:rsidP="00761E22">
      <w:pPr>
        <w:spacing w:after="120" w:line="330" w:lineRule="atLeast"/>
        <w:jc w:val="both"/>
        <w:rPr>
          <w:rFonts w:ascii="Arial" w:eastAsia="Times New Roman" w:hAnsi="Arial" w:cs="Arial"/>
          <w:color w:val="000000"/>
          <w:sz w:val="24"/>
          <w:szCs w:val="24"/>
          <w:lang w:eastAsia="ko-KR"/>
        </w:rPr>
      </w:pPr>
      <w:r w:rsidRPr="00761E22">
        <w:rPr>
          <w:rFonts w:ascii="Arial" w:eastAsia="Times New Roman" w:hAnsi="Arial" w:cs="Arial"/>
          <w:color w:val="000000"/>
          <w:sz w:val="24"/>
          <w:szCs w:val="24"/>
          <w:lang w:eastAsia="ko-KR"/>
        </w:rPr>
        <w:t xml:space="preserve">Quanto Cristo Gesù ha fatto con i Dodici, i Dodici dovranno farlo con i loro discepoli anche essi fino al giorno della Parusia. Se i Dodici non ammaestreranno i loro discepoli e questi penseranno secondo il mondo, la responsabilità è loro per l’eternità. Sono essi che dovranno rendere conto a Dio di ogni sequela che i loro discepoli faranno pensando secondo il mondo, secondo gli uomini e non secondo Gesù Signore. Oggi questo ministero di insegnare come si diviene veri discepoli non solo non viene più vissuto secondo purezza di verità e di dottrina. C’è uno scollamento dalla verità e dalla dottrina del Vangelo che è più alto e più profondo dello stesso abisso che separa il Paradiso dall’inferno. In più c’è la volontà del singolo cristiano di non lasciarsi più ammaestrare. Ogni singolo discepolo non ama avere maestri. Vuole vivere di piena autonomia sia dal Vangelo, sia dalla sua verità, sia dalla sua dottrina così come non vuole avere nessun vincolo con </w:t>
      </w:r>
      <w:r w:rsidR="005F6543">
        <w:rPr>
          <w:rFonts w:ascii="Arial" w:eastAsia="Times New Roman" w:hAnsi="Arial" w:cs="Arial"/>
          <w:color w:val="000000"/>
          <w:sz w:val="24"/>
          <w:szCs w:val="24"/>
          <w:lang w:eastAsia="ko-KR"/>
        </w:rPr>
        <w:t xml:space="preserve">chi </w:t>
      </w:r>
      <w:r w:rsidRPr="00761E22">
        <w:rPr>
          <w:rFonts w:ascii="Arial" w:eastAsia="Times New Roman" w:hAnsi="Arial" w:cs="Arial"/>
          <w:color w:val="000000"/>
          <w:sz w:val="24"/>
          <w:szCs w:val="24"/>
          <w:lang w:eastAsia="ko-KR"/>
        </w:rPr>
        <w:t xml:space="preserve">è stato preposto da Cristo Gesù al suo ammaestramento e alla sua formazione. Chi ha il dovere dell’annuncio, della formazione, dell’ammaestramento mai deve desistere dal vivere secondo verità, giustizia, grande carità questo suo ministero dal quale dipende il pensare secondo Cristo Gesù di ogni discepolo. Qui finisce la responsabilità di colui al quale è chiesto di annunciare, formare, ammaestrare, far conoscere il pensiero di Cristo. Dopo inizia la responsabilità di colui che deve lasciarsi formare al fine di pensare sempre secondo Gesù Signore. Senza formazione, sempre si penserà secondo il mondo. Sempre. </w:t>
      </w:r>
    </w:p>
    <w:p w:rsidR="00761E22" w:rsidRPr="00761E22" w:rsidRDefault="00761E22" w:rsidP="00761E22">
      <w:pPr>
        <w:spacing w:after="120" w:line="330" w:lineRule="atLeast"/>
        <w:jc w:val="both"/>
        <w:rPr>
          <w:rFonts w:ascii="Calibri" w:eastAsia="Times New Roman" w:hAnsi="Calibri" w:cs="Calibri"/>
          <w:color w:val="000000"/>
          <w:sz w:val="20"/>
          <w:szCs w:val="20"/>
          <w:lang w:eastAsia="ko-KR"/>
        </w:rPr>
      </w:pPr>
      <w:r w:rsidRPr="00761E22">
        <w:rPr>
          <w:rFonts w:ascii="Arial" w:eastAsia="Times New Roman" w:hAnsi="Arial" w:cs="Arial"/>
          <w:color w:val="000000"/>
          <w:sz w:val="24"/>
          <w:szCs w:val="24"/>
          <w:lang w:eastAsia="ko-KR"/>
        </w:rPr>
        <w:t>Madre di Dio, ottienici il dono della buona volontà. Ci lasceremo formare nei pensieri di Gesù.</w:t>
      </w:r>
    </w:p>
    <w:p w:rsidR="00761E22" w:rsidRDefault="00761E22" w:rsidP="00761E22">
      <w:pPr>
        <w:jc w:val="both"/>
        <w:rPr>
          <w:rFonts w:ascii="Segoe UI" w:hAnsi="Segoe UI" w:cs="Segoe UI"/>
          <w:color w:val="0F1419"/>
          <w:sz w:val="24"/>
          <w:szCs w:val="24"/>
        </w:rPr>
      </w:pPr>
    </w:p>
    <w:p w:rsidR="006744FB" w:rsidRPr="006744FB" w:rsidRDefault="006744FB" w:rsidP="006744FB">
      <w:pPr>
        <w:pStyle w:val="Titolo2"/>
        <w:spacing w:line="360" w:lineRule="auto"/>
        <w:rPr>
          <w:rFonts w:ascii="Calibri" w:hAnsi="Calibri" w:cs="Calibri"/>
        </w:rPr>
      </w:pPr>
      <w:bookmarkStart w:id="1612" w:name="_Toc89178218"/>
      <w:bookmarkStart w:id="1613" w:name="_Toc89178815"/>
      <w:r w:rsidRPr="006744FB">
        <w:rPr>
          <w:sz w:val="32"/>
          <w:szCs w:val="32"/>
        </w:rPr>
        <w:t>SE QUALCUNO NON AMA IL SIGNORE, SIA ANÀTEMA!</w:t>
      </w:r>
      <w:bookmarkEnd w:id="1612"/>
      <w:bookmarkEnd w:id="1613"/>
    </w:p>
    <w:p w:rsidR="006744FB" w:rsidRPr="006744FB" w:rsidRDefault="006744FB" w:rsidP="006744FB">
      <w:pPr>
        <w:pStyle w:val="Nessunaspaziatura"/>
        <w:rPr>
          <w:rFonts w:ascii="Calibri" w:hAnsi="Calibri" w:cs="Calibri"/>
          <w:sz w:val="27"/>
          <w:szCs w:val="27"/>
        </w:rPr>
      </w:pPr>
      <w:r w:rsidRPr="006744FB">
        <w:t>Per l’Apostolo Paolo l’amore per Cristo Gesù è tutto. Per questo lui può dire, nello Spirito Santo che se qualcuno non ama il Signore – e il Signore per Lui è Gesù – sia anàtema. Sia cioè separato, divelto dalla vera vite. Non sia più suo tralcio. Dall’allegoria della vite vera e dei tralci, sappiamo che il Padre interviene e taglia i tralci che non portano frutto: </w:t>
      </w:r>
      <w:r w:rsidRPr="006744FB">
        <w:rPr>
          <w:i/>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r w:rsidRPr="006744FB">
        <w:t xml:space="preserve">Chi sono questi tralci? Colo che non fanno fruttificare nel loro cuore, nella loro vita, la grazia e la </w:t>
      </w:r>
      <w:r w:rsidRPr="006744FB">
        <w:lastRenderedPageBreak/>
        <w:t>verità di Gesù Signore. Sono coloro attraverso i quali Gesù non può più essere né il Redentore e né il Salvatore del mondo, perché si comportano da nemici della sua croce: “</w:t>
      </w:r>
      <w:r w:rsidRPr="006744FB">
        <w:rPr>
          <w:i/>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rsidR="006744FB" w:rsidRPr="006744FB" w:rsidRDefault="006744FB" w:rsidP="006744FB">
      <w:pPr>
        <w:pStyle w:val="Nessunaspaziatura"/>
        <w:rPr>
          <w:rFonts w:ascii="Calibri" w:hAnsi="Calibri" w:cs="Calibri"/>
          <w:sz w:val="27"/>
          <w:szCs w:val="27"/>
        </w:rPr>
      </w:pPr>
      <w:r w:rsidRPr="006744FB">
        <w:t>Non ama Gesù chi si distacca e si separa anche dal suo Vangelo: </w:t>
      </w:r>
      <w:r w:rsidRPr="006744FB">
        <w:rPr>
          <w:i/>
        </w:rPr>
        <w:t>“Orbene, se anche noi stessi o un angelo dal cielo vi predicasse un vangelo diverso da quello che vi abbiamo predicato, sia anàtema! (Gal 1,8). L'abbiamo già detto e ora lo ripeto: se qualcuno vi predica un vangelo diverso da quello che avete ricevuto, sia anàtema! (Gal 1,9). </w:t>
      </w:r>
      <w:r w:rsidRPr="006744FB">
        <w:t>Cristo e il suo Vangelo sono una cosa sola. Anzi il Vangelo è necessario, indispensabile per amare Cristo Gesù. È il suo Vangelo che ci rivela come Cristo Gesù vuole essere amato da ogni uomo. Nella Lettera ai Romani prima l’Apostolo Paolo rivela che nessuno potrà separarci dall’amore di Cristo Gesù: “</w:t>
      </w:r>
      <w:r w:rsidRPr="006744FB">
        <w:rPr>
          <w:i/>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8,31-39). </w:t>
      </w:r>
      <w:r w:rsidRPr="006744FB">
        <w:t>Poi però subito dopo ecco cosa dice: </w:t>
      </w:r>
      <w:r w:rsidRPr="006744FB">
        <w:rPr>
          <w:i/>
        </w:rPr>
        <w:t>“Vorrei infatti essere io stesso anàtema, separato da Cristo a vantaggio dei miei fratelli, miei consanguinei secondo la carne (Rm 9,3).</w:t>
      </w:r>
      <w:r w:rsidRPr="006744FB">
        <w:t> Per amore della salvezza del suo popolo lui è pronto la lasciarsi separare da Cristo. Lui veramente si separerebbe da Cristo Gesù perché tutti i figli di Abramo confessino che Gesù è loro Signore, Salvatore, Redentore, Dio. Tanto grande è il suo amore per la salvezza del suo popolo. </w:t>
      </w:r>
      <w:r w:rsidRPr="006744FB">
        <w:rPr>
          <w:i/>
        </w:rPr>
        <w:t> </w:t>
      </w:r>
    </w:p>
    <w:p w:rsidR="006744FB" w:rsidRPr="006744FB" w:rsidRDefault="006744FB" w:rsidP="006744FB">
      <w:pPr>
        <w:pStyle w:val="Nessunaspaziatura"/>
        <w:rPr>
          <w:rFonts w:ascii="Calibri" w:hAnsi="Calibri" w:cs="Calibri"/>
          <w:sz w:val="27"/>
          <w:szCs w:val="27"/>
        </w:rPr>
      </w:pPr>
      <w:r w:rsidRPr="006744FB">
        <w:rPr>
          <w:i/>
        </w:rPr>
        <w:t>Vigilate, state saldi nella fede, comportatevi in modo virile, siate forti. Tutto si faccia tra voi nella carità. Una raccomandazione ancora, fratelli: conoscete la famiglia di Stefanàs. Furono i primi credenti dell’Acaia e hanno dedicato se stessi a servizio dei santi. Siate anche voi sottomessi verso costoro e verso quanti collaborano e si affaticano con loro. Io mi rallegro della visita di Stefanàs, di Fortunato e di Acàico, i quali hanno supplito alla vostra assenza: hanno allietato il mio spirito e allieteranno anche il vostro. Apprezzate persone come queste. Le Chiese dell’Asia vi salutano. Vi salutano molto nel Signore Aquila e Prisca, con la comunità che si raduna nella loro casa. Vi salutano tutti i fratelli. Salutatevi a vicenda con il bacio santo. Il saluto è di mia mano, di Paolo. Se qualcuno non ama il Signore, sia anàtema! Maràna tha! La grazia del Signore Gesù sia con voi. Il mio amore con tutti voi in Cristo Gesù! (1Cor 16,12-23).</w:t>
      </w:r>
    </w:p>
    <w:p w:rsidR="006744FB" w:rsidRPr="006744FB" w:rsidRDefault="006744FB" w:rsidP="006744FB">
      <w:pPr>
        <w:pStyle w:val="Nessunaspaziatura"/>
        <w:rPr>
          <w:rFonts w:ascii="Calibri" w:hAnsi="Calibri" w:cs="Calibri"/>
          <w:sz w:val="27"/>
          <w:szCs w:val="27"/>
        </w:rPr>
      </w:pPr>
      <w:r w:rsidRPr="006744FB">
        <w:t xml:space="preserve">Come Cristo Gesù e Vangelo sono una cosa sola, così anche sono una cosa sola Cristo Gesù e il suo corpo che è la Chiesa, Cristo Gesù e i suoi Pastori, Cristo Gesù e ogni battezzato. Ora non si può amare Cristo se non si ama la Chiesa, non si amano i pastori, non si amano tutti i membri del suo corpo. Giudicare, condannare, disprezzare la Chiesa, denigrare, parlare </w:t>
      </w:r>
      <w:r w:rsidRPr="006744FB">
        <w:lastRenderedPageBreak/>
        <w:t>male, calunniare un membro della Chiesa – sia Pastori che fedeli laici – è attestare di non amare Cristo Gesù. Non si può amare Cristo Gesù che non si vede, se non si ama il suo corpo che si vede. Come posso amare Cristo se disprezzo i suoi Pastori, le altre membra del suo corpo?</w:t>
      </w:r>
    </w:p>
    <w:p w:rsidR="006744FB" w:rsidRPr="006744FB" w:rsidRDefault="006744FB" w:rsidP="006744FB">
      <w:pPr>
        <w:pStyle w:val="Nessunaspaziatura"/>
        <w:rPr>
          <w:rFonts w:ascii="Calibri" w:hAnsi="Calibri" w:cs="Calibri"/>
          <w:sz w:val="27"/>
          <w:szCs w:val="27"/>
        </w:rPr>
      </w:pPr>
      <w:r w:rsidRPr="006744FB">
        <w:t>Madre di Gesù, liberaci da ogni sapienza diabolica che spinge a giudicare e condannare.</w:t>
      </w:r>
    </w:p>
    <w:p w:rsidR="00E44E05" w:rsidRDefault="00E44E05" w:rsidP="00E44E05">
      <w:pPr>
        <w:pStyle w:val="Titolo2"/>
        <w:spacing w:line="276" w:lineRule="auto"/>
        <w:jc w:val="both"/>
      </w:pPr>
      <w:bookmarkStart w:id="1614" w:name="_Toc531377314"/>
      <w:bookmarkStart w:id="1615" w:name="_Toc89178219"/>
      <w:bookmarkStart w:id="1616" w:name="_Toc89178816"/>
      <w:r w:rsidRPr="00290693">
        <w:t>26 Novembre</w:t>
      </w:r>
      <w:bookmarkEnd w:id="1614"/>
      <w:bookmarkEnd w:id="1615"/>
      <w:bookmarkEnd w:id="1616"/>
    </w:p>
    <w:p w:rsidR="006744FB" w:rsidRDefault="00E44E05" w:rsidP="006744FB">
      <w:pPr>
        <w:spacing w:after="120" w:line="360" w:lineRule="atLeast"/>
        <w:jc w:val="both"/>
        <w:rPr>
          <w:rFonts w:ascii="Calibri" w:eastAsia="Times New Roman" w:hAnsi="Calibri" w:cs="Calibri"/>
          <w:color w:val="000000"/>
          <w:sz w:val="40"/>
          <w:szCs w:val="40"/>
          <w:lang w:eastAsia="ko-KR"/>
        </w:rPr>
      </w:pPr>
      <w:r w:rsidRPr="00E44E05">
        <w:rPr>
          <w:rFonts w:ascii="Segoe UI" w:hAnsi="Segoe UI" w:cs="Segoe UI"/>
          <w:color w:val="0F1419"/>
          <w:sz w:val="24"/>
          <w:szCs w:val="24"/>
        </w:rPr>
        <w:t>Madre di Dio, facci puri di cuore. Accoglieremo Cristo Gesù nella pienezza del suo mistero.</w:t>
      </w:r>
      <w:r w:rsidR="006744FB" w:rsidRPr="00E44E05">
        <w:rPr>
          <w:rFonts w:ascii="Calibri" w:eastAsia="Times New Roman" w:hAnsi="Calibri" w:cs="Calibri"/>
          <w:color w:val="000000"/>
          <w:sz w:val="40"/>
          <w:szCs w:val="40"/>
          <w:lang w:eastAsia="ko-KR"/>
        </w:rPr>
        <w:t> </w:t>
      </w:r>
    </w:p>
    <w:p w:rsidR="00E44E05" w:rsidRPr="00F77E2C" w:rsidRDefault="00E44E05" w:rsidP="00F77E2C">
      <w:pPr>
        <w:pStyle w:val="Titolo2"/>
        <w:spacing w:line="360" w:lineRule="auto"/>
        <w:rPr>
          <w:rFonts w:ascii="Calibri" w:hAnsi="Calibri" w:cs="Calibri"/>
          <w:sz w:val="32"/>
          <w:szCs w:val="32"/>
        </w:rPr>
      </w:pPr>
      <w:bookmarkStart w:id="1617" w:name="_Toc83118101"/>
      <w:bookmarkStart w:id="1618" w:name="_Toc89178220"/>
      <w:bookmarkStart w:id="1619" w:name="_Toc89178817"/>
      <w:r w:rsidRPr="00F77E2C">
        <w:rPr>
          <w:sz w:val="32"/>
          <w:szCs w:val="32"/>
        </w:rPr>
        <w:t>Una generazione malvagia e adultera pretende un segno!</w:t>
      </w:r>
      <w:bookmarkEnd w:id="1617"/>
      <w:bookmarkEnd w:id="1618"/>
      <w:bookmarkEnd w:id="1619"/>
    </w:p>
    <w:p w:rsidR="00E44E05" w:rsidRDefault="00E44E05" w:rsidP="00E44E05">
      <w:pPr>
        <w:spacing w:after="120" w:line="330" w:lineRule="atLeast"/>
        <w:jc w:val="both"/>
        <w:rPr>
          <w:rFonts w:ascii="Arial" w:eastAsia="Times New Roman" w:hAnsi="Arial" w:cs="Arial"/>
          <w:color w:val="000000"/>
          <w:sz w:val="24"/>
          <w:szCs w:val="24"/>
          <w:lang w:eastAsia="ko-KR"/>
        </w:rPr>
      </w:pPr>
      <w:r w:rsidRPr="00E44E05">
        <w:rPr>
          <w:rFonts w:ascii="Arial" w:eastAsia="Times New Roman" w:hAnsi="Arial" w:cs="Arial"/>
          <w:color w:val="000000"/>
          <w:sz w:val="24"/>
          <w:szCs w:val="24"/>
          <w:lang w:eastAsia="ko-KR"/>
        </w:rPr>
        <w:t>La malvagità è del cuore che non cerca il bene ma il male, non ama la verità ma la falsità, non cammina nella luce ma nelle tenebre, non vuole la giustizia ma l’ingiustizia. Esempio di malvagità è quel servo che dopo aver ricevuto il condono di diecimila talenti, manda in carcere un suo compagno di lavoro solo perché gli doveva trecento miseri denari: </w:t>
      </w:r>
      <w:r w:rsidRPr="00E44E05">
        <w:rPr>
          <w:rFonts w:ascii="Arial" w:eastAsia="Times New Roman" w:hAnsi="Arial" w:cs="Arial"/>
          <w:i/>
          <w:iCs/>
          <w:color w:val="000000"/>
          <w:sz w:val="24"/>
          <w:szCs w:val="24"/>
          <w:lang w:eastAsia="ko-KR"/>
        </w:rPr>
        <w:t>“Per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18,23</w:t>
      </w:r>
      <w:r>
        <w:rPr>
          <w:rFonts w:ascii="Arial" w:eastAsia="Times New Roman" w:hAnsi="Arial" w:cs="Arial"/>
          <w:i/>
          <w:iCs/>
          <w:color w:val="000000"/>
          <w:sz w:val="24"/>
          <w:szCs w:val="24"/>
          <w:lang w:eastAsia="ko-KR"/>
        </w:rPr>
        <w:t>-</w:t>
      </w:r>
      <w:r w:rsidRPr="00E44E05">
        <w:rPr>
          <w:rFonts w:ascii="Arial" w:eastAsia="Times New Roman" w:hAnsi="Arial" w:cs="Arial"/>
          <w:i/>
          <w:iCs/>
          <w:color w:val="000000"/>
          <w:sz w:val="24"/>
          <w:szCs w:val="24"/>
          <w:lang w:eastAsia="ko-KR"/>
        </w:rPr>
        <w:t>35)</w:t>
      </w:r>
      <w:r w:rsidRPr="00E44E05">
        <w:rPr>
          <w:rFonts w:ascii="Arial" w:eastAsia="Times New Roman" w:hAnsi="Arial" w:cs="Arial"/>
          <w:color w:val="000000"/>
          <w:sz w:val="24"/>
          <w:szCs w:val="24"/>
          <w:lang w:eastAsia="ko-KR"/>
        </w:rPr>
        <w:t xml:space="preserve">. </w:t>
      </w:r>
    </w:p>
    <w:p w:rsidR="00E44E05" w:rsidRPr="00E44E05" w:rsidRDefault="00E44E05" w:rsidP="00E44E05">
      <w:pPr>
        <w:spacing w:after="120" w:line="330" w:lineRule="atLeast"/>
        <w:jc w:val="both"/>
        <w:rPr>
          <w:rFonts w:ascii="Calibri" w:eastAsia="Times New Roman" w:hAnsi="Calibri" w:cs="Calibri"/>
          <w:color w:val="000000"/>
          <w:sz w:val="20"/>
          <w:szCs w:val="20"/>
          <w:lang w:eastAsia="ko-KR"/>
        </w:rPr>
      </w:pPr>
      <w:r w:rsidRPr="00E44E05">
        <w:rPr>
          <w:rFonts w:ascii="Arial" w:eastAsia="Times New Roman" w:hAnsi="Arial" w:cs="Arial"/>
          <w:color w:val="000000"/>
          <w:sz w:val="24"/>
          <w:szCs w:val="24"/>
          <w:lang w:eastAsia="ko-KR"/>
        </w:rPr>
        <w:t>Adulterio nel linguaggio biblico è il tradimento dell’amore sponsale tra Dio e il suo popolo. Adulterio è l’idolatria. Chi si abbandona all’idolatria si consegna al male sotto tutte le sue forme. Così il Libro della Sapienza: </w:t>
      </w:r>
      <w:r w:rsidRPr="00E44E05">
        <w:rPr>
          <w:rFonts w:ascii="Arial" w:eastAsia="Times New Roman" w:hAnsi="Arial" w:cs="Arial"/>
          <w:i/>
          <w:iCs/>
          <w:color w:val="000000"/>
          <w:sz w:val="24"/>
          <w:szCs w:val="24"/>
          <w:lang w:eastAsia="ko-KR"/>
        </w:rPr>
        <w:t xml:space="preserve">“Infatti l’invenzione degli idoli fu l’inizio della fornicazione, la loro scoperta portò alla corruzione della vita.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w:t>
      </w:r>
      <w:r w:rsidRPr="00E44E05">
        <w:rPr>
          <w:rFonts w:ascii="Arial" w:eastAsia="Times New Roman" w:hAnsi="Arial" w:cs="Arial"/>
          <w:i/>
          <w:iCs/>
          <w:color w:val="000000"/>
          <w:sz w:val="24"/>
          <w:szCs w:val="24"/>
          <w:lang w:eastAsia="ko-KR"/>
        </w:rPr>
        <w:lastRenderedPageBreak/>
        <w:t>da iniqui o spergiurano con facilità” (Cfr. Sap 13,1-14,31). </w:t>
      </w:r>
      <w:r w:rsidRPr="00E44E05">
        <w:rPr>
          <w:rFonts w:ascii="Arial" w:eastAsia="Times New Roman" w:hAnsi="Arial" w:cs="Arial"/>
          <w:color w:val="000000"/>
          <w:sz w:val="24"/>
          <w:szCs w:val="24"/>
          <w:lang w:eastAsia="ko-KR"/>
        </w:rPr>
        <w:t>È evidente che questa generazione malvagia e adultera non chiede un segno per aprirsi alla verità di Gesù, lo chiede dal suo cuore malvagio e adultero. Sapendo questo, Gesù risponde che a loro sarà dato solo il segno di Giona. Nessun altro segno sarà dato loro.</w:t>
      </w:r>
    </w:p>
    <w:p w:rsidR="00E44E05" w:rsidRPr="00E44E05" w:rsidRDefault="00E44E05" w:rsidP="00E44E05">
      <w:pPr>
        <w:spacing w:after="120" w:line="330" w:lineRule="atLeast"/>
        <w:jc w:val="both"/>
        <w:rPr>
          <w:rFonts w:ascii="Calibri" w:eastAsia="Times New Roman" w:hAnsi="Calibri" w:cs="Calibri"/>
          <w:color w:val="000000"/>
          <w:sz w:val="20"/>
          <w:szCs w:val="20"/>
          <w:lang w:eastAsia="ko-KR"/>
        </w:rPr>
      </w:pPr>
      <w:r w:rsidRPr="00E44E05">
        <w:rPr>
          <w:rFonts w:ascii="Arial" w:eastAsia="Times New Roman" w:hAnsi="Arial" w:cs="Arial"/>
          <w:i/>
          <w:iCs/>
          <w:color w:val="000000"/>
          <w:sz w:val="24"/>
          <w:szCs w:val="24"/>
          <w:lang w:eastAsia="ko-KR"/>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(Mt 16,1-4). .</w:t>
      </w:r>
    </w:p>
    <w:p w:rsidR="00E44E05" w:rsidRPr="00E44E05" w:rsidRDefault="00E44E05" w:rsidP="00576CFC">
      <w:pPr>
        <w:spacing w:after="120" w:line="330" w:lineRule="atLeast"/>
        <w:jc w:val="both"/>
        <w:rPr>
          <w:rFonts w:ascii="Arial" w:eastAsia="Times New Roman" w:hAnsi="Arial" w:cs="Arial"/>
          <w:color w:val="000000"/>
          <w:sz w:val="24"/>
          <w:szCs w:val="24"/>
          <w:lang w:eastAsia="ko-KR"/>
        </w:rPr>
      </w:pPr>
      <w:r w:rsidRPr="00E44E05">
        <w:rPr>
          <w:rFonts w:ascii="Arial" w:eastAsia="Times New Roman" w:hAnsi="Arial" w:cs="Arial"/>
          <w:color w:val="000000"/>
          <w:sz w:val="24"/>
          <w:szCs w:val="24"/>
          <w:lang w:eastAsia="ko-KR"/>
        </w:rPr>
        <w:t>La Scrittura Santa narra che Giona fu gettato dai marinai in mare, avendo confessato di essere lui la causa della tempesta che si era scatenata con grande violenza. Infatti non appena lui fu gettato nel mare, si placarono i venti e vi fu una grande bonaccia. Giona fu raccolto per disposizione del Signore da un grosso pesce nel cui ventre rimase tre giorni e tre nott</w:t>
      </w:r>
      <w:r w:rsidR="00576CFC">
        <w:rPr>
          <w:rFonts w:ascii="Arial" w:eastAsia="Times New Roman" w:hAnsi="Arial" w:cs="Arial"/>
          <w:color w:val="000000"/>
          <w:sz w:val="24"/>
          <w:szCs w:val="24"/>
          <w:lang w:eastAsia="ko-KR"/>
        </w:rPr>
        <w:t>i</w:t>
      </w:r>
      <w:r w:rsidRPr="00E44E05">
        <w:rPr>
          <w:rFonts w:ascii="Arial" w:eastAsia="Times New Roman" w:hAnsi="Arial" w:cs="Arial"/>
          <w:color w:val="000000"/>
          <w:sz w:val="24"/>
          <w:szCs w:val="24"/>
          <w:lang w:eastAsia="ko-KR"/>
        </w:rPr>
        <w:t>. Poi sempre per disposizione divina fu rigettato sulla riva. Così il racconto biblico: </w:t>
      </w:r>
      <w:r w:rsidRPr="00E44E05">
        <w:rPr>
          <w:rFonts w:ascii="Arial" w:eastAsia="Times New Roman" w:hAnsi="Arial" w:cs="Arial"/>
          <w:i/>
          <w:iCs/>
          <w:color w:val="000000"/>
          <w:sz w:val="24"/>
          <w:szCs w:val="24"/>
          <w:lang w:eastAsia="ko-KR"/>
        </w:rPr>
        <w:t>“Ma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(Gio 2,1-11)</w:t>
      </w:r>
      <w:r w:rsidRPr="00E44E05">
        <w:rPr>
          <w:rFonts w:ascii="Arial" w:eastAsia="Times New Roman" w:hAnsi="Arial" w:cs="Arial"/>
          <w:color w:val="000000"/>
          <w:sz w:val="24"/>
          <w:szCs w:val="24"/>
          <w:lang w:eastAsia="ko-KR"/>
        </w:rPr>
        <w:t xml:space="preserve">. Come Giona, anche Gesù rimarrà tre giorni e tre notti nel ventre della terra. Poi il terzo giorno risusciterà. Nonostante il compimento di questo segno, la generazione continuò ad essere malvagia e adultera. Rimase ostinata nella sua malvagità e adulterio. Non si convertì. Non si pentì del suo peccato. Rifiutò il segno dato ad essa dal Signore. Eppure non c’è segno né miracolo più potenti della risurrezione. </w:t>
      </w:r>
    </w:p>
    <w:p w:rsidR="00E44E05" w:rsidRPr="00E44E05" w:rsidRDefault="00E44E05" w:rsidP="00E44E05">
      <w:pPr>
        <w:spacing w:after="120" w:line="330" w:lineRule="atLeast"/>
        <w:jc w:val="both"/>
        <w:rPr>
          <w:rFonts w:ascii="Calibri" w:eastAsia="Times New Roman" w:hAnsi="Calibri" w:cs="Calibri"/>
          <w:color w:val="000000"/>
          <w:sz w:val="20"/>
          <w:szCs w:val="20"/>
          <w:lang w:eastAsia="ko-KR"/>
        </w:rPr>
      </w:pPr>
      <w:r w:rsidRPr="00E44E05">
        <w:rPr>
          <w:rFonts w:ascii="Arial" w:eastAsia="Times New Roman" w:hAnsi="Arial" w:cs="Arial"/>
          <w:color w:val="000000"/>
          <w:sz w:val="24"/>
          <w:szCs w:val="24"/>
          <w:lang w:eastAsia="ko-KR"/>
        </w:rPr>
        <w:t>Madre di Dio, facci puri di cuore. Accoglieremo Cristo Gesù nella pienezza del suo mistero.</w:t>
      </w:r>
    </w:p>
    <w:p w:rsidR="00E44E05" w:rsidRDefault="00E44E05" w:rsidP="006744FB">
      <w:pPr>
        <w:spacing w:after="120" w:line="360" w:lineRule="atLeast"/>
        <w:jc w:val="both"/>
        <w:rPr>
          <w:rFonts w:ascii="Calibri" w:eastAsia="Times New Roman" w:hAnsi="Calibri" w:cs="Calibri"/>
          <w:color w:val="000000"/>
          <w:sz w:val="28"/>
          <w:szCs w:val="28"/>
          <w:lang w:eastAsia="ko-KR"/>
        </w:rPr>
      </w:pPr>
    </w:p>
    <w:p w:rsidR="00A01A3A" w:rsidRPr="00A01A3A" w:rsidRDefault="00F77E2C" w:rsidP="00A01A3A">
      <w:pPr>
        <w:pStyle w:val="Titolo2"/>
        <w:spacing w:line="360" w:lineRule="auto"/>
        <w:rPr>
          <w:rFonts w:ascii="Calibri" w:hAnsi="Calibri" w:cs="Calibri"/>
        </w:rPr>
      </w:pPr>
      <w:bookmarkStart w:id="1620" w:name="_Toc89178221"/>
      <w:bookmarkStart w:id="1621" w:name="_Toc89178818"/>
      <w:r w:rsidRPr="00A01A3A">
        <w:rPr>
          <w:sz w:val="32"/>
          <w:szCs w:val="32"/>
        </w:rPr>
        <w:t>PER LA VOSTRA POCA FEDE</w:t>
      </w:r>
      <w:bookmarkEnd w:id="1620"/>
      <w:bookmarkEnd w:id="1621"/>
    </w:p>
    <w:p w:rsidR="00A01A3A" w:rsidRDefault="00A01A3A" w:rsidP="00A01A3A">
      <w:pPr>
        <w:pStyle w:val="Nessunaspaziatura"/>
        <w:rPr>
          <w:i/>
        </w:rPr>
      </w:pPr>
      <w:r w:rsidRPr="00A01A3A">
        <w:t>Nella Lettera agli Ebrei la fede è obbedienza ad ogni Parola rivolta all’uomo dal Signore. Si ascolta una Parola dalla bocca del nostro Dio, si obbedisce ad essa, cambia la storia, perché la si orienta sempre verso la più grande salvezza. Ascoltiamo per un istante lo Spirito Santo: </w:t>
      </w:r>
      <w:r w:rsidRPr="00A01A3A">
        <w:rPr>
          <w:i/>
        </w:rPr>
        <w:t xml:space="preserve">“La fede è fondamento di ciò che si spera e prova di ciò che non si vede. Per questa fede i nostri </w:t>
      </w:r>
      <w:r w:rsidRPr="00A01A3A">
        <w:rPr>
          <w:i/>
        </w:rPr>
        <w:lastRenderedPageBreak/>
        <w:t>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 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11,1-17). </w:t>
      </w:r>
    </w:p>
    <w:p w:rsidR="00A01A3A" w:rsidRPr="00A01A3A" w:rsidRDefault="00A01A3A" w:rsidP="00A01A3A">
      <w:pPr>
        <w:pStyle w:val="Nessunaspaziatura"/>
        <w:rPr>
          <w:rFonts w:ascii="Calibri" w:hAnsi="Calibri" w:cs="Calibri"/>
          <w:sz w:val="27"/>
          <w:szCs w:val="27"/>
        </w:rPr>
      </w:pPr>
      <w:r w:rsidRPr="00A01A3A">
        <w:t>A quanti hanno obbedito a Dio nel corso dell’Antico Testamento si devono aggiungere prima tutti gli Apostoli di Cristo Gesù. Essi non solo sono chiamati a dare alla storia una direzione sempre di più grande salvezza per la loro obbedienza alla Parola, ma anche hanno il posto di Cristo per far giungere ad ogni uomo la sola Parola della vera fede e quindi la sola Parola che orienta la storia verso la sua vera salvezza. Gli Apostoli mai potranno avere una Parola di vera salvezza per gli altri, se la vera Parola di Cristo Gesù non è vera salvezza per se stessi. Essi obbediscono. Cambia la loro storia. Dalla loro storia che ogni giorno cambia danno la vera Parola che dovrà cambiare la storia di quanti accolgono la loro Parola e obbediscono ad essa. Se essi invece non obbediscono alla Parola, non hanno fede nella Parola, mai dal loro cuore uscirà la Parola della fede. Uscirà un parola di uomini, mai uscirà la Parola di Cristo Gesù. Quanti li ascoltano rimangono senza la Parola che dona vita.</w:t>
      </w:r>
    </w:p>
    <w:p w:rsidR="00A01A3A" w:rsidRPr="00A01A3A" w:rsidRDefault="00A01A3A" w:rsidP="00A01A3A">
      <w:pPr>
        <w:pStyle w:val="Nessunaspaziatura"/>
        <w:rPr>
          <w:rFonts w:ascii="Calibri" w:hAnsi="Calibri" w:cs="Calibri"/>
          <w:sz w:val="27"/>
          <w:szCs w:val="27"/>
        </w:rPr>
      </w:pPr>
      <w:r w:rsidRPr="00A01A3A">
        <w:rPr>
          <w:i/>
        </w:rPr>
        <w:t>Appena ritornati presso la folla, si avvicinò a Gesù un uomo che gli si gettò in ginocchio e disse: «Signore, abbi pietà di mio figlio! È epilettico e soffre molto; cade spesso nel fuoco e sovente nell’acqua. L’ho portato dai tuoi discepoli, ma non sono riusciti a guarirlo». E Gesù rispose: «O generazione incredula e perversa! Fino a quando sarò con voi? Fino a quando dovrò sopportarvi? Portatelo qui da me». Gesù lo minacciò e il demonio uscì da lui, e da quel momento il ragazzo fu guarito. Allora i discepoli si avvicinarono a Gesù, in disparte, e gli chiesero: «Perché noi non siamo riusciti a scacciarlo?». Ed egli rispose loro: «Per la vostra poca fede. In verità io vi dico: se avrete fede pari a un granello di senape, direte a questo monte: “Spòstati da qui a là”, ed esso si sposterà, e nulla vi sarà impossibile» (Mt 17,14-21).</w:t>
      </w:r>
    </w:p>
    <w:p w:rsidR="00A01A3A" w:rsidRPr="00A01A3A" w:rsidRDefault="00A01A3A" w:rsidP="00A01A3A">
      <w:pPr>
        <w:pStyle w:val="Nessunaspaziatura"/>
        <w:rPr>
          <w:rFonts w:ascii="Calibri" w:hAnsi="Calibri" w:cs="Calibri"/>
          <w:sz w:val="27"/>
          <w:szCs w:val="27"/>
        </w:rPr>
      </w:pPr>
      <w:r w:rsidRPr="00A01A3A">
        <w:t>Gesù aveva dato ai suoi Apostoli il potere di scacciare gli spiriti impuri. Un padre chiede loro di liberare il proprio figlio, ma essi non vi riescono. Il padre lo chiede a Gesù e Gesù vi riesce. Essi vedono e pongono la domanda a Gesù: “</w:t>
      </w:r>
      <w:r w:rsidRPr="00FB4BEC">
        <w:rPr>
          <w:i/>
          <w:iCs w:val="0"/>
        </w:rPr>
        <w:t>Perché noi non siamo riusciti a scacciarlo?</w:t>
      </w:r>
      <w:r w:rsidRPr="00A01A3A">
        <w:t>”. La risposta è immediata: “</w:t>
      </w:r>
      <w:r w:rsidRPr="00FB4BEC">
        <w:rPr>
          <w:i/>
          <w:iCs w:val="0"/>
        </w:rPr>
        <w:t>Per la vostra poca fede</w:t>
      </w:r>
      <w:r w:rsidRPr="00A01A3A">
        <w:t xml:space="preserve">”. La fede degli Apostoli è poca perché non hanno creduto nella Parola di Cristo Gesù. Ancora neanche sono entrati nella Parola del loro </w:t>
      </w:r>
      <w:r w:rsidRPr="00A01A3A">
        <w:lastRenderedPageBreak/>
        <w:t>Maestro. Il loro cuore non è nel suo cuore e la loro mente non è nella sua mente. Sono cuori e menti separati. Cristo è cuore e mente nel cuore e nella mente del Padre. Essi sono ancora nei loro cuori e nelle loro menti. Non hanno fede nella Parola di Cristo Gesù, perché non sono nella sua mente e nel suo cuore e di conseguenza neanche possono compiere le opere di Gesù. Gesù è nel cuore e nella mente del Padre e compie le opere del Padre. Loro non sono nella mente e nel cuore di Cristo e non possono compiere le opere di Cristo. Tutta la creazione e tutta la storia obbedisce agli uomini di Dio in misura della loro obbedienza a Cristo Gesù. Poca obbedienza a Cristo e poca obbedienza della creazione a quanti si dicono di Cristo. Oggi di questo dobbiamo convincerci: Ogni Parola di Cristo Gesù alla quale noi diamo obbedienza non solo cambia la nostra storia, cambia anche la storia dell’intera creazione. Più noi obbediamo e più la storia si trasforma, cambia, si orienta verso la salvezza, la redenzione, la santificazione. </w:t>
      </w:r>
    </w:p>
    <w:p w:rsidR="00A01A3A" w:rsidRPr="00A01A3A" w:rsidRDefault="00A01A3A" w:rsidP="00A01A3A">
      <w:pPr>
        <w:pStyle w:val="Nessunaspaziatura"/>
        <w:rPr>
          <w:rFonts w:ascii="Calibri" w:hAnsi="Calibri" w:cs="Calibri"/>
          <w:sz w:val="27"/>
          <w:szCs w:val="27"/>
        </w:rPr>
      </w:pPr>
      <w:r w:rsidRPr="00A01A3A">
        <w:t>Madre di Dio, Donna dalla fede purissima, aiutaci a credere in ogni Parola di Cristo Gesù.</w:t>
      </w:r>
    </w:p>
    <w:p w:rsidR="00CE127A" w:rsidRDefault="00CE127A" w:rsidP="00CE127A">
      <w:pPr>
        <w:pStyle w:val="Titolo2"/>
        <w:jc w:val="both"/>
      </w:pPr>
      <w:bookmarkStart w:id="1622" w:name="_Toc531377316"/>
      <w:bookmarkStart w:id="1623" w:name="_Toc89178222"/>
      <w:bookmarkStart w:id="1624" w:name="_Toc89178819"/>
      <w:r w:rsidRPr="00290693">
        <w:t>27 Novembre</w:t>
      </w:r>
      <w:bookmarkEnd w:id="1622"/>
      <w:bookmarkEnd w:id="1623"/>
      <w:bookmarkEnd w:id="1624"/>
      <w:r w:rsidRPr="00290693">
        <w:t xml:space="preserve"> </w:t>
      </w:r>
    </w:p>
    <w:p w:rsidR="00A01A3A" w:rsidRPr="006B40D1" w:rsidRDefault="006B40D1" w:rsidP="006744FB">
      <w:pPr>
        <w:spacing w:after="120" w:line="360" w:lineRule="atLeast"/>
        <w:jc w:val="both"/>
        <w:rPr>
          <w:rFonts w:ascii="Calibri" w:eastAsia="Times New Roman" w:hAnsi="Calibri" w:cs="Calibri"/>
          <w:color w:val="000000"/>
          <w:spacing w:val="-4"/>
          <w:sz w:val="32"/>
          <w:szCs w:val="32"/>
          <w:lang w:eastAsia="ko-KR"/>
        </w:rPr>
      </w:pPr>
      <w:r w:rsidRPr="006B40D1">
        <w:rPr>
          <w:rFonts w:ascii="Segoe UI" w:hAnsi="Segoe UI" w:cs="Segoe UI"/>
          <w:color w:val="0F1419"/>
          <w:spacing w:val="-4"/>
          <w:sz w:val="24"/>
          <w:szCs w:val="24"/>
        </w:rPr>
        <w:t>La Madre di Dio ci aiuti. Vogliamo accogliere tutta la verità del Vangelo. Saremo di Cristo Gesù.</w:t>
      </w:r>
    </w:p>
    <w:p w:rsidR="006B40D1" w:rsidRPr="006B40D1" w:rsidRDefault="006B40D1" w:rsidP="006B40D1">
      <w:pPr>
        <w:pStyle w:val="Titolo2"/>
        <w:spacing w:line="360" w:lineRule="auto"/>
        <w:rPr>
          <w:rFonts w:ascii="Calibri" w:hAnsi="Calibri" w:cs="Calibri"/>
          <w:sz w:val="32"/>
          <w:szCs w:val="32"/>
        </w:rPr>
      </w:pPr>
      <w:bookmarkStart w:id="1625" w:name="_Toc83118103"/>
      <w:bookmarkStart w:id="1626" w:name="_Toc89178223"/>
      <w:bookmarkStart w:id="1627" w:name="_Toc89178820"/>
      <w:r w:rsidRPr="006B40D1">
        <w:rPr>
          <w:sz w:val="32"/>
          <w:szCs w:val="32"/>
        </w:rPr>
        <w:t>Non sei lontano dal regno di Dio</w:t>
      </w:r>
      <w:bookmarkEnd w:id="1625"/>
      <w:bookmarkEnd w:id="1626"/>
      <w:bookmarkEnd w:id="1627"/>
    </w:p>
    <w:p w:rsidR="006B40D1" w:rsidRPr="006B40D1" w:rsidRDefault="006B40D1" w:rsidP="006B40D1">
      <w:pPr>
        <w:spacing w:after="120" w:line="330" w:lineRule="atLeast"/>
        <w:jc w:val="both"/>
        <w:rPr>
          <w:rFonts w:ascii="Calibri" w:eastAsia="Times New Roman" w:hAnsi="Calibri" w:cs="Calibri"/>
          <w:color w:val="000000"/>
          <w:sz w:val="20"/>
          <w:szCs w:val="20"/>
          <w:lang w:eastAsia="ko-KR"/>
        </w:rPr>
      </w:pPr>
      <w:r w:rsidRPr="006B40D1">
        <w:rPr>
          <w:rFonts w:ascii="Arial" w:eastAsia="Times New Roman" w:hAnsi="Arial" w:cs="Arial"/>
          <w:color w:val="000000"/>
          <w:sz w:val="24"/>
          <w:szCs w:val="24"/>
          <w:lang w:eastAsia="ko-KR"/>
        </w:rPr>
        <w:t>Ad una stessa domanda, Gesù risponde secondo il cuore di colui che la pone. Leggiamo nel Vangelo secondo Luca: </w:t>
      </w:r>
      <w:r w:rsidRPr="006B40D1">
        <w:rPr>
          <w:rFonts w:ascii="Arial" w:eastAsia="Times New Roman" w:hAnsi="Arial" w:cs="Arial"/>
          <w:i/>
          <w:iCs/>
          <w:color w:val="000000"/>
          <w:sz w:val="24"/>
          <w:szCs w:val="24"/>
          <w:lang w:eastAsia="ko-KR"/>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 25-37).</w:t>
      </w:r>
      <w:r w:rsidRPr="006B40D1">
        <w:rPr>
          <w:rFonts w:ascii="Arial" w:eastAsia="Times New Roman" w:hAnsi="Arial" w:cs="Arial"/>
          <w:color w:val="000000"/>
          <w:sz w:val="24"/>
          <w:szCs w:val="24"/>
          <w:lang w:eastAsia="ko-KR"/>
        </w:rPr>
        <w:t> Alla prima domanda, Gesù chiede al dottore della Legge che sia lui a leggere la Legge con grande sapienza e trarre da essa la risposta. Il dottore della Legge dona a Gesù una risposta perfetta. Gesù approva la risposta. Non basta però saper rispondere bene. La risposta buona va anche messa in pratica. La Legge non è stata data per essere letta, ma per essere letta con sapienza, con sapienza compresa, con sapienza vissuta. Il dottore della Legge pone una seconda domanda a Gesù. Lui vuole sapere chi è il suo prossimo. Gesù non gli risponde direttamente. Gli risponde con una parabola. Terminato il racconto della parabola, vuole ancora una volta che sia il dottore della Legge ha trarre la verità dalle sue parole</w:t>
      </w:r>
      <w:r w:rsidRPr="006B40D1">
        <w:rPr>
          <w:rFonts w:ascii="Arial" w:eastAsia="Times New Roman" w:hAnsi="Arial" w:cs="Arial"/>
          <w:i/>
          <w:iCs/>
          <w:color w:val="000000"/>
          <w:sz w:val="24"/>
          <w:szCs w:val="24"/>
          <w:lang w:eastAsia="ko-KR"/>
        </w:rPr>
        <w:t xml:space="preserve">: “Chi </w:t>
      </w:r>
      <w:r w:rsidRPr="006B40D1">
        <w:rPr>
          <w:rFonts w:ascii="Arial" w:eastAsia="Times New Roman" w:hAnsi="Arial" w:cs="Arial"/>
          <w:i/>
          <w:iCs/>
          <w:color w:val="000000"/>
          <w:sz w:val="24"/>
          <w:szCs w:val="24"/>
          <w:lang w:eastAsia="ko-KR"/>
        </w:rPr>
        <w:lastRenderedPageBreak/>
        <w:t>di questi tre ti sembra sia stato prossimo di colui che è caduto nelle mani dei briganti?”.</w:t>
      </w:r>
      <w:r w:rsidRPr="006B40D1">
        <w:rPr>
          <w:rFonts w:ascii="Arial" w:eastAsia="Times New Roman" w:hAnsi="Arial" w:cs="Arial"/>
          <w:color w:val="000000"/>
          <w:sz w:val="24"/>
          <w:szCs w:val="24"/>
          <w:lang w:eastAsia="ko-KR"/>
        </w:rPr>
        <w:t> Ancora una volta la risposta del dottore della Legge è perfetta: </w:t>
      </w:r>
      <w:r w:rsidRPr="006B40D1">
        <w:rPr>
          <w:rFonts w:ascii="Arial" w:eastAsia="Times New Roman" w:hAnsi="Arial" w:cs="Arial"/>
          <w:i/>
          <w:iCs/>
          <w:color w:val="000000"/>
          <w:sz w:val="24"/>
          <w:szCs w:val="24"/>
          <w:lang w:eastAsia="ko-KR"/>
        </w:rPr>
        <w:t>“Chi ha avuto compassione di lui</w:t>
      </w:r>
      <w:r w:rsidRPr="006B40D1">
        <w:rPr>
          <w:rFonts w:ascii="Arial" w:eastAsia="Times New Roman" w:hAnsi="Arial" w:cs="Arial"/>
          <w:color w:val="000000"/>
          <w:sz w:val="24"/>
          <w:szCs w:val="24"/>
          <w:lang w:eastAsia="ko-KR"/>
        </w:rPr>
        <w:t>”. Gesù può congedare il dottore della Legge: </w:t>
      </w:r>
      <w:r w:rsidRPr="006B40D1">
        <w:rPr>
          <w:rFonts w:ascii="Arial" w:eastAsia="Times New Roman" w:hAnsi="Arial" w:cs="Arial"/>
          <w:i/>
          <w:iCs/>
          <w:color w:val="000000"/>
          <w:sz w:val="24"/>
          <w:szCs w:val="24"/>
          <w:lang w:eastAsia="ko-KR"/>
        </w:rPr>
        <w:t>“Va’ e anche tu fa’ così”</w:t>
      </w:r>
      <w:r w:rsidRPr="006B40D1">
        <w:rPr>
          <w:rFonts w:ascii="Arial" w:eastAsia="Times New Roman" w:hAnsi="Arial" w:cs="Arial"/>
          <w:color w:val="000000"/>
          <w:sz w:val="24"/>
          <w:szCs w:val="24"/>
          <w:lang w:eastAsia="ko-KR"/>
        </w:rPr>
        <w:t>. Ora il dottore della Legge sa chi è il prossimo e cosa fare per obbedire al Secondo Comandamento. Ma è sempre lui, il dottore, che dona a Cristo Gesù la giusta risposta. Gesù è perfetto nel suo insegnamento, perché conosce ogni cuore e sempre parla secondo il cuore dell’altro. Gesù può fare questo perché sempre pieno, stracolmo di Spirito Santo. Nel Vangelo secondo Marco invece è Gesù stesso che dona la risposta. Lo scriba conferma la verità dell’insegnamento di Gesù. Vedendo la saggezza dello scriba, Gesù si limita a dirgli una sola parola: </w:t>
      </w:r>
      <w:r w:rsidRPr="006B40D1">
        <w:rPr>
          <w:rFonts w:ascii="Arial" w:eastAsia="Times New Roman" w:hAnsi="Arial" w:cs="Arial"/>
          <w:i/>
          <w:iCs/>
          <w:color w:val="000000"/>
          <w:sz w:val="24"/>
          <w:szCs w:val="24"/>
          <w:lang w:eastAsia="ko-KR"/>
        </w:rPr>
        <w:t>“Non dei lontano dal regno di Dio”</w:t>
      </w:r>
      <w:r w:rsidRPr="006B40D1">
        <w:rPr>
          <w:rFonts w:ascii="Arial" w:eastAsia="Times New Roman" w:hAnsi="Arial" w:cs="Arial"/>
          <w:color w:val="000000"/>
          <w:sz w:val="24"/>
          <w:szCs w:val="24"/>
          <w:lang w:eastAsia="ko-KR"/>
        </w:rPr>
        <w:t>. Modalità totalmente differente nel dare la risposta e anche modalità totalmente differente di rivolgersi allo scriba. Il cuore è differente. L’approccio è differente.</w:t>
      </w:r>
    </w:p>
    <w:p w:rsidR="006B40D1" w:rsidRPr="006B40D1" w:rsidRDefault="006B40D1" w:rsidP="006B40D1">
      <w:pPr>
        <w:spacing w:after="120" w:line="330" w:lineRule="atLeast"/>
        <w:jc w:val="both"/>
        <w:rPr>
          <w:rFonts w:ascii="Calibri" w:eastAsia="Times New Roman" w:hAnsi="Calibri" w:cs="Calibri"/>
          <w:color w:val="000000"/>
          <w:sz w:val="20"/>
          <w:szCs w:val="20"/>
          <w:lang w:eastAsia="ko-KR"/>
        </w:rPr>
      </w:pPr>
      <w:r w:rsidRPr="006B40D1">
        <w:rPr>
          <w:rFonts w:ascii="Arial" w:eastAsia="Times New Roman" w:hAnsi="Arial" w:cs="Arial"/>
          <w:i/>
          <w:iCs/>
          <w:color w:val="000000"/>
          <w:sz w:val="24"/>
          <w:szCs w:val="24"/>
          <w:lang w:eastAsia="ko-KR"/>
        </w:rPr>
        <w:t>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 (Mc 12,28-34).</w:t>
      </w:r>
    </w:p>
    <w:p w:rsidR="006B40D1" w:rsidRPr="006B40D1" w:rsidRDefault="006B40D1" w:rsidP="006B40D1">
      <w:pPr>
        <w:spacing w:after="120" w:line="330" w:lineRule="atLeast"/>
        <w:jc w:val="both"/>
        <w:rPr>
          <w:rFonts w:ascii="Calibri" w:eastAsia="Times New Roman" w:hAnsi="Calibri" w:cs="Calibri"/>
          <w:color w:val="000000"/>
          <w:sz w:val="20"/>
          <w:szCs w:val="20"/>
          <w:lang w:eastAsia="ko-KR"/>
        </w:rPr>
      </w:pPr>
      <w:r w:rsidRPr="006B40D1">
        <w:rPr>
          <w:rFonts w:ascii="Arial" w:eastAsia="Times New Roman" w:hAnsi="Arial" w:cs="Arial"/>
          <w:color w:val="000000"/>
          <w:sz w:val="24"/>
          <w:szCs w:val="24"/>
          <w:lang w:eastAsia="ko-KR"/>
        </w:rPr>
        <w:t>Ora è cosa giusta che ci chiediamo: Perché Gesù dice allo scriba: </w:t>
      </w:r>
      <w:r w:rsidRPr="006B40D1">
        <w:rPr>
          <w:rFonts w:ascii="Arial" w:eastAsia="Times New Roman" w:hAnsi="Arial" w:cs="Arial"/>
          <w:i/>
          <w:iCs/>
          <w:color w:val="000000"/>
          <w:sz w:val="24"/>
          <w:szCs w:val="24"/>
          <w:lang w:eastAsia="ko-KR"/>
        </w:rPr>
        <w:t>“Non sei lontano dal regno di Dio”</w:t>
      </w:r>
      <w:r w:rsidRPr="006B40D1">
        <w:rPr>
          <w:rFonts w:ascii="Arial" w:eastAsia="Times New Roman" w:hAnsi="Arial" w:cs="Arial"/>
          <w:color w:val="000000"/>
          <w:sz w:val="24"/>
          <w:szCs w:val="24"/>
          <w:lang w:eastAsia="ko-KR"/>
        </w:rPr>
        <w:t>? Lo scriba non è lontano dal regno di Dio perché si pone dinanzi all’insegnamento di Gesù con cuore aperto, ricettivo, disponibile ad accogliere la Parola del Maestro. Questo suo cuore aperto, ricettivo, disponibile alla sapienza, permetterà allo scriba di poter accogliere tutto il mistero di Gesù. È Gesù il regno di Dio ed è divenendo suo corpo e sua vita che si diviene regno di Dio. Lo scriba non è lontano dal regno di Dio perché vi è in lui una sapienza che mai lo condurrà a chiudersi dinanzi ad una rivelazione più grande. Nel Vangelo secondo Giovanni Gesù a Nicodemo, che si era aperto al suo mistero, che lo aveva riconosciuto come uomo proveniente da Dio, annunzia il grande mistero non solo della nuova nascita da acqua e da Spirito Santo per entrare nel regno di Dio, ma gli svela anche il grande mistero dell’amore del Padre. Cristo si rivela a Nicodemo come il vero Serpente innalzato da Dio dinanzi ad ogni uomo perché tutti possono passare dalla morte nella vita. Questo scriba può entrare nella verità del regno di Dio. Può accogliere tutto il mistero di Gesù Signore. Per la disponibilità del suo cuore ad accogliere Cristo Gesù e la sua verità potranno aprirsi per lui le porte della vera e piena salvezza. Quando il cuore è aperto ad accogliere la verità dell’Antico Testamento secondo purezza di verità, dottrina e obbedienza, sempre sarà pronto ad accogliere tutta la verità.</w:t>
      </w:r>
    </w:p>
    <w:p w:rsidR="006B40D1" w:rsidRPr="006B40D1" w:rsidRDefault="006B40D1" w:rsidP="006B40D1">
      <w:pPr>
        <w:spacing w:after="120" w:line="330" w:lineRule="atLeast"/>
        <w:jc w:val="both"/>
        <w:rPr>
          <w:rFonts w:ascii="Calibri" w:eastAsia="Times New Roman" w:hAnsi="Calibri" w:cs="Calibri"/>
          <w:color w:val="000000"/>
          <w:sz w:val="20"/>
          <w:szCs w:val="20"/>
          <w:lang w:eastAsia="ko-KR"/>
        </w:rPr>
      </w:pPr>
      <w:r w:rsidRPr="006B40D1">
        <w:rPr>
          <w:rFonts w:ascii="Arial" w:eastAsia="Times New Roman" w:hAnsi="Arial" w:cs="Arial"/>
          <w:color w:val="000000"/>
          <w:sz w:val="24"/>
          <w:szCs w:val="24"/>
          <w:lang w:eastAsia="ko-KR"/>
        </w:rPr>
        <w:t>La Madre di Dio ci aiuti. Vogliamo accogliere tutta la verità del Vangelo. Saremo di Cristo Gesù.</w:t>
      </w:r>
    </w:p>
    <w:p w:rsidR="006B40D1" w:rsidRPr="006B40D1" w:rsidRDefault="006B40D1" w:rsidP="006B40D1">
      <w:pPr>
        <w:pStyle w:val="Titolo2"/>
        <w:spacing w:line="360" w:lineRule="auto"/>
        <w:rPr>
          <w:rFonts w:ascii="Calibri" w:hAnsi="Calibri" w:cs="Calibri"/>
        </w:rPr>
      </w:pPr>
      <w:bookmarkStart w:id="1628" w:name="_Toc89178224"/>
      <w:bookmarkStart w:id="1629" w:name="_Toc89178821"/>
      <w:r w:rsidRPr="006B40D1">
        <w:rPr>
          <w:sz w:val="32"/>
          <w:szCs w:val="32"/>
        </w:rPr>
        <w:lastRenderedPageBreak/>
        <w:t>VEGLIATE, PERCHÉ NON SAPETE QUANDO È IL MOMENTO</w:t>
      </w:r>
      <w:bookmarkEnd w:id="1628"/>
      <w:bookmarkEnd w:id="1629"/>
    </w:p>
    <w:p w:rsidR="006B40D1" w:rsidRPr="006B40D1" w:rsidRDefault="006B40D1" w:rsidP="006B40D1">
      <w:pPr>
        <w:pStyle w:val="Nessunaspaziatura"/>
        <w:rPr>
          <w:rFonts w:ascii="Calibri" w:hAnsi="Calibri" w:cs="Calibri"/>
          <w:sz w:val="27"/>
          <w:szCs w:val="27"/>
        </w:rPr>
      </w:pPr>
      <w:r w:rsidRPr="006B40D1">
        <w:t>Osserviamo con somma attenzione quanto sta avvenendo oggi nella Chiesa del Dio vivente, nella Chiesa una, santa, cattolica, apostolica: si sta liberando la fede dalla Parola. Quali sono le conseguenze di quest’opera sconsiderata, anzi opera veramente satanica, diabolica, infernale? Eccole: 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Questo scioglimento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liberazione dalla Parola produce danni irreversibili per l’intera umanità. Li produce nel tempo e anche nell’eternità. Siamo tutti avvisati. Tutto il nuovo Testamento è un forte invito a vegliare. Quando il Signore verrà dovrà trovarci nella Parola. Se ci trova fuori del Vangelo, per noi non ci sarà vita eterna.</w:t>
      </w:r>
    </w:p>
    <w:p w:rsidR="006B40D1" w:rsidRPr="006B40D1" w:rsidRDefault="006B40D1" w:rsidP="007E19FD">
      <w:pPr>
        <w:pStyle w:val="Nessunaspaziatura"/>
        <w:rPr>
          <w:rFonts w:ascii="Calibri" w:hAnsi="Calibri" w:cs="Calibri"/>
          <w:sz w:val="27"/>
          <w:szCs w:val="27"/>
        </w:rPr>
      </w:pPr>
      <w:r w:rsidRPr="006B40D1">
        <w:rPr>
          <w:i/>
        </w:rPr>
        <w:t>Vegliate dunque, perché non sapete in quale giorno il Signore vostro verrà (Mt 24,42). Questo considerate: se il padrone di casa sapesse in quale ora della notte viene il ladro, veglierebbe e non si lascerebbe scassinare la casa (Mt 24,43). Vegliate dunque, perché non sapete né il giorno né l'ora (Mt 25,13). Disse loro: "La mia anima è triste fino alla morte; restate qui e vegliate con me" (Mt 26,38). Poi tornò dai discepoli e li trovò che dormivano. E disse a Pietro: "Così non siete stati capaci di vegliare un'ora sola con me? (Mt 26,40). Vegliate e pregate, per non cadere in tentazione. Lo spirito è pronto, ma la carne è debole" (Mt 26,41). State attenti, vegliate, perché non sapete quando sarà il momento preciso (Mc 13,33). Quello che dico a voi, lo dico a tutti: Vegliate!" (Mc 13,37). Gesù disse loro: "La mia anima è triste fino alla morte. Restate qui e vegliate" (Mc 14,34). Tornato indietro, li trovò addormentati e disse a Pietro: "Simone, dormi? Non sei riuscito a vegliare un'ora sola? (Mc 14,37).</w:t>
      </w:r>
      <w:r w:rsidR="007E19FD">
        <w:rPr>
          <w:i/>
        </w:rPr>
        <w:t xml:space="preserve"> </w:t>
      </w:r>
      <w:r w:rsidRPr="006B40D1">
        <w:rPr>
          <w:i/>
        </w:rPr>
        <w:t>Vegliate e pregate per non entrare in tentazione; lo spirito è pronto, ma la carne è debole" (Mc 14,38). Beati quei servi che il padrone al suo ritorno troverà ancora svegli; in verità vi dico, si cingerà le sue vesti, li farà mettere a tavola e passerà a servirli (Lc 12,37). Vegliate e pregate in ogni momento, perché abbiate la forza di sfuggire a tutto ciò che deve accadere, e di comparire davanti al Figli</w:t>
      </w:r>
      <w:r w:rsidR="007E19FD">
        <w:rPr>
          <w:i/>
        </w:rPr>
        <w:t>o dell’</w:t>
      </w:r>
      <w:r w:rsidRPr="006B40D1">
        <w:rPr>
          <w:i/>
        </w:rPr>
        <w:t xml:space="preserve">uomo" (Lc 21,36). Vegliate su voi stessi e su tutto il gregge, in mezzo al quale lo Spirito Santo vi ha posti come vescovi a pascere la Chiesa di Dio, che egli si è acquistata con il suo sangue (At 20,28). Questo voi farete, consapevoli del momento: è ormai tempo di svegliarvi dal sonno, perché la nostra salvezza è più vicina ora di quando diventammo credenti (Rm 13,11). Perseverate nella preghiera e vegliate in essa, rendendo grazie (Col 4,2). Non dormiamo dunque come gli altri, ma </w:t>
      </w:r>
      <w:r w:rsidRPr="006B40D1">
        <w:rPr>
          <w:i/>
        </w:rPr>
        <w:lastRenderedPageBreak/>
        <w:t>restiamo svegli e siamo sobri (1Ts 5,6). Obbedite ai vostri capi e state loro sottomessi, perché essi vegliano per vostre anime, come chi ha da renderne conto; obbedite, perché facciano questo con gioia e non gemendo: ciò non sarebbe vantaggioso per voi (Eb 13,17). Svegliati e rinvigorisci ciò che rimane e sta per morire, perché non ho trovato le tue opere perfette davanti al mio Dio (Ap 3,2). </w:t>
      </w:r>
      <w:r w:rsidRPr="006B40D1">
        <w:t>Si veglia se si crede nella Parola di Gesù, in ogni sua Parola. Poiché oggi non si crede più nella Parola del Signore, neanche si veglia. A che serve vegliare, se tutti saremo accolti nelle dimore eterne del cielo?</w:t>
      </w:r>
    </w:p>
    <w:p w:rsidR="006B40D1" w:rsidRPr="006B40D1" w:rsidRDefault="006B40D1" w:rsidP="006B40D1">
      <w:pPr>
        <w:pStyle w:val="Nessunaspaziatura"/>
        <w:rPr>
          <w:rFonts w:ascii="Calibri" w:hAnsi="Calibri" w:cs="Calibri"/>
          <w:sz w:val="27"/>
          <w:szCs w:val="27"/>
        </w:rPr>
      </w:pPr>
      <w:r w:rsidRPr="006B40D1">
        <w:rPr>
          <w:i/>
        </w:rPr>
        <w:t>In quei giorni, dopo quella tribolazione, il sole si oscurerà, la luna non darà più la sua luce, le stelle cadranno dal cielo e le potenze che sono nei cieli saranno sconvolte. Allora vedranno il Figlio dell’uomo venire sulle nubi con grande potenza e gloria. Egli manderà gli angeli e radunerà i suoi eletti dai quattro venti, dall’estremità della terra fino all’estremità del cielo. 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 Il cielo e la terra passeranno, ma le mie parole non passeranno. Quanto però a quel giorno o a quell’ora, nessuno lo sa, né gli angeli nel cielo né il Figlio, eccetto il Padre. Fate attenzione, vegliate, perché non sapete quando è il momento. E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13,24-37).</w:t>
      </w:r>
    </w:p>
    <w:p w:rsidR="006B40D1" w:rsidRPr="006B40D1" w:rsidRDefault="006B40D1" w:rsidP="006B40D1">
      <w:pPr>
        <w:pStyle w:val="Nessunaspaziatura"/>
        <w:rPr>
          <w:rFonts w:ascii="Calibri" w:hAnsi="Calibri" w:cs="Calibri"/>
          <w:sz w:val="27"/>
          <w:szCs w:val="27"/>
        </w:rPr>
      </w:pPr>
      <w:r w:rsidRPr="006B40D1">
        <w:t xml:space="preserve">Riflettiamo ancora. Solo ritornando con obbedienza perfetta nella Parola di Cristo Gesù possiamo insegnare ad ogni figlio di Adamo – e tutti indistintamente siamo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Oggi noi abbiamo espropriati della loro purissima verità gli Agenti necessari per la creazione della vera antropologia e quindi per la creazione del vero futuro dell’uomo – questi Agenti sono il Padre che ci dona Cristo, Cristo che ci dona lo Spirito Santo, lo Spirito Santo che ci conforma a Cristo, la Chiesa che ci dona la grazia e la verità di Cristo Gesù, nello Spirito Santo e da Lui sempre presa per mano e condotta a tutta la verità – e di conseguenza dobbiamo subito affermare che anche per il cristiano è divenuto impossibile percorrere la vera via della vera antropologia e quindi è divenuto anche impossibile per lui ritornare nella vera Parola di Gesù Signore. Oggi noi, figli della Chiesa del Dio vivente, non stiamo donando al mondo un falso Dio, una falsa salvezza, una falsa fratellanza, una falsa luce, una falsa speranza, una falsa teologia, una falsa antropologia, una falsa morale e di conseguenza un falso futuro eterno? Tutta questa falsità con la quale nutriamo menti e cuori non stanno creando una falsa società? Questo accade perché noi non abbiamo bisogno di vera Parola di Cristo Gesù. La Parola di Cristo Gesù è la verità rivelata, codificata, fissata per oggi e per sempre. Vera era ieri la Parola di </w:t>
      </w:r>
      <w:r w:rsidRPr="006B40D1">
        <w:lastRenderedPageBreak/>
        <w:t>Gesù Signore e vera è oggi. Nulla in essa è cambiato.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 A che serve vigilare, se tutto è dalla nostra volontà?</w:t>
      </w:r>
    </w:p>
    <w:p w:rsidR="006B40D1" w:rsidRPr="006B40D1" w:rsidRDefault="006B40D1" w:rsidP="006B40D1">
      <w:pPr>
        <w:pStyle w:val="Nessunaspaziatura"/>
        <w:rPr>
          <w:rFonts w:ascii="Calibri" w:hAnsi="Calibri" w:cs="Calibri"/>
          <w:sz w:val="27"/>
          <w:szCs w:val="27"/>
        </w:rPr>
      </w:pPr>
      <w:r w:rsidRPr="006B40D1">
        <w:t>Ora chiediamoci: qual è il vero futuro ultimo per ogni uomo?  Il futuro ultimo per ogni uomo, cristiano e non cristiano, sono morte, giudizio, inferno, paradiso. Nel Vangelo sottoposto oggi alla nostra riflessione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 Se moriamo da iniqui, ribelli, empi, peccatori, sacrìleghi, profanatori, parricidi, matricidi, assassini, fornicatori, sodomiti, mercanti di uomini, bugiardi, spergiuri, e cose del genere o in tutto ciò che è contrario alla Parola di Gesù, per noi non ci sarà posto in Paradiso. L’eternità dell’inferno secondo il pensiero dell’uomo non si addice alla misericordia del nostro Dio che è anche nostro Padre. Questo è un pensiero che né trova né mai potrà trovare il suo fondamento nella Scrittura Santa.</w:t>
      </w:r>
    </w:p>
    <w:p w:rsidR="006B40D1" w:rsidRPr="006B40D1" w:rsidRDefault="006B40D1" w:rsidP="006B40D1">
      <w:pPr>
        <w:pStyle w:val="Nessunaspaziatura"/>
        <w:rPr>
          <w:rFonts w:ascii="Calibri" w:hAnsi="Calibri" w:cs="Calibri"/>
          <w:sz w:val="27"/>
          <w:szCs w:val="27"/>
        </w:rPr>
      </w:pPr>
      <w:r w:rsidRPr="006B40D1">
        <w:t>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 Non è più il Dio nel quale abbiamo creduto fino a ieri. Oggi abbiamo ognuno deciso di fonderci noi il nostro Dio, allo stesso modo che hanno fatto i figli d’Israele nel deserto. Loro hanno fuso dell’oro e ne è venuto fuori un Dio simile ad un vitello che mangia fieno. Noi abbiamo fuso i nostri pensieri e ne è venuto un Dio ad immagine del nostro peccato, della nostra stoltezza e insipienza. Un Dio che dona libero corso ad ogni vizio, ogni immoralità, ogni trasgressione della Parola di Gesù. È questo Dio da noi fuso che ci accoglierà nel suo regno. Ma se il Dio è il risultato della fusione dei nostri pensieri, anche il futuro eterno è il frutto di questa fusione. Anche il futuro eterno è avvolto dalla più grande falsità, perché il nostro Dio fuso è avvolto dalla più grande falsità. Si ritorni nella Parola e questo Dio sarà frantumato.</w:t>
      </w:r>
    </w:p>
    <w:p w:rsidR="006B40D1" w:rsidRPr="006B40D1" w:rsidRDefault="006B40D1" w:rsidP="006B40D1">
      <w:pPr>
        <w:pStyle w:val="Nessunaspaziatura"/>
        <w:rPr>
          <w:rFonts w:ascii="Calibri" w:hAnsi="Calibri" w:cs="Calibri"/>
          <w:sz w:val="27"/>
          <w:szCs w:val="27"/>
        </w:rPr>
      </w:pPr>
      <w:r w:rsidRPr="006B40D1">
        <w:t>Madre del Verbo Eterno del Padre, aiutaci a frantumare ogni falso Dio. Per te sarà possibile.</w:t>
      </w:r>
    </w:p>
    <w:p w:rsidR="00E90E04" w:rsidRDefault="00E90E04" w:rsidP="00E90E04">
      <w:pPr>
        <w:pStyle w:val="Titolo2"/>
        <w:jc w:val="both"/>
      </w:pPr>
      <w:bookmarkStart w:id="1630" w:name="_Toc531377318"/>
      <w:bookmarkStart w:id="1631" w:name="_Toc89178225"/>
      <w:bookmarkStart w:id="1632" w:name="_Toc89178822"/>
      <w:r w:rsidRPr="00290693">
        <w:t>28 Novembre</w:t>
      </w:r>
      <w:bookmarkEnd w:id="1630"/>
      <w:bookmarkEnd w:id="1631"/>
      <w:bookmarkEnd w:id="1632"/>
    </w:p>
    <w:p w:rsidR="006744FB" w:rsidRDefault="006744FB" w:rsidP="00761E22">
      <w:pPr>
        <w:jc w:val="both"/>
        <w:rPr>
          <w:rFonts w:ascii="Segoe UI" w:hAnsi="Segoe UI" w:cs="Segoe UI"/>
          <w:color w:val="0F1419"/>
          <w:sz w:val="24"/>
          <w:szCs w:val="24"/>
        </w:rPr>
      </w:pPr>
    </w:p>
    <w:p w:rsidR="00AB525D" w:rsidRPr="00AB525D" w:rsidRDefault="00AB525D" w:rsidP="00AB525D">
      <w:pPr>
        <w:rPr>
          <w:rFonts w:ascii="Segoe UI" w:hAnsi="Segoe UI" w:cs="Segoe UI"/>
          <w:sz w:val="24"/>
          <w:szCs w:val="24"/>
        </w:rPr>
      </w:pPr>
      <w:bookmarkStart w:id="1633" w:name="_Toc83118105"/>
      <w:r w:rsidRPr="00AB525D">
        <w:rPr>
          <w:rFonts w:ascii="Segoe UI" w:hAnsi="Segoe UI" w:cs="Segoe UI"/>
          <w:sz w:val="24"/>
          <w:szCs w:val="24"/>
        </w:rPr>
        <w:lastRenderedPageBreak/>
        <w:t>Madre della vera speranza, aiutaci a mettere Cristo in noi e noi in Cristo. Saremo vera luce.</w:t>
      </w:r>
    </w:p>
    <w:p w:rsidR="00E07E14" w:rsidRPr="00E07E14" w:rsidRDefault="00E07E14" w:rsidP="00E07E14">
      <w:pPr>
        <w:pStyle w:val="Titolo2"/>
        <w:spacing w:line="360" w:lineRule="auto"/>
        <w:rPr>
          <w:rFonts w:ascii="Calibri" w:hAnsi="Calibri" w:cs="Calibri"/>
          <w:sz w:val="32"/>
          <w:szCs w:val="32"/>
        </w:rPr>
      </w:pPr>
      <w:bookmarkStart w:id="1634" w:name="_Toc89178226"/>
      <w:bookmarkStart w:id="1635" w:name="_Toc89178823"/>
      <w:r w:rsidRPr="00E07E14">
        <w:rPr>
          <w:sz w:val="32"/>
          <w:szCs w:val="32"/>
        </w:rPr>
        <w:t>Non potete servire Dio e la ricchezza</w:t>
      </w:r>
      <w:bookmarkEnd w:id="1633"/>
      <w:bookmarkEnd w:id="1634"/>
      <w:bookmarkEnd w:id="1635"/>
    </w:p>
    <w:p w:rsidR="00E07E14" w:rsidRDefault="00E07E14" w:rsidP="00E07E14">
      <w:pPr>
        <w:spacing w:after="120" w:line="330" w:lineRule="atLeast"/>
        <w:jc w:val="both"/>
        <w:rPr>
          <w:rFonts w:ascii="Arial" w:eastAsia="Times New Roman" w:hAnsi="Arial" w:cs="Arial"/>
          <w:color w:val="000000"/>
          <w:sz w:val="24"/>
          <w:szCs w:val="24"/>
          <w:lang w:eastAsia="ko-KR"/>
        </w:rPr>
      </w:pPr>
      <w:r w:rsidRPr="00E07E14">
        <w:rPr>
          <w:rFonts w:ascii="Arial" w:eastAsia="Times New Roman" w:hAnsi="Arial" w:cs="Arial"/>
          <w:color w:val="000000"/>
          <w:sz w:val="24"/>
          <w:szCs w:val="24"/>
          <w:lang w:eastAsia="ko-KR"/>
        </w:rPr>
        <w:t xml:space="preserve">Per comprendere la Parola di Gesù è cosa santa lasciarci aiutare dalla natura dell’uomo. Partiamo dal suo corpo. Se esso è in un luogo, non può essere in un altro luogo. Spetta a lui decidere dove vuole essere. Deve però sapere che se è in un luogo nello stesso tempo mai potrà essere in un altro luogo. Neanche con la bilocazione questo può avvenire. Può anche essere con la bilocazione in un altro luogo, ma non è più agente, operante nel luogo dove il suo corpo rimane. Così dicasi del suo cuore. Se il suo cuore è in Cristo non può essere in un'altra persona. Neanche in Dio può essere, se è in Cristo. È in Dio, ma rimanendo sempre in Cristo, allo stesso modo che Cristo è sempre nel seno del Padre. </w:t>
      </w:r>
    </w:p>
    <w:p w:rsidR="00E07E14" w:rsidRDefault="00E07E14" w:rsidP="00E07E14">
      <w:pPr>
        <w:spacing w:after="120" w:line="330" w:lineRule="atLeast"/>
        <w:jc w:val="both"/>
        <w:rPr>
          <w:rFonts w:ascii="Arial" w:eastAsia="Times New Roman" w:hAnsi="Arial" w:cs="Arial"/>
          <w:color w:val="000000"/>
          <w:sz w:val="24"/>
          <w:szCs w:val="24"/>
          <w:lang w:eastAsia="ko-KR"/>
        </w:rPr>
      </w:pPr>
      <w:r w:rsidRPr="00E07E14">
        <w:rPr>
          <w:rFonts w:ascii="Arial" w:eastAsia="Times New Roman" w:hAnsi="Arial" w:cs="Arial"/>
          <w:color w:val="000000"/>
          <w:sz w:val="24"/>
          <w:szCs w:val="24"/>
          <w:lang w:eastAsia="ko-KR"/>
        </w:rPr>
        <w:t xml:space="preserve">È in Cristo per lo Spirito Santo che si è nel Padre. Se non si è in Cristo, mai si potrà essere nel Padre, perché nel seno del Padre c’è solo Cristo nel suo corpo che è la Chiesa. Si è in Cristo, si è nel Padre. Non si è in Cristo, mai si potrà essere nel Padre. Se il nostro cuore è in Cristo, non può essere nel mondo, non può essere nelle ricchezze di questo mondo. Questo significa che non si possono servire due padroni. Non si può servire Dio e la ricchezza. Non si può dare il cuore a Dio, in Cristo, per lo Spirito Santo, e nello stesso tempo dare lo stesso cuore alla ricchezza. Se si dona a Dio, mai lo si potrà donare alla ricchezza. Se lo si dona alla ricchezza mai lo si potrà donare a Dio, in Cristo per lo Spirito Santo. </w:t>
      </w:r>
    </w:p>
    <w:p w:rsidR="00E07E14" w:rsidRPr="00E07E14" w:rsidRDefault="00E07E14" w:rsidP="00E07E14">
      <w:pPr>
        <w:spacing w:after="120" w:line="330" w:lineRule="atLeast"/>
        <w:jc w:val="both"/>
        <w:rPr>
          <w:rFonts w:ascii="Calibri" w:eastAsia="Times New Roman" w:hAnsi="Calibri" w:cs="Calibri"/>
          <w:color w:val="000000"/>
          <w:sz w:val="20"/>
          <w:szCs w:val="20"/>
          <w:lang w:eastAsia="ko-KR"/>
        </w:rPr>
      </w:pPr>
      <w:r w:rsidRPr="00E07E14">
        <w:rPr>
          <w:rFonts w:ascii="Arial" w:eastAsia="Times New Roman" w:hAnsi="Arial" w:cs="Arial"/>
          <w:color w:val="000000"/>
          <w:sz w:val="24"/>
          <w:szCs w:val="24"/>
          <w:lang w:eastAsia="ko-KR"/>
        </w:rPr>
        <w:t>La vita dell’uomo è una perenne scelta. Ogni giorno lui deve scegliere di dare la vita a Cristo, perché Cristo la doni al Padre, nello Spirito Santo. Le scelte quotidiane dell’uomo non determinano soltanto il presente e solamente il futuro nel tempo. Determinano anche il futuro eterno. Non solo determinano la nostra vita, ma anche la vita dell’intera umanità. Per una nostra scelta non di Dio possiamo condurre nella falsità e nella morte tutta l’umanità. Così come per una nostra scelta di Dio possiamo condurre nella vita una moltitudine di persone. Eva ha scelto di ascoltare la parola del serpente e non quella del suo Dio. Questa sua scelta divenne tentazione per Adamo e fu la rovina del genere umano, dal momento che per questa loro scelta l’uomo nasce nella morte. Questa loro scelta ha modificato anche l’essenza stessa del Figlio Unigenito del Padre. Questi per operare la nostra umana redenzione si lasciò inchiodare su una croce. Ora il nostro Dio e Signore è il Dio Incarnato, Crocifisso, Risorto. Questa verità mai va dimenticata. Possiamo per una sola nostra scelta aprire per molti le porte della perdizione eterna. Dovremmo riflettere prima di scegliere. Il solo da scegliere è Cristo.</w:t>
      </w:r>
    </w:p>
    <w:p w:rsidR="00E07E14" w:rsidRPr="00E07E14" w:rsidRDefault="00E07E14" w:rsidP="00E07E14">
      <w:pPr>
        <w:spacing w:after="120" w:line="330" w:lineRule="atLeast"/>
        <w:jc w:val="both"/>
        <w:rPr>
          <w:rFonts w:ascii="Calibri" w:eastAsia="Times New Roman" w:hAnsi="Calibri" w:cs="Calibri"/>
          <w:color w:val="000000"/>
          <w:sz w:val="20"/>
          <w:szCs w:val="20"/>
          <w:lang w:eastAsia="ko-KR"/>
        </w:rPr>
      </w:pPr>
      <w:r w:rsidRPr="00E07E14">
        <w:rPr>
          <w:rFonts w:ascii="Arial" w:eastAsia="Times New Roman" w:hAnsi="Arial" w:cs="Arial"/>
          <w:i/>
          <w:iCs/>
          <w:color w:val="000000"/>
          <w:sz w:val="24"/>
          <w:szCs w:val="24"/>
          <w:lang w:eastAsia="ko-KR"/>
        </w:rPr>
        <w:t xml:space="preserve">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 I farisei, che erano attaccati al denaro, ascoltavano tutte queste cose e si facevano beffe di lui. Egli disse loro: «Voi siete quelli che si ritengono giusti davanti agli uomini, ma Dio conosce i vostri cuori: ciò che fra gli uomini viene esaltato, davanti a Dio </w:t>
      </w:r>
      <w:r w:rsidRPr="00E07E14">
        <w:rPr>
          <w:rFonts w:ascii="Arial" w:eastAsia="Times New Roman" w:hAnsi="Arial" w:cs="Arial"/>
          <w:i/>
          <w:iCs/>
          <w:color w:val="000000"/>
          <w:sz w:val="24"/>
          <w:szCs w:val="24"/>
          <w:lang w:eastAsia="ko-KR"/>
        </w:rPr>
        <w:lastRenderedPageBreak/>
        <w:t>è cosa abominevole. La Legge e i Profeti fino a Giovanni: da allora in poi viene annunciato il regno di Dio e ognuno si sforza di entrarvi. E più facile che passino il cielo e la terra, anziché cada un solo trattino della Legge. Chiunque ripudia la propria moglie e ne sposa un’altra, commette adulterio; chi sposa una donna ripudiata dal marito, commette adulterio. (Lc 16,10-18). </w:t>
      </w:r>
    </w:p>
    <w:p w:rsidR="00E07E14" w:rsidRPr="00E07E14" w:rsidRDefault="00E07E14" w:rsidP="00E07E14">
      <w:pPr>
        <w:spacing w:after="120" w:line="330" w:lineRule="atLeast"/>
        <w:jc w:val="both"/>
        <w:rPr>
          <w:rFonts w:ascii="Calibri" w:eastAsia="Times New Roman" w:hAnsi="Calibri" w:cs="Calibri"/>
          <w:color w:val="000000"/>
          <w:spacing w:val="-2"/>
          <w:sz w:val="20"/>
          <w:szCs w:val="20"/>
          <w:lang w:eastAsia="ko-KR"/>
        </w:rPr>
      </w:pPr>
      <w:r w:rsidRPr="00E07E14">
        <w:rPr>
          <w:rFonts w:ascii="Arial" w:eastAsia="Times New Roman" w:hAnsi="Arial" w:cs="Arial"/>
          <w:color w:val="000000"/>
          <w:spacing w:val="-2"/>
          <w:sz w:val="24"/>
          <w:szCs w:val="24"/>
          <w:lang w:eastAsia="ko-KR"/>
        </w:rPr>
        <w:t>Una ulteriore verità va messa in luce. Gesù non dice che non possiamo usare i beni di questo mondo. Chi chiede invece di porre ogni attenzione perché non si divenga schiavi delle cose di questo mondo. Ci chiede di non consumare la nostra vita ponendola a servizio della ricchezza. La ricchezza è un padrone effimero, però è un padrone che ci darà la perdizione eterna. La vera antropologia sempre dovrà divenire vera escatologia. L’escatologia non riguarda solo il futuro eterno, ma anche il futuro nel tempo. Cosa ci dona la ricchezza per il futuro nel tempo? Solo infiniti guai, sofferenze, dolori. Ci dona l’illusione di stare bene, mentre in verità stiamo molto male e stiamo male perché viviamo con una coscienza soffocata, incapace di farci vedere il vero bene e di perseguirlo. Camminando di male in male, allontanandoci sempre più dal vero bene che è solo la grande carità, la ricchezza prepara per noi la perdizione eterna. Abbiamo vissuto con il cuore tutto intento alle cose di questo mondo. Abbiamo tolto Dio dal nostro cuore. Nessuno potrà più guidarci verso la salvezza eterna. La ricchezza conosce una sola via: la perdizione eterna. L’affanno per le ricchezze soffocano in noi il buon grano della Parola e questa non produce alcun frutto di vita eterna. O ridiamo alla nostra antropologia e alla nostra filantropia la vera escatologia o parleremo sempre da non veri credenti in Cristo Gesù. Da non veri credenti in Cristo mai potremo dare verità neanche ad uno solo degli infiniti problemi che affliggono l’umanità. Invece con l’annuncio della più sana, più vera, più aggiornata escatologia, ognuno riceve una luce purissima di verità e se vuole può portare la sua vita sui sentieri dell’eternità gloriosa nel Paradiso del nostro Dio, in Cristo, per lo Spirito Santo. Finché però continueremo con la nostra sola antropologia e per di più con un’antropologia privata del mistero di Gesù Signore, parleremo all’uomo dal cuore dell’uomo, ma non dal cuore della verità.</w:t>
      </w:r>
    </w:p>
    <w:p w:rsidR="00E07E14" w:rsidRPr="00E07E14" w:rsidRDefault="00E07E14" w:rsidP="00E07E14">
      <w:pPr>
        <w:spacing w:after="120" w:line="330" w:lineRule="atLeast"/>
        <w:jc w:val="both"/>
        <w:rPr>
          <w:rFonts w:ascii="Calibri" w:eastAsia="Times New Roman" w:hAnsi="Calibri" w:cs="Calibri"/>
          <w:color w:val="000000"/>
          <w:sz w:val="20"/>
          <w:szCs w:val="20"/>
          <w:lang w:eastAsia="ko-KR"/>
        </w:rPr>
      </w:pPr>
      <w:r w:rsidRPr="00E07E14">
        <w:rPr>
          <w:rFonts w:ascii="Arial" w:eastAsia="Times New Roman" w:hAnsi="Arial" w:cs="Arial"/>
          <w:color w:val="000000"/>
          <w:sz w:val="24"/>
          <w:szCs w:val="24"/>
          <w:lang w:eastAsia="ko-KR"/>
        </w:rPr>
        <w:t>Madre della vera speranza, aiutaci a mettere Cristo in noi e noi in Cristo. Saremo vera luce.</w:t>
      </w:r>
    </w:p>
    <w:p w:rsidR="00E07E14" w:rsidRDefault="00E07E14" w:rsidP="00761E22">
      <w:pPr>
        <w:jc w:val="both"/>
        <w:rPr>
          <w:rFonts w:ascii="Segoe UI" w:hAnsi="Segoe UI" w:cs="Segoe UI"/>
          <w:color w:val="0F1419"/>
          <w:sz w:val="24"/>
          <w:szCs w:val="24"/>
        </w:rPr>
      </w:pPr>
    </w:p>
    <w:p w:rsidR="007B2295" w:rsidRPr="007B2295" w:rsidRDefault="007B2295" w:rsidP="007B2295">
      <w:pPr>
        <w:pStyle w:val="Titolo2"/>
        <w:spacing w:line="360" w:lineRule="auto"/>
        <w:rPr>
          <w:rFonts w:ascii="Calibri" w:hAnsi="Calibri" w:cs="Calibri"/>
          <w:caps/>
        </w:rPr>
      </w:pPr>
      <w:bookmarkStart w:id="1636" w:name="_Toc89178227"/>
      <w:bookmarkStart w:id="1637" w:name="_Toc89178824"/>
      <w:r w:rsidRPr="007B2295">
        <w:rPr>
          <w:sz w:val="32"/>
          <w:szCs w:val="32"/>
        </w:rPr>
        <w:t>STATE ATTENTI A VOI STESSI</w:t>
      </w:r>
      <w:bookmarkEnd w:id="1636"/>
      <w:bookmarkEnd w:id="1637"/>
    </w:p>
    <w:p w:rsidR="007B2295" w:rsidRPr="007B2295" w:rsidRDefault="007B2295" w:rsidP="007B2295">
      <w:pPr>
        <w:pStyle w:val="Nessunaspaziatura"/>
        <w:rPr>
          <w:rFonts w:ascii="Calibri" w:hAnsi="Calibri" w:cs="Calibri"/>
          <w:sz w:val="27"/>
          <w:szCs w:val="27"/>
        </w:rPr>
      </w:pPr>
      <w:r w:rsidRPr="007B2295">
        <w:t>Ecco cosa dice lo Spirito Santo alla Chiesa di Dio che è in Corinto per bocca dell’Apostolo Paolo: </w:t>
      </w:r>
      <w:r>
        <w:t>“</w:t>
      </w:r>
      <w:r w:rsidRPr="007B2295">
        <w:rPr>
          <w:i/>
          <w:iCs w:val="0"/>
        </w:rPr>
        <w:t>Vi proclamo poi, fratelli, il Vangelo che vi ho annunciato e che voi avete ricevuto, nel quale restate saldi e dal quale siete salvati, se lo mantenete come ve l’ho annunciato. A meno che non abbiate creduto invano!</w:t>
      </w:r>
      <w:r>
        <w:t>”</w:t>
      </w:r>
      <w:r w:rsidRPr="007B2295">
        <w:t xml:space="preserve"> (1Cor 5,1-2). Ecco cosa precedentemente </w:t>
      </w:r>
      <w:r>
        <w:t>aveva detto sempre </w:t>
      </w:r>
      <w:r w:rsidRPr="007B2295">
        <w:t>lo Spirito Santo alla stessa Chiesa ancora per bocca dell’Apostolo Paolo: “</w:t>
      </w:r>
      <w:r w:rsidRPr="007B2295">
        <w:rPr>
          <w:i/>
          <w:iCs w:val="0"/>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r>
        <w:t>”</w:t>
      </w:r>
      <w:r w:rsidRPr="007B2295">
        <w:t xml:space="preserve"> (1Cor 6,9-11). Se lo Spirito Santo dice queste divine ed eterne verità, possiamo noi annullare il suo decreto eterno e insegnare, affermare, predicare, gridare che l’eternità sarà per tutti nella beatitudine eterna del </w:t>
      </w:r>
      <w:r w:rsidRPr="007B2295">
        <w:lastRenderedPageBreak/>
        <w:t>Paradiso, perché il Padre celeste tutti ci avvolgerà con la sua misericordia? Possiamo ben dirlo, a condizione che noi ci dichiariamo non più discepoli di Cristo Signore, non più figli del Padre del Signore nostro Gesù Cristo, non più tempio santo dello Spirito di Cristo Gesù e anche non più figli della Beata Vergine Maria. Ci dichiariamo adoratori di quel Dio unico che è senza volto, senza alcuna identità, senza volontà, senza parola, senza rivelazione, senza alcun comandamento da osservare. Ma questo noi non lo facciamo e 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rsidR="007B2295" w:rsidRPr="007B2295" w:rsidRDefault="007B2295" w:rsidP="007B2295">
      <w:pPr>
        <w:pStyle w:val="Nessunaspaziatura"/>
        <w:rPr>
          <w:rFonts w:ascii="Calibri" w:hAnsi="Calibri" w:cs="Calibri"/>
          <w:i/>
          <w:iCs w:val="0"/>
          <w:sz w:val="27"/>
          <w:szCs w:val="27"/>
        </w:rPr>
      </w:pPr>
      <w:r w:rsidRPr="007B2295">
        <w:rPr>
          <w:i/>
          <w:iCs w:val="0"/>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 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rsidR="007B2295" w:rsidRDefault="007B2295" w:rsidP="007B2295">
      <w:pPr>
        <w:pStyle w:val="Nessunaspaziatura"/>
      </w:pPr>
      <w:r w:rsidRPr="007B2295">
        <w:t xml:space="preserve">Oggi Gesù ci dice di stare attenti a noi stessi. Di vigilare perché i nostri cuori non si appesantiscano in dissipazioni, ubriachezze e affanni della vita. Perché questo invito? Perché Lui conosce il cuore del Padre. Sa che il Padre è ricco di misericordia e che in lui la giustizia è perfetta ed eterna. In cosa consiste la perfetta ed eterna giustizia del Padre? Nel rispettare ogni decisione della sua creatura. Nel non fare violenza alla sua volontà. Se un uomo sceglie di seguire il pensiero del mondo e il suo peccato e da questa scelta non retrocede, ma in essa consuma i suoi giorni e muore in questa sua scelta, il Padre suo dovrà rispettarla per l’eternità. Lui ha fatto una scelta eterna morendo nell’impenitenza finale e il Padre suo mai porrà abolire la sua decisione di vivere senza il Padre. Ha scelto di vivere e di morire senza il Padre, ha fatto una scelta eterna, questa scelta resterà per l’eternità. Se invece un uomo, pur avendo scelto di abbandonare il Signore, poi si pente, chiede umilmente perdono, ritorna nell’obbedienza alla Parola del Padre suo, il Padre suo nella sua eterna e divina giustizia, sempre rispetterà questa volontà di ritorno a Lui e lo accoglierà nella sua casa. </w:t>
      </w:r>
    </w:p>
    <w:p w:rsidR="007B2295" w:rsidRPr="007B2295" w:rsidRDefault="007B2295" w:rsidP="007B2295">
      <w:pPr>
        <w:pStyle w:val="Nessunaspaziatura"/>
        <w:rPr>
          <w:rFonts w:ascii="Calibri" w:hAnsi="Calibri" w:cs="Calibri"/>
          <w:sz w:val="27"/>
          <w:szCs w:val="27"/>
        </w:rPr>
      </w:pPr>
      <w:r w:rsidRPr="007B2295">
        <w:t xml:space="preserve">I ministri della Parola sono obbligati a far risuonare la Parola del Signore così come ad essi è stata consegnata, senza nulla aggiungere e nulla togliere. Se loro aggiungono e tolgono, l’uomo si perderà per la sua scelta, ma di questa perdizione eterna essi sono responsabili. Per la loro infedeltà al mandato ricevuto, hanno lasciato che un uomo perisse nella morte </w:t>
      </w:r>
      <w:r w:rsidRPr="007B2295">
        <w:lastRenderedPageBreak/>
        <w:t>eterna. Gesù questa Parola ha ricevuto dal Padre: “</w:t>
      </w:r>
      <w:r w:rsidRPr="007B2295">
        <w:rPr>
          <w:i/>
          <w:iCs w:val="0"/>
        </w:rPr>
        <w:t>Io rispetterò in eterno la volontà di ogni mia creatura</w:t>
      </w:r>
      <w:r w:rsidRPr="007B2295">
        <w:t>”, e questa Parola ha annunciato. Per questo oggi ci invita a stare attenti a noi stessi affinché non cadiamo nell’appesantimento che deriva dal nostro cuore consegnato alle vanità di questo mondo. Questa consegna può terminare con la nostra morte eterna, se non ci convertiamo. Lui ci ha avvisato. Lui non è responsabile della nostra perdizione. Se i ministri della sua Parola non avvisano ogni uomo ricordando in semplicità e in purezza di verità la Parola loro consegnata, di ogni persona che si perde per la loro infedeltà alla missione, la responsabilità è loro, è tutta della loro omissione.</w:t>
      </w:r>
    </w:p>
    <w:p w:rsidR="007B2295" w:rsidRPr="007B2295" w:rsidRDefault="007B2295" w:rsidP="007B2295">
      <w:pPr>
        <w:pStyle w:val="Nessunaspaziatura"/>
        <w:rPr>
          <w:rFonts w:ascii="Calibri" w:hAnsi="Calibri" w:cs="Calibri"/>
          <w:sz w:val="27"/>
          <w:szCs w:val="27"/>
        </w:rPr>
      </w:pPr>
      <w:r w:rsidRPr="007B2295">
        <w:t>Vergine Fedele, fa’ che ogni ministro della Parola sia fedele ad ogni consegna ricevuta di Gesù.</w:t>
      </w:r>
    </w:p>
    <w:p w:rsidR="00D118F2" w:rsidRDefault="00D118F2" w:rsidP="00D118F2">
      <w:pPr>
        <w:pStyle w:val="Titolo2"/>
        <w:jc w:val="both"/>
      </w:pPr>
      <w:bookmarkStart w:id="1638" w:name="_Toc531377320"/>
      <w:bookmarkStart w:id="1639" w:name="_Toc89178228"/>
      <w:bookmarkStart w:id="1640" w:name="_Toc89178825"/>
      <w:r w:rsidRPr="00290693">
        <w:t>29 Novembre</w:t>
      </w:r>
      <w:bookmarkEnd w:id="1638"/>
      <w:bookmarkEnd w:id="1639"/>
      <w:bookmarkEnd w:id="1640"/>
    </w:p>
    <w:p w:rsidR="007B2295" w:rsidRDefault="00D118F2" w:rsidP="00761E22">
      <w:pPr>
        <w:jc w:val="both"/>
        <w:rPr>
          <w:rFonts w:ascii="Segoe UI" w:hAnsi="Segoe UI" w:cs="Segoe UI"/>
          <w:color w:val="0F1419"/>
          <w:sz w:val="24"/>
          <w:szCs w:val="24"/>
          <w:shd w:val="clear" w:color="auto" w:fill="FFFFFF"/>
        </w:rPr>
      </w:pPr>
      <w:r w:rsidRPr="00D118F2">
        <w:rPr>
          <w:rFonts w:ascii="Segoe UI" w:hAnsi="Segoe UI" w:cs="Segoe UI"/>
          <w:color w:val="0F1419"/>
          <w:sz w:val="24"/>
          <w:szCs w:val="24"/>
          <w:shd w:val="clear" w:color="auto" w:fill="FFFFFF"/>
        </w:rPr>
        <w:t>Madre di Dio, aiutaci a vivere secondo verità la nostra missione. Noi siamo da Cristo Signore.</w:t>
      </w:r>
    </w:p>
    <w:p w:rsidR="00D118F2" w:rsidRPr="00D118F2" w:rsidRDefault="00D118F2" w:rsidP="00D118F2">
      <w:pPr>
        <w:pStyle w:val="Titolo2"/>
        <w:spacing w:line="360" w:lineRule="auto"/>
        <w:rPr>
          <w:rFonts w:ascii="Calibri" w:hAnsi="Calibri" w:cs="Calibri"/>
          <w:sz w:val="32"/>
          <w:szCs w:val="32"/>
        </w:rPr>
      </w:pPr>
      <w:bookmarkStart w:id="1641" w:name="_Toc83118107"/>
      <w:bookmarkStart w:id="1642" w:name="_Toc89178229"/>
      <w:bookmarkStart w:id="1643" w:name="_Toc89178826"/>
      <w:r w:rsidRPr="00D118F2">
        <w:rPr>
          <w:sz w:val="32"/>
          <w:szCs w:val="32"/>
        </w:rPr>
        <w:t>Come il Padre ha mandato me, anche io mando voi</w:t>
      </w:r>
      <w:bookmarkEnd w:id="1641"/>
      <w:bookmarkEnd w:id="1642"/>
      <w:bookmarkEnd w:id="1643"/>
    </w:p>
    <w:p w:rsidR="00D118F2" w:rsidRPr="00D118F2" w:rsidRDefault="00D118F2" w:rsidP="00D118F2">
      <w:pPr>
        <w:spacing w:after="120" w:line="330" w:lineRule="atLeast"/>
        <w:jc w:val="both"/>
        <w:rPr>
          <w:rFonts w:ascii="Calibri" w:eastAsia="Times New Roman" w:hAnsi="Calibri" w:cs="Calibri"/>
          <w:color w:val="000000"/>
          <w:sz w:val="20"/>
          <w:szCs w:val="20"/>
          <w:lang w:eastAsia="ko-KR"/>
        </w:rPr>
      </w:pPr>
      <w:r w:rsidRPr="00D118F2">
        <w:rPr>
          <w:rFonts w:ascii="Arial" w:eastAsia="Times New Roman" w:hAnsi="Arial" w:cs="Arial"/>
          <w:color w:val="000000"/>
          <w:sz w:val="24"/>
          <w:szCs w:val="24"/>
          <w:lang w:eastAsia="ko-KR"/>
        </w:rPr>
        <w:t xml:space="preserve">Ogni più piccola modifica che viene apportata nel linguaggio teologico quotidiano attesta un cambiamento, una modifica della stessa sostanza e natura della fede. Non tutti stanno notando, e neanche tutti hanno notato che vi è stato un passaggio di linguaggio nella Chiesa, che non è semplice modo di dire, è anche un passaggio di sostanza nella natura della fede. Questo passaggio è semplice da annunciare o da mettere in piena luce. Oggi – in verità è da qualche anno – non si parla più di Cristo Gesù. Si parla solo di Dio nella Chiesa. Neanche si parla del Dio vivo e vero, dell’unico Dio vivo e vero che è solo il Padre del Signore nostro Gesù Cristo, ma si parla semplicemente di Dio. Ora questo Dio di cui si parla non è il Dio di Mosè, non è il Dio dei profeti, non è il Dio degli Apostoli, non è il Dio </w:t>
      </w:r>
      <w:r w:rsidR="00C63A98">
        <w:rPr>
          <w:rFonts w:ascii="Arial" w:eastAsia="Times New Roman" w:hAnsi="Arial" w:cs="Arial"/>
          <w:color w:val="000000"/>
          <w:sz w:val="24"/>
          <w:szCs w:val="24"/>
          <w:lang w:eastAsia="ko-KR"/>
        </w:rPr>
        <w:t>dei grandi Padri della Chiesa, </w:t>
      </w:r>
      <w:r w:rsidRPr="00D118F2">
        <w:rPr>
          <w:rFonts w:ascii="Arial" w:eastAsia="Times New Roman" w:hAnsi="Arial" w:cs="Arial"/>
          <w:color w:val="000000"/>
          <w:sz w:val="24"/>
          <w:szCs w:val="24"/>
          <w:lang w:eastAsia="ko-KR"/>
        </w:rPr>
        <w:t>non è il Dio dei Dottori della Chiesa che hanno sacrificato i loro occhi nello scrutare le Scritture e la Sacra Tradizione al fine di parlare in modo adeguato, il più possibilmente adeguato di Lui. Non solo. Tutta questa loro scienza e sapienza nello Spirito Santo, tutta orientata a cogliere la verità del Dio vivo e vero in ogni sua anche più piccola fiammella di verità, è addirittura disprezzata, dal momento che spesso si parla con disprezzo di questo altissimo ministero nella Chiesa. Ma è giusto che ognuno si chieda: cosa sarebbe oggi la Chiesa senza</w:t>
      </w:r>
      <w:r w:rsidR="00B06CF4">
        <w:rPr>
          <w:rFonts w:ascii="Arial" w:eastAsia="Times New Roman" w:hAnsi="Arial" w:cs="Arial"/>
          <w:color w:val="000000"/>
          <w:sz w:val="24"/>
          <w:szCs w:val="24"/>
          <w:lang w:eastAsia="ko-KR"/>
        </w:rPr>
        <w:t xml:space="preserve"> il sacrificio dei grandi suoi </w:t>
      </w:r>
      <w:r w:rsidRPr="00D118F2">
        <w:rPr>
          <w:rFonts w:ascii="Arial" w:eastAsia="Times New Roman" w:hAnsi="Arial" w:cs="Arial"/>
          <w:color w:val="000000"/>
          <w:sz w:val="24"/>
          <w:szCs w:val="24"/>
          <w:lang w:eastAsia="ko-KR"/>
        </w:rPr>
        <w:t>Padri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La Chiesa non è più un areopago nel momento in cui inizia ad annunciare la purissima verità di Cristo Signore, il Verbo Eterno, il Figlio Unigenito del Padre, fattosi carne per la nostra salvezza, Crocifisso e 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w:t>
      </w:r>
    </w:p>
    <w:p w:rsidR="00D118F2" w:rsidRPr="00D118F2" w:rsidRDefault="00D118F2" w:rsidP="00D118F2">
      <w:pPr>
        <w:spacing w:after="120" w:line="330" w:lineRule="atLeast"/>
        <w:jc w:val="both"/>
        <w:rPr>
          <w:rFonts w:ascii="Calibri" w:eastAsia="Times New Roman" w:hAnsi="Calibri" w:cs="Calibri"/>
          <w:color w:val="000000"/>
          <w:sz w:val="20"/>
          <w:szCs w:val="20"/>
          <w:lang w:eastAsia="ko-KR"/>
        </w:rPr>
      </w:pPr>
      <w:r w:rsidRPr="00D118F2">
        <w:rPr>
          <w:rFonts w:ascii="Arial" w:eastAsia="Times New Roman" w:hAnsi="Arial" w:cs="Arial"/>
          <w:i/>
          <w:iCs/>
          <w:color w:val="000000"/>
          <w:sz w:val="24"/>
          <w:szCs w:val="24"/>
          <w:lang w:eastAsia="ko-KR"/>
        </w:rPr>
        <w:lastRenderedPageBreak/>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 (Gv 20.19-31).</w:t>
      </w:r>
    </w:p>
    <w:p w:rsidR="00D118F2" w:rsidRPr="00D118F2" w:rsidRDefault="00D118F2" w:rsidP="00D118F2">
      <w:pPr>
        <w:spacing w:after="120" w:line="330" w:lineRule="atLeast"/>
        <w:jc w:val="both"/>
        <w:rPr>
          <w:rFonts w:ascii="Arial" w:eastAsia="Times New Roman" w:hAnsi="Arial" w:cs="Arial"/>
          <w:color w:val="000000"/>
          <w:sz w:val="24"/>
          <w:szCs w:val="24"/>
          <w:lang w:eastAsia="ko-KR"/>
        </w:rPr>
      </w:pPr>
      <w:r w:rsidRPr="00D118F2">
        <w:rPr>
          <w:rFonts w:ascii="Arial" w:eastAsia="Times New Roman" w:hAnsi="Arial" w:cs="Arial"/>
          <w:color w:val="000000"/>
          <w:sz w:val="24"/>
          <w:szCs w:val="24"/>
          <w:lang w:eastAsia="ko-KR"/>
        </w:rPr>
        <w:t xml:space="preserve">Gli Apostoli non sono stati mandati da Dio 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Non è l’Apostolo che deve condurre al Padre. Al Padre conduce Cristo. L’Apostolo porta a Cristo, fa discepoli di Cristo, divenendo discepoli di Cristo, corpo di Cristo, vita di Cristo, si diviene figli del Padre. È in Cristo che si diviene partecipi della figliolanza divina ed è in Lui che si è resi partecipi della natura divina. È verità eterna. Se l’Apostolo vuole essere e rimanere Apostolo di Cristo Gesù, deve fare Cristo Gesù suo cuore, sua anima, sua voce, suo pensiero, suo desiderio, sua volontà. 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 il Padre del Signore nostro Gesù Cristo. L’Apostolo è da Cristo. Lui non è da Dio. </w:t>
      </w:r>
    </w:p>
    <w:p w:rsidR="00D118F2" w:rsidRPr="00D118F2" w:rsidRDefault="00D118F2" w:rsidP="00D118F2">
      <w:pPr>
        <w:spacing w:after="120" w:line="330" w:lineRule="atLeast"/>
        <w:jc w:val="both"/>
        <w:rPr>
          <w:rFonts w:ascii="Calibri" w:eastAsia="Times New Roman" w:hAnsi="Calibri" w:cs="Calibri"/>
          <w:color w:val="000000"/>
          <w:sz w:val="20"/>
          <w:szCs w:val="20"/>
          <w:lang w:eastAsia="ko-KR"/>
        </w:rPr>
      </w:pPr>
      <w:r w:rsidRPr="00D118F2">
        <w:rPr>
          <w:rFonts w:ascii="Arial" w:eastAsia="Times New Roman" w:hAnsi="Arial" w:cs="Arial"/>
          <w:color w:val="000000"/>
          <w:sz w:val="24"/>
          <w:szCs w:val="24"/>
          <w:lang w:eastAsia="ko-KR"/>
        </w:rPr>
        <w:t>Madre di Dio, aiutaci a vivere secondo verità la nostra missione. Noi siamo da Cristo Signore.</w:t>
      </w:r>
    </w:p>
    <w:p w:rsidR="00D118F2" w:rsidRPr="00D118F2" w:rsidRDefault="00D118F2" w:rsidP="00761E22">
      <w:pPr>
        <w:jc w:val="both"/>
        <w:rPr>
          <w:rFonts w:ascii="Segoe UI" w:hAnsi="Segoe UI" w:cs="Segoe UI"/>
          <w:color w:val="0F1419"/>
          <w:sz w:val="18"/>
          <w:szCs w:val="18"/>
        </w:rPr>
      </w:pPr>
    </w:p>
    <w:p w:rsidR="0058573F" w:rsidRPr="0058573F" w:rsidRDefault="0058573F" w:rsidP="0058573F">
      <w:pPr>
        <w:pStyle w:val="Titolo2"/>
        <w:spacing w:line="360" w:lineRule="auto"/>
        <w:rPr>
          <w:rFonts w:ascii="Calibri" w:hAnsi="Calibri" w:cs="Calibri"/>
        </w:rPr>
      </w:pPr>
      <w:bookmarkStart w:id="1644" w:name="_Toc89178230"/>
      <w:bookmarkStart w:id="1645" w:name="_Toc89178827"/>
      <w:r w:rsidRPr="0058573F">
        <w:rPr>
          <w:sz w:val="32"/>
          <w:szCs w:val="32"/>
        </w:rPr>
        <w:lastRenderedPageBreak/>
        <w:t>PRIMA È NECESSARIO CHE EGLI SOFFRA MOLTO</w:t>
      </w:r>
      <w:bookmarkEnd w:id="1644"/>
      <w:bookmarkEnd w:id="1645"/>
    </w:p>
    <w:p w:rsidR="0058573F" w:rsidRPr="0058573F" w:rsidRDefault="0058573F" w:rsidP="0058573F">
      <w:pPr>
        <w:pStyle w:val="Nessunaspaziatura"/>
        <w:rPr>
          <w:rFonts w:ascii="Calibri" w:hAnsi="Calibri" w:cs="Calibri"/>
        </w:rPr>
      </w:pPr>
      <w:r w:rsidRPr="0058573F">
        <w:t>La necessità in Cristo Gesù non nasce se non dalla sua obbedienza ad ogni Parola del Padre suo. È la sua obbedienza il necessario. È giusto allora che ci chiediamo: “</w:t>
      </w:r>
      <w:r w:rsidRPr="00415F39">
        <w:rPr>
          <w:i/>
          <w:iCs w:val="0"/>
        </w:rPr>
        <w:t>Perché la sua obbedienza è il necessario?</w:t>
      </w:r>
      <w:r w:rsidRPr="0058573F">
        <w:t>”. È il necessario per natura. È il necessario per costituzione ontologica divina e umana. È il necessario per il suo essere che potrà essere in eterno solo dal Padre, nella comunione dello Spirito Santo. L’obbedienza di Cristo verso il Padre è purissimo amore. Lui vive per amare il Padre. Lui vive per fare la volontà del Padre. Fare la volontà del Padre è la sua vita. La volontà del Padre vuole che il suo Figlio Unigenito sia non solo il Creatore di tutte le cose. Vuole anche che Lui sia il loro Redentore, il loro Salvatore. Essere il Redentore e il Salvatore significa assumere il peccato del mondo ed espiarlo nella grande sofferenza che va fino alla morte di croce. Secondo le antiche profezie la redenzione, la salvezza dei molti è un premio che il Padre dona a Cristo per la sua umiliazione. Lui discende negli abissi della sofferenza, questa raggiunge il sommo della sua potenza sull’altare della croce. Da questa sofferenza assunta per amore ascende in alto e discende nuovamente nella sua gloria, non più nella carne mortale. Discende, ma portando come dono agli uomini il Padre e lo Spirito Santo, lo dona come loro vero Padre e loro vero Spirito Santo.</w:t>
      </w:r>
    </w:p>
    <w:p w:rsidR="0058573F" w:rsidRPr="0058573F" w:rsidRDefault="0058573F" w:rsidP="0058573F">
      <w:pPr>
        <w:pStyle w:val="Nessunaspaziatura"/>
        <w:rPr>
          <w:rFonts w:ascii="Calibri" w:hAnsi="Calibri" w:cs="Calibri"/>
        </w:rPr>
      </w:pPr>
      <w:r w:rsidRPr="0058573F">
        <w:t>Ecco quanto è rivelato nelle antiche profezie: </w:t>
      </w:r>
      <w:r w:rsidRPr="0058573F">
        <w:rPr>
          <w:i/>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53,3-12). “Ricorderanno e torneranno al Signore tutti i confini della terra</w:t>
      </w:r>
      <w:r w:rsidR="00B06CF4">
        <w:rPr>
          <w:i/>
        </w:rPr>
        <w:t>; davanti a te si prostreranno </w:t>
      </w:r>
      <w:r w:rsidRPr="0058573F">
        <w:rPr>
          <w:i/>
        </w:rPr>
        <w:t>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(Cfr. Sal 22,1-32)</w:t>
      </w:r>
      <w:r w:rsidRPr="0058573F">
        <w:t>. Nel Verbo il necessario è per eterna ontologia vissuta in pienezza dalla sua volontà divina. Nel Verbo Incarnato il necessario è per ontologia antropologica sottoposta all’accoglienza da parte della volontà umana del Verbo della sua divina volontà. La sua volontà umana vuole ciò che vuole la sua volontà divina.</w:t>
      </w:r>
    </w:p>
    <w:p w:rsidR="0058573F" w:rsidRPr="0058573F" w:rsidRDefault="0058573F" w:rsidP="0058573F">
      <w:pPr>
        <w:pStyle w:val="Nessunaspaziatura"/>
        <w:rPr>
          <w:rFonts w:ascii="Calibri" w:hAnsi="Calibri" w:cs="Calibri"/>
        </w:rPr>
      </w:pPr>
      <w:r w:rsidRPr="0058573F">
        <w:rPr>
          <w:i/>
        </w:rPr>
        <w:lastRenderedPageBreak/>
        <w:t>I farisei gli domandarono: «Quando verrà il regno di Dio?». Egli rispose loro: «Il regno di Dio non viene in modo da attirare l’attenzione, e nessuno dirà: “Eccolo qui”, oppure: “Eccolo là”. Perché, ecco, il regno di Dio è in mezzo a voi!». Disse poi ai discepoli: «Verranno giorni in cui desidererete vedere anche uno solo dei giorni del Figlio dell’uomo, ma non lo vedrete. Vi diranno: “Eccolo là”, oppure: “Eccolo qui”; non andateci, non seguiteli. Perché come la folgore, guizzando, brilla da un capo all’altro del cielo, così sarà il Figlio dell’uomo nel suo giorno. Ma prima è necessario che egli soffra molto e venga rifiutato da questa generazione» (Lc 17,20-37). </w:t>
      </w:r>
    </w:p>
    <w:p w:rsidR="0058573F" w:rsidRPr="0058573F" w:rsidRDefault="0058573F" w:rsidP="0058573F">
      <w:pPr>
        <w:pStyle w:val="Nessunaspaziatura"/>
      </w:pPr>
      <w:r w:rsidRPr="0058573F">
        <w:t xml:space="preserve">Ogni discepolo di Gesù più viene conformato a Gesù Signore attraverso i sacramenti, e più diviene anche per lui necessario assumere la sofferenza del mondo al fine di espiarla per la redenzione e la salvezza dei suoi fratelli. Non si diviene conformi a Cristo Gesù solo nella gloria della risurrezione ma anche nell’ignominia della sua crocifissione, nell’obbedienza vissuta per amore della salvezza di ogni uomo. È questo “necessario” di necessità ontologica cristica che spesso viene dimenticato. Altresì viene anche dimenticato che redenzione e salvezza del mondo sono un premio del Padre celeste a Cristo e al suo Corpo in ragione dell’obbedienza, in tutto simile a quella di Gesù, di ogni membro del corpo di Cristo che è la Chiesa. Più il corpo di Cristo discende negli abissi dell’obbedienza, più ascende nella gloria. Più ascende nella gloria e più il Padre gli dona come bottino le moltitudine da condurre nella grazia e nella verità di Cristo Gesù, per essere fatte suo corpo e sua vita. </w:t>
      </w:r>
    </w:p>
    <w:p w:rsidR="0058573F" w:rsidRPr="0058573F" w:rsidRDefault="0058573F" w:rsidP="0058573F">
      <w:pPr>
        <w:pStyle w:val="Nessunaspaziatura"/>
        <w:rPr>
          <w:rFonts w:ascii="Calibri" w:hAnsi="Calibri" w:cs="Calibri"/>
        </w:rPr>
      </w:pPr>
      <w:r w:rsidRPr="0058573F">
        <w:t>La Madre di Gesù ci aiuti a vivere un così grande mistero di purissima ontologia cristica. Senza la vita di questo mistero non c’è redenzione.</w:t>
      </w:r>
    </w:p>
    <w:p w:rsidR="006D5BE9" w:rsidRPr="00290693" w:rsidRDefault="002304AE" w:rsidP="00290693">
      <w:pPr>
        <w:pStyle w:val="Titolo2"/>
        <w:jc w:val="both"/>
      </w:pPr>
      <w:bookmarkStart w:id="1646" w:name="_Toc531377322"/>
      <w:bookmarkStart w:id="1647" w:name="_Toc89178231"/>
      <w:bookmarkStart w:id="1648" w:name="_Toc89178828"/>
      <w:r>
        <w:t>3</w:t>
      </w:r>
      <w:r w:rsidR="006D5BE9" w:rsidRPr="00290693">
        <w:t xml:space="preserve">0 </w:t>
      </w:r>
      <w:r w:rsidR="00FC4229" w:rsidRPr="00290693">
        <w:t>Novembre</w:t>
      </w:r>
      <w:bookmarkEnd w:id="1646"/>
      <w:bookmarkEnd w:id="1647"/>
      <w:bookmarkEnd w:id="1648"/>
      <w:r w:rsidR="006D5BE9" w:rsidRPr="00290693">
        <w:t xml:space="preserve"> </w:t>
      </w:r>
    </w:p>
    <w:p w:rsidR="000810DD" w:rsidRDefault="002304AE" w:rsidP="009B2976">
      <w:pPr>
        <w:pStyle w:val="Nessunaspaziatura"/>
        <w:rPr>
          <w:rFonts w:ascii="Segoe UI" w:hAnsi="Segoe UI" w:cs="Segoe UI"/>
          <w:szCs w:val="24"/>
        </w:rPr>
      </w:pPr>
      <w:r w:rsidRPr="002304AE">
        <w:rPr>
          <w:rFonts w:ascii="Segoe UI" w:hAnsi="Segoe UI" w:cs="Segoe UI"/>
          <w:szCs w:val="24"/>
        </w:rPr>
        <w:t>Vergine Sapiente, aiutaci a comprendere che ogni nostra affermazione va portata nella verità.</w:t>
      </w:r>
    </w:p>
    <w:p w:rsidR="002304AE" w:rsidRPr="002304AE" w:rsidRDefault="002304AE" w:rsidP="002304AE">
      <w:pPr>
        <w:pStyle w:val="Titolo2"/>
        <w:spacing w:line="360" w:lineRule="auto"/>
        <w:rPr>
          <w:rFonts w:ascii="Calibri" w:hAnsi="Calibri" w:cs="Calibri"/>
          <w:sz w:val="32"/>
          <w:szCs w:val="32"/>
        </w:rPr>
      </w:pPr>
      <w:bookmarkStart w:id="1649" w:name="_Toc83118109"/>
      <w:bookmarkStart w:id="1650" w:name="_Toc89178232"/>
      <w:bookmarkStart w:id="1651" w:name="_Toc89178829"/>
      <w:r w:rsidRPr="002304AE">
        <w:rPr>
          <w:sz w:val="32"/>
          <w:szCs w:val="32"/>
        </w:rPr>
        <w:t>Vuota allora è la nostra predicazione</w:t>
      </w:r>
      <w:bookmarkEnd w:id="1649"/>
      <w:bookmarkEnd w:id="1650"/>
      <w:bookmarkEnd w:id="1651"/>
    </w:p>
    <w:p w:rsidR="002304AE" w:rsidRDefault="002304AE" w:rsidP="002304AE">
      <w:pPr>
        <w:spacing w:after="120" w:line="330" w:lineRule="atLeast"/>
        <w:jc w:val="both"/>
        <w:rPr>
          <w:rFonts w:ascii="Arial" w:eastAsia="Times New Roman" w:hAnsi="Arial" w:cs="Arial"/>
          <w:color w:val="000000"/>
          <w:sz w:val="24"/>
          <w:szCs w:val="24"/>
          <w:lang w:eastAsia="ko-KR"/>
        </w:rPr>
      </w:pPr>
      <w:r w:rsidRPr="002304AE">
        <w:rPr>
          <w:rFonts w:ascii="Arial" w:eastAsia="Times New Roman" w:hAnsi="Arial" w:cs="Arial"/>
          <w:color w:val="000000"/>
          <w:sz w:val="24"/>
          <w:szCs w:val="24"/>
          <w:lang w:eastAsia="ko-KR"/>
        </w:rPr>
        <w:t>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Alcuni esempi concreti ci aiuteranno. Se noi diciamo che ogni religione è via di vera salvezza per l’uomo, possiamo anche dirlo. A condizione che dalla nostra affermazione – del tutto gratuita e senza alcun fondamento nel dettato biblico – deduciamo che Cristo non è più il solo Mediatore Universale tra Dio e l’umanità, tra Dio e l’intero universo, il solo Creatore dell’uomo, il solo suo Redentore, il solo Salvatore, il solo che è verità, grazia, luce, vita eterna per ogni uomo. Significa altresì che predicare Cristo Gesù o non predicarlo non ha alcuna valenza in ordine alla salvezza dell’uomo e alla sua redenzione. Adorarlo o non adorarlo perde ogni significato. </w:t>
      </w:r>
    </w:p>
    <w:p w:rsidR="002304AE" w:rsidRPr="002304AE" w:rsidRDefault="002304AE" w:rsidP="00D412E1">
      <w:pPr>
        <w:spacing w:after="120" w:line="330" w:lineRule="atLeast"/>
        <w:jc w:val="both"/>
        <w:rPr>
          <w:rFonts w:ascii="Calibri" w:eastAsia="Times New Roman" w:hAnsi="Calibri" w:cs="Calibri"/>
          <w:color w:val="000000"/>
          <w:sz w:val="20"/>
          <w:szCs w:val="20"/>
          <w:lang w:eastAsia="ko-KR"/>
        </w:rPr>
      </w:pPr>
      <w:r w:rsidRPr="002304AE">
        <w:rPr>
          <w:rFonts w:ascii="Arial" w:eastAsia="Times New Roman" w:hAnsi="Arial" w:cs="Arial"/>
          <w:color w:val="000000"/>
          <w:sz w:val="24"/>
          <w:szCs w:val="24"/>
          <w:lang w:eastAsia="ko-KR"/>
        </w:rPr>
        <w:t>Og</w:t>
      </w:r>
      <w:r>
        <w:rPr>
          <w:rFonts w:ascii="Arial" w:eastAsia="Times New Roman" w:hAnsi="Arial" w:cs="Arial"/>
          <w:color w:val="000000"/>
          <w:sz w:val="24"/>
          <w:szCs w:val="24"/>
          <w:lang w:eastAsia="ko-KR"/>
        </w:rPr>
        <w:t>n</w:t>
      </w:r>
      <w:r w:rsidRPr="002304AE">
        <w:rPr>
          <w:rFonts w:ascii="Arial" w:eastAsia="Times New Roman" w:hAnsi="Arial" w:cs="Arial"/>
          <w:color w:val="000000"/>
          <w:sz w:val="24"/>
          <w:szCs w:val="24"/>
          <w:lang w:eastAsia="ko-KR"/>
        </w:rPr>
        <w:t xml:space="preserve">uno si può fare la sua via per andare a Dio. Ma questo significa anche che la Chiesa non è più sacramento di Cristo per la salvezza di ogni uomo. Non è più la Luce del mondo e il Sale della terra. Non è più la porta attraverso la quale si entra nel regno eterno di Dio. Significa infine che la missione affidata da Cristo Gesù ai suoi Apostoli di andare in tutto il </w:t>
      </w:r>
      <w:r w:rsidRPr="002304AE">
        <w:rPr>
          <w:rFonts w:ascii="Arial" w:eastAsia="Times New Roman" w:hAnsi="Arial" w:cs="Arial"/>
          <w:color w:val="000000"/>
          <w:sz w:val="24"/>
          <w:szCs w:val="24"/>
          <w:lang w:eastAsia="ko-KR"/>
        </w:rPr>
        <w:lastRenderedPageBreak/>
        <w:t xml:space="preserve">mondo e fare discepoli battezzandoli nel nome del Padre e del Figlio e dello Spirito Santo a nulla serve. Significa ancora che i sacramenti sono solo segni senza alcuna realtà in essi. Infatti qualche anno addietro si leggeva in qualche opuscolo che veniva fatto passare per altissima teologia che un pasto amicale tra gli appartenenti alla stessa tribù e l’Eucaristia sono la stessa cosa. Come si può constatare, con una sola affermazione si mandano al macero quattro mila anni di lavoro dello Spirito Santo. Si dichiara inutile il sacrificio di Cristo sulla croce. Si disprezza il sangue dei martiri e dei confessori della fede. Vengono dichiarate senza senso tutte le missioni evangelizzatrici </w:t>
      </w:r>
      <w:r w:rsidRPr="002304AE">
        <w:rPr>
          <w:rFonts w:ascii="Arial" w:eastAsia="Times New Roman" w:hAnsi="Arial" w:cs="Arial"/>
          <w:i/>
          <w:iCs/>
          <w:color w:val="000000"/>
          <w:sz w:val="24"/>
          <w:szCs w:val="24"/>
          <w:lang w:val="la-Latn" w:eastAsia="ko-KR"/>
        </w:rPr>
        <w:t>ad gentes</w:t>
      </w:r>
      <w:r w:rsidRPr="002304AE">
        <w:rPr>
          <w:rFonts w:ascii="Arial" w:eastAsia="Times New Roman" w:hAnsi="Arial" w:cs="Arial"/>
          <w:color w:val="000000"/>
          <w:sz w:val="24"/>
          <w:szCs w:val="24"/>
          <w:lang w:eastAsia="ko-KR"/>
        </w:rPr>
        <w:t>. Ma ancora non è tutto. Si dichiara oggi vana e inutile ogni evangelizzazione e ogni formazione verso gli stessi discepoli di Gesù. 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w:t>
      </w:r>
      <w:r w:rsidR="00D412E1">
        <w:rPr>
          <w:rFonts w:ascii="Arial" w:eastAsia="Times New Roman" w:hAnsi="Arial" w:cs="Arial"/>
          <w:color w:val="000000"/>
          <w:sz w:val="24"/>
          <w:szCs w:val="24"/>
          <w:lang w:eastAsia="ko-KR"/>
        </w:rPr>
        <w:t>brano</w:t>
      </w:r>
      <w:r w:rsidRPr="002304AE">
        <w:rPr>
          <w:rFonts w:ascii="Arial" w:eastAsia="Times New Roman" w:hAnsi="Arial" w:cs="Arial"/>
          <w:color w:val="000000"/>
          <w:sz w:val="24"/>
          <w:szCs w:val="24"/>
          <w:lang w:eastAsia="ko-KR"/>
        </w:rPr>
        <w:t xml:space="preserve"> di grande bene, ma il male che produce è eterno.</w:t>
      </w:r>
    </w:p>
    <w:p w:rsidR="002304AE" w:rsidRPr="002304AE" w:rsidRDefault="002304AE" w:rsidP="002304AE">
      <w:pPr>
        <w:spacing w:after="120" w:line="330" w:lineRule="atLeast"/>
        <w:jc w:val="both"/>
        <w:rPr>
          <w:rFonts w:ascii="Calibri" w:eastAsia="Times New Roman" w:hAnsi="Calibri" w:cs="Calibri"/>
          <w:color w:val="000000"/>
          <w:sz w:val="20"/>
          <w:szCs w:val="20"/>
          <w:lang w:eastAsia="ko-KR"/>
        </w:rPr>
      </w:pPr>
      <w:r w:rsidRPr="002304AE">
        <w:rPr>
          <w:rFonts w:ascii="Arial" w:eastAsia="Times New Roman" w:hAnsi="Arial" w:cs="Arial"/>
          <w:i/>
          <w:iCs/>
          <w:color w:val="000000"/>
          <w:sz w:val="24"/>
          <w:szCs w:val="24"/>
          <w:lang w:eastAsia="ko-KR"/>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rsidR="002304AE" w:rsidRPr="002304AE" w:rsidRDefault="002304AE" w:rsidP="002304AE">
      <w:pPr>
        <w:spacing w:after="120" w:line="330" w:lineRule="atLeast"/>
        <w:jc w:val="both"/>
        <w:rPr>
          <w:rFonts w:ascii="Arial" w:eastAsia="Times New Roman" w:hAnsi="Arial" w:cs="Arial"/>
          <w:color w:val="000000"/>
          <w:sz w:val="24"/>
          <w:szCs w:val="24"/>
          <w:lang w:eastAsia="ko-KR"/>
        </w:rPr>
      </w:pPr>
      <w:r w:rsidRPr="002304AE">
        <w:rPr>
          <w:rFonts w:ascii="Arial" w:eastAsia="Times New Roman" w:hAnsi="Arial" w:cs="Arial"/>
          <w:color w:val="000000"/>
          <w:sz w:val="24"/>
          <w:szCs w:val="24"/>
          <w:lang w:eastAsia="ko-KR"/>
        </w:rPr>
        <w:t>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Come non si può disprezzare il presbitero per esaltare il fedele laico così non si può disprezzare il fedele laico per e</w:t>
      </w:r>
      <w:r w:rsidR="0012247B">
        <w:rPr>
          <w:rFonts w:ascii="Arial" w:eastAsia="Times New Roman" w:hAnsi="Arial" w:cs="Arial"/>
          <w:color w:val="000000"/>
          <w:sz w:val="24"/>
          <w:szCs w:val="24"/>
          <w:lang w:eastAsia="ko-KR"/>
        </w:rPr>
        <w:t>s</w:t>
      </w:r>
      <w:r w:rsidRPr="002304AE">
        <w:rPr>
          <w:rFonts w:ascii="Arial" w:eastAsia="Times New Roman" w:hAnsi="Arial" w:cs="Arial"/>
          <w:color w:val="000000"/>
          <w:sz w:val="24"/>
          <w:szCs w:val="24"/>
          <w:lang w:eastAsia="ko-KR"/>
        </w:rPr>
        <w:t>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La Chiesa non ha alcun potere di modificare i ministeri di natura divina. Essa deve annunziarli e viverli secondo purissima verità sempre aggiornata nello Spirito Santo. Modificare la legge della fede è rendere vana tutta la fede. Questa verità ci sta oggi annunciando l’Apostolo Paolo parlan</w:t>
      </w:r>
      <w:r w:rsidR="00695832">
        <w:rPr>
          <w:rFonts w:ascii="Arial" w:eastAsia="Times New Roman" w:hAnsi="Arial" w:cs="Arial"/>
          <w:color w:val="000000"/>
          <w:sz w:val="24"/>
          <w:szCs w:val="24"/>
          <w:lang w:eastAsia="ko-KR"/>
        </w:rPr>
        <w:t>d</w:t>
      </w:r>
      <w:r w:rsidRPr="002304AE">
        <w:rPr>
          <w:rFonts w:ascii="Arial" w:eastAsia="Times New Roman" w:hAnsi="Arial" w:cs="Arial"/>
          <w:color w:val="000000"/>
          <w:sz w:val="24"/>
          <w:szCs w:val="24"/>
          <w:lang w:eastAsia="ko-KR"/>
        </w:rPr>
        <w:t xml:space="preserve">o a coloro che ai suoi tempi negano la risurrezione. Essi altro non facevano che rendere vuota la sua predicazione e vana la fede nella quale dicevano di credere. Ma oggi sono molti i discepoli di Gesù bravissimi nell’affermare, ma totalmente ignari sulle conseguenze che le </w:t>
      </w:r>
      <w:r w:rsidRPr="002304AE">
        <w:rPr>
          <w:rFonts w:ascii="Arial" w:eastAsia="Times New Roman" w:hAnsi="Arial" w:cs="Arial"/>
          <w:color w:val="000000"/>
          <w:sz w:val="24"/>
          <w:szCs w:val="24"/>
          <w:lang w:eastAsia="ko-KR"/>
        </w:rPr>
        <w:lastRenderedPageBreak/>
        <w:t xml:space="preserve">loro affermazioni generano come devastazione nel campo della fede. Oggi si parla di chiesa sinodale. Ma nessuno di preoccupa di dire che “sinodo” significa semplicemente camminare sulla stessa via. Una pecora, un leone, un cavallo, un asino, una volpe, una lepre, possono anche camminare sulla stessa via. Ognuno però cammina secondo la sua natura. </w:t>
      </w:r>
    </w:p>
    <w:p w:rsidR="002304AE" w:rsidRPr="002304AE" w:rsidRDefault="002304AE" w:rsidP="002304AE">
      <w:pPr>
        <w:spacing w:after="120" w:line="330" w:lineRule="atLeast"/>
        <w:jc w:val="both"/>
        <w:rPr>
          <w:rFonts w:ascii="Calibri" w:eastAsia="Times New Roman" w:hAnsi="Calibri" w:cs="Calibri"/>
          <w:color w:val="000000"/>
          <w:sz w:val="20"/>
          <w:szCs w:val="20"/>
          <w:lang w:eastAsia="ko-KR"/>
        </w:rPr>
      </w:pPr>
      <w:r w:rsidRPr="002304AE">
        <w:rPr>
          <w:rFonts w:ascii="Arial" w:eastAsia="Times New Roman" w:hAnsi="Arial" w:cs="Arial"/>
          <w:color w:val="000000"/>
          <w:sz w:val="24"/>
          <w:szCs w:val="24"/>
          <w:lang w:eastAsia="ko-KR"/>
        </w:rPr>
        <w:t>Vergine Sapiente, aiutaci a comprendere che ogni nostra affermazione va portata nella verità.</w:t>
      </w:r>
    </w:p>
    <w:p w:rsidR="002304AE" w:rsidRPr="0012247B" w:rsidRDefault="002304AE" w:rsidP="0012247B">
      <w:pPr>
        <w:rPr>
          <w:sz w:val="12"/>
          <w:szCs w:val="12"/>
        </w:rPr>
      </w:pPr>
    </w:p>
    <w:p w:rsidR="0012247B" w:rsidRPr="0012247B" w:rsidRDefault="00362430" w:rsidP="0012247B">
      <w:pPr>
        <w:pStyle w:val="Titolo2"/>
        <w:spacing w:line="360" w:lineRule="auto"/>
        <w:rPr>
          <w:rFonts w:ascii="Calibri" w:hAnsi="Calibri" w:cs="Calibri"/>
        </w:rPr>
      </w:pPr>
      <w:bookmarkStart w:id="1652" w:name="_Toc89178233"/>
      <w:bookmarkStart w:id="1653" w:name="_Toc89178830"/>
      <w:r w:rsidRPr="0012247B">
        <w:rPr>
          <w:sz w:val="32"/>
          <w:szCs w:val="32"/>
        </w:rPr>
        <w:t>EGLI CONFESSÒ E NON NEGÒ</w:t>
      </w:r>
      <w:bookmarkEnd w:id="1652"/>
      <w:bookmarkEnd w:id="1653"/>
    </w:p>
    <w:p w:rsidR="00F656EC" w:rsidRDefault="0012247B" w:rsidP="00F656EC">
      <w:pPr>
        <w:pStyle w:val="Nessunaspaziatura"/>
      </w:pPr>
      <w:r>
        <w:t>T</w:t>
      </w:r>
      <w:r w:rsidRPr="0012247B">
        <w:t xml:space="preserve">utti i mali che devastano la terra sono in gran parte anche da ascriversi alla mancata retta e santa evangelizzazione nello Spirito Santo. Il peccato del mondo solo uno lo toglie: Cristo Gesù. Oggi Cristo Gesù lo toglie attraverso il suo corpo che è la Chiesa. Nella Chiesa ogni membro del suo corpo deve evangelizzare rivelando e mostrando cosa Cristo Gesù, nello Spirito Santo, ha fatto di Lui. Questa confessione è necessaria che avvenga. Senza questa confessione, l’evangelizzazione è solo una ideologia o un pensiero frutto di strane e vaghe immaginazioni. </w:t>
      </w:r>
    </w:p>
    <w:p w:rsidR="00F656EC" w:rsidRDefault="0012247B" w:rsidP="00F656EC">
      <w:pPr>
        <w:pStyle w:val="Nessunaspaziatura"/>
      </w:pPr>
      <w:r w:rsidRPr="0012247B">
        <w:t xml:space="preserve">Il battezzato deve confessare mostrandolo con la sua vita che lui è vero figlio adottivo del Padre, partecipe della divina natura, capace di vincere ogni male nel suo corpo. A questa confessione il cresimato deve aggiungere che lui è vero testimone di Cristo e che la sua vita è tutta obbedienza ad ogni mozione e ispirazione dello Spirito Santo. A lui la responsabilità di mostrare al vivo Cristo Gesù con la bellezza dei frutti di grazia e di verità da lui prodotti. A questa confessione il diacono deve aggiungere come lui svolge il servizio della carità e dell’evangelizzazione con modalità sempre nuove dettate al suo cuore e alla sua mente dallo Spirito Santo. A questa confessione il presbitero deve aggiungere tutta la potenza di mediazione nella grazia e nella verità, con la predicazione e la celebrazione dei sacramenti, con la conduzione del gregge di Cristo Gesù alle sorgenti delle acque della vita eterna. A questa confessione il vescovo deve aggiungere la sua paternità spirituale nella generazione dei diaconi, dei presbiteri, degli stessi vescovi. Deve vigilare attentamente, con vero occhio e sapienza di Spirito Santo affinché nessuna eresia, nessuna falsità, nessuno inganno, nessun falso Vangelo o Vangelo diverso entri nel suo gregge. Senza questa confessione il gregge in poco tempo viene sommerso dal pensiero del mondo e perisce sotto una valanga di idolatria. </w:t>
      </w:r>
    </w:p>
    <w:p w:rsidR="0012247B" w:rsidRPr="0012247B" w:rsidRDefault="0012247B" w:rsidP="0012247B">
      <w:pPr>
        <w:pStyle w:val="Nessunaspaziatura"/>
        <w:rPr>
          <w:rFonts w:ascii="Calibri" w:hAnsi="Calibri" w:cs="Calibri"/>
          <w:sz w:val="27"/>
          <w:szCs w:val="27"/>
        </w:rPr>
      </w:pPr>
      <w:r w:rsidRPr="0012247B">
        <w:t>A questa confessione il papa deve aggiungere l’esercizio in modo più che santo del suo essere il Pastore di tutta la Chiesa e anche il garante della verità di Cristo Gesù per ogni suo discepolo e anche per quanti non sono discepoli di Gesù. Se un papa permette che dubbi, equivoci, incertezze, falsità, menzogne sulla natura di Cristo e della Chiesa entrino nel gregge a Lui affidato, che è di pecore e di agnelli, alla fine tutto il gregge sarà sotto l’impero di Satana. Ogni membro del corpo di Cristo deve sapere cosa lui è stato fatto e costituito nello Spirito Santo e deve confessarlo in pienezza di verità, santità, perfetta esemplarità. La confessione è visibile.</w:t>
      </w:r>
    </w:p>
    <w:p w:rsidR="0012247B" w:rsidRPr="0012247B" w:rsidRDefault="0012247B" w:rsidP="0012247B">
      <w:pPr>
        <w:pStyle w:val="Nessunaspaziatura"/>
        <w:rPr>
          <w:rFonts w:ascii="Calibri" w:hAnsi="Calibri" w:cs="Calibri"/>
          <w:sz w:val="27"/>
          <w:szCs w:val="27"/>
        </w:rPr>
      </w:pPr>
      <w:r w:rsidRPr="0012247B">
        <w:rPr>
          <w:i/>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w:t>
      </w:r>
      <w:r w:rsidRPr="0012247B">
        <w:rPr>
          <w:i/>
        </w:rPr>
        <w:lastRenderedPageBreak/>
        <w:t>cosa dici di te stesso?». 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 (Gv 1,19-28).</w:t>
      </w:r>
    </w:p>
    <w:p w:rsidR="0012247B" w:rsidRDefault="0012247B" w:rsidP="0012247B">
      <w:pPr>
        <w:pStyle w:val="Nessunaspaziatura"/>
      </w:pPr>
      <w:r w:rsidRPr="0012247B">
        <w:t>L’ulivo, il fico, la vite confessano ciò per cui il Signore li ha creati e rimangono nella verità della loro creazione. Il rovo invece si insuperbisce e si attribu</w:t>
      </w:r>
      <w:r>
        <w:t>isce una natura che nessuno gli</w:t>
      </w:r>
      <w:r w:rsidRPr="0012247B">
        <w:t> ha donato. È la rovina di tutto un giardino: </w:t>
      </w:r>
      <w:r w:rsidRPr="0012247B">
        <w:rPr>
          <w:i/>
        </w:rPr>
        <w:t>“Si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w:t>
      </w:r>
      <w:r w:rsidRPr="0012247B">
        <w:t>. Satana rinnega la verità del suo essere creatura di Dio e trascina con sé nell’inferno un terzo di Angeli: </w:t>
      </w:r>
      <w:r w:rsidRPr="0012247B">
        <w:rPr>
          <w:i/>
        </w:rPr>
        <w:t>“Allora apparve un altro segno nel cielo: un enorme drago rosso, con sette teste e dieci corna e sulle teste sette diademi; la sua coda trascinava un terzo delle stelle del cielo e le precipitava sulla terra.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(Ap 12,3-9)</w:t>
      </w:r>
      <w:r w:rsidRPr="0012247B">
        <w:t>. Oggi stiamo assistendo nella Chiesa ad una perversa confusione. Si sta compiendo al contrario quanto l’Apostolo Paolo rivela nella Lettera Prima ai Corinzi. Oggi infatti: “</w:t>
      </w:r>
      <w:r w:rsidRPr="0012247B">
        <w:rPr>
          <w:i/>
        </w:rPr>
        <w:t>Tutti sono apostoli. Tutti profeti. Tutti maestri. Tutti fanno miracoli. Tutti possiedono il dono delle guarigioni. Tutti parlano lingue. Tutti le interpretano. Tutta grandi maestri, Tutti eccellenti professori. Tutti teologi di grido. Tutti conoscitori esperti in ogni cosa</w:t>
      </w:r>
      <w:r w:rsidRPr="0012247B">
        <w:t xml:space="preserve">”. Stiamo costruendo una Chiesa di rovi e non di olivi, fichi, viti. </w:t>
      </w:r>
    </w:p>
    <w:p w:rsidR="0012247B" w:rsidRPr="0012247B" w:rsidRDefault="0012247B" w:rsidP="0012247B">
      <w:pPr>
        <w:pStyle w:val="Nessunaspaziatura"/>
        <w:rPr>
          <w:rFonts w:ascii="Calibri" w:hAnsi="Calibri" w:cs="Calibri"/>
          <w:sz w:val="27"/>
          <w:szCs w:val="27"/>
        </w:rPr>
      </w:pPr>
      <w:r w:rsidRPr="0012247B">
        <w:t>La Madre di Gesù ci aiuti.</w:t>
      </w:r>
    </w:p>
    <w:p w:rsidR="0023455C" w:rsidRDefault="0023455C" w:rsidP="0023455C">
      <w:pPr>
        <w:pStyle w:val="Titolo1"/>
        <w:jc w:val="left"/>
        <w:rPr>
          <w:rFonts w:asciiTheme="minorBidi" w:hAnsiTheme="minorBidi" w:cstheme="minorBidi"/>
        </w:rPr>
        <w:sectPr w:rsidR="0023455C" w:rsidSect="00B00594">
          <w:type w:val="oddPage"/>
          <w:pgSz w:w="11906" w:h="16838"/>
          <w:pgMar w:top="1417" w:right="1134" w:bottom="1134" w:left="1134" w:header="708" w:footer="708" w:gutter="0"/>
          <w:cols w:space="708"/>
          <w:docGrid w:linePitch="360"/>
        </w:sectPr>
      </w:pPr>
      <w:bookmarkStart w:id="1654" w:name="_Toc531377324"/>
      <w:bookmarkStart w:id="1655" w:name="_Toc89178234"/>
      <w:bookmarkStart w:id="1656" w:name="_Toc89178831"/>
    </w:p>
    <w:p w:rsidR="000810DD" w:rsidRPr="00362430" w:rsidRDefault="0023455C" w:rsidP="0023455C">
      <w:pPr>
        <w:pStyle w:val="Titolo1"/>
        <w:rPr>
          <w:rFonts w:asciiTheme="minorBidi" w:hAnsiTheme="minorBidi" w:cstheme="minorBidi"/>
        </w:rPr>
      </w:pPr>
      <w:r>
        <w:rPr>
          <w:rFonts w:asciiTheme="minorBidi" w:hAnsiTheme="minorBidi" w:cstheme="minorBidi"/>
        </w:rPr>
        <w:lastRenderedPageBreak/>
        <w:t>I</w:t>
      </w:r>
      <w:r w:rsidR="00362430" w:rsidRPr="00362430">
        <w:rPr>
          <w:rFonts w:asciiTheme="minorBidi" w:hAnsiTheme="minorBidi" w:cstheme="minorBidi"/>
        </w:rPr>
        <w:t>NDICE</w:t>
      </w:r>
      <w:bookmarkEnd w:id="1654"/>
      <w:bookmarkEnd w:id="1655"/>
      <w:bookmarkEnd w:id="1656"/>
    </w:p>
    <w:p w:rsidR="00362430" w:rsidRDefault="00362430" w:rsidP="00362430">
      <w:pPr>
        <w:rPr>
          <w:lang w:eastAsia="it-IT"/>
        </w:rPr>
      </w:pPr>
    </w:p>
    <w:p w:rsidR="00BA11D0" w:rsidRPr="00BA11D0" w:rsidRDefault="00BA11D0" w:rsidP="00362430">
      <w:pPr>
        <w:rPr>
          <w:sz w:val="4"/>
          <w:szCs w:val="4"/>
          <w:lang w:eastAsia="it-IT"/>
        </w:rPr>
      </w:pPr>
    </w:p>
    <w:p w:rsidR="00BA11D0" w:rsidRPr="0093482D" w:rsidRDefault="00BA11D0" w:rsidP="00BA11D0">
      <w:pPr>
        <w:pStyle w:val="Sommario3"/>
        <w:tabs>
          <w:tab w:val="right" w:leader="dot" w:pos="9628"/>
        </w:tabs>
        <w:rPr>
          <w:rFonts w:eastAsiaTheme="minorEastAsia"/>
          <w:b/>
          <w:bCs/>
          <w:caps/>
          <w:noProof/>
          <w:sz w:val="24"/>
          <w:lang w:eastAsia="ko-KR"/>
        </w:rPr>
      </w:pPr>
      <w:r w:rsidRPr="00BA11D0">
        <w:rPr>
          <w:iCs w:val="0"/>
          <w:sz w:val="24"/>
          <w:lang w:eastAsia="it-IT"/>
        </w:rPr>
        <w:fldChar w:fldCharType="begin"/>
      </w:r>
      <w:r w:rsidRPr="00BA11D0">
        <w:rPr>
          <w:iCs w:val="0"/>
          <w:sz w:val="24"/>
          <w:lang w:eastAsia="it-IT"/>
        </w:rPr>
        <w:instrText xml:space="preserve"> TOC \o "1-4" \h \z \u </w:instrText>
      </w:r>
      <w:r w:rsidRPr="00BA11D0">
        <w:rPr>
          <w:iCs w:val="0"/>
          <w:sz w:val="24"/>
          <w:lang w:eastAsia="it-IT"/>
        </w:rPr>
        <w:fldChar w:fldCharType="separate"/>
      </w:r>
    </w:p>
    <w:p w:rsidR="00BA11D0" w:rsidRPr="00BA11D0" w:rsidRDefault="008620AB" w:rsidP="0093482D">
      <w:pPr>
        <w:pStyle w:val="Sommario1"/>
        <w:tabs>
          <w:tab w:val="right" w:leader="dot" w:pos="9628"/>
        </w:tabs>
        <w:spacing w:line="360" w:lineRule="auto"/>
        <w:rPr>
          <w:rFonts w:eastAsiaTheme="minorEastAsia"/>
          <w:b w:val="0"/>
          <w:bCs w:val="0"/>
          <w:caps w:val="0"/>
          <w:noProof/>
          <w:sz w:val="22"/>
          <w:szCs w:val="22"/>
          <w:lang w:eastAsia="ko-KR"/>
        </w:rPr>
      </w:pPr>
      <w:hyperlink w:anchor="_Toc89178239" w:history="1">
        <w:r w:rsidR="00BA11D0" w:rsidRPr="00BA11D0">
          <w:rPr>
            <w:rStyle w:val="Collegamentoipertestuale"/>
            <w:noProof/>
            <w:sz w:val="22"/>
            <w:szCs w:val="22"/>
          </w:rPr>
          <w:t>Giugno 2021</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_Toc89178239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240" w:history="1">
        <w:r w:rsidR="00BA11D0" w:rsidRPr="00BA11D0">
          <w:rPr>
            <w:rStyle w:val="Collegamentoipertestuale"/>
            <w:noProof/>
            <w:sz w:val="22"/>
            <w:szCs w:val="22"/>
          </w:rPr>
          <w:t>1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_Toc89178240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5</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41" w:history="1">
        <w:r w:rsidR="00BA11D0" w:rsidRPr="00BA11D0">
          <w:rPr>
            <w:rStyle w:val="Collegamentoipertestuale"/>
            <w:noProof/>
            <w:sz w:val="22"/>
            <w:szCs w:val="22"/>
          </w:rPr>
          <w:t>Perché è un mercenario e non gli importa delle pecore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_Toc89178241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5</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42" w:history="1">
        <w:r w:rsidR="00BA11D0" w:rsidRPr="00BA11D0">
          <w:rPr>
            <w:rStyle w:val="Collegamentoipertestuale"/>
            <w:noProof/>
            <w:spacing w:val="-4"/>
            <w:sz w:val="22"/>
            <w:szCs w:val="22"/>
          </w:rPr>
          <w:t>NON SAPETE CHE GLI INGIUSTI NON EREDITERANNO IL REGNO DI DIO?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_Toc89178242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6</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243" w:history="1">
        <w:r w:rsidR="00BA11D0" w:rsidRPr="00BA11D0">
          <w:rPr>
            <w:rStyle w:val="Collegamentoipertestuale"/>
            <w:noProof/>
            <w:sz w:val="22"/>
            <w:szCs w:val="22"/>
          </w:rPr>
          <w:t>2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_Toc89178243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8</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44" w:history="1">
        <w:r w:rsidR="00BA11D0" w:rsidRPr="00BA11D0">
          <w:rPr>
            <w:rStyle w:val="Collegamentoipertestuale"/>
            <w:noProof/>
            <w:sz w:val="22"/>
            <w:szCs w:val="22"/>
          </w:rPr>
          <w:t>E nemici dell’uomo saranno quelli della sua casa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_Toc89178244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8</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45" w:history="1">
        <w:r w:rsidR="00BA11D0" w:rsidRPr="00BA11D0">
          <w:rPr>
            <w:rStyle w:val="Collegamentoipertestuale"/>
            <w:noProof/>
            <w:sz w:val="22"/>
            <w:szCs w:val="22"/>
          </w:rPr>
          <w:t>REGINA DELLE VERGINI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_Toc89178245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9</w:t>
        </w:r>
        <w:r w:rsidR="00BA11D0" w:rsidRPr="00BA11D0">
          <w:rPr>
            <w:noProof/>
            <w:webHidden/>
            <w:sz w:val="22"/>
            <w:szCs w:val="22"/>
          </w:rPr>
          <w:fldChar w:fldCharType="end"/>
        </w:r>
      </w:hyperlink>
    </w:p>
    <w:p w:rsidR="00BA11D0" w:rsidRPr="00BA11D0" w:rsidRDefault="008620AB" w:rsidP="00BA11D0">
      <w:pPr>
        <w:pStyle w:val="Sommario3"/>
        <w:tabs>
          <w:tab w:val="right" w:leader="dot" w:pos="9628"/>
        </w:tabs>
        <w:ind w:left="567"/>
        <w:rPr>
          <w:rFonts w:eastAsiaTheme="minorEastAsia"/>
          <w:i w:val="0"/>
          <w:iCs w:val="0"/>
          <w:noProof/>
          <w:sz w:val="22"/>
          <w:szCs w:val="22"/>
          <w:lang w:eastAsia="ko-KR"/>
        </w:rPr>
      </w:pPr>
      <w:hyperlink w:anchor="_Toc89178246" w:history="1">
        <w:r w:rsidR="00BA11D0" w:rsidRPr="00BA11D0">
          <w:rPr>
            <w:rStyle w:val="Collegamentoipertestuale"/>
            <w:noProof/>
            <w:sz w:val="22"/>
            <w:szCs w:val="22"/>
          </w:rPr>
          <w:t>La verginità negli Apostoli Paolo e Giovanni</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_Toc89178246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10</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567"/>
        <w:rPr>
          <w:rFonts w:eastAsiaTheme="minorEastAsia"/>
          <w:i w:val="0"/>
          <w:iCs w:val="0"/>
          <w:noProof/>
          <w:sz w:val="22"/>
          <w:szCs w:val="22"/>
          <w:lang w:eastAsia="ko-KR"/>
        </w:rPr>
      </w:pPr>
      <w:hyperlink w:anchor="_Toc89178247" w:history="1">
        <w:r w:rsidR="00BA11D0" w:rsidRPr="00BA11D0">
          <w:rPr>
            <w:rStyle w:val="Collegamentoipertestuale"/>
            <w:noProof/>
            <w:sz w:val="22"/>
            <w:szCs w:val="22"/>
          </w:rPr>
          <w:t>Idolatria come prostituzione nel Profeta Ezechiele</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_Toc89178247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10</w:t>
        </w:r>
        <w:r w:rsidR="00BA11D0" w:rsidRPr="00BA11D0">
          <w:rPr>
            <w:i w:val="0"/>
            <w:iCs w:val="0"/>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248" w:history="1">
        <w:r w:rsidR="00BA11D0" w:rsidRPr="00BA11D0">
          <w:rPr>
            <w:rStyle w:val="Collegamentoipertestuale"/>
            <w:noProof/>
            <w:sz w:val="22"/>
            <w:szCs w:val="22"/>
          </w:rPr>
          <w:t>3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_Toc89178248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12</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49" w:history="1">
        <w:r w:rsidR="00BA11D0" w:rsidRPr="00BA11D0">
          <w:rPr>
            <w:rStyle w:val="Collegamentoipertestuale"/>
            <w:noProof/>
            <w:sz w:val="22"/>
            <w:szCs w:val="22"/>
          </w:rPr>
          <w:t>Così neanche voi siete capaci di comprendere?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_Toc89178249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12</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50" w:history="1">
        <w:r w:rsidR="00BA11D0" w:rsidRPr="00BA11D0">
          <w:rPr>
            <w:rStyle w:val="Collegamentoipertestuale"/>
            <w:noProof/>
            <w:sz w:val="22"/>
            <w:szCs w:val="22"/>
          </w:rPr>
          <w:t>PERCHÉ ANDIATE E PORTIATE FRUTTO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_Toc89178250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15</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251" w:history="1">
        <w:r w:rsidR="00BA11D0" w:rsidRPr="00BA11D0">
          <w:rPr>
            <w:rStyle w:val="Collegamentoipertestuale"/>
            <w:noProof/>
            <w:sz w:val="22"/>
            <w:szCs w:val="22"/>
          </w:rPr>
          <w:t>4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_Toc89178251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16</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52" w:history="1">
        <w:r w:rsidR="00BA11D0" w:rsidRPr="00BA11D0">
          <w:rPr>
            <w:rStyle w:val="Collegamentoipertestuale"/>
            <w:noProof/>
            <w:sz w:val="22"/>
            <w:szCs w:val="22"/>
          </w:rPr>
          <w:t>Tutto è stato dato a me dal Padre mio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_Toc89178252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17</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53" w:history="1">
        <w:r w:rsidR="00BA11D0" w:rsidRPr="00BA11D0">
          <w:rPr>
            <w:rStyle w:val="Collegamentoipertestuale"/>
            <w:noProof/>
            <w:sz w:val="22"/>
            <w:szCs w:val="22"/>
          </w:rPr>
          <w:t>ED ECCO, QUI VI È UNO PIÙ GRANDE DI GIONA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_Toc89178253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18</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254" w:history="1">
        <w:r w:rsidR="00BA11D0" w:rsidRPr="00BA11D0">
          <w:rPr>
            <w:rStyle w:val="Collegamentoipertestuale"/>
            <w:noProof/>
            <w:sz w:val="22"/>
            <w:szCs w:val="22"/>
          </w:rPr>
          <w:t>5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_Toc89178254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19</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55" w:history="1">
        <w:r w:rsidR="00BA11D0" w:rsidRPr="00BA11D0">
          <w:rPr>
            <w:rStyle w:val="Collegamentoipertestuale"/>
            <w:noProof/>
            <w:sz w:val="22"/>
            <w:szCs w:val="22"/>
          </w:rPr>
          <w:t>Da questo tutti sapranno che siete miei discepoli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_Toc89178255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20</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56" w:history="1">
        <w:r w:rsidR="00BA11D0" w:rsidRPr="00BA11D0">
          <w:rPr>
            <w:rStyle w:val="Collegamentoipertestuale"/>
            <w:noProof/>
            <w:sz w:val="22"/>
            <w:szCs w:val="22"/>
          </w:rPr>
          <w:t>VEDO COME DEGLI ALBERI CHE CAMMINANO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_Toc89178256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22</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257" w:history="1">
        <w:r w:rsidR="00BA11D0" w:rsidRPr="00BA11D0">
          <w:rPr>
            <w:rStyle w:val="Collegamentoipertestuale"/>
            <w:noProof/>
            <w:sz w:val="22"/>
            <w:szCs w:val="22"/>
          </w:rPr>
          <w:t>6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_Toc89178257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24</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58" w:history="1">
        <w:r w:rsidR="00BA11D0" w:rsidRPr="00BA11D0">
          <w:rPr>
            <w:rStyle w:val="Collegamentoipertestuale"/>
            <w:noProof/>
            <w:sz w:val="22"/>
            <w:szCs w:val="22"/>
          </w:rPr>
          <w:t>Siamo infatti collaboratori di Dio e voi siete campo di Dio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_Toc89178258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24</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59" w:history="1">
        <w:r w:rsidR="00BA11D0" w:rsidRPr="00BA11D0">
          <w:rPr>
            <w:rStyle w:val="Collegamentoipertestuale"/>
            <w:noProof/>
            <w:sz w:val="22"/>
            <w:szCs w:val="22"/>
          </w:rPr>
          <w:t>PRENDETE, QUESTO È IL MIO CORPO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_Toc89178259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25</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260" w:history="1">
        <w:r w:rsidR="00BA11D0" w:rsidRPr="00BA11D0">
          <w:rPr>
            <w:rStyle w:val="Collegamentoipertestuale"/>
            <w:noProof/>
            <w:sz w:val="22"/>
            <w:szCs w:val="22"/>
          </w:rPr>
          <w:t>7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_Toc89178260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27</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61" w:history="1">
        <w:r w:rsidR="00BA11D0" w:rsidRPr="00BA11D0">
          <w:rPr>
            <w:rStyle w:val="Collegamentoipertestuale"/>
            <w:noProof/>
            <w:sz w:val="22"/>
            <w:szCs w:val="22"/>
          </w:rPr>
          <w:t>Regina degli Angeli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_Toc89178261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27</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62" w:history="1">
        <w:r w:rsidR="00BA11D0" w:rsidRPr="00BA11D0">
          <w:rPr>
            <w:rStyle w:val="Collegamentoipertestuale"/>
            <w:noProof/>
            <w:sz w:val="22"/>
            <w:szCs w:val="22"/>
          </w:rPr>
          <w:t>NON AVRESTE CONDANNATO PERSONE SENZA COLPA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_Toc89178262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30</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263" w:history="1">
        <w:r w:rsidR="00BA11D0" w:rsidRPr="00BA11D0">
          <w:rPr>
            <w:rStyle w:val="Collegamentoipertestuale"/>
            <w:noProof/>
            <w:sz w:val="22"/>
            <w:szCs w:val="22"/>
          </w:rPr>
          <w:t>8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_Toc89178263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32</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64" w:history="1">
        <w:r w:rsidR="00BA11D0" w:rsidRPr="00BA11D0">
          <w:rPr>
            <w:rStyle w:val="Collegamentoipertestuale"/>
            <w:noProof/>
            <w:sz w:val="22"/>
            <w:szCs w:val="22"/>
          </w:rPr>
          <w:t>Chi rimane in me e io in lui porta molto frutto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_Toc89178264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32</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65" w:history="1">
        <w:r w:rsidR="00BA11D0" w:rsidRPr="00BA11D0">
          <w:rPr>
            <w:rStyle w:val="Collegamentoipertestuale"/>
            <w:noProof/>
            <w:sz w:val="22"/>
            <w:szCs w:val="22"/>
          </w:rPr>
          <w:t>REGINA DI TUTTI I SANTI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_Toc89178265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33</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266" w:history="1">
        <w:r w:rsidR="00BA11D0" w:rsidRPr="00BA11D0">
          <w:rPr>
            <w:rStyle w:val="Collegamentoipertestuale"/>
            <w:noProof/>
            <w:sz w:val="22"/>
            <w:szCs w:val="22"/>
          </w:rPr>
          <w:t>9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_Toc89178266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39</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67" w:history="1">
        <w:r w:rsidR="00BA11D0" w:rsidRPr="00BA11D0">
          <w:rPr>
            <w:rStyle w:val="Collegamentoipertestuale"/>
            <w:noProof/>
            <w:sz w:val="22"/>
            <w:szCs w:val="22"/>
          </w:rPr>
          <w:t>E beato è colui che non trova in me motivo di scandalo!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_Toc89178267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40</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68" w:history="1">
        <w:r w:rsidR="00BA11D0" w:rsidRPr="00BA11D0">
          <w:rPr>
            <w:rStyle w:val="Collegamentoipertestuale"/>
            <w:noProof/>
            <w:sz w:val="22"/>
            <w:szCs w:val="22"/>
          </w:rPr>
          <w:t>SIETE STATI COMPRATI A CARO PREZZO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_Toc89178268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41</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269" w:history="1">
        <w:r w:rsidR="00BA11D0" w:rsidRPr="00BA11D0">
          <w:rPr>
            <w:rStyle w:val="Collegamentoipertestuale"/>
            <w:noProof/>
            <w:sz w:val="22"/>
            <w:szCs w:val="22"/>
          </w:rPr>
          <w:t>10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_Toc89178269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42</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70" w:history="1">
        <w:r w:rsidR="00BA11D0" w:rsidRPr="00BA11D0">
          <w:rPr>
            <w:rStyle w:val="Collegamentoipertestuale"/>
            <w:noProof/>
            <w:sz w:val="22"/>
            <w:szCs w:val="22"/>
          </w:rPr>
          <w:t>Per questa tua parola, va’: il demonio è uscito da tua figlia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_Toc89178270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42</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71" w:history="1">
        <w:r w:rsidR="00BA11D0" w:rsidRPr="00BA11D0">
          <w:rPr>
            <w:rStyle w:val="Collegamentoipertestuale"/>
            <w:noProof/>
            <w:sz w:val="22"/>
            <w:szCs w:val="22"/>
          </w:rPr>
          <w:t>CHI ODIA ME, ODIA ANCHE IL PADRE MIO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_Toc89178271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44</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284" w:hanging="64"/>
        <w:rPr>
          <w:rFonts w:eastAsiaTheme="minorEastAsia"/>
          <w:smallCaps w:val="0"/>
          <w:noProof/>
          <w:sz w:val="22"/>
          <w:szCs w:val="22"/>
          <w:lang w:eastAsia="ko-KR"/>
        </w:rPr>
      </w:pPr>
      <w:hyperlink w:anchor="_Toc89178272" w:history="1">
        <w:r w:rsidR="00BA11D0" w:rsidRPr="00BA11D0">
          <w:rPr>
            <w:rStyle w:val="Collegamentoipertestuale"/>
            <w:noProof/>
            <w:sz w:val="22"/>
            <w:szCs w:val="22"/>
          </w:rPr>
          <w:t>11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_Toc89178272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45</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73" w:history="1">
        <w:r w:rsidR="00BA11D0" w:rsidRPr="00BA11D0">
          <w:rPr>
            <w:rStyle w:val="Collegamentoipertestuale"/>
            <w:noProof/>
            <w:sz w:val="22"/>
            <w:szCs w:val="22"/>
          </w:rPr>
          <w:t>Che cosa sta scritto nella Legge? Come leggi?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_Toc89178273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45</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74" w:history="1">
        <w:r w:rsidR="00BA11D0" w:rsidRPr="00BA11D0">
          <w:rPr>
            <w:rStyle w:val="Collegamentoipertestuale"/>
            <w:noProof/>
            <w:spacing w:val="-6"/>
            <w:sz w:val="22"/>
            <w:szCs w:val="22"/>
          </w:rPr>
          <w:t>BADA DUNQUE CHE LA LUCE CHE È IN TE NON SIA TENEBRA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_Toc89178274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47</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284" w:hanging="64"/>
        <w:rPr>
          <w:rFonts w:eastAsiaTheme="minorEastAsia"/>
          <w:smallCaps w:val="0"/>
          <w:noProof/>
          <w:sz w:val="22"/>
          <w:szCs w:val="22"/>
          <w:lang w:eastAsia="ko-KR"/>
        </w:rPr>
      </w:pPr>
      <w:hyperlink w:anchor="_Toc89178275" w:history="1">
        <w:r w:rsidR="00BA11D0" w:rsidRPr="00BA11D0">
          <w:rPr>
            <w:rStyle w:val="Collegamentoipertestuale"/>
            <w:noProof/>
            <w:sz w:val="22"/>
            <w:szCs w:val="22"/>
          </w:rPr>
          <w:t>12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_Toc89178275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48</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76" w:history="1">
        <w:r w:rsidR="00BA11D0" w:rsidRPr="00BA11D0">
          <w:rPr>
            <w:rStyle w:val="Collegamentoipertestuale"/>
            <w:noProof/>
            <w:sz w:val="22"/>
            <w:szCs w:val="22"/>
          </w:rPr>
          <w:t>Abbiate fede in Dio e abbiate fede anche in me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_Toc89178276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48</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77" w:history="1">
        <w:r w:rsidR="00BA11D0" w:rsidRPr="00BA11D0">
          <w:rPr>
            <w:rStyle w:val="Collegamentoipertestuale"/>
            <w:noProof/>
            <w:sz w:val="22"/>
            <w:szCs w:val="22"/>
          </w:rPr>
          <w:t>VA’ DIETRO A ME, SATANA!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_Toc89178277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50</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278" w:history="1">
        <w:r w:rsidR="00BA11D0" w:rsidRPr="00BA11D0">
          <w:rPr>
            <w:rStyle w:val="Collegamentoipertestuale"/>
            <w:noProof/>
            <w:sz w:val="22"/>
            <w:szCs w:val="22"/>
          </w:rPr>
          <w:t>13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_Toc89178278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53</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79" w:history="1">
        <w:r w:rsidR="00BA11D0" w:rsidRPr="00BA11D0">
          <w:rPr>
            <w:rStyle w:val="Collegamentoipertestuale"/>
            <w:noProof/>
            <w:sz w:val="22"/>
            <w:szCs w:val="22"/>
          </w:rPr>
          <w:t>Il fuoco proverà la qualità dell’opera di ciascuno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_Toc89178279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53</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80" w:history="1">
        <w:r w:rsidR="00BA11D0" w:rsidRPr="00BA11D0">
          <w:rPr>
            <w:rStyle w:val="Collegamentoipertestuale"/>
            <w:noProof/>
            <w:sz w:val="22"/>
            <w:szCs w:val="22"/>
          </w:rPr>
          <w:t>COME, EGLI STESSO NON LO SA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_Toc89178280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54</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281" w:history="1">
        <w:r w:rsidR="00BA11D0" w:rsidRPr="00BA11D0">
          <w:rPr>
            <w:rStyle w:val="Collegamentoipertestuale"/>
            <w:noProof/>
            <w:sz w:val="22"/>
            <w:szCs w:val="22"/>
          </w:rPr>
          <w:t>14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_Toc89178281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55</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82" w:history="1">
        <w:r w:rsidR="00BA11D0" w:rsidRPr="00BA11D0">
          <w:rPr>
            <w:rStyle w:val="Collegamentoipertestuale"/>
            <w:noProof/>
            <w:sz w:val="22"/>
            <w:szCs w:val="22"/>
          </w:rPr>
          <w:t>Regina dei Patriarchi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_Toc89178282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56</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83" w:history="1">
        <w:r w:rsidR="00BA11D0" w:rsidRPr="00BA11D0">
          <w:rPr>
            <w:rStyle w:val="Collegamentoipertestuale"/>
            <w:noProof/>
            <w:sz w:val="22"/>
            <w:szCs w:val="22"/>
          </w:rPr>
          <w:t>NON SPEZZERÀ UNA CANNA GIÀ INCRINATA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_Toc89178283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58</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284" w:history="1">
        <w:r w:rsidR="00BA11D0" w:rsidRPr="00BA11D0">
          <w:rPr>
            <w:rStyle w:val="Collegamentoipertestuale"/>
            <w:noProof/>
            <w:sz w:val="22"/>
            <w:szCs w:val="22"/>
          </w:rPr>
          <w:t>15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_Toc89178284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59</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85" w:history="1">
        <w:r w:rsidR="00BA11D0" w:rsidRPr="00BA11D0">
          <w:rPr>
            <w:rStyle w:val="Collegamentoipertestuale"/>
            <w:noProof/>
            <w:sz w:val="22"/>
            <w:szCs w:val="22"/>
          </w:rPr>
          <w:t>Vi ho costituiti perché andiate e portiate frutto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_Toc89178285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59</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86" w:history="1">
        <w:r w:rsidR="00BA11D0" w:rsidRPr="00BA11D0">
          <w:rPr>
            <w:rStyle w:val="Collegamentoipertestuale"/>
            <w:noProof/>
            <w:sz w:val="22"/>
            <w:szCs w:val="22"/>
          </w:rPr>
          <w:t>REGINA CONCEPITA SENZA PECCATO ORIGINALE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_Toc89178286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61</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287" w:history="1">
        <w:r w:rsidR="00BA11D0" w:rsidRPr="00BA11D0">
          <w:rPr>
            <w:rStyle w:val="Collegamentoipertestuale"/>
            <w:noProof/>
            <w:sz w:val="22"/>
            <w:szCs w:val="22"/>
          </w:rPr>
          <w:t>16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_Toc89178287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63</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88" w:history="1">
        <w:r w:rsidR="00BA11D0" w:rsidRPr="00BA11D0">
          <w:rPr>
            <w:rStyle w:val="Collegamentoipertestuale"/>
            <w:noProof/>
            <w:sz w:val="22"/>
            <w:szCs w:val="22"/>
          </w:rPr>
          <w:t>Chi ha orecchi, ascolti!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_Toc89178288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63</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89" w:history="1">
        <w:r w:rsidR="00BA11D0" w:rsidRPr="00BA11D0">
          <w:rPr>
            <w:rStyle w:val="Collegamentoipertestuale"/>
            <w:noProof/>
            <w:spacing w:val="-14"/>
            <w:sz w:val="22"/>
            <w:szCs w:val="22"/>
          </w:rPr>
          <w:t>TUTTAVIA COSTORO AVRANNO TRIBOLAZIONI NELLA LORO VITA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_Toc89178289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65</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290" w:history="1">
        <w:r w:rsidR="00BA11D0" w:rsidRPr="00BA11D0">
          <w:rPr>
            <w:rStyle w:val="Collegamentoipertestuale"/>
            <w:noProof/>
            <w:sz w:val="22"/>
            <w:szCs w:val="22"/>
          </w:rPr>
          <w:t>17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_Toc89178290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66</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91" w:history="1">
        <w:r w:rsidR="00BA11D0" w:rsidRPr="00BA11D0">
          <w:rPr>
            <w:rStyle w:val="Collegamentoipertestuale"/>
            <w:noProof/>
            <w:sz w:val="22"/>
            <w:szCs w:val="22"/>
          </w:rPr>
          <w:t>Ha fatto bene ogni cosa: fa udire i sordi e fa parlare i muti!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_Toc89178291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66</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92" w:history="1">
        <w:r w:rsidR="00BA11D0" w:rsidRPr="00BA11D0">
          <w:rPr>
            <w:rStyle w:val="Collegamentoipertestuale"/>
            <w:noProof/>
            <w:sz w:val="22"/>
            <w:szCs w:val="22"/>
          </w:rPr>
          <w:t>RIGUARDO AL PECCATO, ALLA GIUSTIZIA E AL GIUDIZIO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_Toc89178292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67</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293" w:history="1">
        <w:r w:rsidR="00BA11D0" w:rsidRPr="00BA11D0">
          <w:rPr>
            <w:rStyle w:val="Collegamentoipertestuale"/>
            <w:noProof/>
            <w:sz w:val="22"/>
            <w:szCs w:val="22"/>
          </w:rPr>
          <w:t>18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_Toc89178293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69</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94" w:history="1">
        <w:r w:rsidR="00BA11D0" w:rsidRPr="00BA11D0">
          <w:rPr>
            <w:rStyle w:val="Collegamentoipertestuale"/>
            <w:noProof/>
            <w:sz w:val="22"/>
            <w:szCs w:val="22"/>
          </w:rPr>
          <w:t>Maria ha scelto la parte migliore, che non le sarà tolta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_Toc89178294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69</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95" w:history="1">
        <w:r w:rsidR="00BA11D0" w:rsidRPr="00BA11D0">
          <w:rPr>
            <w:rStyle w:val="Collegamentoipertestuale"/>
            <w:noProof/>
            <w:sz w:val="22"/>
            <w:szCs w:val="22"/>
          </w:rPr>
          <w:t>AVETE PORTATO VIA LA CHIAVE DELLA CONOSCENZA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_Toc89178295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70</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284"/>
        <w:rPr>
          <w:rFonts w:eastAsiaTheme="minorEastAsia"/>
          <w:smallCaps w:val="0"/>
          <w:noProof/>
          <w:sz w:val="22"/>
          <w:szCs w:val="22"/>
          <w:lang w:eastAsia="ko-KR"/>
        </w:rPr>
      </w:pPr>
      <w:hyperlink w:anchor="_Toc89178296" w:history="1">
        <w:r w:rsidR="00BA11D0" w:rsidRPr="00BA11D0">
          <w:rPr>
            <w:rStyle w:val="Collegamentoipertestuale"/>
            <w:noProof/>
            <w:sz w:val="22"/>
            <w:szCs w:val="22"/>
          </w:rPr>
          <w:t>19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_Toc89178296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72</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97" w:history="1">
        <w:r w:rsidR="00BA11D0" w:rsidRPr="00BA11D0">
          <w:rPr>
            <w:rStyle w:val="Collegamentoipertestuale"/>
            <w:noProof/>
            <w:sz w:val="22"/>
            <w:szCs w:val="22"/>
          </w:rPr>
          <w:t>Egli vi darà un altro Paràclito perché rimanga con voi per sempre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_Toc89178297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72</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298" w:history="1">
        <w:r w:rsidR="00BA11D0" w:rsidRPr="00BA11D0">
          <w:rPr>
            <w:rStyle w:val="Collegamentoipertestuale"/>
            <w:noProof/>
            <w:sz w:val="22"/>
            <w:szCs w:val="22"/>
          </w:rPr>
          <w:t>ANCHE IL FIGLIO DELL’UOMO SI VERGOGNERÀ DI LUI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_Toc89178298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73</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299" w:history="1">
        <w:r w:rsidR="00BA11D0" w:rsidRPr="00BA11D0">
          <w:rPr>
            <w:rStyle w:val="Collegamentoipertestuale"/>
            <w:noProof/>
            <w:sz w:val="22"/>
            <w:szCs w:val="22"/>
          </w:rPr>
          <w:t>20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_Toc89178299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75</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00" w:history="1">
        <w:r w:rsidR="00BA11D0" w:rsidRPr="00BA11D0">
          <w:rPr>
            <w:rStyle w:val="Collegamentoipertestuale"/>
            <w:noProof/>
            <w:sz w:val="22"/>
            <w:szCs w:val="22"/>
          </w:rPr>
          <w:t>Ognuno ci consideri come servi di Cristo e amministratori dei misteri di Dio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_Toc89178300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75</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01" w:history="1">
        <w:r w:rsidR="00BA11D0" w:rsidRPr="00BA11D0">
          <w:rPr>
            <w:rStyle w:val="Collegamentoipertestuale"/>
            <w:noProof/>
            <w:sz w:val="22"/>
            <w:szCs w:val="22"/>
          </w:rPr>
          <w:t>PERCHÉ AVETE PAURA? NON AVETE ANCORA FEDE?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_Toc89178301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76</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02" w:history="1">
        <w:r w:rsidR="00BA11D0" w:rsidRPr="00BA11D0">
          <w:rPr>
            <w:rStyle w:val="Collegamentoipertestuale"/>
            <w:noProof/>
            <w:sz w:val="22"/>
            <w:szCs w:val="22"/>
          </w:rPr>
          <w:t>21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_Toc89178302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78</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03" w:history="1">
        <w:r w:rsidR="00BA11D0" w:rsidRPr="00BA11D0">
          <w:rPr>
            <w:rStyle w:val="Collegamentoipertestuale"/>
            <w:noProof/>
            <w:sz w:val="22"/>
            <w:szCs w:val="22"/>
          </w:rPr>
          <w:t>Regina dei Profeti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_Toc89178303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78</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04" w:history="1">
        <w:r w:rsidR="00BA11D0" w:rsidRPr="00BA11D0">
          <w:rPr>
            <w:rStyle w:val="Collegamentoipertestuale"/>
            <w:noProof/>
            <w:sz w:val="22"/>
            <w:szCs w:val="22"/>
          </w:rPr>
          <w:t>LA BESTEMMIA CONTRO LO SPIRITO NON VERRÀ PERDONATA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_Toc89178304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80</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05" w:history="1">
        <w:r w:rsidR="00BA11D0" w:rsidRPr="00BA11D0">
          <w:rPr>
            <w:rStyle w:val="Collegamentoipertestuale"/>
            <w:noProof/>
            <w:sz w:val="22"/>
            <w:szCs w:val="22"/>
          </w:rPr>
          <w:t>22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_Toc89178305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82</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06" w:history="1">
        <w:r w:rsidR="00BA11D0" w:rsidRPr="00BA11D0">
          <w:rPr>
            <w:rStyle w:val="Collegamentoipertestuale"/>
            <w:noProof/>
            <w:sz w:val="22"/>
            <w:szCs w:val="22"/>
          </w:rPr>
          <w:t>Fu elevato in cielo e sedette alla destra di Dio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_Toc89178306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82</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07" w:history="1">
        <w:r w:rsidR="00BA11D0" w:rsidRPr="00BA11D0">
          <w:rPr>
            <w:rStyle w:val="Collegamentoipertestuale"/>
            <w:noProof/>
            <w:sz w:val="22"/>
            <w:szCs w:val="22"/>
          </w:rPr>
          <w:t>REGINA ASSUNTA IN CIELO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_Toc89178307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84</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08" w:history="1">
        <w:r w:rsidR="00BA11D0" w:rsidRPr="00BA11D0">
          <w:rPr>
            <w:rStyle w:val="Collegamentoipertestuale"/>
            <w:noProof/>
            <w:sz w:val="22"/>
            <w:szCs w:val="22"/>
          </w:rPr>
          <w:t>23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_Toc89178308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89</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09" w:history="1">
        <w:r w:rsidR="00BA11D0" w:rsidRPr="00BA11D0">
          <w:rPr>
            <w:rStyle w:val="Collegamentoipertestuale"/>
            <w:noProof/>
            <w:sz w:val="22"/>
            <w:szCs w:val="22"/>
          </w:rPr>
          <w:t>Ma la sapienza è stata riconosciuta giusta per le opere che essa compie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_Toc89178309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89</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10" w:history="1">
        <w:r w:rsidR="00BA11D0" w:rsidRPr="00BA11D0">
          <w:rPr>
            <w:rStyle w:val="Collegamentoipertestuale"/>
            <w:noProof/>
            <w:sz w:val="22"/>
            <w:szCs w:val="22"/>
          </w:rPr>
          <w:t>CREDO INFATTI DI AVERE ANCH’IO LO SPIRITO DI DIO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_Toc89178310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91</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11" w:history="1">
        <w:r w:rsidR="00BA11D0" w:rsidRPr="00BA11D0">
          <w:rPr>
            <w:rStyle w:val="Collegamentoipertestuale"/>
            <w:noProof/>
            <w:sz w:val="22"/>
            <w:szCs w:val="22"/>
          </w:rPr>
          <w:t>24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_Toc89178311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92</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12" w:history="1">
        <w:r w:rsidR="00BA11D0" w:rsidRPr="00BA11D0">
          <w:rPr>
            <w:rStyle w:val="Collegamentoipertestuale"/>
            <w:noProof/>
            <w:sz w:val="22"/>
            <w:szCs w:val="22"/>
          </w:rPr>
          <w:t>Sento compassione per la folla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_Toc89178312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92</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13" w:history="1">
        <w:r w:rsidR="00BA11D0" w:rsidRPr="00BA11D0">
          <w:rPr>
            <w:rStyle w:val="Collegamentoipertestuale"/>
            <w:noProof/>
            <w:sz w:val="22"/>
            <w:szCs w:val="22"/>
          </w:rPr>
          <w:t>QUEL GIORNO NON MI DOMANDERETE PIÙ NULLA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_Toc89178313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94</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14" w:history="1">
        <w:r w:rsidR="00BA11D0" w:rsidRPr="00BA11D0">
          <w:rPr>
            <w:rStyle w:val="Collegamentoipertestuale"/>
            <w:noProof/>
            <w:sz w:val="22"/>
            <w:szCs w:val="22"/>
          </w:rPr>
          <w:t>25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_Toc89178314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95</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15" w:history="1">
        <w:r w:rsidR="00BA11D0" w:rsidRPr="00BA11D0">
          <w:rPr>
            <w:rStyle w:val="Collegamentoipertestuale"/>
            <w:noProof/>
            <w:sz w:val="22"/>
            <w:szCs w:val="22"/>
          </w:rPr>
          <w:t>Quanto più il Padre vostro del cielo darà lo Spirito Santo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_Toc89178315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95</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16" w:history="1">
        <w:r w:rsidR="00BA11D0" w:rsidRPr="00BA11D0">
          <w:rPr>
            <w:rStyle w:val="Collegamentoipertestuale"/>
            <w:noProof/>
            <w:sz w:val="22"/>
            <w:szCs w:val="22"/>
          </w:rPr>
          <w:t>GUARDATEVI BENE DAL LIEVITO DEI FARISEI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_Toc89178316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97</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17" w:history="1">
        <w:r w:rsidR="00BA11D0" w:rsidRPr="00BA11D0">
          <w:rPr>
            <w:rStyle w:val="Collegamentoipertestuale"/>
            <w:noProof/>
            <w:sz w:val="22"/>
            <w:szCs w:val="22"/>
          </w:rPr>
          <w:t>26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_Toc89178317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98</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18" w:history="1">
        <w:r w:rsidR="00BA11D0" w:rsidRPr="00BA11D0">
          <w:rPr>
            <w:rStyle w:val="Collegamentoipertestuale"/>
            <w:noProof/>
            <w:sz w:val="22"/>
            <w:szCs w:val="22"/>
          </w:rPr>
          <w:t>Bisogna che il mondo sappia che io amo il Padre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_Toc89178318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98</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19" w:history="1">
        <w:r w:rsidR="00BA11D0" w:rsidRPr="00BA11D0">
          <w:rPr>
            <w:rStyle w:val="Collegamentoipertestuale"/>
            <w:noProof/>
            <w:sz w:val="22"/>
            <w:szCs w:val="22"/>
          </w:rPr>
          <w:t>QUESTI È IL FIGLIO MIO, L’AMATO: ASCOLTATELO!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_Toc89178319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100</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20" w:history="1">
        <w:r w:rsidR="00BA11D0" w:rsidRPr="00BA11D0">
          <w:rPr>
            <w:rStyle w:val="Collegamentoipertestuale"/>
            <w:noProof/>
            <w:sz w:val="22"/>
            <w:szCs w:val="22"/>
          </w:rPr>
          <w:t>27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_Toc89178320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101</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21" w:history="1">
        <w:r w:rsidR="00BA11D0" w:rsidRPr="00BA11D0">
          <w:rPr>
            <w:rStyle w:val="Collegamentoipertestuale"/>
            <w:noProof/>
            <w:sz w:val="22"/>
            <w:szCs w:val="22"/>
          </w:rPr>
          <w:t>Siamo diventati come la spazzatura del mondo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_Toc89178321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101</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22" w:history="1">
        <w:r w:rsidR="00BA11D0" w:rsidRPr="00BA11D0">
          <w:rPr>
            <w:rStyle w:val="Collegamentoipertestuale"/>
            <w:noProof/>
            <w:sz w:val="22"/>
            <w:szCs w:val="22"/>
          </w:rPr>
          <w:t>NON TEMERE, SOLTANTO ABBI FEDE!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_Toc89178322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102</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23" w:history="1">
        <w:r w:rsidR="00BA11D0" w:rsidRPr="00BA11D0">
          <w:rPr>
            <w:rStyle w:val="Collegamentoipertestuale"/>
            <w:noProof/>
            <w:sz w:val="22"/>
            <w:szCs w:val="22"/>
          </w:rPr>
          <w:t>28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_Toc89178323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104</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24" w:history="1">
        <w:r w:rsidR="00BA11D0" w:rsidRPr="00BA11D0">
          <w:rPr>
            <w:rStyle w:val="Collegamentoipertestuale"/>
            <w:noProof/>
            <w:sz w:val="22"/>
            <w:szCs w:val="22"/>
          </w:rPr>
          <w:t>Regina degli Apostoli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_Toc89178324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104</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25" w:history="1">
        <w:r w:rsidR="00BA11D0" w:rsidRPr="00BA11D0">
          <w:rPr>
            <w:rStyle w:val="Collegamentoipertestuale"/>
            <w:noProof/>
            <w:sz w:val="22"/>
            <w:szCs w:val="22"/>
          </w:rPr>
          <w:t>PRENDETE UN ALBERO BUONO, ANCHE IL SUO FRUTTO SARÀ BUONO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_Toc89178325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105</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26" w:history="1">
        <w:r w:rsidR="00BA11D0" w:rsidRPr="00BA11D0">
          <w:rPr>
            <w:rStyle w:val="Collegamentoipertestuale"/>
            <w:noProof/>
            <w:sz w:val="22"/>
            <w:szCs w:val="22"/>
          </w:rPr>
          <w:t>29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_Toc89178326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107</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27" w:history="1">
        <w:r w:rsidR="00BA11D0" w:rsidRPr="00BA11D0">
          <w:rPr>
            <w:rStyle w:val="Collegamentoipertestuale"/>
            <w:noProof/>
            <w:sz w:val="22"/>
            <w:szCs w:val="22"/>
          </w:rPr>
          <w:t>Tutto quello che il Padre possiede è mio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_Toc89178327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107</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28" w:history="1">
        <w:r w:rsidR="00BA11D0" w:rsidRPr="00BA11D0">
          <w:rPr>
            <w:rStyle w:val="Collegamentoipertestuale"/>
            <w:noProof/>
            <w:sz w:val="22"/>
            <w:szCs w:val="22"/>
          </w:rPr>
          <w:t>REGINA DEL SANTO ROSARIO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_Toc89178328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108</w:t>
        </w:r>
        <w:r w:rsidR="00BA11D0" w:rsidRPr="00BA11D0">
          <w:rPr>
            <w:noProof/>
            <w:webHidden/>
            <w:sz w:val="22"/>
            <w:szCs w:val="22"/>
          </w:rPr>
          <w:fldChar w:fldCharType="end"/>
        </w:r>
      </w:hyperlink>
    </w:p>
    <w:p w:rsidR="009237A4" w:rsidRPr="0093482D" w:rsidRDefault="009237A4">
      <w:pPr>
        <w:pStyle w:val="Sommario2"/>
        <w:tabs>
          <w:tab w:val="right" w:leader="dot" w:pos="9628"/>
        </w:tabs>
        <w:rPr>
          <w:rStyle w:val="Collegamentoipertestuale"/>
          <w:noProof/>
          <w:sz w:val="32"/>
          <w:szCs w:val="32"/>
        </w:rPr>
      </w:pPr>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29" w:history="1">
        <w:r w:rsidR="00BA11D0" w:rsidRPr="00BA11D0">
          <w:rPr>
            <w:rStyle w:val="Collegamentoipertestuale"/>
            <w:noProof/>
            <w:sz w:val="22"/>
            <w:szCs w:val="22"/>
          </w:rPr>
          <w:t>I VENTI MISTERI DEL SANTO ROSARIO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_Toc89178329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109</w:t>
        </w:r>
        <w:r w:rsidR="00BA11D0" w:rsidRPr="00BA11D0">
          <w:rPr>
            <w:noProof/>
            <w:webHidden/>
            <w:sz w:val="22"/>
            <w:szCs w:val="22"/>
          </w:rPr>
          <w:fldChar w:fldCharType="end"/>
        </w:r>
      </w:hyperlink>
    </w:p>
    <w:p w:rsidR="00BA11D0" w:rsidRPr="00BA11D0" w:rsidRDefault="008620AB">
      <w:pPr>
        <w:pStyle w:val="Sommario3"/>
        <w:tabs>
          <w:tab w:val="right" w:leader="dot" w:pos="9628"/>
        </w:tabs>
        <w:rPr>
          <w:rFonts w:eastAsiaTheme="minorEastAsia"/>
          <w:i w:val="0"/>
          <w:iCs w:val="0"/>
          <w:noProof/>
          <w:sz w:val="22"/>
          <w:szCs w:val="22"/>
          <w:lang w:eastAsia="ko-KR"/>
        </w:rPr>
      </w:pPr>
      <w:hyperlink w:anchor="_Toc89178330" w:history="1">
        <w:r w:rsidR="00BA11D0" w:rsidRPr="00BA11D0">
          <w:rPr>
            <w:rStyle w:val="Collegamentoipertestuale"/>
            <w:noProof/>
            <w:sz w:val="22"/>
            <w:szCs w:val="22"/>
          </w:rPr>
          <w:t>INTRODUZIONE</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_Toc89178330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109</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31" w:history="1">
        <w:r w:rsidR="00BA11D0" w:rsidRPr="00BA11D0">
          <w:rPr>
            <w:rStyle w:val="Collegamentoipertestuale"/>
            <w:noProof/>
            <w:sz w:val="22"/>
            <w:szCs w:val="22"/>
          </w:rPr>
          <w:t>Invocazione allo Spirito Santo</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_Toc89178331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109</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32" w:history="1">
        <w:r w:rsidR="00BA11D0" w:rsidRPr="00BA11D0">
          <w:rPr>
            <w:rStyle w:val="Collegamentoipertestuale"/>
            <w:noProof/>
            <w:sz w:val="22"/>
            <w:szCs w:val="22"/>
          </w:rPr>
          <w:t>Con il cuore e la mente della Madre di Gesù</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_Toc89178332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110</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33" w:history="1">
        <w:r w:rsidR="00BA11D0" w:rsidRPr="00BA11D0">
          <w:rPr>
            <w:rStyle w:val="Collegamentoipertestuale"/>
            <w:noProof/>
            <w:sz w:val="22"/>
            <w:szCs w:val="22"/>
          </w:rPr>
          <w:t>Per divenire mistero nel mistero</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_Toc89178333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110</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34" w:history="1">
        <w:r w:rsidR="00BA11D0" w:rsidRPr="00BA11D0">
          <w:rPr>
            <w:rStyle w:val="Collegamentoipertestuale"/>
            <w:noProof/>
            <w:sz w:val="22"/>
            <w:szCs w:val="22"/>
          </w:rPr>
          <w:t>Nella perfetta conformazione a Cristo</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_Toc89178334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110</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35" w:history="1">
        <w:r w:rsidR="00BA11D0" w:rsidRPr="00BA11D0">
          <w:rPr>
            <w:rStyle w:val="Collegamentoipertestuale"/>
            <w:noProof/>
            <w:sz w:val="22"/>
            <w:szCs w:val="22"/>
          </w:rPr>
          <w:t>Per la redenzione del mondo</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_Toc89178335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111</w:t>
        </w:r>
        <w:r w:rsidR="00BA11D0" w:rsidRPr="00BA11D0">
          <w:rPr>
            <w:i w:val="0"/>
            <w:iCs w:val="0"/>
            <w:noProof/>
            <w:webHidden/>
            <w:sz w:val="22"/>
            <w:szCs w:val="22"/>
          </w:rPr>
          <w:fldChar w:fldCharType="end"/>
        </w:r>
      </w:hyperlink>
    </w:p>
    <w:p w:rsidR="009237A4" w:rsidRDefault="009237A4">
      <w:pPr>
        <w:pStyle w:val="Sommario3"/>
        <w:tabs>
          <w:tab w:val="right" w:leader="dot" w:pos="9628"/>
        </w:tabs>
        <w:rPr>
          <w:rStyle w:val="Collegamentoipertestuale"/>
          <w:noProof/>
          <w:sz w:val="22"/>
          <w:szCs w:val="22"/>
        </w:rPr>
      </w:pPr>
    </w:p>
    <w:p w:rsidR="00BA11D0" w:rsidRPr="00BA11D0" w:rsidRDefault="008620AB" w:rsidP="008948A4">
      <w:pPr>
        <w:pStyle w:val="Sommario3"/>
        <w:tabs>
          <w:tab w:val="right" w:leader="dot" w:pos="9628"/>
        </w:tabs>
        <w:spacing w:line="360" w:lineRule="auto"/>
        <w:rPr>
          <w:rFonts w:eastAsiaTheme="minorEastAsia"/>
          <w:i w:val="0"/>
          <w:iCs w:val="0"/>
          <w:noProof/>
          <w:sz w:val="22"/>
          <w:szCs w:val="22"/>
          <w:lang w:eastAsia="ko-KR"/>
        </w:rPr>
      </w:pPr>
      <w:hyperlink w:anchor="_Toc89178336" w:history="1">
        <w:r w:rsidR="00BA11D0" w:rsidRPr="00BA11D0">
          <w:rPr>
            <w:rStyle w:val="Collegamentoipertestuale"/>
            <w:noProof/>
            <w:sz w:val="22"/>
            <w:szCs w:val="22"/>
          </w:rPr>
          <w:t>MISTERI GAUDIOSI (O DELLA GIOIA)</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_Toc89178336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111</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37" w:history="1">
        <w:r w:rsidR="00BA11D0" w:rsidRPr="00BA11D0">
          <w:rPr>
            <w:rStyle w:val="Collegamentoipertestuale"/>
            <w:noProof/>
            <w:sz w:val="22"/>
            <w:szCs w:val="22"/>
          </w:rPr>
          <w:t>1. L'annunciazione dell'Arcangelo Gabriele a Maria Vergine</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_Toc89178337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111</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38" w:history="1">
        <w:r w:rsidR="00BA11D0" w:rsidRPr="00BA11D0">
          <w:rPr>
            <w:rStyle w:val="Collegamentoipertestuale"/>
            <w:noProof/>
            <w:sz w:val="22"/>
            <w:szCs w:val="22"/>
          </w:rPr>
          <w:t>2. La visita di Maria Vergine a Santa Elisabetta</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_Toc89178338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112</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39" w:history="1">
        <w:r w:rsidR="00BA11D0" w:rsidRPr="00BA11D0">
          <w:rPr>
            <w:rStyle w:val="Collegamentoipertestuale"/>
            <w:noProof/>
            <w:sz w:val="22"/>
            <w:szCs w:val="22"/>
          </w:rPr>
          <w:t>3. La nascita di Gesù</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_Toc89178339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113</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40" w:history="1">
        <w:r w:rsidR="00BA11D0" w:rsidRPr="00BA11D0">
          <w:rPr>
            <w:rStyle w:val="Collegamentoipertestuale"/>
            <w:noProof/>
            <w:sz w:val="22"/>
            <w:szCs w:val="22"/>
          </w:rPr>
          <w:t>4. La presentazione di Gesù al Tempio</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_Toc89178340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115</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41" w:history="1">
        <w:r w:rsidR="00BA11D0" w:rsidRPr="00BA11D0">
          <w:rPr>
            <w:rStyle w:val="Collegamentoipertestuale"/>
            <w:noProof/>
            <w:sz w:val="22"/>
            <w:szCs w:val="22"/>
          </w:rPr>
          <w:t>5. Il ritrovamento di Gesù al Tempio</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_Toc89178341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116</w:t>
        </w:r>
        <w:r w:rsidR="00BA11D0" w:rsidRPr="00BA11D0">
          <w:rPr>
            <w:i w:val="0"/>
            <w:iCs w:val="0"/>
            <w:noProof/>
            <w:webHidden/>
            <w:sz w:val="22"/>
            <w:szCs w:val="22"/>
          </w:rPr>
          <w:fldChar w:fldCharType="end"/>
        </w:r>
      </w:hyperlink>
    </w:p>
    <w:p w:rsidR="00BA11D0" w:rsidRPr="00BA11D0" w:rsidRDefault="00BA11D0">
      <w:pPr>
        <w:pStyle w:val="Sommario3"/>
        <w:tabs>
          <w:tab w:val="right" w:leader="dot" w:pos="9628"/>
        </w:tabs>
        <w:rPr>
          <w:rStyle w:val="Collegamentoipertestuale"/>
          <w:noProof/>
          <w:sz w:val="22"/>
          <w:szCs w:val="22"/>
        </w:rPr>
      </w:pPr>
    </w:p>
    <w:p w:rsidR="00BA11D0" w:rsidRPr="00BA11D0" w:rsidRDefault="008620AB">
      <w:pPr>
        <w:pStyle w:val="Sommario3"/>
        <w:tabs>
          <w:tab w:val="right" w:leader="dot" w:pos="9628"/>
        </w:tabs>
        <w:rPr>
          <w:rFonts w:eastAsiaTheme="minorEastAsia"/>
          <w:i w:val="0"/>
          <w:iCs w:val="0"/>
          <w:noProof/>
          <w:sz w:val="22"/>
          <w:szCs w:val="22"/>
          <w:lang w:eastAsia="ko-KR"/>
        </w:rPr>
      </w:pPr>
      <w:hyperlink w:anchor="_Toc89178342" w:history="1">
        <w:r w:rsidR="00BA11D0" w:rsidRPr="00BA11D0">
          <w:rPr>
            <w:rStyle w:val="Collegamentoipertestuale"/>
            <w:noProof/>
            <w:sz w:val="22"/>
            <w:szCs w:val="22"/>
          </w:rPr>
          <w:t>MISTERI DOLOROSI (O DEL DOLORE)</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_Toc89178342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117</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43" w:history="1">
        <w:r w:rsidR="00BA11D0" w:rsidRPr="00BA11D0">
          <w:rPr>
            <w:rStyle w:val="Collegamentoipertestuale"/>
            <w:noProof/>
            <w:sz w:val="22"/>
            <w:szCs w:val="22"/>
          </w:rPr>
          <w:t>1. L'agonia di Gesù nell'orto degli ulivi</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_Toc89178343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117</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44" w:history="1">
        <w:r w:rsidR="00BA11D0" w:rsidRPr="00BA11D0">
          <w:rPr>
            <w:rStyle w:val="Collegamentoipertestuale"/>
            <w:noProof/>
            <w:sz w:val="22"/>
            <w:szCs w:val="22"/>
          </w:rPr>
          <w:t>2. La flagellazione di Gesù alla colonna</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_Toc89178344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118</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45" w:history="1">
        <w:r w:rsidR="00BA11D0" w:rsidRPr="00BA11D0">
          <w:rPr>
            <w:rStyle w:val="Collegamentoipertestuale"/>
            <w:noProof/>
            <w:sz w:val="22"/>
            <w:szCs w:val="22"/>
          </w:rPr>
          <w:t>3. L'incoronazione di spine</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_Toc89178345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119</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46" w:history="1">
        <w:r w:rsidR="00BA11D0" w:rsidRPr="00BA11D0">
          <w:rPr>
            <w:rStyle w:val="Collegamentoipertestuale"/>
            <w:noProof/>
            <w:sz w:val="22"/>
            <w:szCs w:val="22"/>
          </w:rPr>
          <w:t>4. Gesù è caricato della Croce</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_Toc89178346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120</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47" w:history="1">
        <w:r w:rsidR="00BA11D0" w:rsidRPr="00BA11D0">
          <w:rPr>
            <w:rStyle w:val="Collegamentoipertestuale"/>
            <w:noProof/>
            <w:sz w:val="22"/>
            <w:szCs w:val="22"/>
          </w:rPr>
          <w:t>5. La crocifissione e la morte di Gesù</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_Toc89178347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121</w:t>
        </w:r>
        <w:r w:rsidR="00BA11D0" w:rsidRPr="00BA11D0">
          <w:rPr>
            <w:i w:val="0"/>
            <w:iCs w:val="0"/>
            <w:noProof/>
            <w:webHidden/>
            <w:sz w:val="22"/>
            <w:szCs w:val="22"/>
          </w:rPr>
          <w:fldChar w:fldCharType="end"/>
        </w:r>
      </w:hyperlink>
    </w:p>
    <w:p w:rsidR="009237A4" w:rsidRDefault="009237A4">
      <w:pPr>
        <w:pStyle w:val="Sommario3"/>
        <w:tabs>
          <w:tab w:val="right" w:leader="dot" w:pos="9628"/>
        </w:tabs>
        <w:rPr>
          <w:rStyle w:val="Collegamentoipertestuale"/>
          <w:noProof/>
          <w:sz w:val="22"/>
          <w:szCs w:val="22"/>
        </w:rPr>
      </w:pPr>
    </w:p>
    <w:p w:rsidR="00BA11D0" w:rsidRPr="00BA11D0" w:rsidRDefault="008620AB">
      <w:pPr>
        <w:pStyle w:val="Sommario3"/>
        <w:tabs>
          <w:tab w:val="right" w:leader="dot" w:pos="9628"/>
        </w:tabs>
        <w:rPr>
          <w:rFonts w:eastAsiaTheme="minorEastAsia"/>
          <w:i w:val="0"/>
          <w:iCs w:val="0"/>
          <w:noProof/>
          <w:sz w:val="22"/>
          <w:szCs w:val="22"/>
          <w:lang w:eastAsia="ko-KR"/>
        </w:rPr>
      </w:pPr>
      <w:hyperlink w:anchor="_Toc89178348" w:history="1">
        <w:r w:rsidR="00BA11D0" w:rsidRPr="00BA11D0">
          <w:rPr>
            <w:rStyle w:val="Collegamentoipertestuale"/>
            <w:noProof/>
            <w:sz w:val="22"/>
            <w:szCs w:val="22"/>
          </w:rPr>
          <w:t>MISTERI GLORIOSI (O DELLA GLORIA)</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_Toc89178348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122</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49" w:history="1">
        <w:r w:rsidR="00BA11D0" w:rsidRPr="00BA11D0">
          <w:rPr>
            <w:rStyle w:val="Collegamentoipertestuale"/>
            <w:noProof/>
            <w:sz w:val="22"/>
            <w:szCs w:val="22"/>
          </w:rPr>
          <w:t>1. La risurrezione di Gesù</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_Toc89178349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122</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50" w:history="1">
        <w:r w:rsidR="00BA11D0" w:rsidRPr="00BA11D0">
          <w:rPr>
            <w:rStyle w:val="Collegamentoipertestuale"/>
            <w:noProof/>
            <w:sz w:val="22"/>
            <w:szCs w:val="22"/>
          </w:rPr>
          <w:t>2. L'ascensione di Gesù al Cielo</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_Toc89178350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123</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51" w:history="1">
        <w:r w:rsidR="00BA11D0" w:rsidRPr="00BA11D0">
          <w:rPr>
            <w:rStyle w:val="Collegamentoipertestuale"/>
            <w:noProof/>
            <w:sz w:val="22"/>
            <w:szCs w:val="22"/>
          </w:rPr>
          <w:t>3. La discesa dello Spirito Santo nel Cenacolo</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_Toc89178351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125</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52" w:history="1">
        <w:r w:rsidR="00BA11D0" w:rsidRPr="00BA11D0">
          <w:rPr>
            <w:rStyle w:val="Collegamentoipertestuale"/>
            <w:noProof/>
            <w:sz w:val="22"/>
            <w:szCs w:val="22"/>
          </w:rPr>
          <w:t>4. L'assunzione di Maria Vergine al Cielo</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_Toc89178352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126</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53" w:history="1">
        <w:r w:rsidR="00BA11D0" w:rsidRPr="00BA11D0">
          <w:rPr>
            <w:rStyle w:val="Collegamentoipertestuale"/>
            <w:noProof/>
            <w:sz w:val="22"/>
            <w:szCs w:val="22"/>
          </w:rPr>
          <w:t>5. L'incoronazione di Maria Vergine</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_Toc89178353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127</w:t>
        </w:r>
        <w:r w:rsidR="00BA11D0" w:rsidRPr="00BA11D0">
          <w:rPr>
            <w:i w:val="0"/>
            <w:iCs w:val="0"/>
            <w:noProof/>
            <w:webHidden/>
            <w:sz w:val="22"/>
            <w:szCs w:val="22"/>
          </w:rPr>
          <w:fldChar w:fldCharType="end"/>
        </w:r>
      </w:hyperlink>
    </w:p>
    <w:p w:rsidR="009237A4" w:rsidRDefault="009237A4">
      <w:pPr>
        <w:pStyle w:val="Sommario3"/>
        <w:tabs>
          <w:tab w:val="right" w:leader="dot" w:pos="9628"/>
        </w:tabs>
        <w:rPr>
          <w:rStyle w:val="Collegamentoipertestuale"/>
          <w:noProof/>
          <w:sz w:val="22"/>
          <w:szCs w:val="22"/>
        </w:rPr>
      </w:pPr>
    </w:p>
    <w:p w:rsidR="00BA11D0" w:rsidRPr="00BA11D0" w:rsidRDefault="008620AB">
      <w:pPr>
        <w:pStyle w:val="Sommario3"/>
        <w:tabs>
          <w:tab w:val="right" w:leader="dot" w:pos="9628"/>
        </w:tabs>
        <w:rPr>
          <w:rFonts w:eastAsiaTheme="minorEastAsia"/>
          <w:i w:val="0"/>
          <w:iCs w:val="0"/>
          <w:noProof/>
          <w:sz w:val="22"/>
          <w:szCs w:val="22"/>
          <w:lang w:eastAsia="ko-KR"/>
        </w:rPr>
      </w:pPr>
      <w:hyperlink w:anchor="_Toc89178354" w:history="1">
        <w:r w:rsidR="00BA11D0" w:rsidRPr="00BA11D0">
          <w:rPr>
            <w:rStyle w:val="Collegamentoipertestuale"/>
            <w:noProof/>
            <w:sz w:val="22"/>
            <w:szCs w:val="22"/>
          </w:rPr>
          <w:t>MISTERI LUMINOSI (O DELLA LUCE)</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_Toc89178354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128</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55" w:history="1">
        <w:r w:rsidR="00BA11D0" w:rsidRPr="00BA11D0">
          <w:rPr>
            <w:rStyle w:val="Collegamentoipertestuale"/>
            <w:noProof/>
            <w:sz w:val="22"/>
            <w:szCs w:val="22"/>
          </w:rPr>
          <w:t>1. Il battesimo di Gesù nel fiume Giordano</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_Toc89178355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128</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56" w:history="1">
        <w:r w:rsidR="00BA11D0" w:rsidRPr="00BA11D0">
          <w:rPr>
            <w:rStyle w:val="Collegamentoipertestuale"/>
            <w:noProof/>
            <w:sz w:val="22"/>
            <w:szCs w:val="22"/>
          </w:rPr>
          <w:t>2. Le nozze di Cana</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_Toc89178356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129</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57" w:history="1">
        <w:r w:rsidR="00BA11D0" w:rsidRPr="00BA11D0">
          <w:rPr>
            <w:rStyle w:val="Collegamentoipertestuale"/>
            <w:noProof/>
            <w:sz w:val="22"/>
            <w:szCs w:val="22"/>
          </w:rPr>
          <w:t>3. L'annuncio del Regno di Dio</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_Toc89178357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130</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58" w:history="1">
        <w:r w:rsidR="00BA11D0" w:rsidRPr="00BA11D0">
          <w:rPr>
            <w:rStyle w:val="Collegamentoipertestuale"/>
            <w:noProof/>
            <w:sz w:val="22"/>
            <w:szCs w:val="22"/>
          </w:rPr>
          <w:t>4. La trasfigurazione di Gesù sul monte Tabor</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_Toc89178358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131</w:t>
        </w:r>
        <w:r w:rsidR="00BA11D0" w:rsidRPr="00BA11D0">
          <w:rPr>
            <w:i w:val="0"/>
            <w:iCs w:val="0"/>
            <w:noProof/>
            <w:webHidden/>
            <w:sz w:val="22"/>
            <w:szCs w:val="22"/>
          </w:rPr>
          <w:fldChar w:fldCharType="end"/>
        </w:r>
      </w:hyperlink>
    </w:p>
    <w:p w:rsidR="00BA11D0" w:rsidRPr="00BA11D0" w:rsidRDefault="008620AB" w:rsidP="00BA11D0">
      <w:pPr>
        <w:pStyle w:val="Sommario3"/>
        <w:tabs>
          <w:tab w:val="right" w:leader="dot" w:pos="9628"/>
        </w:tabs>
        <w:ind w:left="709"/>
        <w:rPr>
          <w:rFonts w:eastAsiaTheme="minorEastAsia"/>
          <w:i w:val="0"/>
          <w:iCs w:val="0"/>
          <w:noProof/>
          <w:sz w:val="22"/>
          <w:szCs w:val="22"/>
          <w:lang w:eastAsia="ko-KR"/>
        </w:rPr>
      </w:pPr>
      <w:hyperlink w:anchor="_Toc89178359" w:history="1">
        <w:r w:rsidR="00BA11D0" w:rsidRPr="00BA11D0">
          <w:rPr>
            <w:rStyle w:val="Collegamentoipertestuale"/>
            <w:noProof/>
            <w:sz w:val="22"/>
            <w:szCs w:val="22"/>
          </w:rPr>
          <w:t>5. L'istituzione dell'Eucaristia</w:t>
        </w:r>
        <w:r w:rsidR="00BA11D0" w:rsidRPr="00BA11D0">
          <w:rPr>
            <w:noProof/>
            <w:webHidden/>
            <w:sz w:val="22"/>
            <w:szCs w:val="22"/>
          </w:rPr>
          <w:tab/>
        </w:r>
        <w:r w:rsidR="00BA11D0" w:rsidRPr="00BA11D0">
          <w:rPr>
            <w:i w:val="0"/>
            <w:iCs w:val="0"/>
            <w:noProof/>
            <w:webHidden/>
            <w:sz w:val="22"/>
            <w:szCs w:val="22"/>
          </w:rPr>
          <w:fldChar w:fldCharType="begin"/>
        </w:r>
        <w:r w:rsidR="00BA11D0" w:rsidRPr="00BA11D0">
          <w:rPr>
            <w:i w:val="0"/>
            <w:iCs w:val="0"/>
            <w:noProof/>
            <w:webHidden/>
            <w:sz w:val="22"/>
            <w:szCs w:val="22"/>
          </w:rPr>
          <w:instrText xml:space="preserve"> PAGEREF _Toc89178359 \h </w:instrText>
        </w:r>
        <w:r w:rsidR="00BA11D0" w:rsidRPr="00BA11D0">
          <w:rPr>
            <w:i w:val="0"/>
            <w:iCs w:val="0"/>
            <w:noProof/>
            <w:webHidden/>
            <w:sz w:val="22"/>
            <w:szCs w:val="22"/>
          </w:rPr>
        </w:r>
        <w:r w:rsidR="00BA11D0" w:rsidRPr="00BA11D0">
          <w:rPr>
            <w:i w:val="0"/>
            <w:iCs w:val="0"/>
            <w:noProof/>
            <w:webHidden/>
            <w:sz w:val="22"/>
            <w:szCs w:val="22"/>
          </w:rPr>
          <w:fldChar w:fldCharType="separate"/>
        </w:r>
        <w:r w:rsidR="00BA11D0" w:rsidRPr="00BA11D0">
          <w:rPr>
            <w:i w:val="0"/>
            <w:iCs w:val="0"/>
            <w:noProof/>
            <w:webHidden/>
            <w:sz w:val="22"/>
            <w:szCs w:val="22"/>
          </w:rPr>
          <w:t>133</w:t>
        </w:r>
        <w:r w:rsidR="00BA11D0" w:rsidRPr="00BA11D0">
          <w:rPr>
            <w:i w:val="0"/>
            <w:iCs w:val="0"/>
            <w:noProof/>
            <w:webHidden/>
            <w:sz w:val="22"/>
            <w:szCs w:val="22"/>
          </w:rPr>
          <w:fldChar w:fldCharType="end"/>
        </w:r>
      </w:hyperlink>
    </w:p>
    <w:p w:rsidR="009237A4" w:rsidRDefault="009237A4">
      <w:pPr>
        <w:pStyle w:val="Sommario2"/>
        <w:tabs>
          <w:tab w:val="right" w:leader="dot" w:pos="9628"/>
        </w:tabs>
        <w:rPr>
          <w:rStyle w:val="Collegamentoipertestuale"/>
          <w:noProof/>
          <w:sz w:val="22"/>
          <w:szCs w:val="22"/>
        </w:rPr>
      </w:pPr>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60" w:history="1">
        <w:r w:rsidR="00BA11D0" w:rsidRPr="00BA11D0">
          <w:rPr>
            <w:rStyle w:val="Collegamentoipertestuale"/>
            <w:noProof/>
            <w:sz w:val="22"/>
            <w:szCs w:val="22"/>
          </w:rPr>
          <w:t>30 Giugno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_Toc89178360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136</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61" w:history="1">
        <w:r w:rsidR="00BA11D0" w:rsidRPr="00BA11D0">
          <w:rPr>
            <w:rStyle w:val="Collegamentoipertestuale"/>
            <w:noProof/>
            <w:sz w:val="22"/>
            <w:szCs w:val="22"/>
          </w:rPr>
          <w:t>Ecco, è un mangione e un beone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_Toc89178361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136</w:t>
        </w:r>
        <w:r w:rsidR="00BA11D0" w:rsidRPr="00BA11D0">
          <w:rPr>
            <w:noProof/>
            <w:webHidden/>
            <w:sz w:val="22"/>
            <w:szCs w:val="22"/>
          </w:rPr>
          <w:fldChar w:fldCharType="end"/>
        </w:r>
      </w:hyperlink>
    </w:p>
    <w:p w:rsidR="00BA11D0" w:rsidRPr="00BA11D0" w:rsidRDefault="008620AB" w:rsidP="00BA11D0">
      <w:pPr>
        <w:pStyle w:val="Sommario2"/>
        <w:tabs>
          <w:tab w:val="right" w:leader="dot" w:pos="9628"/>
        </w:tabs>
        <w:ind w:left="426"/>
        <w:rPr>
          <w:rFonts w:eastAsiaTheme="minorEastAsia"/>
          <w:smallCaps w:val="0"/>
          <w:noProof/>
          <w:sz w:val="22"/>
          <w:szCs w:val="22"/>
          <w:lang w:eastAsia="ko-KR"/>
        </w:rPr>
      </w:pPr>
      <w:hyperlink w:anchor="_Toc89178362" w:history="1">
        <w:r w:rsidR="00BA11D0" w:rsidRPr="00BA11D0">
          <w:rPr>
            <w:rStyle w:val="Collegamentoipertestuale"/>
            <w:noProof/>
            <w:sz w:val="22"/>
            <w:szCs w:val="22"/>
          </w:rPr>
          <w:t>FERENDO LA LORO COSCIENZA DEBOLE, VOI PECCATE CONTRO CRISTO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_Toc89178362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138</w:t>
        </w:r>
        <w:r w:rsidR="00BA11D0" w:rsidRPr="00BA11D0">
          <w:rPr>
            <w:noProof/>
            <w:webHidden/>
            <w:sz w:val="22"/>
            <w:szCs w:val="22"/>
          </w:rPr>
          <w:fldChar w:fldCharType="end"/>
        </w:r>
      </w:hyperlink>
    </w:p>
    <w:p w:rsidR="00BA11D0" w:rsidRPr="0093482D" w:rsidRDefault="00BA11D0">
      <w:pPr>
        <w:pStyle w:val="Sommario1"/>
        <w:tabs>
          <w:tab w:val="right" w:leader="dot" w:pos="9628"/>
        </w:tabs>
        <w:rPr>
          <w:rStyle w:val="Collegamentoipertestuale"/>
          <w:noProof/>
          <w:sz w:val="36"/>
          <w:szCs w:val="36"/>
        </w:rPr>
      </w:pPr>
    </w:p>
    <w:p w:rsidR="00BA11D0" w:rsidRPr="00BA11D0" w:rsidRDefault="008620AB">
      <w:pPr>
        <w:pStyle w:val="Sommario1"/>
        <w:tabs>
          <w:tab w:val="right" w:leader="dot" w:pos="9628"/>
        </w:tabs>
        <w:rPr>
          <w:rFonts w:eastAsiaTheme="minorEastAsia"/>
          <w:b w:val="0"/>
          <w:bCs w:val="0"/>
          <w:caps w:val="0"/>
          <w:noProof/>
          <w:sz w:val="22"/>
          <w:szCs w:val="22"/>
          <w:lang w:eastAsia="ko-KR"/>
        </w:rPr>
      </w:pPr>
      <w:hyperlink w:anchor="_Toc89178363" w:history="1">
        <w:r w:rsidR="00BA11D0" w:rsidRPr="00BA11D0">
          <w:rPr>
            <w:rStyle w:val="Collegamentoipertestuale"/>
            <w:noProof/>
            <w:sz w:val="22"/>
            <w:szCs w:val="22"/>
          </w:rPr>
          <w:t>LUGLIO 2021</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_Toc89178363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141</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64" w:history="1">
        <w:r w:rsidR="00BA11D0" w:rsidRPr="00BA11D0">
          <w:rPr>
            <w:rStyle w:val="Collegamentoipertestuale"/>
            <w:noProof/>
            <w:sz w:val="22"/>
            <w:szCs w:val="22"/>
          </w:rPr>
          <w:t>1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_Toc89178364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143</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65" w:history="1">
        <w:r w:rsidR="00BA11D0" w:rsidRPr="00BA11D0">
          <w:rPr>
            <w:rStyle w:val="Collegamentoipertestuale"/>
            <w:noProof/>
            <w:sz w:val="22"/>
            <w:szCs w:val="22"/>
          </w:rPr>
          <w:t>Verranno meno lungo il cammino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_Toc89178365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143</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66" w:history="1">
        <w:r w:rsidR="00BA11D0" w:rsidRPr="00BA11D0">
          <w:rPr>
            <w:rStyle w:val="Collegamentoipertestuale"/>
            <w:noProof/>
            <w:sz w:val="22"/>
            <w:szCs w:val="22"/>
          </w:rPr>
          <w:t>MA ABBIATE CORAGGIO: IO HO VINTO IL MONDO!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_Toc89178366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145</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67" w:history="1">
        <w:r w:rsidR="00BA11D0" w:rsidRPr="00BA11D0">
          <w:rPr>
            <w:rStyle w:val="Collegamentoipertestuale"/>
            <w:noProof/>
            <w:sz w:val="22"/>
            <w:szCs w:val="22"/>
          </w:rPr>
          <w:t>2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_Toc89178367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146</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68" w:history="1">
        <w:r w:rsidR="00BA11D0" w:rsidRPr="00BA11D0">
          <w:rPr>
            <w:rStyle w:val="Collegamentoipertestuale"/>
            <w:noProof/>
            <w:sz w:val="22"/>
            <w:szCs w:val="22"/>
          </w:rPr>
          <w:t>Chiedete e vi sarà dato, cercate e troverete, bussate e vi sarà aperto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_Toc89178368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146</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69" w:history="1">
        <w:r w:rsidR="00BA11D0" w:rsidRPr="00BA11D0">
          <w:rPr>
            <w:rStyle w:val="Collegamentoipertestuale"/>
            <w:noProof/>
            <w:sz w:val="22"/>
            <w:szCs w:val="22"/>
          </w:rPr>
          <w:t>O UOMO, CHI MI HA COSTITUITO GIUDICE O MEDIATORE SOPRA DI VOI?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_Toc89178369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147</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70" w:history="1">
        <w:r w:rsidR="00BA11D0" w:rsidRPr="00BA11D0">
          <w:rPr>
            <w:rStyle w:val="Collegamentoipertestuale"/>
            <w:noProof/>
            <w:sz w:val="22"/>
            <w:szCs w:val="22"/>
          </w:rPr>
          <w:t>3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_Toc89178370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149</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71" w:history="1">
        <w:r w:rsidR="00BA11D0" w:rsidRPr="00BA11D0">
          <w:rPr>
            <w:rStyle w:val="Collegamentoipertestuale"/>
            <w:noProof/>
            <w:sz w:val="22"/>
            <w:szCs w:val="22"/>
          </w:rPr>
          <w:t>Come il Padre mi ha comandato, così io agisco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_Toc89178371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149</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72" w:history="1">
        <w:r w:rsidR="00BA11D0" w:rsidRPr="00BA11D0">
          <w:rPr>
            <w:rStyle w:val="Collegamentoipertestuale"/>
            <w:noProof/>
            <w:sz w:val="22"/>
            <w:szCs w:val="22"/>
          </w:rPr>
          <w:t>PERCHÉ NOI NON SIAMO RIUSCITI A SCACCIARLO?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_Toc89178372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150</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73" w:history="1">
        <w:r w:rsidR="00BA11D0" w:rsidRPr="00BA11D0">
          <w:rPr>
            <w:rStyle w:val="Collegamentoipertestuale"/>
            <w:noProof/>
            <w:sz w:val="22"/>
            <w:szCs w:val="22"/>
          </w:rPr>
          <w:t>4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_Toc89178373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152</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74" w:history="1">
        <w:r w:rsidR="00BA11D0" w:rsidRPr="00BA11D0">
          <w:rPr>
            <w:rStyle w:val="Collegamentoipertestuale"/>
            <w:noProof/>
            <w:sz w:val="22"/>
            <w:szCs w:val="22"/>
          </w:rPr>
          <w:t>Il rifiuto di tutti, fino ad oggi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_Toc89178374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152</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75" w:history="1">
        <w:r w:rsidR="00BA11D0" w:rsidRPr="00BA11D0">
          <w:rPr>
            <w:rStyle w:val="Collegamentoipertestuale"/>
            <w:noProof/>
            <w:spacing w:val="-10"/>
            <w:sz w:val="22"/>
            <w:szCs w:val="22"/>
          </w:rPr>
          <w:t>UN PROFETA NON È DISPREZZATO SE NON NELLA SUA PATRIA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_Toc89178375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153</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76" w:history="1">
        <w:r w:rsidR="00BA11D0" w:rsidRPr="00BA11D0">
          <w:rPr>
            <w:rStyle w:val="Collegamentoipertestuale"/>
            <w:noProof/>
            <w:sz w:val="22"/>
            <w:szCs w:val="22"/>
          </w:rPr>
          <w:t>5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_Toc89178376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155</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77" w:history="1">
        <w:r w:rsidR="00BA11D0" w:rsidRPr="00BA11D0">
          <w:rPr>
            <w:rStyle w:val="Collegamentoipertestuale"/>
            <w:noProof/>
            <w:sz w:val="22"/>
            <w:szCs w:val="22"/>
          </w:rPr>
          <w:t>Regina dei Màrtiri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_Toc89178377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155</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78" w:history="1">
        <w:r w:rsidR="00BA11D0" w:rsidRPr="00BA11D0">
          <w:rPr>
            <w:rStyle w:val="Collegamentoipertestuale"/>
            <w:noProof/>
            <w:sz w:val="22"/>
            <w:szCs w:val="22"/>
          </w:rPr>
          <w:t>NON LE SARÀ DATO ALCUN SEGNO, SE NON IL SEGNO DI GIONA IL PROFETA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_Toc89178378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163</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79" w:history="1">
        <w:r w:rsidR="00BA11D0" w:rsidRPr="00BA11D0">
          <w:rPr>
            <w:rStyle w:val="Collegamentoipertestuale"/>
            <w:noProof/>
            <w:sz w:val="22"/>
            <w:szCs w:val="22"/>
          </w:rPr>
          <w:t>6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_Toc89178379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164</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80" w:history="1">
        <w:r w:rsidR="00BA11D0" w:rsidRPr="00BA11D0">
          <w:rPr>
            <w:rStyle w:val="Collegamentoipertestuale"/>
            <w:noProof/>
            <w:sz w:val="22"/>
            <w:szCs w:val="22"/>
          </w:rPr>
          <w:t>A me è stato dato ogni potere in cielo e sulla terra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_Toc89178380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164</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81" w:history="1">
        <w:r w:rsidR="00BA11D0" w:rsidRPr="00BA11D0">
          <w:rPr>
            <w:rStyle w:val="Collegamentoipertestuale"/>
            <w:noProof/>
            <w:sz w:val="22"/>
            <w:szCs w:val="22"/>
          </w:rPr>
          <w:t>REGINA DELLA FAMIGLIA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_Toc89178381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166</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82" w:history="1">
        <w:r w:rsidR="00BA11D0" w:rsidRPr="00BA11D0">
          <w:rPr>
            <w:rStyle w:val="Collegamentoipertestuale"/>
            <w:noProof/>
            <w:sz w:val="22"/>
            <w:szCs w:val="22"/>
          </w:rPr>
          <w:t>7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_Toc89178382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168</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83" w:history="1">
        <w:r w:rsidR="00BA11D0" w:rsidRPr="00BA11D0">
          <w:rPr>
            <w:rStyle w:val="Collegamentoipertestuale"/>
            <w:noProof/>
            <w:sz w:val="22"/>
            <w:szCs w:val="22"/>
          </w:rPr>
          <w:t>Tutto è stato dato a me dal Padre mio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_Toc89178383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168</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84" w:history="1">
        <w:r w:rsidR="00BA11D0" w:rsidRPr="00BA11D0">
          <w:rPr>
            <w:rStyle w:val="Collegamentoipertestuale"/>
            <w:noProof/>
            <w:sz w:val="22"/>
            <w:szCs w:val="22"/>
          </w:rPr>
          <w:t>TUTTO SOPPORTIAMO PER NON METTERE OSTACOLI AL VANGELO DI CRISTO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_Toc89178384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169</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85" w:history="1">
        <w:r w:rsidR="00BA11D0" w:rsidRPr="00BA11D0">
          <w:rPr>
            <w:rStyle w:val="Collegamentoipertestuale"/>
            <w:noProof/>
            <w:sz w:val="22"/>
            <w:szCs w:val="22"/>
          </w:rPr>
          <w:t>8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_Toc89178385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171</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86" w:history="1">
        <w:r w:rsidR="00BA11D0" w:rsidRPr="00BA11D0">
          <w:rPr>
            <w:rStyle w:val="Collegamentoipertestuale"/>
            <w:noProof/>
            <w:sz w:val="22"/>
            <w:szCs w:val="22"/>
          </w:rPr>
          <w:t>Guardatevi dal lievito dei farisei e dal lievito di Erode!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_Toc89178386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171</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87" w:history="1">
        <w:r w:rsidR="00BA11D0" w:rsidRPr="00BA11D0">
          <w:rPr>
            <w:rStyle w:val="Collegamentoipertestuale"/>
            <w:noProof/>
            <w:sz w:val="22"/>
            <w:szCs w:val="22"/>
          </w:rPr>
          <w:t>COMPIENDO L’OPERA CHE MI HAI DATO DA FARE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_Toc89178387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172</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88" w:history="1">
        <w:r w:rsidR="00BA11D0" w:rsidRPr="00BA11D0">
          <w:rPr>
            <w:rStyle w:val="Collegamentoipertestuale"/>
            <w:noProof/>
            <w:sz w:val="22"/>
            <w:szCs w:val="22"/>
          </w:rPr>
          <w:t>9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_Toc89178388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174</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89" w:history="1">
        <w:r w:rsidR="00BA11D0" w:rsidRPr="00BA11D0">
          <w:rPr>
            <w:rStyle w:val="Collegamentoipertestuale"/>
            <w:noProof/>
            <w:spacing w:val="-8"/>
            <w:sz w:val="22"/>
            <w:szCs w:val="22"/>
          </w:rPr>
          <w:t>Chi non è con me è contro di me, e chi non raccoglie con me disperde.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_Toc89178389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174</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90" w:history="1">
        <w:r w:rsidR="00BA11D0" w:rsidRPr="00BA11D0">
          <w:rPr>
            <w:rStyle w:val="Collegamentoipertestuale"/>
            <w:noProof/>
            <w:sz w:val="22"/>
            <w:szCs w:val="22"/>
          </w:rPr>
          <w:t>NELL’ORA CHE NON IMMAGINATE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_Toc89178390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175</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91" w:history="1">
        <w:r w:rsidR="00BA11D0" w:rsidRPr="00BA11D0">
          <w:rPr>
            <w:rStyle w:val="Collegamentoipertestuale"/>
            <w:noProof/>
            <w:sz w:val="22"/>
            <w:szCs w:val="22"/>
          </w:rPr>
          <w:t>10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_Toc89178391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177</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92" w:history="1">
        <w:r w:rsidR="00BA11D0" w:rsidRPr="00BA11D0">
          <w:rPr>
            <w:rStyle w:val="Collegamentoipertestuale"/>
            <w:noProof/>
            <w:sz w:val="22"/>
            <w:szCs w:val="22"/>
          </w:rPr>
          <w:t>In questo è glorificato il Padre mio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_Toc89178392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177</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93" w:history="1">
        <w:r w:rsidR="00BA11D0" w:rsidRPr="00BA11D0">
          <w:rPr>
            <w:rStyle w:val="Collegamentoipertestuale"/>
            <w:noProof/>
            <w:sz w:val="22"/>
            <w:szCs w:val="22"/>
          </w:rPr>
          <w:t>DI CHE COSA STAVATE DISCUTENDO PER LA STRADA?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_Toc89178393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178</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94" w:history="1">
        <w:r w:rsidR="00BA11D0" w:rsidRPr="00BA11D0">
          <w:rPr>
            <w:rStyle w:val="Collegamentoipertestuale"/>
            <w:noProof/>
            <w:sz w:val="22"/>
            <w:szCs w:val="22"/>
          </w:rPr>
          <w:t>11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_Toc89178394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180</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95" w:history="1">
        <w:r w:rsidR="00BA11D0" w:rsidRPr="00BA11D0">
          <w:rPr>
            <w:rStyle w:val="Collegamentoipertestuale"/>
            <w:noProof/>
            <w:sz w:val="22"/>
            <w:szCs w:val="22"/>
          </w:rPr>
          <w:t>Ebbene, io, assente con il corpo ma presente con lo spirito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_Toc89178395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180</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96" w:history="1">
        <w:r w:rsidR="00BA11D0" w:rsidRPr="00BA11D0">
          <w:rPr>
            <w:rStyle w:val="Collegamentoipertestuale"/>
            <w:noProof/>
            <w:sz w:val="22"/>
            <w:szCs w:val="22"/>
          </w:rPr>
          <w:t>PROCLAMARONO CHE LA GENTE SI CONVERTISSE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_Toc89178396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185</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397" w:history="1">
        <w:r w:rsidR="00BA11D0" w:rsidRPr="00BA11D0">
          <w:rPr>
            <w:rStyle w:val="Collegamentoipertestuale"/>
            <w:noProof/>
            <w:sz w:val="22"/>
            <w:szCs w:val="22"/>
          </w:rPr>
          <w:t>12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_Toc89178397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186</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98" w:history="1">
        <w:r w:rsidR="00BA11D0" w:rsidRPr="00BA11D0">
          <w:rPr>
            <w:rStyle w:val="Collegamentoipertestuale"/>
            <w:noProof/>
            <w:sz w:val="22"/>
            <w:szCs w:val="22"/>
          </w:rPr>
          <w:t>Regina dei confessori della fede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_Toc89178398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187</w:t>
        </w:r>
        <w:r w:rsidR="00BA11D0" w:rsidRPr="00BA11D0">
          <w:rPr>
            <w:noProof/>
            <w:webHidden/>
            <w:sz w:val="22"/>
            <w:szCs w:val="22"/>
          </w:rPr>
          <w:fldChar w:fldCharType="end"/>
        </w:r>
      </w:hyperlink>
    </w:p>
    <w:p w:rsidR="00BA11D0" w:rsidRPr="00BA11D0" w:rsidRDefault="008620AB" w:rsidP="008948A4">
      <w:pPr>
        <w:pStyle w:val="Sommario2"/>
        <w:tabs>
          <w:tab w:val="right" w:leader="dot" w:pos="9628"/>
        </w:tabs>
        <w:ind w:left="426"/>
        <w:rPr>
          <w:rFonts w:eastAsiaTheme="minorEastAsia"/>
          <w:smallCaps w:val="0"/>
          <w:noProof/>
          <w:sz w:val="22"/>
          <w:szCs w:val="22"/>
          <w:lang w:eastAsia="ko-KR"/>
        </w:rPr>
      </w:pPr>
      <w:hyperlink w:anchor="_Toc89178399" w:history="1">
        <w:r w:rsidR="008948A4" w:rsidRPr="008948A4">
          <w:rPr>
            <w:rStyle w:val="Collegamentoipertestuale"/>
            <w:smallCaps w:val="0"/>
            <w:noProof/>
            <w:sz w:val="22"/>
            <w:szCs w:val="22"/>
          </w:rPr>
          <w:t>PRENDE CON SÉ ALTRI SETTE SPIRITI PEGGIORI DI LUI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_Toc89178399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191</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00" w:history="1">
        <w:r w:rsidR="00BA11D0" w:rsidRPr="00BA11D0">
          <w:rPr>
            <w:rStyle w:val="Collegamentoipertestuale"/>
            <w:noProof/>
            <w:sz w:val="22"/>
            <w:szCs w:val="22"/>
          </w:rPr>
          <w:t>13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_Toc89178400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193</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01" w:history="1">
        <w:r w:rsidR="00BA11D0" w:rsidRPr="00BA11D0">
          <w:rPr>
            <w:rStyle w:val="Collegamentoipertestuale"/>
            <w:noProof/>
            <w:sz w:val="22"/>
            <w:szCs w:val="22"/>
          </w:rPr>
          <w:t>Prendete, questo è il mio corpo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_Toc89178401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193</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02" w:history="1">
        <w:r w:rsidR="00BA11D0" w:rsidRPr="00BA11D0">
          <w:rPr>
            <w:rStyle w:val="Collegamentoipertestuale"/>
            <w:noProof/>
            <w:sz w:val="22"/>
            <w:szCs w:val="22"/>
          </w:rPr>
          <w:t>REGINA DELLA PACE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_Toc89178402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194</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03" w:history="1">
        <w:r w:rsidR="00BA11D0" w:rsidRPr="00BA11D0">
          <w:rPr>
            <w:rStyle w:val="Collegamentoipertestuale"/>
            <w:noProof/>
            <w:sz w:val="22"/>
            <w:szCs w:val="22"/>
          </w:rPr>
          <w:t>14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_Toc89178403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196</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04" w:history="1">
        <w:r w:rsidR="00BA11D0" w:rsidRPr="00BA11D0">
          <w:rPr>
            <w:rStyle w:val="Collegamentoipertestuale"/>
            <w:noProof/>
            <w:sz w:val="22"/>
            <w:szCs w:val="22"/>
          </w:rPr>
          <w:t>Tutto è stato dato a me dal Padre mio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_Toc89178404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197</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05" w:history="1">
        <w:r w:rsidR="00BA11D0" w:rsidRPr="00BA11D0">
          <w:rPr>
            <w:rStyle w:val="Collegamentoipertestuale"/>
            <w:noProof/>
            <w:sz w:val="22"/>
            <w:szCs w:val="22"/>
          </w:rPr>
          <w:t>IO STESSO VENGA SQUALIFICATO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_Toc89178405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198</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06" w:history="1">
        <w:r w:rsidR="00BA11D0" w:rsidRPr="00BA11D0">
          <w:rPr>
            <w:rStyle w:val="Collegamentoipertestuale"/>
            <w:noProof/>
            <w:sz w:val="22"/>
            <w:szCs w:val="22"/>
          </w:rPr>
          <w:t>15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_Toc89178406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199</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07" w:history="1">
        <w:r w:rsidR="00BA11D0" w:rsidRPr="00BA11D0">
          <w:rPr>
            <w:rStyle w:val="Collegamentoipertestuale"/>
            <w:noProof/>
            <w:sz w:val="22"/>
            <w:szCs w:val="22"/>
          </w:rPr>
          <w:t>Guardatevi dal lievito dei farisei e dal lievito di Erode!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_Toc89178407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199</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08" w:history="1">
        <w:r w:rsidR="00BA11D0" w:rsidRPr="00BA11D0">
          <w:rPr>
            <w:rStyle w:val="Collegamentoipertestuale"/>
            <w:noProof/>
            <w:sz w:val="22"/>
            <w:szCs w:val="22"/>
          </w:rPr>
          <w:t>16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_Toc89178408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201</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09" w:history="1">
        <w:r w:rsidR="00BA11D0" w:rsidRPr="00BA11D0">
          <w:rPr>
            <w:rStyle w:val="Collegamentoipertestuale"/>
            <w:noProof/>
            <w:sz w:val="22"/>
            <w:szCs w:val="22"/>
          </w:rPr>
          <w:t>Allora è giunto a voi il regno di Dio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_Toc89178409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201</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10" w:history="1">
        <w:r w:rsidR="00BA11D0" w:rsidRPr="00BA11D0">
          <w:rPr>
            <w:rStyle w:val="Collegamentoipertestuale"/>
            <w:noProof/>
            <w:sz w:val="22"/>
            <w:szCs w:val="22"/>
          </w:rPr>
          <w:t>PER LORO IO CONSACRO ME STESSO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_Toc89178410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203</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11" w:history="1">
        <w:r w:rsidR="00BA11D0" w:rsidRPr="00BA11D0">
          <w:rPr>
            <w:rStyle w:val="Collegamentoipertestuale"/>
            <w:noProof/>
            <w:sz w:val="22"/>
            <w:szCs w:val="22"/>
          </w:rPr>
          <w:t>17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_Toc89178411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204</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12" w:history="1">
        <w:r w:rsidR="00BA11D0" w:rsidRPr="00BA11D0">
          <w:rPr>
            <w:rStyle w:val="Collegamentoipertestuale"/>
            <w:noProof/>
            <w:sz w:val="22"/>
            <w:szCs w:val="22"/>
          </w:rPr>
          <w:t>In questo è glorificato il Padre mio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_Toc89178412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204</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13" w:history="1">
        <w:r w:rsidR="00BA11D0" w:rsidRPr="00BA11D0">
          <w:rPr>
            <w:rStyle w:val="Collegamentoipertestuale"/>
            <w:noProof/>
            <w:sz w:val="22"/>
            <w:szCs w:val="22"/>
          </w:rPr>
          <w:t>CHI NON È CONTRO DI NOI È PER NOI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_Toc89178413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206</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14" w:history="1">
        <w:r w:rsidR="00BA11D0" w:rsidRPr="00BA11D0">
          <w:rPr>
            <w:rStyle w:val="Collegamentoipertestuale"/>
            <w:noProof/>
            <w:sz w:val="22"/>
            <w:szCs w:val="22"/>
          </w:rPr>
          <w:t>18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_Toc89178414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207</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15" w:history="1">
        <w:r w:rsidR="00BA11D0" w:rsidRPr="00BA11D0">
          <w:rPr>
            <w:rStyle w:val="Collegamentoipertestuale"/>
            <w:noProof/>
            <w:sz w:val="22"/>
            <w:szCs w:val="22"/>
          </w:rPr>
          <w:t>Ebbene, io, assente con il corpo ma presente con lo spirito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_Toc89178415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207</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16" w:history="1">
        <w:r w:rsidR="00BA11D0" w:rsidRPr="00BA11D0">
          <w:rPr>
            <w:rStyle w:val="Collegamentoipertestuale"/>
            <w:noProof/>
            <w:sz w:val="22"/>
            <w:szCs w:val="22"/>
          </w:rPr>
          <w:t>EBBE COMPASSIONE DI LORO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_Toc89178416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208</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17" w:history="1">
        <w:r w:rsidR="00BA11D0" w:rsidRPr="00BA11D0">
          <w:rPr>
            <w:rStyle w:val="Collegamentoipertestuale"/>
            <w:noProof/>
            <w:sz w:val="22"/>
            <w:szCs w:val="22"/>
          </w:rPr>
          <w:t>19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_Toc89178417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210</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18" w:history="1">
        <w:r w:rsidR="00BA11D0" w:rsidRPr="00BA11D0">
          <w:rPr>
            <w:rStyle w:val="Collegamentoipertestuale"/>
            <w:noProof/>
            <w:sz w:val="22"/>
            <w:szCs w:val="22"/>
          </w:rPr>
          <w:t>Regina dei veri cristiani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_Toc89178418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210</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19" w:history="1">
        <w:r w:rsidR="00BA11D0" w:rsidRPr="00BA11D0">
          <w:rPr>
            <w:rStyle w:val="Collegamentoipertestuale"/>
            <w:noProof/>
            <w:sz w:val="22"/>
            <w:szCs w:val="22"/>
          </w:rPr>
          <w:t>CHIUNQUE FA LA VOLONTÀ DEL PADRE MIO CHE È NEI CIELI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_Toc89178419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213</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20" w:history="1">
        <w:r w:rsidR="00BA11D0" w:rsidRPr="00BA11D0">
          <w:rPr>
            <w:rStyle w:val="Collegamentoipertestuale"/>
            <w:noProof/>
            <w:sz w:val="22"/>
            <w:szCs w:val="22"/>
          </w:rPr>
          <w:t>20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_Toc89178420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214</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21" w:history="1">
        <w:r w:rsidR="00BA11D0" w:rsidRPr="00BA11D0">
          <w:rPr>
            <w:rStyle w:val="Collegamentoipertestuale"/>
            <w:noProof/>
            <w:sz w:val="22"/>
            <w:szCs w:val="22"/>
          </w:rPr>
          <w:t>Come, egli stesso non lo sa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_Toc89178421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214</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22" w:history="1">
        <w:r w:rsidR="00BA11D0" w:rsidRPr="00BA11D0">
          <w:rPr>
            <w:rStyle w:val="Collegamentoipertestuale"/>
            <w:noProof/>
            <w:sz w:val="22"/>
            <w:szCs w:val="22"/>
          </w:rPr>
          <w:t>ECCO, IL SEMINATORE USCÌ A SEMINARE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_Toc89178422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216</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23" w:history="1">
        <w:r w:rsidR="00BA11D0" w:rsidRPr="00BA11D0">
          <w:rPr>
            <w:rStyle w:val="Collegamentoipertestuale"/>
            <w:noProof/>
            <w:sz w:val="22"/>
            <w:szCs w:val="22"/>
          </w:rPr>
          <w:t>21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_Toc89178423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217</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24" w:history="1">
        <w:r w:rsidR="00BA11D0" w:rsidRPr="00BA11D0">
          <w:rPr>
            <w:rStyle w:val="Collegamentoipertestuale"/>
            <w:noProof/>
            <w:sz w:val="22"/>
            <w:szCs w:val="22"/>
          </w:rPr>
          <w:t>Non avreste condannato persone senza colpa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_Toc89178424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217</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25" w:history="1">
        <w:r w:rsidR="00BA11D0" w:rsidRPr="00BA11D0">
          <w:rPr>
            <w:rStyle w:val="Collegamentoipertestuale"/>
            <w:noProof/>
            <w:spacing w:val="-10"/>
            <w:sz w:val="22"/>
            <w:szCs w:val="22"/>
          </w:rPr>
          <w:t>DALL’INIZIO DELLA CREAZIONE LI FECE MASCHIO E FEMMINA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_Toc89178425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219</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26" w:history="1">
        <w:r w:rsidR="00BA11D0" w:rsidRPr="00BA11D0">
          <w:rPr>
            <w:rStyle w:val="Collegamentoipertestuale"/>
            <w:noProof/>
            <w:sz w:val="22"/>
            <w:szCs w:val="22"/>
          </w:rPr>
          <w:t>22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_Toc89178426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220</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27" w:history="1">
        <w:r w:rsidR="00BA11D0" w:rsidRPr="00BA11D0">
          <w:rPr>
            <w:rStyle w:val="Collegamentoipertestuale"/>
            <w:noProof/>
            <w:sz w:val="22"/>
            <w:szCs w:val="22"/>
          </w:rPr>
          <w:t>Vedo come degli alberi che camminano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_Toc89178427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220</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28" w:history="1">
        <w:r w:rsidR="00BA11D0" w:rsidRPr="00BA11D0">
          <w:rPr>
            <w:rStyle w:val="Collegamentoipertestuale"/>
            <w:noProof/>
            <w:sz w:val="22"/>
            <w:szCs w:val="22"/>
          </w:rPr>
          <w:t>NO, IO VI DICO, MA DIVISIONE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_Toc89178428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222</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29" w:history="1">
        <w:r w:rsidR="00BA11D0" w:rsidRPr="00BA11D0">
          <w:rPr>
            <w:rStyle w:val="Collegamentoipertestuale"/>
            <w:noProof/>
            <w:sz w:val="22"/>
            <w:szCs w:val="22"/>
          </w:rPr>
          <w:t>23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_Toc89178429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223</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30" w:history="1">
        <w:r w:rsidR="00BA11D0" w:rsidRPr="00BA11D0">
          <w:rPr>
            <w:rStyle w:val="Collegamentoipertestuale"/>
            <w:noProof/>
            <w:sz w:val="22"/>
            <w:szCs w:val="22"/>
          </w:rPr>
          <w:t>Ed ecco, qui vi è uno più grande di Giona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_Toc89178430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223</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31" w:history="1">
        <w:r w:rsidR="00BA11D0" w:rsidRPr="00BA11D0">
          <w:rPr>
            <w:rStyle w:val="Collegamentoipertestuale"/>
            <w:noProof/>
            <w:sz w:val="22"/>
            <w:szCs w:val="22"/>
          </w:rPr>
          <w:t>E LA GLORIA CHE TU HAI DATO A ME, IO L’HO DATA A LORO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_Toc89178431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225</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32" w:history="1">
        <w:r w:rsidR="00BA11D0" w:rsidRPr="00BA11D0">
          <w:rPr>
            <w:rStyle w:val="Collegamentoipertestuale"/>
            <w:noProof/>
            <w:sz w:val="22"/>
            <w:szCs w:val="22"/>
          </w:rPr>
          <w:t>24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_Toc89178432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226</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33" w:history="1">
        <w:r w:rsidR="00BA11D0" w:rsidRPr="00BA11D0">
          <w:rPr>
            <w:rStyle w:val="Collegamentoipertestuale"/>
            <w:noProof/>
            <w:sz w:val="22"/>
            <w:szCs w:val="22"/>
          </w:rPr>
          <w:t>Perché andiate e portiate frutto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_Toc89178433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226</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34" w:history="1">
        <w:r w:rsidR="00BA11D0" w:rsidRPr="00BA11D0">
          <w:rPr>
            <w:rStyle w:val="Collegamentoipertestuale"/>
            <w:noProof/>
            <w:sz w:val="22"/>
            <w:szCs w:val="22"/>
          </w:rPr>
          <w:t>MA LA MAGGIOR PARTE DI LORO NON FU GRADITA A DIO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_Toc89178434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228</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35" w:history="1">
        <w:r w:rsidR="00BA11D0" w:rsidRPr="00BA11D0">
          <w:rPr>
            <w:rStyle w:val="Collegamentoipertestuale"/>
            <w:noProof/>
            <w:sz w:val="22"/>
            <w:szCs w:val="22"/>
          </w:rPr>
          <w:t>25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_Toc89178435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229</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36" w:history="1">
        <w:r w:rsidR="00BA11D0" w:rsidRPr="00BA11D0">
          <w:rPr>
            <w:rStyle w:val="Collegamentoipertestuale"/>
            <w:noProof/>
            <w:sz w:val="22"/>
            <w:szCs w:val="22"/>
          </w:rPr>
          <w:t>Non sapete che gli ingiusti non erediteranno il regno di Dio?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_Toc89178436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229</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37" w:history="1">
        <w:r w:rsidR="00BA11D0" w:rsidRPr="00BA11D0">
          <w:rPr>
            <w:rStyle w:val="Collegamentoipertestuale"/>
            <w:noProof/>
            <w:sz w:val="22"/>
            <w:szCs w:val="22"/>
          </w:rPr>
          <w:t>SI RITIRÒ DI NUOVO SUL MONTE, LUI DA SOLO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_Toc89178437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231</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38" w:history="1">
        <w:r w:rsidR="00BA11D0" w:rsidRPr="00BA11D0">
          <w:rPr>
            <w:rStyle w:val="Collegamentoipertestuale"/>
            <w:noProof/>
            <w:sz w:val="22"/>
            <w:szCs w:val="22"/>
          </w:rPr>
          <w:t>26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_Toc89178438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232</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39" w:history="1">
        <w:r w:rsidR="00BA11D0" w:rsidRPr="00BA11D0">
          <w:rPr>
            <w:rStyle w:val="Collegamentoipertestuale"/>
            <w:noProof/>
            <w:sz w:val="22"/>
            <w:szCs w:val="22"/>
          </w:rPr>
          <w:t>Regina delle Vergini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_Toc89178439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232</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40" w:history="1">
        <w:r w:rsidR="00BA11D0" w:rsidRPr="00BA11D0">
          <w:rPr>
            <w:rStyle w:val="Collegamentoipertestuale"/>
            <w:noProof/>
            <w:sz w:val="22"/>
            <w:szCs w:val="22"/>
          </w:rPr>
          <w:t>L’ANGELO GABRIELE FU MANDATO DA DIO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_Toc89178440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236</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41" w:history="1">
        <w:r w:rsidR="00BA11D0" w:rsidRPr="00BA11D0">
          <w:rPr>
            <w:rStyle w:val="Collegamentoipertestuale"/>
            <w:noProof/>
            <w:sz w:val="22"/>
            <w:szCs w:val="22"/>
          </w:rPr>
          <w:t>27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_Toc89178441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237</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42" w:history="1">
        <w:r w:rsidR="00BA11D0" w:rsidRPr="00BA11D0">
          <w:rPr>
            <w:rStyle w:val="Collegamentoipertestuale"/>
            <w:noProof/>
            <w:sz w:val="22"/>
            <w:szCs w:val="22"/>
          </w:rPr>
          <w:t>Perché avete paura? Non avete ancora fede?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_Toc89178442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237</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43" w:history="1">
        <w:r w:rsidR="00BA11D0" w:rsidRPr="00BA11D0">
          <w:rPr>
            <w:rStyle w:val="Collegamentoipertestuale"/>
            <w:noProof/>
            <w:sz w:val="22"/>
            <w:szCs w:val="22"/>
          </w:rPr>
          <w:t>RALLÉGRATI, PIENA DI GRAZIA: IL SIGNORE È CON TE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_Toc89178443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239</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44" w:history="1">
        <w:r w:rsidR="00BA11D0" w:rsidRPr="00BA11D0">
          <w:rPr>
            <w:rStyle w:val="Collegamentoipertestuale"/>
            <w:noProof/>
            <w:sz w:val="22"/>
            <w:szCs w:val="22"/>
          </w:rPr>
          <w:t>28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_Toc89178444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241</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45" w:history="1">
        <w:r w:rsidR="00BA11D0" w:rsidRPr="00BA11D0">
          <w:rPr>
            <w:rStyle w:val="Collegamentoipertestuale"/>
            <w:noProof/>
            <w:sz w:val="22"/>
            <w:szCs w:val="22"/>
          </w:rPr>
          <w:t>Non spezzerà una canna già incrinata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_Toc89178445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241</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46" w:history="1">
        <w:r w:rsidR="00BA11D0" w:rsidRPr="00BA11D0">
          <w:rPr>
            <w:rStyle w:val="Collegamentoipertestuale"/>
            <w:noProof/>
            <w:spacing w:val="-12"/>
            <w:sz w:val="22"/>
            <w:szCs w:val="22"/>
          </w:rPr>
          <w:t>NON POTETE BERE IL CALICE DEL SIGNORE E IL CALICE DEI DEMÒNI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_Toc89178446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242</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47" w:history="1">
        <w:r w:rsidR="00BA11D0" w:rsidRPr="00BA11D0">
          <w:rPr>
            <w:rStyle w:val="Collegamentoipertestuale"/>
            <w:noProof/>
            <w:sz w:val="22"/>
            <w:szCs w:val="22"/>
          </w:rPr>
          <w:t>29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_Toc89178447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244</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48" w:history="1">
        <w:r w:rsidR="00BA11D0" w:rsidRPr="00BA11D0">
          <w:rPr>
            <w:rStyle w:val="Collegamentoipertestuale"/>
            <w:noProof/>
            <w:sz w:val="22"/>
            <w:szCs w:val="22"/>
          </w:rPr>
          <w:t>Va’ dietro a me, Satana!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_Toc89178448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244</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49" w:history="1">
        <w:r w:rsidR="00BA11D0" w:rsidRPr="00BA11D0">
          <w:rPr>
            <w:rStyle w:val="Collegamentoipertestuale"/>
            <w:noProof/>
            <w:sz w:val="22"/>
            <w:szCs w:val="22"/>
          </w:rPr>
          <w:t>IL CALICE CHE IL PADRE MI HA DATO, NON DOVRÒ BERLO?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_Toc89178449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247</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50" w:history="1">
        <w:r w:rsidR="00BA11D0" w:rsidRPr="00BA11D0">
          <w:rPr>
            <w:rStyle w:val="Collegamentoipertestuale"/>
            <w:noProof/>
            <w:sz w:val="22"/>
            <w:szCs w:val="22"/>
          </w:rPr>
          <w:t>30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_Toc89178450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248</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51" w:history="1">
        <w:r w:rsidR="00BA11D0" w:rsidRPr="00BA11D0">
          <w:rPr>
            <w:rStyle w:val="Collegamentoipertestuale"/>
            <w:noProof/>
            <w:sz w:val="22"/>
            <w:szCs w:val="22"/>
          </w:rPr>
          <w:t>Bada dunque che la luce che è in te non sia tenebra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_Toc89178451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248</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52" w:history="1">
        <w:r w:rsidR="00BA11D0" w:rsidRPr="00D97AB4">
          <w:rPr>
            <w:rStyle w:val="Collegamentoipertestuale"/>
            <w:noProof/>
            <w:sz w:val="22"/>
            <w:szCs w:val="22"/>
          </w:rPr>
          <w:t>VEDREMO SE PORTERÀ FRUTTI PER L’AVVENIRE; SE NO, LO TAGLIERAI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_Toc89178452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249</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53" w:history="1">
        <w:r w:rsidR="00BA11D0" w:rsidRPr="00BA11D0">
          <w:rPr>
            <w:rStyle w:val="Collegamentoipertestuale"/>
            <w:noProof/>
            <w:sz w:val="22"/>
            <w:szCs w:val="22"/>
          </w:rPr>
          <w:t>31 Luglio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_Toc89178453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251</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54" w:history="1">
        <w:r w:rsidR="00BA11D0" w:rsidRPr="00BA11D0">
          <w:rPr>
            <w:rStyle w:val="Collegamentoipertestuale"/>
            <w:noProof/>
            <w:sz w:val="22"/>
            <w:szCs w:val="22"/>
          </w:rPr>
          <w:t>Chi odia me, odia anche il Padre mio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_Toc89178454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251</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55" w:history="1">
        <w:r w:rsidR="00BA11D0" w:rsidRPr="00BA11D0">
          <w:rPr>
            <w:rStyle w:val="Collegamentoipertestuale"/>
            <w:noProof/>
            <w:sz w:val="22"/>
            <w:szCs w:val="22"/>
          </w:rPr>
          <w:t>A CHI È COME LORO INFATTI APPARTIENE IL REGNO DI DIO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_Toc89178455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252</w:t>
        </w:r>
        <w:r w:rsidR="00BA11D0" w:rsidRPr="00BA11D0">
          <w:rPr>
            <w:noProof/>
            <w:webHidden/>
            <w:sz w:val="22"/>
            <w:szCs w:val="22"/>
          </w:rPr>
          <w:fldChar w:fldCharType="end"/>
        </w:r>
      </w:hyperlink>
    </w:p>
    <w:p w:rsidR="00BA11D0" w:rsidRPr="00BA11D0" w:rsidRDefault="00BA11D0">
      <w:pPr>
        <w:pStyle w:val="Sommario1"/>
        <w:tabs>
          <w:tab w:val="right" w:leader="dot" w:pos="9628"/>
        </w:tabs>
        <w:rPr>
          <w:rStyle w:val="Collegamentoipertestuale"/>
          <w:noProof/>
          <w:sz w:val="22"/>
          <w:szCs w:val="22"/>
        </w:rPr>
      </w:pPr>
    </w:p>
    <w:p w:rsidR="00BA11D0" w:rsidRPr="00BA11D0" w:rsidRDefault="008620AB">
      <w:pPr>
        <w:pStyle w:val="Sommario1"/>
        <w:tabs>
          <w:tab w:val="right" w:leader="dot" w:pos="9628"/>
        </w:tabs>
        <w:rPr>
          <w:rFonts w:eastAsiaTheme="minorEastAsia"/>
          <w:b w:val="0"/>
          <w:bCs w:val="0"/>
          <w:caps w:val="0"/>
          <w:noProof/>
          <w:sz w:val="22"/>
          <w:szCs w:val="22"/>
          <w:lang w:eastAsia="ko-KR"/>
        </w:rPr>
      </w:pPr>
      <w:hyperlink w:anchor="_Toc89178456" w:history="1">
        <w:r w:rsidR="00BA11D0" w:rsidRPr="00BA11D0">
          <w:rPr>
            <w:rStyle w:val="Collegamentoipertestuale"/>
            <w:noProof/>
            <w:sz w:val="22"/>
            <w:szCs w:val="22"/>
          </w:rPr>
          <w:t>AGOSTO 2021</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_Toc89178456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255</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57" w:history="1">
        <w:r w:rsidR="00BA11D0" w:rsidRPr="00BA11D0">
          <w:rPr>
            <w:rStyle w:val="Collegamentoipertestuale"/>
            <w:noProof/>
            <w:sz w:val="22"/>
            <w:szCs w:val="22"/>
          </w:rPr>
          <w:t>1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_Toc89178457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257</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58" w:history="1">
        <w:r w:rsidR="00BA11D0" w:rsidRPr="00BA11D0">
          <w:rPr>
            <w:rStyle w:val="Collegamentoipertestuale"/>
            <w:noProof/>
            <w:sz w:val="22"/>
            <w:szCs w:val="22"/>
          </w:rPr>
          <w:t>Siete stati comprati a caro prezzo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_Toc89178458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257</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59" w:history="1">
        <w:r w:rsidR="00BA11D0" w:rsidRPr="00BA11D0">
          <w:rPr>
            <w:rStyle w:val="Collegamentoipertestuale"/>
            <w:noProof/>
            <w:spacing w:val="-4"/>
            <w:sz w:val="22"/>
            <w:szCs w:val="22"/>
          </w:rPr>
          <w:t>PERCHÉ SU DI LUI IL PADRE, DIO, HA MESSO IL SUO SIGILLO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_Toc89178459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258</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60" w:history="1">
        <w:r w:rsidR="00BA11D0" w:rsidRPr="00BA11D0">
          <w:rPr>
            <w:rStyle w:val="Collegamentoipertestuale"/>
            <w:noProof/>
            <w:sz w:val="22"/>
            <w:szCs w:val="22"/>
          </w:rPr>
          <w:t>2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_Toc89178460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260</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61" w:history="1">
        <w:r w:rsidR="00BA11D0" w:rsidRPr="00BA11D0">
          <w:rPr>
            <w:rStyle w:val="Collegamentoipertestuale"/>
            <w:noProof/>
            <w:sz w:val="22"/>
            <w:szCs w:val="22"/>
          </w:rPr>
          <w:t>Regina di tutti i Santi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_Toc89178461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260</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62" w:history="1">
        <w:r w:rsidR="00BA11D0" w:rsidRPr="00BA11D0">
          <w:rPr>
            <w:rStyle w:val="Collegamentoipertestuale"/>
            <w:noProof/>
            <w:sz w:val="22"/>
            <w:szCs w:val="22"/>
          </w:rPr>
          <w:t>LASCIATE CHE L’UNA E L’ALTRO CRESCANO INSIEME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_Toc89178462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266</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63" w:history="1">
        <w:r w:rsidR="00BA11D0" w:rsidRPr="00BA11D0">
          <w:rPr>
            <w:rStyle w:val="Collegamentoipertestuale"/>
            <w:noProof/>
            <w:sz w:val="22"/>
            <w:szCs w:val="22"/>
          </w:rPr>
          <w:t>3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_Toc89178463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268</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64" w:history="1">
        <w:r w:rsidR="00BA11D0" w:rsidRPr="00BA11D0">
          <w:rPr>
            <w:rStyle w:val="Collegamentoipertestuale"/>
            <w:noProof/>
            <w:sz w:val="22"/>
            <w:szCs w:val="22"/>
          </w:rPr>
          <w:t>Non temere, soltanto abbi fede!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_Toc89178464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268</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65" w:history="1">
        <w:r w:rsidR="00BA11D0" w:rsidRPr="00BA11D0">
          <w:rPr>
            <w:rStyle w:val="Collegamentoipertestuale"/>
            <w:noProof/>
            <w:sz w:val="22"/>
            <w:szCs w:val="22"/>
          </w:rPr>
          <w:t>HAI TROVATO GRAZIA PRESSO DIO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_Toc89178465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269</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66" w:history="1">
        <w:r w:rsidR="00BA11D0" w:rsidRPr="00BA11D0">
          <w:rPr>
            <w:rStyle w:val="Collegamentoipertestuale"/>
            <w:noProof/>
            <w:sz w:val="22"/>
            <w:szCs w:val="22"/>
          </w:rPr>
          <w:t>4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_Toc89178466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271</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67" w:history="1">
        <w:r w:rsidR="00BA11D0" w:rsidRPr="00BA11D0">
          <w:rPr>
            <w:rStyle w:val="Collegamentoipertestuale"/>
            <w:noProof/>
            <w:sz w:val="22"/>
            <w:szCs w:val="22"/>
          </w:rPr>
          <w:t>La bestemmia contro lo Spirito non verrà perdonata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_Toc89178467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271</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68" w:history="1">
        <w:r w:rsidR="00BA11D0" w:rsidRPr="00BA11D0">
          <w:rPr>
            <w:rStyle w:val="Collegamentoipertestuale"/>
            <w:noProof/>
            <w:sz w:val="22"/>
            <w:szCs w:val="22"/>
          </w:rPr>
          <w:t>DELLA COSCIENZA, DICO, NON TUA, MA DELL’ALTRO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_Toc89178468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272</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69" w:history="1">
        <w:r w:rsidR="00BA11D0" w:rsidRPr="00BA11D0">
          <w:rPr>
            <w:rStyle w:val="Collegamentoipertestuale"/>
            <w:noProof/>
            <w:sz w:val="22"/>
            <w:szCs w:val="22"/>
          </w:rPr>
          <w:t>5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_Toc89178469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274</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70" w:history="1">
        <w:r w:rsidR="00BA11D0" w:rsidRPr="00BA11D0">
          <w:rPr>
            <w:rStyle w:val="Collegamentoipertestuale"/>
            <w:noProof/>
            <w:sz w:val="22"/>
            <w:szCs w:val="22"/>
          </w:rPr>
          <w:t>Anche il Figlio dell’uomo si vergognerà di lui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_Toc89178470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274</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71" w:history="1">
        <w:r w:rsidR="00BA11D0" w:rsidRPr="00BA11D0">
          <w:rPr>
            <w:rStyle w:val="Collegamentoipertestuale"/>
            <w:noProof/>
            <w:sz w:val="22"/>
            <w:szCs w:val="22"/>
          </w:rPr>
          <w:t>SE HO PARLATO MALE, DIMOSTRAMI DOV’È IL MALE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_Toc89178471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275</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72" w:history="1">
        <w:r w:rsidR="00BA11D0" w:rsidRPr="00BA11D0">
          <w:rPr>
            <w:rStyle w:val="Collegamentoipertestuale"/>
            <w:noProof/>
            <w:sz w:val="22"/>
            <w:szCs w:val="22"/>
          </w:rPr>
          <w:t>6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_Toc89178472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276</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73" w:history="1">
        <w:r w:rsidR="00BA11D0" w:rsidRPr="00BA11D0">
          <w:rPr>
            <w:rStyle w:val="Collegamentoipertestuale"/>
            <w:noProof/>
            <w:sz w:val="22"/>
            <w:szCs w:val="22"/>
          </w:rPr>
          <w:t>Avete portato via la chiave della conoscenza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_Toc89178473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277</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74" w:history="1">
        <w:r w:rsidR="00BA11D0" w:rsidRPr="00BA11D0">
          <w:rPr>
            <w:rStyle w:val="Collegamentoipertestuale"/>
            <w:noProof/>
            <w:spacing w:val="-10"/>
            <w:sz w:val="22"/>
            <w:szCs w:val="22"/>
          </w:rPr>
          <w:t>LA FOLLA INTERA ESULTAVA PER TUTTE LE MERAVIGLIE DA LUI COMPIUTE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_Toc89178474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278</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75" w:history="1">
        <w:r w:rsidR="00BA11D0" w:rsidRPr="00BA11D0">
          <w:rPr>
            <w:rStyle w:val="Collegamentoipertestuale"/>
            <w:noProof/>
            <w:sz w:val="22"/>
            <w:szCs w:val="22"/>
          </w:rPr>
          <w:t>7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_Toc89178475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279</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76" w:history="1">
        <w:r w:rsidR="00BA11D0" w:rsidRPr="00BA11D0">
          <w:rPr>
            <w:rStyle w:val="Collegamentoipertestuale"/>
            <w:noProof/>
            <w:sz w:val="22"/>
            <w:szCs w:val="22"/>
          </w:rPr>
          <w:t>Riguardo al peccato, alla giustizia e al giudizio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_Toc89178476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280</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77" w:history="1">
        <w:r w:rsidR="00BA11D0" w:rsidRPr="00BA11D0">
          <w:rPr>
            <w:rStyle w:val="Collegamentoipertestuale"/>
            <w:noProof/>
            <w:sz w:val="22"/>
            <w:szCs w:val="22"/>
          </w:rPr>
          <w:t>FIGLI, QUANTO È DIFFICILE ENTRARE NEL REGNO DI DIO!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_Toc89178477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281</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78" w:history="1">
        <w:r w:rsidR="00BA11D0" w:rsidRPr="00BA11D0">
          <w:rPr>
            <w:rStyle w:val="Collegamentoipertestuale"/>
            <w:noProof/>
            <w:sz w:val="22"/>
            <w:szCs w:val="22"/>
          </w:rPr>
          <w:t>8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_Toc89178478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282</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79" w:history="1">
        <w:r w:rsidR="00BA11D0" w:rsidRPr="00BA11D0">
          <w:rPr>
            <w:rStyle w:val="Collegamentoipertestuale"/>
            <w:noProof/>
            <w:sz w:val="22"/>
            <w:szCs w:val="22"/>
          </w:rPr>
          <w:t>Costoro avranno tribolazioni nella loro vita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_Toc89178479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283</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80" w:history="1">
        <w:r w:rsidR="00BA11D0" w:rsidRPr="00BA11D0">
          <w:rPr>
            <w:rStyle w:val="Collegamentoipertestuale"/>
            <w:noProof/>
            <w:spacing w:val="-10"/>
            <w:sz w:val="22"/>
            <w:szCs w:val="22"/>
          </w:rPr>
          <w:t>IL PANE CHE IO DARÒ È LA MIA CARNE PER LA VITA DEL MONDO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_Toc89178480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284</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81" w:history="1">
        <w:r w:rsidR="00BA11D0" w:rsidRPr="00BA11D0">
          <w:rPr>
            <w:rStyle w:val="Collegamentoipertestuale"/>
            <w:noProof/>
            <w:sz w:val="22"/>
            <w:szCs w:val="22"/>
          </w:rPr>
          <w:t>9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_Toc89178481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285</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82" w:history="1">
        <w:r w:rsidR="00BA11D0" w:rsidRPr="00BA11D0">
          <w:rPr>
            <w:rStyle w:val="Collegamentoipertestuale"/>
            <w:noProof/>
            <w:sz w:val="22"/>
            <w:szCs w:val="22"/>
          </w:rPr>
          <w:t>Regina concepita senza peccato originale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_Toc89178482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286</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83" w:history="1">
        <w:r w:rsidR="00BA11D0" w:rsidRPr="00BA11D0">
          <w:rPr>
            <w:rStyle w:val="Collegamentoipertestuale"/>
            <w:noProof/>
            <w:sz w:val="22"/>
            <w:szCs w:val="22"/>
          </w:rPr>
          <w:t>VENDE TUTTI I SUOI AVERI E COMPRA QUEL CAMPO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_Toc89178483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288</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84" w:history="1">
        <w:r w:rsidR="00BA11D0" w:rsidRPr="00BA11D0">
          <w:rPr>
            <w:rStyle w:val="Collegamentoipertestuale"/>
            <w:noProof/>
            <w:sz w:val="22"/>
            <w:szCs w:val="22"/>
          </w:rPr>
          <w:t>10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_Toc89178484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289</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85" w:history="1">
        <w:r w:rsidR="00BA11D0" w:rsidRPr="00BA11D0">
          <w:rPr>
            <w:rStyle w:val="Collegamentoipertestuale"/>
            <w:noProof/>
            <w:sz w:val="22"/>
            <w:szCs w:val="22"/>
          </w:rPr>
          <w:t>Un profeta non è disprezzato se non nella sua patria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_Toc89178485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290</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86" w:history="1">
        <w:r w:rsidR="00BA11D0" w:rsidRPr="00BA11D0">
          <w:rPr>
            <w:rStyle w:val="Collegamentoipertestuale"/>
            <w:noProof/>
            <w:sz w:val="22"/>
            <w:szCs w:val="22"/>
          </w:rPr>
          <w:t>ED ECCO, CONCEPIRAI UN FIGLIO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_Toc89178486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291</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87" w:history="1">
        <w:r w:rsidR="00BA11D0" w:rsidRPr="00BA11D0">
          <w:rPr>
            <w:rStyle w:val="Collegamentoipertestuale"/>
            <w:noProof/>
            <w:sz w:val="22"/>
            <w:szCs w:val="22"/>
          </w:rPr>
          <w:t>11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_Toc89178487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293</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88" w:history="1">
        <w:r w:rsidR="00BA11D0" w:rsidRPr="00BA11D0">
          <w:rPr>
            <w:rStyle w:val="Collegamentoipertestuale"/>
            <w:noProof/>
            <w:sz w:val="22"/>
            <w:szCs w:val="22"/>
          </w:rPr>
          <w:t>Prendete un albero buono, anche il suo frutto sarà buono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_Toc89178488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293</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89" w:history="1">
        <w:r w:rsidR="00BA11D0" w:rsidRPr="00BA11D0">
          <w:rPr>
            <w:rStyle w:val="Collegamentoipertestuale"/>
            <w:noProof/>
            <w:sz w:val="22"/>
            <w:szCs w:val="22"/>
          </w:rPr>
          <w:t>DIVENTATE MIEI IMITATORI, COME IO LO SONO DI CRISTO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_Toc89178489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294</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90" w:history="1">
        <w:r w:rsidR="00BA11D0" w:rsidRPr="00BA11D0">
          <w:rPr>
            <w:rStyle w:val="Collegamentoipertestuale"/>
            <w:noProof/>
            <w:sz w:val="22"/>
            <w:szCs w:val="22"/>
          </w:rPr>
          <w:t>12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_Toc89178490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295</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91" w:history="1">
        <w:r w:rsidR="00BA11D0" w:rsidRPr="00BA11D0">
          <w:rPr>
            <w:rStyle w:val="Collegamentoipertestuale"/>
            <w:noProof/>
            <w:sz w:val="22"/>
            <w:szCs w:val="22"/>
          </w:rPr>
          <w:t>Questi è il Figlio mio, l’amato: ascoltatelo!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_Toc89178491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296</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92" w:history="1">
        <w:r w:rsidR="00BA11D0" w:rsidRPr="00BA11D0">
          <w:rPr>
            <w:rStyle w:val="Collegamentoipertestuale"/>
            <w:noProof/>
            <w:sz w:val="22"/>
            <w:szCs w:val="22"/>
          </w:rPr>
          <w:t>CHIUNQUE È DALLA VERITÀ, ASCOLTA LA MIA VOCE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_Toc89178492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297</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93" w:history="1">
        <w:r w:rsidR="00BA11D0" w:rsidRPr="00BA11D0">
          <w:rPr>
            <w:rStyle w:val="Collegamentoipertestuale"/>
            <w:noProof/>
            <w:sz w:val="22"/>
            <w:szCs w:val="22"/>
          </w:rPr>
          <w:t>13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_Toc89178493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298</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94" w:history="1">
        <w:r w:rsidR="00BA11D0" w:rsidRPr="00BA11D0">
          <w:rPr>
            <w:rStyle w:val="Collegamentoipertestuale"/>
            <w:noProof/>
            <w:sz w:val="22"/>
            <w:szCs w:val="22"/>
          </w:rPr>
          <w:t>Guardatevi bene dal lievito dei farisei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_Toc89178494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298</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95" w:history="1">
        <w:r w:rsidR="00BA11D0" w:rsidRPr="00BA11D0">
          <w:rPr>
            <w:rStyle w:val="Collegamentoipertestuale"/>
            <w:noProof/>
            <w:sz w:val="22"/>
            <w:szCs w:val="22"/>
          </w:rPr>
          <w:t>SFORZATEVI DI ENTRARE PER LA PORTA STRETTA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_Toc89178495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300</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96" w:history="1">
        <w:r w:rsidR="00BA11D0" w:rsidRPr="00BA11D0">
          <w:rPr>
            <w:rStyle w:val="Collegamentoipertestuale"/>
            <w:noProof/>
            <w:sz w:val="22"/>
            <w:szCs w:val="22"/>
          </w:rPr>
          <w:t>14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_Toc89178496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301</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97" w:history="1">
        <w:r w:rsidR="00BA11D0" w:rsidRPr="00BA11D0">
          <w:rPr>
            <w:rStyle w:val="Collegamentoipertestuale"/>
            <w:noProof/>
            <w:sz w:val="22"/>
            <w:szCs w:val="22"/>
          </w:rPr>
          <w:t>Quel giorno non mi domanderete più nulla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_Toc89178497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301</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498" w:history="1">
        <w:r w:rsidR="00BA11D0" w:rsidRPr="00BA11D0">
          <w:rPr>
            <w:rStyle w:val="Collegamentoipertestuale"/>
            <w:noProof/>
            <w:sz w:val="22"/>
            <w:szCs w:val="22"/>
          </w:rPr>
          <w:t>DARE LA PROPRIA VITA IN RISCATTO PER MOLTI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_Toc89178498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303</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499" w:history="1">
        <w:r w:rsidR="00BA11D0" w:rsidRPr="00BA11D0">
          <w:rPr>
            <w:rStyle w:val="Collegamentoipertestuale"/>
            <w:noProof/>
            <w:sz w:val="22"/>
            <w:szCs w:val="22"/>
          </w:rPr>
          <w:t>15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_Toc89178499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304</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500" w:history="1">
        <w:r w:rsidR="00BA11D0" w:rsidRPr="00BA11D0">
          <w:rPr>
            <w:rStyle w:val="Collegamentoipertestuale"/>
            <w:noProof/>
            <w:sz w:val="22"/>
            <w:szCs w:val="22"/>
          </w:rPr>
          <w:t>Regina assunta in cielo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_Toc89178500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304</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501" w:history="1">
        <w:r w:rsidR="00BA11D0" w:rsidRPr="00BA11D0">
          <w:rPr>
            <w:rStyle w:val="Collegamentoipertestuale"/>
            <w:noProof/>
            <w:sz w:val="22"/>
            <w:szCs w:val="22"/>
          </w:rPr>
          <w:t>L’ANIMA MIA MAGNIFICA IL SIGNORE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_Toc89178501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309</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02" w:history="1">
        <w:r w:rsidR="00BA11D0" w:rsidRPr="00BA11D0">
          <w:rPr>
            <w:rStyle w:val="Collegamentoipertestuale"/>
            <w:noProof/>
            <w:sz w:val="22"/>
            <w:szCs w:val="22"/>
          </w:rPr>
          <w:t>16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_Toc89178502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311</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503" w:history="1">
        <w:r w:rsidR="00BA11D0" w:rsidRPr="00BA11D0">
          <w:rPr>
            <w:rStyle w:val="Collegamentoipertestuale"/>
            <w:noProof/>
            <w:sz w:val="22"/>
            <w:szCs w:val="22"/>
          </w:rPr>
          <w:t>Proclamarono che la gente si convertisse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_Toc89178503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311</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504" w:history="1">
        <w:r w:rsidR="00BA11D0" w:rsidRPr="00BA11D0">
          <w:rPr>
            <w:rStyle w:val="Collegamentoipertestuale"/>
            <w:noProof/>
            <w:sz w:val="22"/>
            <w:szCs w:val="22"/>
          </w:rPr>
          <w:t>ED ERA PER LORO MOTIVO DI SCANDALO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_Toc89178504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312</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05" w:history="1">
        <w:r w:rsidR="00BA11D0" w:rsidRPr="00BA11D0">
          <w:rPr>
            <w:rStyle w:val="Collegamentoipertestuale"/>
            <w:noProof/>
            <w:sz w:val="22"/>
            <w:szCs w:val="22"/>
          </w:rPr>
          <w:t>17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_Toc89178505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314</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506" w:history="1">
        <w:r w:rsidR="00BA11D0" w:rsidRPr="00BA11D0">
          <w:rPr>
            <w:rStyle w:val="Collegamentoipertestuale"/>
            <w:noProof/>
            <w:sz w:val="22"/>
            <w:szCs w:val="22"/>
          </w:rPr>
          <w:t>LA PREGHIERA DEL CRISTIANO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_Toc89178506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314</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507" w:history="1">
        <w:r w:rsidR="00BA11D0" w:rsidRPr="00BA11D0">
          <w:rPr>
            <w:rStyle w:val="Collegamentoipertestuale"/>
            <w:noProof/>
            <w:sz w:val="22"/>
            <w:szCs w:val="22"/>
          </w:rPr>
          <w:t>COME AVVERRÀ QUESTO, POICHÉ NON CONOSCO UOMO?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_Toc89178507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315</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08" w:history="1">
        <w:r w:rsidR="00BA11D0" w:rsidRPr="00BA11D0">
          <w:rPr>
            <w:rStyle w:val="Collegamentoipertestuale"/>
            <w:noProof/>
            <w:sz w:val="22"/>
            <w:szCs w:val="22"/>
          </w:rPr>
          <w:t>18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_Toc89178508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316</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509" w:history="1">
        <w:r w:rsidR="00BA11D0" w:rsidRPr="00BA11D0">
          <w:rPr>
            <w:rStyle w:val="Collegamentoipertestuale"/>
            <w:noProof/>
            <w:spacing w:val="-6"/>
            <w:sz w:val="22"/>
            <w:szCs w:val="22"/>
          </w:rPr>
          <w:t>Non le sarà dato alcun segno, se non il segno di Giona il profeta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_Toc89178509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317</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510" w:history="1">
        <w:r w:rsidR="00BA11D0" w:rsidRPr="00BA11D0">
          <w:rPr>
            <w:rStyle w:val="Collegamentoipertestuale"/>
            <w:noProof/>
            <w:sz w:val="22"/>
            <w:szCs w:val="22"/>
          </w:rPr>
          <w:t>NON PER IL MEGLIO, MA PER IL PEGGIO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_Toc89178510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318</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11" w:history="1">
        <w:r w:rsidR="00BA11D0" w:rsidRPr="00BA11D0">
          <w:rPr>
            <w:rStyle w:val="Collegamentoipertestuale"/>
            <w:noProof/>
            <w:sz w:val="22"/>
            <w:szCs w:val="22"/>
          </w:rPr>
          <w:t>19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_Toc89178511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319</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512" w:history="1">
        <w:r w:rsidR="00BA11D0" w:rsidRPr="00BA11D0">
          <w:rPr>
            <w:rStyle w:val="Collegamentoipertestuale"/>
            <w:noProof/>
            <w:sz w:val="22"/>
            <w:szCs w:val="22"/>
          </w:rPr>
          <w:t>Perché noi non siamo riusciti a scacciarlo?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_Toc89178512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320</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13" w:history="1">
        <w:r w:rsidR="00BA11D0" w:rsidRPr="00BA11D0">
          <w:rPr>
            <w:rStyle w:val="Collegamentoipertestuale"/>
            <w:noProof/>
            <w:sz w:val="22"/>
            <w:szCs w:val="22"/>
          </w:rPr>
          <w:t>20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_Toc89178513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321</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514" w:history="1">
        <w:r w:rsidR="00BA11D0" w:rsidRPr="00BA11D0">
          <w:rPr>
            <w:rStyle w:val="Collegamentoipertestuale"/>
            <w:noProof/>
            <w:sz w:val="22"/>
            <w:szCs w:val="22"/>
          </w:rPr>
          <w:t>O uomo, chi mi ha costituito giudice o mediatore sopra di voi?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_Toc89178514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321</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515" w:history="1">
        <w:r w:rsidR="00BA11D0" w:rsidRPr="00BA11D0">
          <w:rPr>
            <w:rStyle w:val="Collegamentoipertestuale"/>
            <w:noProof/>
            <w:sz w:val="22"/>
            <w:szCs w:val="22"/>
          </w:rPr>
          <w:t>CHI MI HA CONSEGNATO A TE HA UN PECCATO PIÙ GRANDE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_Toc89178515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322</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16" w:history="1">
        <w:r w:rsidR="00BA11D0" w:rsidRPr="00BA11D0">
          <w:rPr>
            <w:rStyle w:val="Collegamentoipertestuale"/>
            <w:noProof/>
            <w:sz w:val="22"/>
            <w:szCs w:val="22"/>
          </w:rPr>
          <w:t>21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_Toc89178516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324</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517" w:history="1">
        <w:r w:rsidR="00BA11D0" w:rsidRPr="00BA11D0">
          <w:rPr>
            <w:rStyle w:val="Collegamentoipertestuale"/>
            <w:noProof/>
            <w:sz w:val="22"/>
            <w:szCs w:val="22"/>
          </w:rPr>
          <w:t>Ma abbiate coraggio: io ho vinto il mondo!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_Toc89178517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324</w:t>
        </w:r>
        <w:r w:rsidR="00BA11D0" w:rsidRPr="00BA11D0">
          <w:rPr>
            <w:noProof/>
            <w:webHidden/>
            <w:sz w:val="22"/>
            <w:szCs w:val="22"/>
          </w:rPr>
          <w:fldChar w:fldCharType="end"/>
        </w:r>
      </w:hyperlink>
    </w:p>
    <w:p w:rsidR="00BA11D0" w:rsidRPr="00BA11D0" w:rsidRDefault="008620AB" w:rsidP="00312179">
      <w:pPr>
        <w:pStyle w:val="Sommario2"/>
        <w:tabs>
          <w:tab w:val="right" w:leader="dot" w:pos="9628"/>
        </w:tabs>
        <w:ind w:left="426"/>
        <w:rPr>
          <w:rFonts w:eastAsiaTheme="minorEastAsia"/>
          <w:smallCaps w:val="0"/>
          <w:noProof/>
          <w:sz w:val="22"/>
          <w:szCs w:val="22"/>
          <w:lang w:eastAsia="ko-KR"/>
        </w:rPr>
      </w:pPr>
      <w:hyperlink w:anchor="_Toc89178518" w:history="1">
        <w:r w:rsidR="00BA11D0" w:rsidRPr="00BA11D0">
          <w:rPr>
            <w:rStyle w:val="Collegamentoipertestuale"/>
            <w:noProof/>
            <w:sz w:val="22"/>
            <w:szCs w:val="22"/>
          </w:rPr>
          <w:t>ECCO, LA VOSTRA CASA È ABBANDONATA A VOI!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_Toc89178518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325</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19" w:history="1">
        <w:r w:rsidR="00BA11D0" w:rsidRPr="00BA11D0">
          <w:rPr>
            <w:rStyle w:val="Collegamentoipertestuale"/>
            <w:noProof/>
            <w:sz w:val="22"/>
            <w:szCs w:val="22"/>
          </w:rPr>
          <w:t>22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_Toc89178519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327</w:t>
        </w:r>
        <w:r w:rsidR="00BA11D0" w:rsidRPr="00BA11D0">
          <w:rPr>
            <w:noProof/>
            <w:webHidden/>
            <w:sz w:val="22"/>
            <w:szCs w:val="22"/>
          </w:rPr>
          <w:fldChar w:fldCharType="end"/>
        </w:r>
      </w:hyperlink>
    </w:p>
    <w:p w:rsidR="0093482D" w:rsidRPr="00891084" w:rsidRDefault="008620AB" w:rsidP="0093482D">
      <w:pPr>
        <w:pStyle w:val="Sommario2"/>
        <w:tabs>
          <w:tab w:val="right" w:leader="dot" w:pos="9628"/>
        </w:tabs>
        <w:ind w:firstLine="206"/>
        <w:rPr>
          <w:rFonts w:eastAsiaTheme="minorEastAsia" w:cstheme="minorBidi"/>
          <w:smallCaps w:val="0"/>
          <w:noProof/>
          <w:sz w:val="24"/>
          <w:lang w:eastAsia="ko-KR"/>
        </w:rPr>
      </w:pPr>
      <w:hyperlink w:anchor="_Toc89264209" w:history="1">
        <w:r w:rsidR="0093482D" w:rsidRPr="00891084">
          <w:rPr>
            <w:rStyle w:val="Collegamentoipertestuale"/>
            <w:noProof/>
            <w:sz w:val="22"/>
            <w:szCs w:val="28"/>
          </w:rPr>
          <w:t>Regina del santo Rosario</w:t>
        </w:r>
        <w:r w:rsidR="0093482D" w:rsidRPr="00891084">
          <w:rPr>
            <w:noProof/>
            <w:webHidden/>
            <w:sz w:val="22"/>
            <w:szCs w:val="28"/>
          </w:rPr>
          <w:tab/>
        </w:r>
        <w:r w:rsidR="0093482D" w:rsidRPr="00891084">
          <w:rPr>
            <w:noProof/>
            <w:webHidden/>
            <w:sz w:val="22"/>
            <w:szCs w:val="28"/>
          </w:rPr>
          <w:fldChar w:fldCharType="begin"/>
        </w:r>
        <w:r w:rsidR="0093482D" w:rsidRPr="00891084">
          <w:rPr>
            <w:noProof/>
            <w:webHidden/>
            <w:sz w:val="22"/>
            <w:szCs w:val="28"/>
          </w:rPr>
          <w:instrText xml:space="preserve"> PAGEREF _Toc89264209 \h </w:instrText>
        </w:r>
        <w:r w:rsidR="0093482D" w:rsidRPr="00891084">
          <w:rPr>
            <w:noProof/>
            <w:webHidden/>
            <w:sz w:val="22"/>
            <w:szCs w:val="28"/>
          </w:rPr>
        </w:r>
        <w:r w:rsidR="0093482D" w:rsidRPr="00891084">
          <w:rPr>
            <w:noProof/>
            <w:webHidden/>
            <w:sz w:val="22"/>
            <w:szCs w:val="28"/>
          </w:rPr>
          <w:fldChar w:fldCharType="separate"/>
        </w:r>
        <w:r w:rsidR="0093482D" w:rsidRPr="00891084">
          <w:rPr>
            <w:noProof/>
            <w:webHidden/>
            <w:sz w:val="22"/>
            <w:szCs w:val="28"/>
          </w:rPr>
          <w:t>327</w:t>
        </w:r>
        <w:r w:rsidR="0093482D" w:rsidRPr="00891084">
          <w:rPr>
            <w:noProof/>
            <w:webHidden/>
            <w:sz w:val="22"/>
            <w:szCs w:val="28"/>
          </w:rPr>
          <w:fldChar w:fldCharType="end"/>
        </w:r>
      </w:hyperlink>
    </w:p>
    <w:p w:rsidR="00BA11D0" w:rsidRPr="00BA11D0" w:rsidRDefault="008620AB" w:rsidP="00D97AB4">
      <w:pPr>
        <w:pStyle w:val="Sommario2"/>
        <w:tabs>
          <w:tab w:val="right" w:leader="dot" w:pos="9628"/>
        </w:tabs>
        <w:ind w:left="426"/>
        <w:rPr>
          <w:rFonts w:eastAsiaTheme="minorEastAsia"/>
          <w:smallCaps w:val="0"/>
          <w:noProof/>
          <w:sz w:val="22"/>
          <w:szCs w:val="22"/>
          <w:lang w:eastAsia="ko-KR"/>
        </w:rPr>
      </w:pPr>
      <w:hyperlink w:anchor="_Toc89178520" w:history="1">
        <w:r w:rsidR="00BA11D0" w:rsidRPr="00BA11D0">
          <w:rPr>
            <w:rStyle w:val="Collegamentoipertestuale"/>
            <w:noProof/>
            <w:spacing w:val="-10"/>
            <w:sz w:val="22"/>
            <w:szCs w:val="22"/>
          </w:rPr>
          <w:t>NOI ABBIAMO CREDUTO E CONOSCIUTO CHE TU SEI IL SANTO DI DIO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_Toc89178520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353</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21" w:history="1">
        <w:r w:rsidR="00BA11D0" w:rsidRPr="00BA11D0">
          <w:rPr>
            <w:rStyle w:val="Collegamentoipertestuale"/>
            <w:noProof/>
            <w:sz w:val="22"/>
            <w:szCs w:val="22"/>
          </w:rPr>
          <w:t>23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_Toc89178521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355</w:t>
        </w:r>
        <w:r w:rsidR="00BA11D0" w:rsidRPr="00BA11D0">
          <w:rPr>
            <w:noProof/>
            <w:webHidden/>
            <w:sz w:val="22"/>
            <w:szCs w:val="22"/>
          </w:rPr>
          <w:fldChar w:fldCharType="end"/>
        </w:r>
      </w:hyperlink>
    </w:p>
    <w:p w:rsidR="00BA11D0" w:rsidRPr="00BA11D0" w:rsidRDefault="008620AB" w:rsidP="00D97AB4">
      <w:pPr>
        <w:pStyle w:val="Sommario2"/>
        <w:tabs>
          <w:tab w:val="right" w:leader="dot" w:pos="9628"/>
        </w:tabs>
        <w:ind w:left="426"/>
        <w:rPr>
          <w:rFonts w:eastAsiaTheme="minorEastAsia"/>
          <w:smallCaps w:val="0"/>
          <w:noProof/>
          <w:sz w:val="22"/>
          <w:szCs w:val="22"/>
          <w:lang w:eastAsia="ko-KR"/>
        </w:rPr>
      </w:pPr>
      <w:hyperlink w:anchor="_Toc89178522" w:history="1">
        <w:r w:rsidR="00BA11D0" w:rsidRPr="00BA11D0">
          <w:rPr>
            <w:rStyle w:val="Collegamentoipertestuale"/>
            <w:noProof/>
            <w:sz w:val="22"/>
            <w:szCs w:val="22"/>
          </w:rPr>
          <w:t>Ferendo la loro coscienza debole, voi peccate contro Cristo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_Toc89178522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355</w:t>
        </w:r>
        <w:r w:rsidR="00BA11D0" w:rsidRPr="00BA11D0">
          <w:rPr>
            <w:noProof/>
            <w:webHidden/>
            <w:sz w:val="22"/>
            <w:szCs w:val="22"/>
          </w:rPr>
          <w:fldChar w:fldCharType="end"/>
        </w:r>
      </w:hyperlink>
    </w:p>
    <w:p w:rsidR="00BA11D0" w:rsidRPr="00BA11D0" w:rsidRDefault="008620AB" w:rsidP="00D97AB4">
      <w:pPr>
        <w:pStyle w:val="Sommario2"/>
        <w:tabs>
          <w:tab w:val="right" w:leader="dot" w:pos="9628"/>
        </w:tabs>
        <w:ind w:left="426"/>
        <w:rPr>
          <w:rFonts w:eastAsiaTheme="minorEastAsia"/>
          <w:smallCaps w:val="0"/>
          <w:noProof/>
          <w:sz w:val="22"/>
          <w:szCs w:val="22"/>
          <w:lang w:eastAsia="ko-KR"/>
        </w:rPr>
      </w:pPr>
      <w:hyperlink w:anchor="_Toc89178523" w:history="1">
        <w:r w:rsidR="00BA11D0" w:rsidRPr="00BA11D0">
          <w:rPr>
            <w:rStyle w:val="Collegamentoipertestuale"/>
            <w:noProof/>
            <w:spacing w:val="-12"/>
            <w:sz w:val="22"/>
            <w:szCs w:val="22"/>
          </w:rPr>
          <w:t>DAMMI QUI, SU UN VASSOIO, LA TESTA DI GIOVANNI IL BATTISTA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_Toc89178523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356</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24" w:history="1">
        <w:r w:rsidR="00BA11D0" w:rsidRPr="00BA11D0">
          <w:rPr>
            <w:rStyle w:val="Collegamentoipertestuale"/>
            <w:noProof/>
            <w:sz w:val="22"/>
            <w:szCs w:val="22"/>
          </w:rPr>
          <w:t>24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_Toc89178524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357</w:t>
        </w:r>
        <w:r w:rsidR="00BA11D0" w:rsidRPr="00BA11D0">
          <w:rPr>
            <w:noProof/>
            <w:webHidden/>
            <w:sz w:val="22"/>
            <w:szCs w:val="22"/>
          </w:rPr>
          <w:fldChar w:fldCharType="end"/>
        </w:r>
      </w:hyperlink>
    </w:p>
    <w:p w:rsidR="00BA11D0" w:rsidRPr="00BA11D0" w:rsidRDefault="008620AB" w:rsidP="00D97AB4">
      <w:pPr>
        <w:pStyle w:val="Sommario2"/>
        <w:tabs>
          <w:tab w:val="right" w:leader="dot" w:pos="9628"/>
        </w:tabs>
        <w:ind w:left="426"/>
        <w:rPr>
          <w:rFonts w:eastAsiaTheme="minorEastAsia"/>
          <w:smallCaps w:val="0"/>
          <w:noProof/>
          <w:sz w:val="22"/>
          <w:szCs w:val="22"/>
          <w:lang w:eastAsia="ko-KR"/>
        </w:rPr>
      </w:pPr>
      <w:hyperlink w:anchor="_Toc89178525" w:history="1">
        <w:r w:rsidR="00BA11D0" w:rsidRPr="00BA11D0">
          <w:rPr>
            <w:rStyle w:val="Collegamentoipertestuale"/>
            <w:noProof/>
            <w:sz w:val="22"/>
            <w:szCs w:val="22"/>
          </w:rPr>
          <w:t>Ebbe compassione di loro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_Toc89178525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358</w:t>
        </w:r>
        <w:r w:rsidR="00BA11D0" w:rsidRPr="00BA11D0">
          <w:rPr>
            <w:noProof/>
            <w:webHidden/>
            <w:sz w:val="22"/>
            <w:szCs w:val="22"/>
          </w:rPr>
          <w:fldChar w:fldCharType="end"/>
        </w:r>
      </w:hyperlink>
    </w:p>
    <w:p w:rsidR="00BA11D0" w:rsidRPr="00BA11D0" w:rsidRDefault="008620AB" w:rsidP="00D97AB4">
      <w:pPr>
        <w:pStyle w:val="Sommario2"/>
        <w:tabs>
          <w:tab w:val="right" w:leader="dot" w:pos="9628"/>
        </w:tabs>
        <w:ind w:left="426"/>
        <w:rPr>
          <w:rFonts w:eastAsiaTheme="minorEastAsia"/>
          <w:smallCaps w:val="0"/>
          <w:noProof/>
          <w:sz w:val="22"/>
          <w:szCs w:val="22"/>
          <w:lang w:eastAsia="ko-KR"/>
        </w:rPr>
      </w:pPr>
      <w:hyperlink w:anchor="_Toc89178526" w:history="1">
        <w:r w:rsidR="00BA11D0" w:rsidRPr="00BA11D0">
          <w:rPr>
            <w:rStyle w:val="Collegamentoipertestuale"/>
            <w:noProof/>
            <w:sz w:val="22"/>
            <w:szCs w:val="22"/>
          </w:rPr>
          <w:t>LO SPIRITO SANTO SCENDERÀ SU DI TE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_Toc89178526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359</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27" w:history="1">
        <w:r w:rsidR="00BA11D0" w:rsidRPr="00BA11D0">
          <w:rPr>
            <w:rStyle w:val="Collegamentoipertestuale"/>
            <w:noProof/>
            <w:sz w:val="22"/>
            <w:szCs w:val="22"/>
          </w:rPr>
          <w:t>25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_Toc89178527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360</w:t>
        </w:r>
        <w:r w:rsidR="00BA11D0" w:rsidRPr="00BA11D0">
          <w:rPr>
            <w:noProof/>
            <w:webHidden/>
            <w:sz w:val="22"/>
            <w:szCs w:val="22"/>
          </w:rPr>
          <w:fldChar w:fldCharType="end"/>
        </w:r>
      </w:hyperlink>
    </w:p>
    <w:p w:rsidR="00BA11D0" w:rsidRPr="00BA11D0" w:rsidRDefault="008620AB" w:rsidP="00D97AB4">
      <w:pPr>
        <w:pStyle w:val="Sommario2"/>
        <w:tabs>
          <w:tab w:val="right" w:leader="dot" w:pos="9628"/>
        </w:tabs>
        <w:ind w:left="426"/>
        <w:rPr>
          <w:rFonts w:eastAsiaTheme="minorEastAsia"/>
          <w:smallCaps w:val="0"/>
          <w:noProof/>
          <w:sz w:val="22"/>
          <w:szCs w:val="22"/>
          <w:lang w:eastAsia="ko-KR"/>
        </w:rPr>
      </w:pPr>
      <w:hyperlink w:anchor="_Toc89178528" w:history="1">
        <w:r w:rsidR="00BA11D0" w:rsidRPr="00BA11D0">
          <w:rPr>
            <w:rStyle w:val="Collegamentoipertestuale"/>
            <w:noProof/>
            <w:sz w:val="22"/>
            <w:szCs w:val="22"/>
          </w:rPr>
          <w:t>Prende con sé altri sette spiriti peggiori di lui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_Toc89178528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361</w:t>
        </w:r>
        <w:r w:rsidR="00BA11D0" w:rsidRPr="00BA11D0">
          <w:rPr>
            <w:noProof/>
            <w:webHidden/>
            <w:sz w:val="22"/>
            <w:szCs w:val="22"/>
          </w:rPr>
          <w:fldChar w:fldCharType="end"/>
        </w:r>
      </w:hyperlink>
    </w:p>
    <w:p w:rsidR="00BA11D0" w:rsidRPr="00BA11D0" w:rsidRDefault="008620AB" w:rsidP="00D97AB4">
      <w:pPr>
        <w:pStyle w:val="Sommario2"/>
        <w:tabs>
          <w:tab w:val="right" w:leader="dot" w:pos="9628"/>
        </w:tabs>
        <w:ind w:left="426"/>
        <w:rPr>
          <w:rFonts w:eastAsiaTheme="minorEastAsia"/>
          <w:smallCaps w:val="0"/>
          <w:noProof/>
          <w:sz w:val="22"/>
          <w:szCs w:val="22"/>
          <w:lang w:eastAsia="ko-KR"/>
        </w:rPr>
      </w:pPr>
      <w:hyperlink w:anchor="_Toc89178529" w:history="1">
        <w:r w:rsidR="00BA11D0" w:rsidRPr="00BA11D0">
          <w:rPr>
            <w:rStyle w:val="Collegamentoipertestuale"/>
            <w:noProof/>
            <w:sz w:val="22"/>
            <w:szCs w:val="22"/>
          </w:rPr>
          <w:t>DISTRIBUENDOLE A CIASCUNO COME VUOLE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_Toc89178529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362</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30" w:history="1">
        <w:r w:rsidR="00BA11D0" w:rsidRPr="00BA11D0">
          <w:rPr>
            <w:rStyle w:val="Collegamentoipertestuale"/>
            <w:noProof/>
            <w:sz w:val="22"/>
            <w:szCs w:val="22"/>
          </w:rPr>
          <w:t>26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_Toc89178530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363</w:t>
        </w:r>
        <w:r w:rsidR="00BA11D0" w:rsidRPr="00BA11D0">
          <w:rPr>
            <w:noProof/>
            <w:webHidden/>
            <w:sz w:val="22"/>
            <w:szCs w:val="22"/>
          </w:rPr>
          <w:fldChar w:fldCharType="end"/>
        </w:r>
      </w:hyperlink>
    </w:p>
    <w:p w:rsidR="00BA11D0" w:rsidRPr="00BA11D0" w:rsidRDefault="008620AB" w:rsidP="00D97AB4">
      <w:pPr>
        <w:pStyle w:val="Sommario2"/>
        <w:tabs>
          <w:tab w:val="right" w:leader="dot" w:pos="9628"/>
        </w:tabs>
        <w:ind w:left="426"/>
        <w:rPr>
          <w:rFonts w:eastAsiaTheme="minorEastAsia"/>
          <w:smallCaps w:val="0"/>
          <w:noProof/>
          <w:sz w:val="22"/>
          <w:szCs w:val="22"/>
          <w:lang w:eastAsia="ko-KR"/>
        </w:rPr>
      </w:pPr>
      <w:hyperlink w:anchor="_Toc89178531" w:history="1">
        <w:r w:rsidR="00BA11D0" w:rsidRPr="00BA11D0">
          <w:rPr>
            <w:rStyle w:val="Collegamentoipertestuale"/>
            <w:noProof/>
            <w:sz w:val="22"/>
            <w:szCs w:val="22"/>
          </w:rPr>
          <w:t>Di che cosa stavate discutendo per la strada?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_Toc89178531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364</w:t>
        </w:r>
        <w:r w:rsidR="00BA11D0" w:rsidRPr="00BA11D0">
          <w:rPr>
            <w:noProof/>
            <w:webHidden/>
            <w:sz w:val="22"/>
            <w:szCs w:val="22"/>
          </w:rPr>
          <w:fldChar w:fldCharType="end"/>
        </w:r>
      </w:hyperlink>
    </w:p>
    <w:p w:rsidR="00BA11D0" w:rsidRPr="00BA11D0" w:rsidRDefault="008620AB" w:rsidP="00D97AB4">
      <w:pPr>
        <w:pStyle w:val="Sommario2"/>
        <w:tabs>
          <w:tab w:val="right" w:leader="dot" w:pos="9628"/>
        </w:tabs>
        <w:ind w:left="426"/>
        <w:rPr>
          <w:rFonts w:eastAsiaTheme="minorEastAsia"/>
          <w:smallCaps w:val="0"/>
          <w:noProof/>
          <w:sz w:val="22"/>
          <w:szCs w:val="22"/>
          <w:lang w:eastAsia="ko-KR"/>
        </w:rPr>
      </w:pPr>
      <w:hyperlink w:anchor="_Toc89178532" w:history="1">
        <w:r w:rsidR="00BA11D0" w:rsidRPr="00BA11D0">
          <w:rPr>
            <w:rStyle w:val="Collegamentoipertestuale"/>
            <w:noProof/>
            <w:sz w:val="22"/>
            <w:szCs w:val="22"/>
          </w:rPr>
          <w:t>QUEL CHE HO SCRITTO, HO SCRITTO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_Toc89178532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365</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33" w:history="1">
        <w:r w:rsidR="00BA11D0" w:rsidRPr="00BA11D0">
          <w:rPr>
            <w:rStyle w:val="Collegamentoipertestuale"/>
            <w:noProof/>
            <w:sz w:val="22"/>
            <w:szCs w:val="22"/>
          </w:rPr>
          <w:t>27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_Toc89178533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366</w:t>
        </w:r>
        <w:r w:rsidR="00BA11D0" w:rsidRPr="00BA11D0">
          <w:rPr>
            <w:noProof/>
            <w:webHidden/>
            <w:sz w:val="22"/>
            <w:szCs w:val="22"/>
          </w:rPr>
          <w:fldChar w:fldCharType="end"/>
        </w:r>
      </w:hyperlink>
    </w:p>
    <w:p w:rsidR="00BA11D0" w:rsidRPr="00BA11D0" w:rsidRDefault="008620AB" w:rsidP="00D97AB4">
      <w:pPr>
        <w:pStyle w:val="Sommario2"/>
        <w:tabs>
          <w:tab w:val="right" w:leader="dot" w:pos="9628"/>
        </w:tabs>
        <w:ind w:left="426"/>
        <w:rPr>
          <w:rFonts w:eastAsiaTheme="minorEastAsia"/>
          <w:smallCaps w:val="0"/>
          <w:noProof/>
          <w:sz w:val="22"/>
          <w:szCs w:val="22"/>
          <w:lang w:eastAsia="ko-KR"/>
        </w:rPr>
      </w:pPr>
      <w:hyperlink w:anchor="_Toc89178534" w:history="1">
        <w:r w:rsidR="00BA11D0" w:rsidRPr="00BA11D0">
          <w:rPr>
            <w:rStyle w:val="Collegamentoipertestuale"/>
            <w:noProof/>
            <w:sz w:val="22"/>
            <w:szCs w:val="22"/>
          </w:rPr>
          <w:t>Nell’ora che non immaginate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_Toc89178534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366</w:t>
        </w:r>
        <w:r w:rsidR="00BA11D0" w:rsidRPr="00BA11D0">
          <w:rPr>
            <w:noProof/>
            <w:webHidden/>
            <w:sz w:val="22"/>
            <w:szCs w:val="22"/>
          </w:rPr>
          <w:fldChar w:fldCharType="end"/>
        </w:r>
      </w:hyperlink>
    </w:p>
    <w:p w:rsidR="00BA11D0" w:rsidRPr="00BA11D0" w:rsidRDefault="008620AB" w:rsidP="00D97AB4">
      <w:pPr>
        <w:pStyle w:val="Sommario2"/>
        <w:tabs>
          <w:tab w:val="right" w:leader="dot" w:pos="9628"/>
        </w:tabs>
        <w:ind w:left="426"/>
        <w:rPr>
          <w:rFonts w:eastAsiaTheme="minorEastAsia"/>
          <w:smallCaps w:val="0"/>
          <w:noProof/>
          <w:sz w:val="22"/>
          <w:szCs w:val="22"/>
          <w:lang w:eastAsia="ko-KR"/>
        </w:rPr>
      </w:pPr>
      <w:hyperlink w:anchor="_Toc89178535" w:history="1">
        <w:r w:rsidR="00BA11D0" w:rsidRPr="00BA11D0">
          <w:rPr>
            <w:rStyle w:val="Collegamentoipertestuale"/>
            <w:noProof/>
            <w:sz w:val="22"/>
            <w:szCs w:val="22"/>
          </w:rPr>
          <w:t>NON METTERTI AL PRIMO POSTO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_Toc89178535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368</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36" w:history="1">
        <w:r w:rsidR="00BA11D0" w:rsidRPr="00BA11D0">
          <w:rPr>
            <w:rStyle w:val="Collegamentoipertestuale"/>
            <w:noProof/>
            <w:sz w:val="22"/>
            <w:szCs w:val="22"/>
          </w:rPr>
          <w:t>28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_Toc89178536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369</w:t>
        </w:r>
        <w:r w:rsidR="00BA11D0" w:rsidRPr="00BA11D0">
          <w:rPr>
            <w:noProof/>
            <w:webHidden/>
            <w:sz w:val="22"/>
            <w:szCs w:val="22"/>
          </w:rPr>
          <w:fldChar w:fldCharType="end"/>
        </w:r>
      </w:hyperlink>
    </w:p>
    <w:p w:rsidR="00BA11D0" w:rsidRPr="00BA11D0" w:rsidRDefault="008620AB" w:rsidP="00D97AB4">
      <w:pPr>
        <w:pStyle w:val="Sommario2"/>
        <w:tabs>
          <w:tab w:val="right" w:leader="dot" w:pos="9628"/>
        </w:tabs>
        <w:ind w:left="426"/>
        <w:rPr>
          <w:rFonts w:eastAsiaTheme="minorEastAsia"/>
          <w:smallCaps w:val="0"/>
          <w:noProof/>
          <w:sz w:val="22"/>
          <w:szCs w:val="22"/>
          <w:lang w:eastAsia="ko-KR"/>
        </w:rPr>
      </w:pPr>
      <w:hyperlink w:anchor="_Toc89178537" w:history="1">
        <w:r w:rsidR="00BA11D0" w:rsidRPr="00BA11D0">
          <w:rPr>
            <w:rStyle w:val="Collegamentoipertestuale"/>
            <w:noProof/>
            <w:sz w:val="22"/>
            <w:szCs w:val="22"/>
          </w:rPr>
          <w:t>Compiendo l’opera che mi hai dato da fare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_Toc89178537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369</w:t>
        </w:r>
        <w:r w:rsidR="00BA11D0" w:rsidRPr="00BA11D0">
          <w:rPr>
            <w:noProof/>
            <w:webHidden/>
            <w:sz w:val="22"/>
            <w:szCs w:val="22"/>
          </w:rPr>
          <w:fldChar w:fldCharType="end"/>
        </w:r>
      </w:hyperlink>
    </w:p>
    <w:p w:rsidR="00BA11D0" w:rsidRPr="00BA11D0" w:rsidRDefault="008620AB" w:rsidP="00D97AB4">
      <w:pPr>
        <w:pStyle w:val="Sommario2"/>
        <w:tabs>
          <w:tab w:val="right" w:leader="dot" w:pos="9628"/>
        </w:tabs>
        <w:ind w:left="426"/>
        <w:rPr>
          <w:rFonts w:eastAsiaTheme="minorEastAsia"/>
          <w:smallCaps w:val="0"/>
          <w:noProof/>
          <w:sz w:val="22"/>
          <w:szCs w:val="22"/>
          <w:lang w:eastAsia="ko-KR"/>
        </w:rPr>
      </w:pPr>
      <w:hyperlink w:anchor="_Toc89178538" w:history="1">
        <w:r w:rsidR="00BA11D0" w:rsidRPr="00BA11D0">
          <w:rPr>
            <w:rStyle w:val="Collegamentoipertestuale"/>
            <w:noProof/>
            <w:spacing w:val="-10"/>
            <w:sz w:val="22"/>
            <w:szCs w:val="22"/>
          </w:rPr>
          <w:t>GETTARONO SOPRA I LORO MANTELLI ED EGLI VI SALÌ SOPRA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_Toc89178538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371</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39" w:history="1">
        <w:r w:rsidR="00BA11D0" w:rsidRPr="00BA11D0">
          <w:rPr>
            <w:rStyle w:val="Collegamentoipertestuale"/>
            <w:noProof/>
            <w:sz w:val="22"/>
            <w:szCs w:val="22"/>
          </w:rPr>
          <w:t>29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_Toc89178539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372</w:t>
        </w:r>
        <w:r w:rsidR="00BA11D0" w:rsidRPr="00BA11D0">
          <w:rPr>
            <w:noProof/>
            <w:webHidden/>
            <w:sz w:val="22"/>
            <w:szCs w:val="22"/>
          </w:rPr>
          <w:fldChar w:fldCharType="end"/>
        </w:r>
      </w:hyperlink>
    </w:p>
    <w:p w:rsidR="00BA11D0" w:rsidRPr="00BA11D0" w:rsidRDefault="008620AB" w:rsidP="00D97AB4">
      <w:pPr>
        <w:pStyle w:val="Sommario2"/>
        <w:tabs>
          <w:tab w:val="right" w:leader="dot" w:pos="9628"/>
        </w:tabs>
        <w:ind w:left="426"/>
        <w:rPr>
          <w:rFonts w:eastAsiaTheme="minorEastAsia"/>
          <w:smallCaps w:val="0"/>
          <w:noProof/>
          <w:sz w:val="22"/>
          <w:szCs w:val="22"/>
          <w:lang w:eastAsia="ko-KR"/>
        </w:rPr>
      </w:pPr>
      <w:hyperlink w:anchor="_Toc89178540" w:history="1">
        <w:r w:rsidR="00BA11D0" w:rsidRPr="00BA11D0">
          <w:rPr>
            <w:rStyle w:val="Collegamentoipertestuale"/>
            <w:noProof/>
            <w:sz w:val="22"/>
            <w:szCs w:val="22"/>
          </w:rPr>
          <w:t>Tutto sopportiamo per non mettere ostacoli al vangelo di Cristo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_Toc89178540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372</w:t>
        </w:r>
        <w:r w:rsidR="00BA11D0" w:rsidRPr="00BA11D0">
          <w:rPr>
            <w:noProof/>
            <w:webHidden/>
            <w:sz w:val="22"/>
            <w:szCs w:val="22"/>
          </w:rPr>
          <w:fldChar w:fldCharType="end"/>
        </w:r>
      </w:hyperlink>
    </w:p>
    <w:p w:rsidR="00BA11D0" w:rsidRPr="00BA11D0" w:rsidRDefault="008620AB" w:rsidP="00D97AB4">
      <w:pPr>
        <w:pStyle w:val="Sommario2"/>
        <w:tabs>
          <w:tab w:val="right" w:leader="dot" w:pos="9628"/>
        </w:tabs>
        <w:ind w:left="426"/>
        <w:rPr>
          <w:rFonts w:eastAsiaTheme="minorEastAsia"/>
          <w:smallCaps w:val="0"/>
          <w:noProof/>
          <w:sz w:val="22"/>
          <w:szCs w:val="22"/>
          <w:lang w:eastAsia="ko-KR"/>
        </w:rPr>
      </w:pPr>
      <w:hyperlink w:anchor="_Toc89178541" w:history="1">
        <w:r w:rsidR="00BA11D0" w:rsidRPr="00BA11D0">
          <w:rPr>
            <w:rStyle w:val="Collegamentoipertestuale"/>
            <w:noProof/>
            <w:sz w:val="22"/>
            <w:szCs w:val="22"/>
          </w:rPr>
          <w:t>ASCOLTATEMI TUTTI E COMPRENDETE BENE!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_Toc89178541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374</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42" w:history="1">
        <w:r w:rsidR="00BA11D0" w:rsidRPr="00BA11D0">
          <w:rPr>
            <w:rStyle w:val="Collegamentoipertestuale"/>
            <w:noProof/>
            <w:sz w:val="22"/>
            <w:szCs w:val="22"/>
          </w:rPr>
          <w:t>30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_Toc89178542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375</w:t>
        </w:r>
        <w:r w:rsidR="00BA11D0" w:rsidRPr="00BA11D0">
          <w:rPr>
            <w:noProof/>
            <w:webHidden/>
            <w:sz w:val="22"/>
            <w:szCs w:val="22"/>
          </w:rPr>
          <w:fldChar w:fldCharType="end"/>
        </w:r>
      </w:hyperlink>
    </w:p>
    <w:p w:rsidR="00BA11D0" w:rsidRPr="00BA11D0" w:rsidRDefault="008620AB" w:rsidP="00D97AB4">
      <w:pPr>
        <w:pStyle w:val="Sommario2"/>
        <w:tabs>
          <w:tab w:val="right" w:leader="dot" w:pos="9628"/>
        </w:tabs>
        <w:ind w:left="426"/>
        <w:rPr>
          <w:rFonts w:eastAsiaTheme="minorEastAsia"/>
          <w:smallCaps w:val="0"/>
          <w:noProof/>
          <w:sz w:val="22"/>
          <w:szCs w:val="22"/>
          <w:lang w:eastAsia="ko-KR"/>
        </w:rPr>
      </w:pPr>
      <w:hyperlink w:anchor="_Toc89178543" w:history="1">
        <w:r w:rsidR="00BA11D0" w:rsidRPr="00BA11D0">
          <w:rPr>
            <w:rStyle w:val="Collegamentoipertestuale"/>
            <w:noProof/>
            <w:sz w:val="22"/>
            <w:szCs w:val="22"/>
          </w:rPr>
          <w:t>Regina della famiglia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_Toc89178543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375</w:t>
        </w:r>
        <w:r w:rsidR="00BA11D0" w:rsidRPr="00BA11D0">
          <w:rPr>
            <w:noProof/>
            <w:webHidden/>
            <w:sz w:val="22"/>
            <w:szCs w:val="22"/>
          </w:rPr>
          <w:fldChar w:fldCharType="end"/>
        </w:r>
      </w:hyperlink>
    </w:p>
    <w:p w:rsidR="00BA11D0" w:rsidRPr="00BA11D0" w:rsidRDefault="008620AB" w:rsidP="00D97AB4">
      <w:pPr>
        <w:pStyle w:val="Sommario2"/>
        <w:tabs>
          <w:tab w:val="right" w:leader="dot" w:pos="9628"/>
        </w:tabs>
        <w:ind w:left="426"/>
        <w:rPr>
          <w:rFonts w:eastAsiaTheme="minorEastAsia"/>
          <w:smallCaps w:val="0"/>
          <w:noProof/>
          <w:sz w:val="22"/>
          <w:szCs w:val="22"/>
          <w:lang w:eastAsia="ko-KR"/>
        </w:rPr>
      </w:pPr>
      <w:hyperlink w:anchor="_Toc89178544" w:history="1">
        <w:r w:rsidR="00BA11D0" w:rsidRPr="00D97AB4">
          <w:rPr>
            <w:rStyle w:val="Collegamentoipertestuale"/>
            <w:noProof/>
            <w:sz w:val="22"/>
            <w:szCs w:val="22"/>
          </w:rPr>
          <w:t>NON OCCORRE CHE VADANO; VOI STESSI DATE LORO DA MANGIARE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_Toc89178544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378</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45" w:history="1">
        <w:r w:rsidR="00BA11D0" w:rsidRPr="00BA11D0">
          <w:rPr>
            <w:rStyle w:val="Collegamentoipertestuale"/>
            <w:noProof/>
            <w:sz w:val="22"/>
            <w:szCs w:val="22"/>
          </w:rPr>
          <w:t>31 Agosto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_Toc89178545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379</w:t>
        </w:r>
        <w:r w:rsidR="00BA11D0" w:rsidRPr="00BA11D0">
          <w:rPr>
            <w:noProof/>
            <w:webHidden/>
            <w:sz w:val="22"/>
            <w:szCs w:val="22"/>
          </w:rPr>
          <w:fldChar w:fldCharType="end"/>
        </w:r>
      </w:hyperlink>
    </w:p>
    <w:p w:rsidR="00BA11D0" w:rsidRPr="00BA11D0" w:rsidRDefault="008620AB" w:rsidP="00D97AB4">
      <w:pPr>
        <w:pStyle w:val="Sommario2"/>
        <w:tabs>
          <w:tab w:val="right" w:leader="dot" w:pos="9628"/>
        </w:tabs>
        <w:ind w:firstLine="206"/>
        <w:rPr>
          <w:rFonts w:eastAsiaTheme="minorEastAsia"/>
          <w:smallCaps w:val="0"/>
          <w:noProof/>
          <w:sz w:val="22"/>
          <w:szCs w:val="22"/>
          <w:lang w:eastAsia="ko-KR"/>
        </w:rPr>
      </w:pPr>
      <w:hyperlink w:anchor="_Toc89178546" w:history="1">
        <w:r w:rsidR="00BA11D0" w:rsidRPr="00BA11D0">
          <w:rPr>
            <w:rStyle w:val="Collegamentoipertestuale"/>
            <w:noProof/>
            <w:sz w:val="22"/>
            <w:szCs w:val="22"/>
          </w:rPr>
          <w:t>PORTARE IL MONDO NELLA PAROLA DI GESÙ</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_Toc89178546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379</w:t>
        </w:r>
        <w:r w:rsidR="00BA11D0" w:rsidRPr="00BA11D0">
          <w:rPr>
            <w:noProof/>
            <w:webHidden/>
            <w:sz w:val="22"/>
            <w:szCs w:val="22"/>
          </w:rPr>
          <w:fldChar w:fldCharType="end"/>
        </w:r>
      </w:hyperlink>
    </w:p>
    <w:p w:rsidR="00BA11D0" w:rsidRPr="00BA11D0" w:rsidRDefault="008620AB" w:rsidP="00D97AB4">
      <w:pPr>
        <w:pStyle w:val="Sommario3"/>
        <w:tabs>
          <w:tab w:val="right" w:leader="dot" w:pos="9628"/>
        </w:tabs>
        <w:ind w:firstLine="206"/>
        <w:rPr>
          <w:rFonts w:eastAsiaTheme="minorEastAsia"/>
          <w:i w:val="0"/>
          <w:iCs w:val="0"/>
          <w:noProof/>
          <w:sz w:val="22"/>
          <w:szCs w:val="22"/>
          <w:lang w:eastAsia="ko-KR"/>
        </w:rPr>
      </w:pPr>
      <w:hyperlink w:anchor="_Toc89178547" w:history="1">
        <w:r w:rsidR="00BA11D0" w:rsidRPr="00BA11D0">
          <w:rPr>
            <w:rStyle w:val="Collegamentoipertestuale"/>
            <w:noProof/>
            <w:sz w:val="22"/>
            <w:szCs w:val="22"/>
          </w:rPr>
          <w:t>PORTARE LA VITA NELLA PAROLA DI GESÙ</w:t>
        </w:r>
        <w:r w:rsidR="00BA11D0" w:rsidRPr="00BA11D0">
          <w:rPr>
            <w:noProof/>
            <w:webHidden/>
            <w:sz w:val="22"/>
            <w:szCs w:val="22"/>
          </w:rPr>
          <w:tab/>
        </w:r>
        <w:r w:rsidR="00BA11D0" w:rsidRPr="00D97AB4">
          <w:rPr>
            <w:i w:val="0"/>
            <w:iCs w:val="0"/>
            <w:noProof/>
            <w:webHidden/>
            <w:sz w:val="22"/>
            <w:szCs w:val="22"/>
          </w:rPr>
          <w:fldChar w:fldCharType="begin"/>
        </w:r>
        <w:r w:rsidR="00BA11D0" w:rsidRPr="00D97AB4">
          <w:rPr>
            <w:i w:val="0"/>
            <w:iCs w:val="0"/>
            <w:noProof/>
            <w:webHidden/>
            <w:sz w:val="22"/>
            <w:szCs w:val="22"/>
          </w:rPr>
          <w:instrText xml:space="preserve"> PAGEREF _Toc89178547 \h </w:instrText>
        </w:r>
        <w:r w:rsidR="00BA11D0" w:rsidRPr="00D97AB4">
          <w:rPr>
            <w:i w:val="0"/>
            <w:iCs w:val="0"/>
            <w:noProof/>
            <w:webHidden/>
            <w:sz w:val="22"/>
            <w:szCs w:val="22"/>
          </w:rPr>
        </w:r>
        <w:r w:rsidR="00BA11D0" w:rsidRPr="00D97AB4">
          <w:rPr>
            <w:i w:val="0"/>
            <w:iCs w:val="0"/>
            <w:noProof/>
            <w:webHidden/>
            <w:sz w:val="22"/>
            <w:szCs w:val="22"/>
          </w:rPr>
          <w:fldChar w:fldCharType="separate"/>
        </w:r>
        <w:r w:rsidR="00BA11D0" w:rsidRPr="00D97AB4">
          <w:rPr>
            <w:i w:val="0"/>
            <w:iCs w:val="0"/>
            <w:noProof/>
            <w:webHidden/>
            <w:sz w:val="22"/>
            <w:szCs w:val="22"/>
          </w:rPr>
          <w:t>380</w:t>
        </w:r>
        <w:r w:rsidR="00BA11D0" w:rsidRPr="00D97AB4">
          <w:rPr>
            <w:i w:val="0"/>
            <w:iCs w:val="0"/>
            <w:noProof/>
            <w:webHidden/>
            <w:sz w:val="22"/>
            <w:szCs w:val="22"/>
          </w:rPr>
          <w:fldChar w:fldCharType="end"/>
        </w:r>
      </w:hyperlink>
    </w:p>
    <w:p w:rsidR="00BA11D0" w:rsidRPr="00BA11D0" w:rsidRDefault="008620AB" w:rsidP="00D97AB4">
      <w:pPr>
        <w:pStyle w:val="Sommario3"/>
        <w:tabs>
          <w:tab w:val="right" w:leader="dot" w:pos="9628"/>
        </w:tabs>
        <w:ind w:firstLine="206"/>
        <w:rPr>
          <w:rFonts w:eastAsiaTheme="minorEastAsia"/>
          <w:i w:val="0"/>
          <w:iCs w:val="0"/>
          <w:noProof/>
          <w:sz w:val="22"/>
          <w:szCs w:val="22"/>
          <w:lang w:eastAsia="ko-KR"/>
        </w:rPr>
      </w:pPr>
      <w:hyperlink w:anchor="_Toc89178548" w:history="1">
        <w:r w:rsidR="00BA11D0" w:rsidRPr="00BA11D0">
          <w:rPr>
            <w:rStyle w:val="Collegamentoipertestuale"/>
            <w:noProof/>
            <w:sz w:val="22"/>
            <w:szCs w:val="22"/>
          </w:rPr>
          <w:t>I PECCATI CONTRO LA PAROLA DI GESÙ</w:t>
        </w:r>
        <w:r w:rsidR="00BA11D0" w:rsidRPr="00BA11D0">
          <w:rPr>
            <w:noProof/>
            <w:webHidden/>
            <w:sz w:val="22"/>
            <w:szCs w:val="22"/>
          </w:rPr>
          <w:tab/>
        </w:r>
        <w:r w:rsidR="00BA11D0" w:rsidRPr="00D97AB4">
          <w:rPr>
            <w:i w:val="0"/>
            <w:iCs w:val="0"/>
            <w:noProof/>
            <w:webHidden/>
            <w:sz w:val="22"/>
            <w:szCs w:val="22"/>
          </w:rPr>
          <w:fldChar w:fldCharType="begin"/>
        </w:r>
        <w:r w:rsidR="00BA11D0" w:rsidRPr="00D97AB4">
          <w:rPr>
            <w:i w:val="0"/>
            <w:iCs w:val="0"/>
            <w:noProof/>
            <w:webHidden/>
            <w:sz w:val="22"/>
            <w:szCs w:val="22"/>
          </w:rPr>
          <w:instrText xml:space="preserve"> PAGEREF _Toc89178548 \h </w:instrText>
        </w:r>
        <w:r w:rsidR="00BA11D0" w:rsidRPr="00D97AB4">
          <w:rPr>
            <w:i w:val="0"/>
            <w:iCs w:val="0"/>
            <w:noProof/>
            <w:webHidden/>
            <w:sz w:val="22"/>
            <w:szCs w:val="22"/>
          </w:rPr>
        </w:r>
        <w:r w:rsidR="00BA11D0" w:rsidRPr="00D97AB4">
          <w:rPr>
            <w:i w:val="0"/>
            <w:iCs w:val="0"/>
            <w:noProof/>
            <w:webHidden/>
            <w:sz w:val="22"/>
            <w:szCs w:val="22"/>
          </w:rPr>
          <w:fldChar w:fldCharType="separate"/>
        </w:r>
        <w:r w:rsidR="00BA11D0" w:rsidRPr="00D97AB4">
          <w:rPr>
            <w:i w:val="0"/>
            <w:iCs w:val="0"/>
            <w:noProof/>
            <w:webHidden/>
            <w:sz w:val="22"/>
            <w:szCs w:val="22"/>
          </w:rPr>
          <w:t>382</w:t>
        </w:r>
        <w:r w:rsidR="00BA11D0" w:rsidRPr="00D97AB4">
          <w:rPr>
            <w:i w:val="0"/>
            <w:iCs w:val="0"/>
            <w:noProof/>
            <w:webHidden/>
            <w:sz w:val="22"/>
            <w:szCs w:val="22"/>
          </w:rPr>
          <w:fldChar w:fldCharType="end"/>
        </w:r>
      </w:hyperlink>
    </w:p>
    <w:p w:rsidR="00BA11D0" w:rsidRPr="00BA11D0" w:rsidRDefault="008620AB" w:rsidP="00D97AB4">
      <w:pPr>
        <w:pStyle w:val="Sommario2"/>
        <w:tabs>
          <w:tab w:val="right" w:leader="dot" w:pos="9628"/>
        </w:tabs>
        <w:ind w:firstLine="206"/>
        <w:rPr>
          <w:rFonts w:eastAsiaTheme="minorEastAsia"/>
          <w:smallCaps w:val="0"/>
          <w:noProof/>
          <w:sz w:val="22"/>
          <w:szCs w:val="22"/>
          <w:lang w:eastAsia="ko-KR"/>
        </w:rPr>
      </w:pPr>
      <w:hyperlink w:anchor="_Toc89178549" w:history="1">
        <w:r w:rsidR="00BA11D0" w:rsidRPr="00BA11D0">
          <w:rPr>
            <w:rStyle w:val="Collegamentoipertestuale"/>
            <w:noProof/>
            <w:sz w:val="22"/>
            <w:szCs w:val="22"/>
          </w:rPr>
          <w:t>TRE FRAMMENTI DI ASCETICA CRISTIANA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_Toc89178549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383</w:t>
        </w:r>
        <w:r w:rsidR="00BA11D0" w:rsidRPr="00BA11D0">
          <w:rPr>
            <w:noProof/>
            <w:webHidden/>
            <w:sz w:val="22"/>
            <w:szCs w:val="22"/>
          </w:rPr>
          <w:fldChar w:fldCharType="end"/>
        </w:r>
      </w:hyperlink>
    </w:p>
    <w:p w:rsidR="00BA11D0" w:rsidRPr="00BA11D0" w:rsidRDefault="008620AB" w:rsidP="00D97AB4">
      <w:pPr>
        <w:pStyle w:val="Sommario3"/>
        <w:tabs>
          <w:tab w:val="right" w:leader="dot" w:pos="9628"/>
        </w:tabs>
        <w:ind w:firstLine="206"/>
        <w:rPr>
          <w:rFonts w:eastAsiaTheme="minorEastAsia"/>
          <w:i w:val="0"/>
          <w:iCs w:val="0"/>
          <w:noProof/>
          <w:sz w:val="22"/>
          <w:szCs w:val="22"/>
          <w:lang w:eastAsia="ko-KR"/>
        </w:rPr>
      </w:pPr>
      <w:hyperlink w:anchor="_Toc89178550" w:history="1">
        <w:r w:rsidR="00BA11D0" w:rsidRPr="00BA11D0">
          <w:rPr>
            <w:rStyle w:val="Collegamentoipertestuale"/>
            <w:noProof/>
            <w:sz w:val="22"/>
            <w:szCs w:val="22"/>
          </w:rPr>
          <w:t>SOLO L’AMORE VINCE L’ODIO</w:t>
        </w:r>
        <w:r w:rsidR="00BA11D0" w:rsidRPr="00BA11D0">
          <w:rPr>
            <w:noProof/>
            <w:webHidden/>
            <w:sz w:val="22"/>
            <w:szCs w:val="22"/>
          </w:rPr>
          <w:tab/>
        </w:r>
        <w:r w:rsidR="00BA11D0" w:rsidRPr="00D97AB4">
          <w:rPr>
            <w:i w:val="0"/>
            <w:iCs w:val="0"/>
            <w:noProof/>
            <w:webHidden/>
            <w:sz w:val="22"/>
            <w:szCs w:val="22"/>
          </w:rPr>
          <w:fldChar w:fldCharType="begin"/>
        </w:r>
        <w:r w:rsidR="00BA11D0" w:rsidRPr="00D97AB4">
          <w:rPr>
            <w:i w:val="0"/>
            <w:iCs w:val="0"/>
            <w:noProof/>
            <w:webHidden/>
            <w:sz w:val="22"/>
            <w:szCs w:val="22"/>
          </w:rPr>
          <w:instrText xml:space="preserve"> PAGEREF _Toc89178550 \h </w:instrText>
        </w:r>
        <w:r w:rsidR="00BA11D0" w:rsidRPr="00D97AB4">
          <w:rPr>
            <w:i w:val="0"/>
            <w:iCs w:val="0"/>
            <w:noProof/>
            <w:webHidden/>
            <w:sz w:val="22"/>
            <w:szCs w:val="22"/>
          </w:rPr>
        </w:r>
        <w:r w:rsidR="00BA11D0" w:rsidRPr="00D97AB4">
          <w:rPr>
            <w:i w:val="0"/>
            <w:iCs w:val="0"/>
            <w:noProof/>
            <w:webHidden/>
            <w:sz w:val="22"/>
            <w:szCs w:val="22"/>
          </w:rPr>
          <w:fldChar w:fldCharType="separate"/>
        </w:r>
        <w:r w:rsidR="00BA11D0" w:rsidRPr="00D97AB4">
          <w:rPr>
            <w:i w:val="0"/>
            <w:iCs w:val="0"/>
            <w:noProof/>
            <w:webHidden/>
            <w:sz w:val="22"/>
            <w:szCs w:val="22"/>
          </w:rPr>
          <w:t>383</w:t>
        </w:r>
        <w:r w:rsidR="00BA11D0" w:rsidRPr="00D97AB4">
          <w:rPr>
            <w:i w:val="0"/>
            <w:iCs w:val="0"/>
            <w:noProof/>
            <w:webHidden/>
            <w:sz w:val="22"/>
            <w:szCs w:val="22"/>
          </w:rPr>
          <w:fldChar w:fldCharType="end"/>
        </w:r>
      </w:hyperlink>
    </w:p>
    <w:p w:rsidR="00BA11D0" w:rsidRPr="00BA11D0" w:rsidRDefault="008620AB" w:rsidP="00D97AB4">
      <w:pPr>
        <w:pStyle w:val="Sommario3"/>
        <w:tabs>
          <w:tab w:val="right" w:leader="dot" w:pos="9628"/>
        </w:tabs>
        <w:ind w:firstLine="206"/>
        <w:rPr>
          <w:rFonts w:eastAsiaTheme="minorEastAsia"/>
          <w:i w:val="0"/>
          <w:iCs w:val="0"/>
          <w:noProof/>
          <w:sz w:val="22"/>
          <w:szCs w:val="22"/>
          <w:lang w:eastAsia="ko-KR"/>
        </w:rPr>
      </w:pPr>
      <w:hyperlink w:anchor="_Toc89178551" w:history="1">
        <w:r w:rsidR="00BA11D0" w:rsidRPr="00BA11D0">
          <w:rPr>
            <w:rStyle w:val="Collegamentoipertestuale"/>
            <w:noProof/>
            <w:sz w:val="22"/>
            <w:szCs w:val="22"/>
          </w:rPr>
          <w:t>LA PREGHIERA È L’ARMA DEL CRISTIANO</w:t>
        </w:r>
        <w:r w:rsidR="00BA11D0" w:rsidRPr="00BA11D0">
          <w:rPr>
            <w:noProof/>
            <w:webHidden/>
            <w:sz w:val="22"/>
            <w:szCs w:val="22"/>
          </w:rPr>
          <w:tab/>
        </w:r>
        <w:r w:rsidR="00BA11D0" w:rsidRPr="00D97AB4">
          <w:rPr>
            <w:i w:val="0"/>
            <w:iCs w:val="0"/>
            <w:noProof/>
            <w:webHidden/>
            <w:sz w:val="22"/>
            <w:szCs w:val="22"/>
          </w:rPr>
          <w:fldChar w:fldCharType="begin"/>
        </w:r>
        <w:r w:rsidR="00BA11D0" w:rsidRPr="00D97AB4">
          <w:rPr>
            <w:i w:val="0"/>
            <w:iCs w:val="0"/>
            <w:noProof/>
            <w:webHidden/>
            <w:sz w:val="22"/>
            <w:szCs w:val="22"/>
          </w:rPr>
          <w:instrText xml:space="preserve"> PAGEREF _Toc89178551 \h </w:instrText>
        </w:r>
        <w:r w:rsidR="00BA11D0" w:rsidRPr="00D97AB4">
          <w:rPr>
            <w:i w:val="0"/>
            <w:iCs w:val="0"/>
            <w:noProof/>
            <w:webHidden/>
            <w:sz w:val="22"/>
            <w:szCs w:val="22"/>
          </w:rPr>
        </w:r>
        <w:r w:rsidR="00BA11D0" w:rsidRPr="00D97AB4">
          <w:rPr>
            <w:i w:val="0"/>
            <w:iCs w:val="0"/>
            <w:noProof/>
            <w:webHidden/>
            <w:sz w:val="22"/>
            <w:szCs w:val="22"/>
          </w:rPr>
          <w:fldChar w:fldCharType="separate"/>
        </w:r>
        <w:r w:rsidR="00BA11D0" w:rsidRPr="00D97AB4">
          <w:rPr>
            <w:i w:val="0"/>
            <w:iCs w:val="0"/>
            <w:noProof/>
            <w:webHidden/>
            <w:sz w:val="22"/>
            <w:szCs w:val="22"/>
          </w:rPr>
          <w:t>384</w:t>
        </w:r>
        <w:r w:rsidR="00BA11D0" w:rsidRPr="00D97AB4">
          <w:rPr>
            <w:i w:val="0"/>
            <w:iCs w:val="0"/>
            <w:noProof/>
            <w:webHidden/>
            <w:sz w:val="22"/>
            <w:szCs w:val="22"/>
          </w:rPr>
          <w:fldChar w:fldCharType="end"/>
        </w:r>
      </w:hyperlink>
    </w:p>
    <w:p w:rsidR="00BA11D0" w:rsidRPr="00BA11D0" w:rsidRDefault="008620AB" w:rsidP="00D97AB4">
      <w:pPr>
        <w:pStyle w:val="Sommario3"/>
        <w:tabs>
          <w:tab w:val="right" w:leader="dot" w:pos="9628"/>
        </w:tabs>
        <w:ind w:firstLine="206"/>
        <w:rPr>
          <w:rFonts w:eastAsiaTheme="minorEastAsia"/>
          <w:i w:val="0"/>
          <w:iCs w:val="0"/>
          <w:noProof/>
          <w:sz w:val="22"/>
          <w:szCs w:val="22"/>
          <w:lang w:eastAsia="ko-KR"/>
        </w:rPr>
      </w:pPr>
      <w:hyperlink w:anchor="_Toc89178552" w:history="1">
        <w:r w:rsidR="00BA11D0" w:rsidRPr="00BA11D0">
          <w:rPr>
            <w:rStyle w:val="Collegamentoipertestuale"/>
            <w:noProof/>
            <w:sz w:val="22"/>
            <w:szCs w:val="22"/>
          </w:rPr>
          <w:t>UMILTÀ E MITEZZA VINCONO ODIO, INVIDIA E GELOSIA</w:t>
        </w:r>
        <w:r w:rsidR="00BA11D0" w:rsidRPr="00BA11D0">
          <w:rPr>
            <w:noProof/>
            <w:webHidden/>
            <w:sz w:val="22"/>
            <w:szCs w:val="22"/>
          </w:rPr>
          <w:tab/>
        </w:r>
        <w:r w:rsidR="00BA11D0" w:rsidRPr="00D97AB4">
          <w:rPr>
            <w:i w:val="0"/>
            <w:iCs w:val="0"/>
            <w:noProof/>
            <w:webHidden/>
            <w:sz w:val="22"/>
            <w:szCs w:val="22"/>
          </w:rPr>
          <w:fldChar w:fldCharType="begin"/>
        </w:r>
        <w:r w:rsidR="00BA11D0" w:rsidRPr="00D97AB4">
          <w:rPr>
            <w:i w:val="0"/>
            <w:iCs w:val="0"/>
            <w:noProof/>
            <w:webHidden/>
            <w:sz w:val="22"/>
            <w:szCs w:val="22"/>
          </w:rPr>
          <w:instrText xml:space="preserve"> PAGEREF _Toc89178552 \h </w:instrText>
        </w:r>
        <w:r w:rsidR="00BA11D0" w:rsidRPr="00D97AB4">
          <w:rPr>
            <w:i w:val="0"/>
            <w:iCs w:val="0"/>
            <w:noProof/>
            <w:webHidden/>
            <w:sz w:val="22"/>
            <w:szCs w:val="22"/>
          </w:rPr>
        </w:r>
        <w:r w:rsidR="00BA11D0" w:rsidRPr="00D97AB4">
          <w:rPr>
            <w:i w:val="0"/>
            <w:iCs w:val="0"/>
            <w:noProof/>
            <w:webHidden/>
            <w:sz w:val="22"/>
            <w:szCs w:val="22"/>
          </w:rPr>
          <w:fldChar w:fldCharType="separate"/>
        </w:r>
        <w:r w:rsidR="00BA11D0" w:rsidRPr="00D97AB4">
          <w:rPr>
            <w:i w:val="0"/>
            <w:iCs w:val="0"/>
            <w:noProof/>
            <w:webHidden/>
            <w:sz w:val="22"/>
            <w:szCs w:val="22"/>
          </w:rPr>
          <w:t>385</w:t>
        </w:r>
        <w:r w:rsidR="00BA11D0" w:rsidRPr="00D97AB4">
          <w:rPr>
            <w:i w:val="0"/>
            <w:iCs w:val="0"/>
            <w:noProof/>
            <w:webHidden/>
            <w:sz w:val="22"/>
            <w:szCs w:val="22"/>
          </w:rPr>
          <w:fldChar w:fldCharType="end"/>
        </w:r>
      </w:hyperlink>
    </w:p>
    <w:p w:rsidR="00BA11D0" w:rsidRPr="00BA11D0" w:rsidRDefault="00BA11D0">
      <w:pPr>
        <w:pStyle w:val="Sommario1"/>
        <w:tabs>
          <w:tab w:val="right" w:leader="dot" w:pos="9628"/>
        </w:tabs>
        <w:rPr>
          <w:rStyle w:val="Collegamentoipertestuale"/>
          <w:noProof/>
          <w:sz w:val="22"/>
          <w:szCs w:val="22"/>
        </w:rPr>
      </w:pPr>
    </w:p>
    <w:p w:rsidR="00BA11D0" w:rsidRPr="00BA11D0" w:rsidRDefault="008620AB">
      <w:pPr>
        <w:pStyle w:val="Sommario1"/>
        <w:tabs>
          <w:tab w:val="right" w:leader="dot" w:pos="9628"/>
        </w:tabs>
        <w:rPr>
          <w:rFonts w:eastAsiaTheme="minorEastAsia"/>
          <w:b w:val="0"/>
          <w:bCs w:val="0"/>
          <w:caps w:val="0"/>
          <w:noProof/>
          <w:sz w:val="22"/>
          <w:szCs w:val="22"/>
          <w:lang w:eastAsia="ko-KR"/>
        </w:rPr>
      </w:pPr>
      <w:hyperlink w:anchor="_Toc89178553" w:history="1">
        <w:r w:rsidR="00BA11D0" w:rsidRPr="00BA11D0">
          <w:rPr>
            <w:rStyle w:val="Collegamentoipertestuale"/>
            <w:noProof/>
            <w:sz w:val="22"/>
            <w:szCs w:val="22"/>
          </w:rPr>
          <w:t>SETTEMBRE 2021</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_Toc89178553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387</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54" w:history="1">
        <w:r w:rsidR="00BA11D0" w:rsidRPr="00BA11D0">
          <w:rPr>
            <w:rStyle w:val="Collegamentoipertestuale"/>
            <w:noProof/>
            <w:sz w:val="22"/>
            <w:szCs w:val="22"/>
          </w:rPr>
          <w:t>1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_Toc89178554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389</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firstLine="206"/>
        <w:rPr>
          <w:rFonts w:eastAsiaTheme="minorEastAsia"/>
          <w:smallCaps w:val="0"/>
          <w:noProof/>
          <w:sz w:val="22"/>
          <w:szCs w:val="22"/>
          <w:lang w:eastAsia="ko-KR"/>
        </w:rPr>
      </w:pPr>
      <w:hyperlink w:anchor="_Toc89178555" w:history="1">
        <w:r w:rsidR="00BA11D0" w:rsidRPr="00BA11D0">
          <w:rPr>
            <w:rStyle w:val="Collegamentoipertestuale"/>
            <w:noProof/>
            <w:sz w:val="22"/>
            <w:szCs w:val="22"/>
          </w:rPr>
          <w:t>LA PREGHIERA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_Toc89178555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389</w:t>
        </w:r>
        <w:r w:rsidR="00BA11D0" w:rsidRPr="00BA11D0">
          <w:rPr>
            <w:noProof/>
            <w:webHidden/>
            <w:sz w:val="22"/>
            <w:szCs w:val="22"/>
          </w:rPr>
          <w:fldChar w:fldCharType="end"/>
        </w:r>
      </w:hyperlink>
    </w:p>
    <w:p w:rsidR="00BA11D0" w:rsidRPr="00BA11D0" w:rsidRDefault="008620AB" w:rsidP="00405985">
      <w:pPr>
        <w:pStyle w:val="Sommario3"/>
        <w:tabs>
          <w:tab w:val="right" w:leader="dot" w:pos="9628"/>
        </w:tabs>
        <w:ind w:firstLine="206"/>
        <w:rPr>
          <w:rFonts w:eastAsiaTheme="minorEastAsia"/>
          <w:i w:val="0"/>
          <w:iCs w:val="0"/>
          <w:noProof/>
          <w:sz w:val="22"/>
          <w:szCs w:val="22"/>
          <w:lang w:eastAsia="ko-KR"/>
        </w:rPr>
      </w:pPr>
      <w:hyperlink w:anchor="_Toc89178556" w:history="1">
        <w:r w:rsidR="00BA11D0" w:rsidRPr="00BA11D0">
          <w:rPr>
            <w:rStyle w:val="Collegamentoipertestuale"/>
            <w:noProof/>
            <w:sz w:val="22"/>
            <w:szCs w:val="22"/>
          </w:rPr>
          <w:t>PREGHIERA DI RINGRAZIAMENTO</w:t>
        </w:r>
        <w:r w:rsidR="00BA11D0" w:rsidRPr="00BA11D0">
          <w:rPr>
            <w:noProof/>
            <w:webHidden/>
            <w:sz w:val="22"/>
            <w:szCs w:val="22"/>
          </w:rPr>
          <w:tab/>
        </w:r>
        <w:r w:rsidR="00BA11D0" w:rsidRPr="00405985">
          <w:rPr>
            <w:i w:val="0"/>
            <w:iCs w:val="0"/>
            <w:noProof/>
            <w:webHidden/>
            <w:sz w:val="22"/>
            <w:szCs w:val="22"/>
          </w:rPr>
          <w:fldChar w:fldCharType="begin"/>
        </w:r>
        <w:r w:rsidR="00BA11D0" w:rsidRPr="00405985">
          <w:rPr>
            <w:i w:val="0"/>
            <w:iCs w:val="0"/>
            <w:noProof/>
            <w:webHidden/>
            <w:sz w:val="22"/>
            <w:szCs w:val="22"/>
          </w:rPr>
          <w:instrText xml:space="preserve"> PAGEREF _Toc89178556 \h </w:instrText>
        </w:r>
        <w:r w:rsidR="00BA11D0" w:rsidRPr="00405985">
          <w:rPr>
            <w:i w:val="0"/>
            <w:iCs w:val="0"/>
            <w:noProof/>
            <w:webHidden/>
            <w:sz w:val="22"/>
            <w:szCs w:val="22"/>
          </w:rPr>
        </w:r>
        <w:r w:rsidR="00BA11D0" w:rsidRPr="00405985">
          <w:rPr>
            <w:i w:val="0"/>
            <w:iCs w:val="0"/>
            <w:noProof/>
            <w:webHidden/>
            <w:sz w:val="22"/>
            <w:szCs w:val="22"/>
          </w:rPr>
          <w:fldChar w:fldCharType="separate"/>
        </w:r>
        <w:r w:rsidR="00BA11D0" w:rsidRPr="00405985">
          <w:rPr>
            <w:i w:val="0"/>
            <w:iCs w:val="0"/>
            <w:noProof/>
            <w:webHidden/>
            <w:sz w:val="22"/>
            <w:szCs w:val="22"/>
          </w:rPr>
          <w:t>389</w:t>
        </w:r>
        <w:r w:rsidR="00BA11D0" w:rsidRPr="00405985">
          <w:rPr>
            <w:i w:val="0"/>
            <w:iCs w:val="0"/>
            <w:noProof/>
            <w:webHidden/>
            <w:sz w:val="22"/>
            <w:szCs w:val="22"/>
          </w:rPr>
          <w:fldChar w:fldCharType="end"/>
        </w:r>
      </w:hyperlink>
    </w:p>
    <w:p w:rsidR="00BA11D0" w:rsidRPr="00BA11D0" w:rsidRDefault="008620AB" w:rsidP="00405985">
      <w:pPr>
        <w:pStyle w:val="Sommario3"/>
        <w:tabs>
          <w:tab w:val="right" w:leader="dot" w:pos="9628"/>
        </w:tabs>
        <w:ind w:firstLine="206"/>
        <w:rPr>
          <w:rFonts w:eastAsiaTheme="minorEastAsia"/>
          <w:i w:val="0"/>
          <w:iCs w:val="0"/>
          <w:noProof/>
          <w:sz w:val="22"/>
          <w:szCs w:val="22"/>
          <w:lang w:eastAsia="ko-KR"/>
        </w:rPr>
      </w:pPr>
      <w:hyperlink w:anchor="_Toc89178557" w:history="1">
        <w:r w:rsidR="00BA11D0" w:rsidRPr="00BA11D0">
          <w:rPr>
            <w:rStyle w:val="Collegamentoipertestuale"/>
            <w:noProof/>
            <w:sz w:val="22"/>
            <w:szCs w:val="22"/>
          </w:rPr>
          <w:t>PREGHIERA DI RICHIESTA</w:t>
        </w:r>
        <w:r w:rsidR="00BA11D0" w:rsidRPr="00BA11D0">
          <w:rPr>
            <w:noProof/>
            <w:webHidden/>
            <w:sz w:val="22"/>
            <w:szCs w:val="22"/>
          </w:rPr>
          <w:tab/>
        </w:r>
        <w:r w:rsidR="00BA11D0" w:rsidRPr="00405985">
          <w:rPr>
            <w:i w:val="0"/>
            <w:iCs w:val="0"/>
            <w:noProof/>
            <w:webHidden/>
            <w:sz w:val="22"/>
            <w:szCs w:val="22"/>
          </w:rPr>
          <w:fldChar w:fldCharType="begin"/>
        </w:r>
        <w:r w:rsidR="00BA11D0" w:rsidRPr="00405985">
          <w:rPr>
            <w:i w:val="0"/>
            <w:iCs w:val="0"/>
            <w:noProof/>
            <w:webHidden/>
            <w:sz w:val="22"/>
            <w:szCs w:val="22"/>
          </w:rPr>
          <w:instrText xml:space="preserve"> PAGEREF _Toc89178557 \h </w:instrText>
        </w:r>
        <w:r w:rsidR="00BA11D0" w:rsidRPr="00405985">
          <w:rPr>
            <w:i w:val="0"/>
            <w:iCs w:val="0"/>
            <w:noProof/>
            <w:webHidden/>
            <w:sz w:val="22"/>
            <w:szCs w:val="22"/>
          </w:rPr>
        </w:r>
        <w:r w:rsidR="00BA11D0" w:rsidRPr="00405985">
          <w:rPr>
            <w:i w:val="0"/>
            <w:iCs w:val="0"/>
            <w:noProof/>
            <w:webHidden/>
            <w:sz w:val="22"/>
            <w:szCs w:val="22"/>
          </w:rPr>
          <w:fldChar w:fldCharType="separate"/>
        </w:r>
        <w:r w:rsidR="00BA11D0" w:rsidRPr="00405985">
          <w:rPr>
            <w:i w:val="0"/>
            <w:iCs w:val="0"/>
            <w:noProof/>
            <w:webHidden/>
            <w:sz w:val="22"/>
            <w:szCs w:val="22"/>
          </w:rPr>
          <w:t>390</w:t>
        </w:r>
        <w:r w:rsidR="00BA11D0" w:rsidRPr="00405985">
          <w:rPr>
            <w:i w:val="0"/>
            <w:iCs w:val="0"/>
            <w:noProof/>
            <w:webHidden/>
            <w:sz w:val="22"/>
            <w:szCs w:val="22"/>
          </w:rPr>
          <w:fldChar w:fldCharType="end"/>
        </w:r>
      </w:hyperlink>
    </w:p>
    <w:p w:rsidR="00BA11D0" w:rsidRPr="00BA11D0" w:rsidRDefault="008620AB" w:rsidP="00405985">
      <w:pPr>
        <w:pStyle w:val="Sommario3"/>
        <w:tabs>
          <w:tab w:val="right" w:leader="dot" w:pos="9628"/>
        </w:tabs>
        <w:ind w:firstLine="206"/>
        <w:rPr>
          <w:rFonts w:eastAsiaTheme="minorEastAsia"/>
          <w:i w:val="0"/>
          <w:iCs w:val="0"/>
          <w:noProof/>
          <w:sz w:val="22"/>
          <w:szCs w:val="22"/>
          <w:lang w:eastAsia="ko-KR"/>
        </w:rPr>
      </w:pPr>
      <w:hyperlink w:anchor="_Toc89178558" w:history="1">
        <w:r w:rsidR="00BA11D0" w:rsidRPr="00BA11D0">
          <w:rPr>
            <w:rStyle w:val="Collegamentoipertestuale"/>
            <w:noProof/>
            <w:sz w:val="22"/>
            <w:szCs w:val="22"/>
          </w:rPr>
          <w:t>PREGHIERA DI LODE E DI BENEDIZIONE</w:t>
        </w:r>
        <w:r w:rsidR="00BA11D0" w:rsidRPr="00BA11D0">
          <w:rPr>
            <w:noProof/>
            <w:webHidden/>
            <w:sz w:val="22"/>
            <w:szCs w:val="22"/>
          </w:rPr>
          <w:tab/>
        </w:r>
        <w:r w:rsidR="00BA11D0" w:rsidRPr="00405985">
          <w:rPr>
            <w:i w:val="0"/>
            <w:iCs w:val="0"/>
            <w:noProof/>
            <w:webHidden/>
            <w:sz w:val="22"/>
            <w:szCs w:val="22"/>
          </w:rPr>
          <w:fldChar w:fldCharType="begin"/>
        </w:r>
        <w:r w:rsidR="00BA11D0" w:rsidRPr="00405985">
          <w:rPr>
            <w:i w:val="0"/>
            <w:iCs w:val="0"/>
            <w:noProof/>
            <w:webHidden/>
            <w:sz w:val="22"/>
            <w:szCs w:val="22"/>
          </w:rPr>
          <w:instrText xml:space="preserve"> PAGEREF _Toc89178558 \h </w:instrText>
        </w:r>
        <w:r w:rsidR="00BA11D0" w:rsidRPr="00405985">
          <w:rPr>
            <w:i w:val="0"/>
            <w:iCs w:val="0"/>
            <w:noProof/>
            <w:webHidden/>
            <w:sz w:val="22"/>
            <w:szCs w:val="22"/>
          </w:rPr>
        </w:r>
        <w:r w:rsidR="00BA11D0" w:rsidRPr="00405985">
          <w:rPr>
            <w:i w:val="0"/>
            <w:iCs w:val="0"/>
            <w:noProof/>
            <w:webHidden/>
            <w:sz w:val="22"/>
            <w:szCs w:val="22"/>
          </w:rPr>
          <w:fldChar w:fldCharType="separate"/>
        </w:r>
        <w:r w:rsidR="00BA11D0" w:rsidRPr="00405985">
          <w:rPr>
            <w:i w:val="0"/>
            <w:iCs w:val="0"/>
            <w:noProof/>
            <w:webHidden/>
            <w:sz w:val="22"/>
            <w:szCs w:val="22"/>
          </w:rPr>
          <w:t>392</w:t>
        </w:r>
        <w:r w:rsidR="00BA11D0" w:rsidRPr="00405985">
          <w:rPr>
            <w:i w:val="0"/>
            <w:iCs w:val="0"/>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59" w:history="1">
        <w:r w:rsidR="00BA11D0" w:rsidRPr="00BA11D0">
          <w:rPr>
            <w:rStyle w:val="Collegamentoipertestuale"/>
            <w:noProof/>
            <w:sz w:val="22"/>
            <w:szCs w:val="22"/>
          </w:rPr>
          <w:t>NULLA È IMPOSSIBILE A DIO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_Toc89178559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395</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60" w:history="1">
        <w:r w:rsidR="00BA11D0" w:rsidRPr="00BA11D0">
          <w:rPr>
            <w:rStyle w:val="Collegamentoipertestuale"/>
            <w:noProof/>
            <w:sz w:val="22"/>
            <w:szCs w:val="22"/>
          </w:rPr>
          <w:t>2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_Toc89178560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400</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61" w:history="1">
        <w:r w:rsidR="00BA11D0" w:rsidRPr="00BA11D0">
          <w:rPr>
            <w:rStyle w:val="Collegamentoipertestuale"/>
            <w:noProof/>
            <w:sz w:val="22"/>
            <w:szCs w:val="22"/>
          </w:rPr>
          <w:t>Si ritirò di nuovo sul monte, lui da solo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_Toc89178561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400</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62" w:history="1">
        <w:r w:rsidR="00BA11D0" w:rsidRPr="00BA11D0">
          <w:rPr>
            <w:rStyle w:val="Collegamentoipertestuale"/>
            <w:noProof/>
            <w:sz w:val="22"/>
            <w:szCs w:val="22"/>
          </w:rPr>
          <w:t>OGNUNO SECONDO LA PROPRIA PARTE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_Toc89178562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401</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63" w:history="1">
        <w:r w:rsidR="00BA11D0" w:rsidRPr="00BA11D0">
          <w:rPr>
            <w:rStyle w:val="Collegamentoipertestuale"/>
            <w:noProof/>
            <w:sz w:val="22"/>
            <w:szCs w:val="22"/>
          </w:rPr>
          <w:t>3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_Toc89178563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403</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64" w:history="1">
        <w:r w:rsidR="00BA11D0" w:rsidRPr="00BA11D0">
          <w:rPr>
            <w:rStyle w:val="Collegamentoipertestuale"/>
            <w:noProof/>
            <w:sz w:val="22"/>
            <w:szCs w:val="22"/>
          </w:rPr>
          <w:t>Chiunque fa la volontà del Padre mio che è nei cieli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_Toc89178564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403</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65" w:history="1">
        <w:r w:rsidR="00BA11D0" w:rsidRPr="00BA11D0">
          <w:rPr>
            <w:rStyle w:val="Collegamentoipertestuale"/>
            <w:noProof/>
            <w:sz w:val="22"/>
            <w:szCs w:val="22"/>
          </w:rPr>
          <w:t>E DA QUELL’ORA IL DISCEPOLO L’ACCOLSE CON SÉ</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_Toc89178565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404</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66" w:history="1">
        <w:r w:rsidR="00BA11D0" w:rsidRPr="00BA11D0">
          <w:rPr>
            <w:rStyle w:val="Collegamentoipertestuale"/>
            <w:noProof/>
            <w:sz w:val="22"/>
            <w:szCs w:val="22"/>
          </w:rPr>
          <w:t>4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_Toc89178566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406</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67" w:history="1">
        <w:r w:rsidR="00BA11D0" w:rsidRPr="00BA11D0">
          <w:rPr>
            <w:rStyle w:val="Collegamentoipertestuale"/>
            <w:noProof/>
            <w:sz w:val="22"/>
            <w:szCs w:val="22"/>
          </w:rPr>
          <w:t>Chi non è contro di noi è per noi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_Toc89178567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406</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68" w:history="1">
        <w:r w:rsidR="00BA11D0" w:rsidRPr="00BA11D0">
          <w:rPr>
            <w:rStyle w:val="Collegamentoipertestuale"/>
            <w:noProof/>
            <w:spacing w:val="-12"/>
            <w:sz w:val="22"/>
            <w:szCs w:val="22"/>
          </w:rPr>
          <w:t>ESCI PER LE STRADE E LUNGO LE SIEPI E COSTRINGILI AD ENTRARE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_Toc89178568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407</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69" w:history="1">
        <w:r w:rsidR="00BA11D0" w:rsidRPr="00BA11D0">
          <w:rPr>
            <w:rStyle w:val="Collegamentoipertestuale"/>
            <w:noProof/>
            <w:sz w:val="22"/>
            <w:szCs w:val="22"/>
          </w:rPr>
          <w:t>5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_Toc89178569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409</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70" w:history="1">
        <w:r w:rsidR="00BA11D0" w:rsidRPr="00BA11D0">
          <w:rPr>
            <w:rStyle w:val="Collegamentoipertestuale"/>
            <w:noProof/>
            <w:sz w:val="22"/>
            <w:szCs w:val="22"/>
          </w:rPr>
          <w:t>Davvero io vi dico che lo metterà a capo di tutti i suoi averi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_Toc89178570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409</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71" w:history="1">
        <w:r w:rsidR="00BA11D0" w:rsidRPr="00BA11D0">
          <w:rPr>
            <w:rStyle w:val="Collegamentoipertestuale"/>
            <w:noProof/>
            <w:sz w:val="22"/>
            <w:szCs w:val="22"/>
          </w:rPr>
          <w:t>HA FATTO BENE OGNI COSA: FA UDIRE I SORDI E FA PARLARE I MUTI!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_Toc89178571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410</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72" w:history="1">
        <w:r w:rsidR="00BA11D0" w:rsidRPr="00BA11D0">
          <w:rPr>
            <w:rStyle w:val="Collegamentoipertestuale"/>
            <w:noProof/>
            <w:sz w:val="22"/>
            <w:szCs w:val="22"/>
          </w:rPr>
          <w:t>6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_Toc89178572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412</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73" w:history="1">
        <w:r w:rsidR="00BA11D0" w:rsidRPr="00BA11D0">
          <w:rPr>
            <w:rStyle w:val="Collegamentoipertestuale"/>
            <w:noProof/>
            <w:sz w:val="22"/>
            <w:szCs w:val="22"/>
          </w:rPr>
          <w:t>Per loro io consacro me stesso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_Toc89178573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412</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74" w:history="1">
        <w:r w:rsidR="00BA11D0" w:rsidRPr="00BA11D0">
          <w:rPr>
            <w:rStyle w:val="Collegamentoipertestuale"/>
            <w:noProof/>
            <w:sz w:val="22"/>
            <w:szCs w:val="22"/>
          </w:rPr>
          <w:t>ABBIATE FEDE DI AVERLO OTTENUTO E VI ACCADRÀ</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_Toc89178574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413</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75" w:history="1">
        <w:r w:rsidR="00BA11D0" w:rsidRPr="00BA11D0">
          <w:rPr>
            <w:rStyle w:val="Collegamentoipertestuale"/>
            <w:noProof/>
            <w:sz w:val="22"/>
            <w:szCs w:val="22"/>
          </w:rPr>
          <w:t>7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_Toc89178575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415</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76" w:history="1">
        <w:r w:rsidR="00BA11D0" w:rsidRPr="00BA11D0">
          <w:rPr>
            <w:rStyle w:val="Collegamentoipertestuale"/>
            <w:noProof/>
            <w:sz w:val="22"/>
            <w:szCs w:val="22"/>
          </w:rPr>
          <w:t>Io stesso venga squalificato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_Toc89178576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415</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77" w:history="1">
        <w:r w:rsidR="00BA11D0" w:rsidRPr="00BA11D0">
          <w:rPr>
            <w:rStyle w:val="Collegamentoipertestuale"/>
            <w:noProof/>
            <w:sz w:val="22"/>
            <w:szCs w:val="22"/>
          </w:rPr>
          <w:t>DAVVERO TU SEI FIGLIO DI DIO!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_Toc89178577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416</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78" w:history="1">
        <w:r w:rsidR="00BA11D0" w:rsidRPr="00BA11D0">
          <w:rPr>
            <w:rStyle w:val="Collegamentoipertestuale"/>
            <w:noProof/>
            <w:sz w:val="22"/>
            <w:szCs w:val="22"/>
          </w:rPr>
          <w:t>8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_Toc89178578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419</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79" w:history="1">
        <w:r w:rsidR="00BA11D0" w:rsidRPr="00BA11D0">
          <w:rPr>
            <w:rStyle w:val="Collegamentoipertestuale"/>
            <w:noProof/>
            <w:sz w:val="22"/>
            <w:szCs w:val="22"/>
          </w:rPr>
          <w:t>Regina della pace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_Toc89178579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419</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80" w:history="1">
        <w:r w:rsidR="00BA11D0" w:rsidRPr="00BA11D0">
          <w:rPr>
            <w:rStyle w:val="Collegamentoipertestuale"/>
            <w:noProof/>
            <w:sz w:val="22"/>
            <w:szCs w:val="22"/>
          </w:rPr>
          <w:t>ECCO LA SERVA DEL SIGNORE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_Toc89178580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422</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81" w:history="1">
        <w:r w:rsidR="00BA11D0" w:rsidRPr="00BA11D0">
          <w:rPr>
            <w:rStyle w:val="Collegamentoipertestuale"/>
            <w:noProof/>
            <w:sz w:val="22"/>
            <w:szCs w:val="22"/>
          </w:rPr>
          <w:t>9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_Toc89178581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425</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82" w:history="1">
        <w:r w:rsidR="00BA11D0" w:rsidRPr="00BA11D0">
          <w:rPr>
            <w:rStyle w:val="Collegamentoipertestuale"/>
            <w:noProof/>
            <w:sz w:val="22"/>
            <w:szCs w:val="22"/>
          </w:rPr>
          <w:t>Perché su di lui il Padre, Dio, ha messo il suo sigillo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_Toc89178582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425</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83" w:history="1">
        <w:r w:rsidR="00BA11D0" w:rsidRPr="00BA11D0">
          <w:rPr>
            <w:rStyle w:val="Collegamentoipertestuale"/>
            <w:noProof/>
            <w:sz w:val="22"/>
            <w:szCs w:val="22"/>
          </w:rPr>
          <w:t>LA CARITÀ NON GODE DELL’INGIUSTIZIA MA SI RALLEGRA DELLA VERITÀ</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_Toc89178583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426</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84" w:history="1">
        <w:r w:rsidR="00BA11D0" w:rsidRPr="00BA11D0">
          <w:rPr>
            <w:rStyle w:val="Collegamentoipertestuale"/>
            <w:noProof/>
            <w:sz w:val="22"/>
            <w:szCs w:val="22"/>
          </w:rPr>
          <w:t>10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_Toc89178584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428</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85" w:history="1">
        <w:r w:rsidR="00BA11D0" w:rsidRPr="00BA11D0">
          <w:rPr>
            <w:rStyle w:val="Collegamentoipertestuale"/>
            <w:noProof/>
            <w:sz w:val="22"/>
            <w:szCs w:val="22"/>
          </w:rPr>
          <w:t>Ecco, il seminatore uscì a seminare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_Toc89178585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428</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86" w:history="1">
        <w:r w:rsidR="00BA11D0" w:rsidRPr="00BA11D0">
          <w:rPr>
            <w:rStyle w:val="Collegamentoipertestuale"/>
            <w:noProof/>
            <w:sz w:val="22"/>
            <w:szCs w:val="22"/>
          </w:rPr>
          <w:t>CHI HA VISTO NE DÀ TESTIMONIANZA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_Toc89178586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429</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87" w:history="1">
        <w:r w:rsidR="00BA11D0" w:rsidRPr="00BA11D0">
          <w:rPr>
            <w:rStyle w:val="Collegamentoipertestuale"/>
            <w:noProof/>
            <w:sz w:val="22"/>
            <w:szCs w:val="22"/>
          </w:rPr>
          <w:t>11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_Toc89178587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432</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88" w:history="1">
        <w:r w:rsidR="00BA11D0" w:rsidRPr="00BA11D0">
          <w:rPr>
            <w:rStyle w:val="Collegamentoipertestuale"/>
            <w:noProof/>
            <w:sz w:val="22"/>
            <w:szCs w:val="22"/>
          </w:rPr>
          <w:t>Dall’inizio della creazione li fece maschio e femmina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_Toc89178588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432</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89" w:history="1">
        <w:r w:rsidR="00BA11D0" w:rsidRPr="00BA11D0">
          <w:rPr>
            <w:rStyle w:val="Collegamentoipertestuale"/>
            <w:noProof/>
            <w:sz w:val="22"/>
            <w:szCs w:val="22"/>
          </w:rPr>
          <w:t>CHI HA ORECCHI PER ASCOLTARE, ASCOLTI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_Toc89178589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434</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90" w:history="1">
        <w:r w:rsidR="00BA11D0" w:rsidRPr="00BA11D0">
          <w:rPr>
            <w:rStyle w:val="Collegamentoipertestuale"/>
            <w:noProof/>
            <w:sz w:val="22"/>
            <w:szCs w:val="22"/>
          </w:rPr>
          <w:t>12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_Toc89178590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435</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91" w:history="1">
        <w:r w:rsidR="00BA11D0" w:rsidRPr="00BA11D0">
          <w:rPr>
            <w:rStyle w:val="Collegamentoipertestuale"/>
            <w:noProof/>
            <w:sz w:val="22"/>
            <w:szCs w:val="22"/>
          </w:rPr>
          <w:t>No, io vi dico, ma divisione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_Toc89178591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435</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92" w:history="1">
        <w:r w:rsidR="00BA11D0" w:rsidRPr="00BA11D0">
          <w:rPr>
            <w:rStyle w:val="Collegamentoipertestuale"/>
            <w:noProof/>
            <w:sz w:val="22"/>
            <w:szCs w:val="22"/>
          </w:rPr>
          <w:t>VA’ DIETRO A ME, SATANA!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_Toc89178592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437</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93" w:history="1">
        <w:r w:rsidR="00BA11D0" w:rsidRPr="00BA11D0">
          <w:rPr>
            <w:rStyle w:val="Collegamentoipertestuale"/>
            <w:noProof/>
            <w:sz w:val="22"/>
            <w:szCs w:val="22"/>
          </w:rPr>
          <w:t>13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_Toc89178593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440</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94" w:history="1">
        <w:r w:rsidR="00BA11D0" w:rsidRPr="00BA11D0">
          <w:rPr>
            <w:rStyle w:val="Collegamentoipertestuale"/>
            <w:noProof/>
            <w:sz w:val="22"/>
            <w:szCs w:val="22"/>
          </w:rPr>
          <w:t>E la gloria che tu hai dato a me, io l’ho data a loro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_Toc89178594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440</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95" w:history="1">
        <w:r w:rsidR="00BA11D0" w:rsidRPr="00BA11D0">
          <w:rPr>
            <w:rStyle w:val="Collegamentoipertestuale"/>
            <w:noProof/>
            <w:spacing w:val="-14"/>
            <w:sz w:val="22"/>
            <w:szCs w:val="22"/>
          </w:rPr>
          <w:t>IL BATTESIMO DI GIOVANNI VENIVA DAL CIELO O DAGLI UOMINI?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_Toc89178595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441</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96" w:history="1">
        <w:r w:rsidR="00BA11D0" w:rsidRPr="00BA11D0">
          <w:rPr>
            <w:rStyle w:val="Collegamentoipertestuale"/>
            <w:noProof/>
            <w:sz w:val="22"/>
            <w:szCs w:val="22"/>
          </w:rPr>
          <w:t>14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_Toc89178596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443</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97" w:history="1">
        <w:r w:rsidR="00BA11D0" w:rsidRPr="00BA11D0">
          <w:rPr>
            <w:rStyle w:val="Collegamentoipertestuale"/>
            <w:noProof/>
            <w:sz w:val="22"/>
            <w:szCs w:val="22"/>
          </w:rPr>
          <w:t>Ma la maggior parte di loro non fu gradita a Dio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_Toc89178597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443</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598" w:history="1">
        <w:r w:rsidR="00BA11D0" w:rsidRPr="00BA11D0">
          <w:rPr>
            <w:rStyle w:val="Collegamentoipertestuale"/>
            <w:noProof/>
            <w:sz w:val="22"/>
            <w:szCs w:val="22"/>
          </w:rPr>
          <w:t>ASCOLTATE E COMPRENDETE BENE!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_Toc89178598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444</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599" w:history="1">
        <w:r w:rsidR="00BA11D0" w:rsidRPr="00BA11D0">
          <w:rPr>
            <w:rStyle w:val="Collegamentoipertestuale"/>
            <w:noProof/>
            <w:sz w:val="22"/>
            <w:szCs w:val="22"/>
          </w:rPr>
          <w:t>15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_Toc89178599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446</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00" w:history="1">
        <w:r w:rsidR="00BA11D0" w:rsidRPr="00BA11D0">
          <w:rPr>
            <w:rStyle w:val="Collegamentoipertestuale"/>
            <w:noProof/>
            <w:sz w:val="22"/>
            <w:szCs w:val="22"/>
          </w:rPr>
          <w:t>Rallégrati, piena di grazia: il Signore è con te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_Toc89178600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446</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01" w:history="1">
        <w:r w:rsidR="00BA11D0" w:rsidRPr="00BA11D0">
          <w:rPr>
            <w:rStyle w:val="Collegamentoipertestuale"/>
            <w:noProof/>
            <w:sz w:val="22"/>
            <w:szCs w:val="22"/>
          </w:rPr>
          <w:t>ELISABETTA FU COLMATA DI SPIRITO SANTO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_Toc89178601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447</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602" w:history="1">
        <w:r w:rsidR="00BA11D0" w:rsidRPr="00BA11D0">
          <w:rPr>
            <w:rStyle w:val="Collegamentoipertestuale"/>
            <w:noProof/>
            <w:sz w:val="22"/>
            <w:szCs w:val="22"/>
          </w:rPr>
          <w:t>16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_Toc89178602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452</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03" w:history="1">
        <w:r w:rsidR="00BA11D0" w:rsidRPr="00BA11D0">
          <w:rPr>
            <w:rStyle w:val="Collegamentoipertestuale"/>
            <w:noProof/>
            <w:sz w:val="22"/>
            <w:szCs w:val="22"/>
          </w:rPr>
          <w:t>Il pane che io darò è la mia carne per la vita del mondo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_Toc89178603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452</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04" w:history="1">
        <w:r w:rsidR="00BA11D0" w:rsidRPr="00BA11D0">
          <w:rPr>
            <w:rStyle w:val="Collegamentoipertestuale"/>
            <w:noProof/>
            <w:sz w:val="22"/>
            <w:szCs w:val="22"/>
          </w:rPr>
          <w:t>PER L’EDIFICAZIONE DELLA COMUNITÀ</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_Toc89178604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453</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605" w:history="1">
        <w:r w:rsidR="00BA11D0" w:rsidRPr="00BA11D0">
          <w:rPr>
            <w:rStyle w:val="Collegamentoipertestuale"/>
            <w:noProof/>
            <w:sz w:val="22"/>
            <w:szCs w:val="22"/>
          </w:rPr>
          <w:t>17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_Toc89178605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454</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06" w:history="1">
        <w:r w:rsidR="00BA11D0" w:rsidRPr="00BA11D0">
          <w:rPr>
            <w:rStyle w:val="Collegamentoipertestuale"/>
            <w:noProof/>
            <w:sz w:val="22"/>
            <w:szCs w:val="22"/>
          </w:rPr>
          <w:t>Lasciate che l’una e l’altro crescano insieme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_Toc89178606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455</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07" w:history="1">
        <w:r w:rsidR="00BA11D0" w:rsidRPr="00BA11D0">
          <w:rPr>
            <w:rStyle w:val="Collegamentoipertestuale"/>
            <w:noProof/>
            <w:spacing w:val="-8"/>
            <w:sz w:val="22"/>
            <w:szCs w:val="22"/>
          </w:rPr>
          <w:t>VI ERA UN GIARDINO E NEL GIARDINO UN SEPOLCRO NUOVO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_Toc89178607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456</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608" w:history="1">
        <w:r w:rsidR="00BA11D0" w:rsidRPr="00BA11D0">
          <w:rPr>
            <w:rStyle w:val="Collegamentoipertestuale"/>
            <w:noProof/>
            <w:sz w:val="22"/>
            <w:szCs w:val="22"/>
          </w:rPr>
          <w:t>18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_Toc89178608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457</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09" w:history="1">
        <w:r w:rsidR="00BA11D0" w:rsidRPr="00BA11D0">
          <w:rPr>
            <w:rStyle w:val="Collegamentoipertestuale"/>
            <w:noProof/>
            <w:sz w:val="22"/>
            <w:szCs w:val="22"/>
          </w:rPr>
          <w:t>A chi è come loro infatti appartiene il regno di Dio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_Toc89178609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458</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10" w:history="1">
        <w:r w:rsidR="00BA11D0" w:rsidRPr="00BA11D0">
          <w:rPr>
            <w:rStyle w:val="Collegamentoipertestuale"/>
            <w:noProof/>
            <w:sz w:val="22"/>
            <w:szCs w:val="22"/>
          </w:rPr>
          <w:t>I FARISEI E GLI SCRIBI MORMORAVANO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_Toc89178610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459</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611" w:history="1">
        <w:r w:rsidR="00BA11D0" w:rsidRPr="00BA11D0">
          <w:rPr>
            <w:rStyle w:val="Collegamentoipertestuale"/>
            <w:noProof/>
            <w:sz w:val="22"/>
            <w:szCs w:val="22"/>
          </w:rPr>
          <w:t>19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_Toc89178611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461</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12" w:history="1">
        <w:r w:rsidR="00BA11D0" w:rsidRPr="00BA11D0">
          <w:rPr>
            <w:rStyle w:val="Collegamentoipertestuale"/>
            <w:noProof/>
            <w:sz w:val="22"/>
            <w:szCs w:val="22"/>
          </w:rPr>
          <w:t>Vedremo se porterà frutti per l’avvenire; se no, lo taglierai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_Toc89178612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461</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13" w:history="1">
        <w:r w:rsidR="00BA11D0" w:rsidRPr="00BA11D0">
          <w:rPr>
            <w:rStyle w:val="Collegamentoipertestuale"/>
            <w:noProof/>
            <w:sz w:val="22"/>
            <w:szCs w:val="22"/>
          </w:rPr>
          <w:t>DI CHE COSA STAVATE DISCUTENDO PER LA STRADA?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_Toc89178613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462</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614" w:history="1">
        <w:r w:rsidR="00BA11D0" w:rsidRPr="00BA11D0">
          <w:rPr>
            <w:rStyle w:val="Collegamentoipertestuale"/>
            <w:noProof/>
            <w:sz w:val="22"/>
            <w:szCs w:val="22"/>
          </w:rPr>
          <w:t>20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_Toc89178614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463</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15" w:history="1">
        <w:r w:rsidR="00BA11D0" w:rsidRPr="00BA11D0">
          <w:rPr>
            <w:rStyle w:val="Collegamentoipertestuale"/>
            <w:noProof/>
            <w:sz w:val="22"/>
            <w:szCs w:val="22"/>
          </w:rPr>
          <w:t>Il calice che il Padre mi ha dato, non dovrò berlo?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_Toc89178615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464</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16" w:history="1">
        <w:r w:rsidR="00BA11D0" w:rsidRPr="00BA11D0">
          <w:rPr>
            <w:rStyle w:val="Collegamentoipertestuale"/>
            <w:noProof/>
            <w:sz w:val="22"/>
            <w:szCs w:val="22"/>
          </w:rPr>
          <w:t>CHE COSA FARÀ DUNQUE IL PADRONE DELLA VIGNA?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_Toc89178616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465</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617" w:history="1">
        <w:r w:rsidR="00BA11D0" w:rsidRPr="00BA11D0">
          <w:rPr>
            <w:rStyle w:val="Collegamentoipertestuale"/>
            <w:noProof/>
            <w:sz w:val="22"/>
            <w:szCs w:val="22"/>
          </w:rPr>
          <w:t>21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_Toc89178617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466</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18" w:history="1">
        <w:r w:rsidR="00BA11D0" w:rsidRPr="00BA11D0">
          <w:rPr>
            <w:rStyle w:val="Collegamentoipertestuale"/>
            <w:noProof/>
            <w:sz w:val="22"/>
            <w:szCs w:val="22"/>
          </w:rPr>
          <w:t>Non potete bere il calice del Signore e il calice dei demòni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_Toc89178618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466</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19" w:history="1">
        <w:r w:rsidR="00BA11D0" w:rsidRPr="00BA11D0">
          <w:rPr>
            <w:rStyle w:val="Collegamentoipertestuale"/>
            <w:noProof/>
            <w:sz w:val="22"/>
            <w:szCs w:val="22"/>
          </w:rPr>
          <w:t>OGNI PIANTA, CHE NON È STATA PIANTATA DAL PADRE MIO CELESTE, VERRÀ SRADICATA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_Toc89178619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468</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620" w:history="1">
        <w:r w:rsidR="00BA11D0" w:rsidRPr="00BA11D0">
          <w:rPr>
            <w:rStyle w:val="Collegamentoipertestuale"/>
            <w:noProof/>
            <w:sz w:val="22"/>
            <w:szCs w:val="22"/>
          </w:rPr>
          <w:t>22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_Toc89178620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469</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21" w:history="1">
        <w:r w:rsidR="00BA11D0" w:rsidRPr="00BA11D0">
          <w:rPr>
            <w:rStyle w:val="Collegamentoipertestuale"/>
            <w:noProof/>
            <w:sz w:val="22"/>
            <w:szCs w:val="22"/>
          </w:rPr>
          <w:t>Rallégrati, piena di grazia: il Signore è con te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_Toc89178621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469</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22" w:history="1">
        <w:r w:rsidR="00BA11D0" w:rsidRPr="00BA11D0">
          <w:rPr>
            <w:rStyle w:val="Collegamentoipertestuale"/>
            <w:noProof/>
            <w:sz w:val="22"/>
            <w:szCs w:val="22"/>
          </w:rPr>
          <w:t>NON È BENE PRENDERE IL PANE DEI FIGLI E GETTARLO AI CAGNOLINI</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_Toc89178622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471</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623" w:history="1">
        <w:r w:rsidR="00BA11D0" w:rsidRPr="00BA11D0">
          <w:rPr>
            <w:rStyle w:val="Collegamentoipertestuale"/>
            <w:noProof/>
            <w:sz w:val="22"/>
            <w:szCs w:val="22"/>
          </w:rPr>
          <w:t>23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_Toc89178623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473</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24" w:history="1">
        <w:r w:rsidR="00BA11D0" w:rsidRPr="00BA11D0">
          <w:rPr>
            <w:rStyle w:val="Collegamentoipertestuale"/>
            <w:noProof/>
            <w:sz w:val="22"/>
            <w:szCs w:val="22"/>
          </w:rPr>
          <w:t>L’anima mia magnifica il Signore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_Toc89178624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473</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25" w:history="1">
        <w:r w:rsidR="00BA11D0" w:rsidRPr="00BA11D0">
          <w:rPr>
            <w:rStyle w:val="Collegamentoipertestuale"/>
            <w:noProof/>
            <w:sz w:val="22"/>
            <w:szCs w:val="22"/>
          </w:rPr>
          <w:t>PER COGLIERLO IN FALLO NEL DISCORSO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_Toc89178625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474</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626" w:history="1">
        <w:r w:rsidR="00BA11D0" w:rsidRPr="00BA11D0">
          <w:rPr>
            <w:rStyle w:val="Collegamentoipertestuale"/>
            <w:noProof/>
            <w:sz w:val="22"/>
            <w:szCs w:val="22"/>
          </w:rPr>
          <w:t>24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_Toc89178626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476</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27" w:history="1">
        <w:r w:rsidR="00BA11D0" w:rsidRPr="00BA11D0">
          <w:rPr>
            <w:rStyle w:val="Collegamentoipertestuale"/>
            <w:noProof/>
            <w:sz w:val="22"/>
            <w:szCs w:val="22"/>
          </w:rPr>
          <w:t>Vende tutti i suoi averi e compra quel campo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_Toc89178627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476</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28" w:history="1">
        <w:r w:rsidR="00BA11D0" w:rsidRPr="00BA11D0">
          <w:rPr>
            <w:rStyle w:val="Collegamentoipertestuale"/>
            <w:noProof/>
            <w:spacing w:val="-6"/>
            <w:sz w:val="22"/>
            <w:szCs w:val="22"/>
          </w:rPr>
          <w:t>QUESTO TUO FRATELLO ERA MORTO ED È TORNATO IN VITA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_Toc89178628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477</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629" w:history="1">
        <w:r w:rsidR="00BA11D0" w:rsidRPr="00BA11D0">
          <w:rPr>
            <w:rStyle w:val="Collegamentoipertestuale"/>
            <w:noProof/>
            <w:sz w:val="22"/>
            <w:szCs w:val="22"/>
          </w:rPr>
          <w:t>25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_Toc89178629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479</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30" w:history="1">
        <w:r w:rsidR="00BA11D0" w:rsidRPr="00BA11D0">
          <w:rPr>
            <w:rStyle w:val="Collegamentoipertestuale"/>
            <w:noProof/>
            <w:sz w:val="22"/>
            <w:szCs w:val="22"/>
          </w:rPr>
          <w:t>Figli, quanto è difficile entrare nel regno di Dio!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_Toc89178630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479</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31" w:history="1">
        <w:r w:rsidR="00BA11D0" w:rsidRPr="00BA11D0">
          <w:rPr>
            <w:rStyle w:val="Collegamentoipertestuale"/>
            <w:noProof/>
            <w:sz w:val="22"/>
            <w:szCs w:val="22"/>
          </w:rPr>
          <w:t>HANNO PORTATO VIA IL SIGNORE DAL SEPOLCRO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_Toc89178631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480</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632" w:history="1">
        <w:r w:rsidR="00BA11D0" w:rsidRPr="00BA11D0">
          <w:rPr>
            <w:rStyle w:val="Collegamentoipertestuale"/>
            <w:noProof/>
            <w:sz w:val="22"/>
            <w:szCs w:val="22"/>
          </w:rPr>
          <w:t>26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_Toc89178632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482</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33" w:history="1">
        <w:r w:rsidR="00BA11D0" w:rsidRPr="00BA11D0">
          <w:rPr>
            <w:rStyle w:val="Collegamentoipertestuale"/>
            <w:noProof/>
            <w:sz w:val="22"/>
            <w:szCs w:val="22"/>
          </w:rPr>
          <w:t>La folla intera esultava per tutte le meraviglie da lui compiute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_Toc89178633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482</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34" w:history="1">
        <w:r w:rsidR="00BA11D0" w:rsidRPr="00BA11D0">
          <w:rPr>
            <w:rStyle w:val="Collegamentoipertestuale"/>
            <w:noProof/>
            <w:sz w:val="22"/>
            <w:szCs w:val="22"/>
          </w:rPr>
          <w:t>SE LA TUA MANO TI È MOTIVO DI SCANDALO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_Toc89178634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483</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635" w:history="1">
        <w:r w:rsidR="00BA11D0" w:rsidRPr="00BA11D0">
          <w:rPr>
            <w:rStyle w:val="Collegamentoipertestuale"/>
            <w:noProof/>
            <w:sz w:val="22"/>
            <w:szCs w:val="22"/>
          </w:rPr>
          <w:t>27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_Toc89178635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485</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36" w:history="1">
        <w:r w:rsidR="00BA11D0" w:rsidRPr="00BA11D0">
          <w:rPr>
            <w:rStyle w:val="Collegamentoipertestuale"/>
            <w:noProof/>
            <w:sz w:val="22"/>
            <w:szCs w:val="22"/>
          </w:rPr>
          <w:t>Se ho parlato male, dimostrami dov’è il male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_Toc89178636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485</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37" w:history="1">
        <w:r w:rsidR="00BA11D0" w:rsidRPr="00BA11D0">
          <w:rPr>
            <w:rStyle w:val="Collegamentoipertestuale"/>
            <w:noProof/>
            <w:sz w:val="22"/>
            <w:szCs w:val="22"/>
          </w:rPr>
          <w:t>DIO NON È UN DIO DI DISORDINE, MA DI PACE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_Toc89178637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486</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638" w:history="1">
        <w:r w:rsidR="00BA11D0" w:rsidRPr="00BA11D0">
          <w:rPr>
            <w:rStyle w:val="Collegamentoipertestuale"/>
            <w:noProof/>
            <w:sz w:val="22"/>
            <w:szCs w:val="22"/>
          </w:rPr>
          <w:t>28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_Toc89178638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487</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39" w:history="1">
        <w:r w:rsidR="00BA11D0" w:rsidRPr="00BA11D0">
          <w:rPr>
            <w:rStyle w:val="Collegamentoipertestuale"/>
            <w:noProof/>
            <w:sz w:val="22"/>
            <w:szCs w:val="22"/>
          </w:rPr>
          <w:t>Della coscienza, dico, non tua, ma dell’altro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_Toc89178639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488</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40" w:history="1">
        <w:r w:rsidR="00BA11D0" w:rsidRPr="00BA11D0">
          <w:rPr>
            <w:rStyle w:val="Collegamentoipertestuale"/>
            <w:noProof/>
            <w:sz w:val="22"/>
            <w:szCs w:val="22"/>
          </w:rPr>
          <w:t>A CHE COSA DEVO CHE LA MADRE DEL MIO SIGNORE VENGA DA ME?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_Toc89178640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489</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641" w:history="1">
        <w:r w:rsidR="00BA11D0" w:rsidRPr="00BA11D0">
          <w:rPr>
            <w:rStyle w:val="Collegamentoipertestuale"/>
            <w:noProof/>
            <w:sz w:val="22"/>
            <w:szCs w:val="22"/>
          </w:rPr>
          <w:t>29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_Toc89178641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490</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42" w:history="1">
        <w:r w:rsidR="00BA11D0" w:rsidRPr="00BA11D0">
          <w:rPr>
            <w:rStyle w:val="Collegamentoipertestuale"/>
            <w:noProof/>
            <w:sz w:val="22"/>
            <w:szCs w:val="22"/>
          </w:rPr>
          <w:t>Hai trovato grazia presso Dio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_Toc89178642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491</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43" w:history="1">
        <w:r w:rsidR="00BA11D0" w:rsidRPr="00BA11D0">
          <w:rPr>
            <w:rStyle w:val="Collegamentoipertestuale"/>
            <w:noProof/>
            <w:sz w:val="22"/>
            <w:szCs w:val="22"/>
          </w:rPr>
          <w:t>CONFESSARE CRISTO CON PUREZZA DI VERITÀ E DOTTRINA</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_Toc89178643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492</w:t>
        </w:r>
        <w:r w:rsidR="00BA11D0" w:rsidRPr="00BA11D0">
          <w:rPr>
            <w:noProof/>
            <w:webHidden/>
            <w:sz w:val="22"/>
            <w:szCs w:val="22"/>
          </w:rPr>
          <w:fldChar w:fldCharType="end"/>
        </w:r>
      </w:hyperlink>
    </w:p>
    <w:p w:rsidR="00BA11D0" w:rsidRPr="00BA11D0" w:rsidRDefault="008620AB">
      <w:pPr>
        <w:pStyle w:val="Sommario2"/>
        <w:tabs>
          <w:tab w:val="right" w:leader="dot" w:pos="9628"/>
        </w:tabs>
        <w:rPr>
          <w:rFonts w:eastAsiaTheme="minorEastAsia"/>
          <w:smallCaps w:val="0"/>
          <w:noProof/>
          <w:sz w:val="22"/>
          <w:szCs w:val="22"/>
          <w:lang w:eastAsia="ko-KR"/>
        </w:rPr>
      </w:pPr>
      <w:hyperlink w:anchor="_Toc89178644" w:history="1">
        <w:r w:rsidR="00BA11D0" w:rsidRPr="00BA11D0">
          <w:rPr>
            <w:rStyle w:val="Collegamentoipertestuale"/>
            <w:noProof/>
            <w:sz w:val="22"/>
            <w:szCs w:val="22"/>
          </w:rPr>
          <w:t>30 Settembre</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_Toc89178644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494</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45" w:history="1">
        <w:r w:rsidR="00BA11D0" w:rsidRPr="00BA11D0">
          <w:rPr>
            <w:rStyle w:val="Collegamentoipertestuale"/>
            <w:noProof/>
            <w:sz w:val="22"/>
            <w:szCs w:val="22"/>
          </w:rPr>
          <w:t>Noi abbiamo creduto e conosciuto che tu sei il Santo di Dio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_Toc89178645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494</w:t>
        </w:r>
        <w:r w:rsidR="00BA11D0" w:rsidRPr="00BA11D0">
          <w:rPr>
            <w:noProof/>
            <w:webHidden/>
            <w:sz w:val="22"/>
            <w:szCs w:val="22"/>
          </w:rPr>
          <w:fldChar w:fldCharType="end"/>
        </w:r>
      </w:hyperlink>
    </w:p>
    <w:p w:rsidR="00BA11D0" w:rsidRPr="00BA11D0" w:rsidRDefault="008620AB" w:rsidP="00405985">
      <w:pPr>
        <w:pStyle w:val="Sommario2"/>
        <w:tabs>
          <w:tab w:val="right" w:leader="dot" w:pos="9628"/>
        </w:tabs>
        <w:ind w:left="426"/>
        <w:rPr>
          <w:rFonts w:eastAsiaTheme="minorEastAsia"/>
          <w:smallCaps w:val="0"/>
          <w:noProof/>
          <w:sz w:val="22"/>
          <w:szCs w:val="22"/>
          <w:lang w:eastAsia="ko-KR"/>
        </w:rPr>
      </w:pPr>
      <w:hyperlink w:anchor="_Toc89178646" w:history="1">
        <w:r w:rsidR="00BA11D0" w:rsidRPr="00BA11D0">
          <w:rPr>
            <w:rStyle w:val="Collegamentoipertestuale"/>
            <w:noProof/>
            <w:sz w:val="22"/>
            <w:szCs w:val="22"/>
          </w:rPr>
          <w:t>CHI È IL CRISTIANO?</w:t>
        </w:r>
        <w:r w:rsidR="00BA11D0" w:rsidRPr="00BA11D0">
          <w:rPr>
            <w:noProof/>
            <w:webHidden/>
            <w:sz w:val="22"/>
            <w:szCs w:val="22"/>
          </w:rPr>
          <w:tab/>
        </w:r>
        <w:r w:rsidR="00BA11D0" w:rsidRPr="00BA11D0">
          <w:rPr>
            <w:noProof/>
            <w:webHidden/>
            <w:sz w:val="22"/>
            <w:szCs w:val="22"/>
          </w:rPr>
          <w:fldChar w:fldCharType="begin"/>
        </w:r>
        <w:r w:rsidR="00BA11D0" w:rsidRPr="00BA11D0">
          <w:rPr>
            <w:noProof/>
            <w:webHidden/>
            <w:sz w:val="22"/>
            <w:szCs w:val="22"/>
          </w:rPr>
          <w:instrText xml:space="preserve"> PAGEREF _Toc89178646 \h </w:instrText>
        </w:r>
        <w:r w:rsidR="00BA11D0" w:rsidRPr="00BA11D0">
          <w:rPr>
            <w:noProof/>
            <w:webHidden/>
            <w:sz w:val="22"/>
            <w:szCs w:val="22"/>
          </w:rPr>
        </w:r>
        <w:r w:rsidR="00BA11D0" w:rsidRPr="00BA11D0">
          <w:rPr>
            <w:noProof/>
            <w:webHidden/>
            <w:sz w:val="22"/>
            <w:szCs w:val="22"/>
          </w:rPr>
          <w:fldChar w:fldCharType="separate"/>
        </w:r>
        <w:r w:rsidR="00BA11D0" w:rsidRPr="00BA11D0">
          <w:rPr>
            <w:noProof/>
            <w:webHidden/>
            <w:sz w:val="22"/>
            <w:szCs w:val="22"/>
          </w:rPr>
          <w:t>496</w:t>
        </w:r>
        <w:r w:rsidR="00BA11D0" w:rsidRPr="00BA11D0">
          <w:rPr>
            <w:noProof/>
            <w:webHidden/>
            <w:sz w:val="22"/>
            <w:szCs w:val="22"/>
          </w:rPr>
          <w:fldChar w:fldCharType="end"/>
        </w:r>
      </w:hyperlink>
    </w:p>
    <w:p w:rsidR="00BA11D0" w:rsidRPr="001F476F" w:rsidRDefault="00BA11D0" w:rsidP="0023455C">
      <w:pPr>
        <w:rPr>
          <w:rStyle w:val="Collegamentoipertestuale"/>
          <w:noProof/>
          <w:sz w:val="28"/>
          <w:szCs w:val="28"/>
        </w:rPr>
      </w:pPr>
    </w:p>
    <w:p w:rsidR="0023455C" w:rsidRPr="0023455C" w:rsidRDefault="0023455C" w:rsidP="0023455C">
      <w:pPr>
        <w:pStyle w:val="Sommario1"/>
        <w:tabs>
          <w:tab w:val="right" w:leader="dot" w:pos="9628"/>
        </w:tabs>
        <w:rPr>
          <w:rFonts w:eastAsiaTheme="minorEastAsia" w:cstheme="minorBidi"/>
          <w:b w:val="0"/>
          <w:bCs w:val="0"/>
          <w:caps w:val="0"/>
          <w:noProof/>
          <w:sz w:val="22"/>
          <w:szCs w:val="22"/>
          <w:lang w:eastAsia="ko-KR"/>
        </w:rPr>
      </w:pPr>
      <w:hyperlink w:anchor="_Toc89290293" w:history="1">
        <w:r w:rsidRPr="0023455C">
          <w:rPr>
            <w:rStyle w:val="Collegamentoipertestuale"/>
            <w:rFonts w:asciiTheme="minorBidi" w:hAnsiTheme="minorBidi"/>
            <w:noProof/>
            <w:sz w:val="22"/>
            <w:szCs w:val="22"/>
          </w:rPr>
          <w:t>OTTOBRE 2021</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_Toc89290293 \h </w:instrText>
        </w:r>
        <w:r w:rsidRPr="0023455C">
          <w:rPr>
            <w:noProof/>
            <w:webHidden/>
            <w:sz w:val="22"/>
            <w:szCs w:val="22"/>
          </w:rPr>
        </w:r>
        <w:r w:rsidRPr="0023455C">
          <w:rPr>
            <w:noProof/>
            <w:webHidden/>
            <w:sz w:val="22"/>
            <w:szCs w:val="22"/>
          </w:rPr>
          <w:fldChar w:fldCharType="separate"/>
        </w:r>
        <w:r w:rsidRPr="0023455C">
          <w:rPr>
            <w:noProof/>
            <w:webHidden/>
            <w:sz w:val="22"/>
            <w:szCs w:val="22"/>
          </w:rPr>
          <w:t>499</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294" w:history="1">
        <w:r w:rsidRPr="0023455C">
          <w:rPr>
            <w:rStyle w:val="Collegamentoipertestuale"/>
            <w:noProof/>
            <w:sz w:val="22"/>
            <w:szCs w:val="22"/>
          </w:rPr>
          <w:t>1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_Toc89290294 \h </w:instrText>
        </w:r>
        <w:r w:rsidRPr="0023455C">
          <w:rPr>
            <w:noProof/>
            <w:webHidden/>
            <w:sz w:val="22"/>
            <w:szCs w:val="22"/>
          </w:rPr>
        </w:r>
        <w:r w:rsidRPr="0023455C">
          <w:rPr>
            <w:noProof/>
            <w:webHidden/>
            <w:sz w:val="22"/>
            <w:szCs w:val="22"/>
          </w:rPr>
          <w:fldChar w:fldCharType="separate"/>
        </w:r>
        <w:r w:rsidRPr="0023455C">
          <w:rPr>
            <w:noProof/>
            <w:webHidden/>
            <w:sz w:val="22"/>
            <w:szCs w:val="22"/>
          </w:rPr>
          <w:t>501</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295" w:history="1">
        <w:r w:rsidRPr="0023455C">
          <w:rPr>
            <w:rStyle w:val="Collegamentoipertestuale"/>
            <w:noProof/>
            <w:sz w:val="22"/>
            <w:szCs w:val="22"/>
          </w:rPr>
          <w:t>Ed era per loro motivo di scandalo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_Toc89290295 \h </w:instrText>
        </w:r>
        <w:r w:rsidRPr="0023455C">
          <w:rPr>
            <w:noProof/>
            <w:webHidden/>
            <w:sz w:val="22"/>
            <w:szCs w:val="22"/>
          </w:rPr>
        </w:r>
        <w:r w:rsidRPr="0023455C">
          <w:rPr>
            <w:noProof/>
            <w:webHidden/>
            <w:sz w:val="22"/>
            <w:szCs w:val="22"/>
          </w:rPr>
          <w:fldChar w:fldCharType="separate"/>
        </w:r>
        <w:r w:rsidRPr="0023455C">
          <w:rPr>
            <w:noProof/>
            <w:webHidden/>
            <w:sz w:val="22"/>
            <w:szCs w:val="22"/>
          </w:rPr>
          <w:t>501</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296" w:history="1">
        <w:r w:rsidRPr="0023455C">
          <w:rPr>
            <w:rStyle w:val="Collegamentoipertestuale"/>
            <w:noProof/>
            <w:sz w:val="22"/>
            <w:szCs w:val="22"/>
          </w:rPr>
          <w:t>DIMMI DOVE L’HAI POSTO E IO ANDRÒ A PRENDERLO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_Toc89290296 \h </w:instrText>
        </w:r>
        <w:r w:rsidRPr="0023455C">
          <w:rPr>
            <w:noProof/>
            <w:webHidden/>
            <w:sz w:val="22"/>
            <w:szCs w:val="22"/>
          </w:rPr>
        </w:r>
        <w:r w:rsidRPr="0023455C">
          <w:rPr>
            <w:noProof/>
            <w:webHidden/>
            <w:sz w:val="22"/>
            <w:szCs w:val="22"/>
          </w:rPr>
          <w:fldChar w:fldCharType="separate"/>
        </w:r>
        <w:r w:rsidRPr="0023455C">
          <w:rPr>
            <w:noProof/>
            <w:webHidden/>
            <w:sz w:val="22"/>
            <w:szCs w:val="22"/>
          </w:rPr>
          <w:t>502</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297" w:history="1">
        <w:r w:rsidRPr="0023455C">
          <w:rPr>
            <w:rStyle w:val="Collegamentoipertestuale"/>
            <w:noProof/>
            <w:sz w:val="22"/>
            <w:szCs w:val="22"/>
          </w:rPr>
          <w:t>2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_Toc89290297 \h </w:instrText>
        </w:r>
        <w:r w:rsidRPr="0023455C">
          <w:rPr>
            <w:noProof/>
            <w:webHidden/>
            <w:sz w:val="22"/>
            <w:szCs w:val="22"/>
          </w:rPr>
        </w:r>
        <w:r w:rsidRPr="0023455C">
          <w:rPr>
            <w:noProof/>
            <w:webHidden/>
            <w:sz w:val="22"/>
            <w:szCs w:val="22"/>
          </w:rPr>
          <w:fldChar w:fldCharType="separate"/>
        </w:r>
        <w:r w:rsidRPr="0023455C">
          <w:rPr>
            <w:noProof/>
            <w:webHidden/>
            <w:sz w:val="22"/>
            <w:szCs w:val="22"/>
          </w:rPr>
          <w:t>503</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298" w:history="1">
        <w:r w:rsidRPr="0023455C">
          <w:rPr>
            <w:rStyle w:val="Collegamentoipertestuale"/>
            <w:noProof/>
            <w:sz w:val="22"/>
            <w:szCs w:val="22"/>
          </w:rPr>
          <w:t>Dare la propria vita in riscatto per molti</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_Toc89290298 \h </w:instrText>
        </w:r>
        <w:r w:rsidRPr="0023455C">
          <w:rPr>
            <w:noProof/>
            <w:webHidden/>
            <w:sz w:val="22"/>
            <w:szCs w:val="22"/>
          </w:rPr>
        </w:r>
        <w:r w:rsidRPr="0023455C">
          <w:rPr>
            <w:noProof/>
            <w:webHidden/>
            <w:sz w:val="22"/>
            <w:szCs w:val="22"/>
          </w:rPr>
          <w:fldChar w:fldCharType="separate"/>
        </w:r>
        <w:r w:rsidRPr="0023455C">
          <w:rPr>
            <w:noProof/>
            <w:webHidden/>
            <w:sz w:val="22"/>
            <w:szCs w:val="22"/>
          </w:rPr>
          <w:t>504</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299" w:history="1">
        <w:r w:rsidRPr="0023455C">
          <w:rPr>
            <w:rStyle w:val="Collegamentoipertestuale"/>
            <w:noProof/>
            <w:sz w:val="22"/>
            <w:szCs w:val="22"/>
          </w:rPr>
          <w:t>MISSIONE E OBBEDIENZA DEL CRISTIANO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_Toc89290299 \h </w:instrText>
        </w:r>
        <w:r w:rsidRPr="0023455C">
          <w:rPr>
            <w:noProof/>
            <w:webHidden/>
            <w:sz w:val="22"/>
            <w:szCs w:val="22"/>
          </w:rPr>
        </w:r>
        <w:r w:rsidRPr="0023455C">
          <w:rPr>
            <w:noProof/>
            <w:webHidden/>
            <w:sz w:val="22"/>
            <w:szCs w:val="22"/>
          </w:rPr>
          <w:fldChar w:fldCharType="separate"/>
        </w:r>
        <w:r w:rsidRPr="0023455C">
          <w:rPr>
            <w:noProof/>
            <w:webHidden/>
            <w:sz w:val="22"/>
            <w:szCs w:val="22"/>
          </w:rPr>
          <w:t>505</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00" w:history="1">
        <w:r w:rsidRPr="0023455C">
          <w:rPr>
            <w:rStyle w:val="Collegamentoipertestuale"/>
            <w:noProof/>
            <w:sz w:val="22"/>
            <w:szCs w:val="22"/>
          </w:rPr>
          <w:t>3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_Toc89290300 \h </w:instrText>
        </w:r>
        <w:r w:rsidRPr="0023455C">
          <w:rPr>
            <w:noProof/>
            <w:webHidden/>
            <w:sz w:val="22"/>
            <w:szCs w:val="22"/>
          </w:rPr>
        </w:r>
        <w:r w:rsidRPr="0023455C">
          <w:rPr>
            <w:noProof/>
            <w:webHidden/>
            <w:sz w:val="22"/>
            <w:szCs w:val="22"/>
          </w:rPr>
          <w:fldChar w:fldCharType="separate"/>
        </w:r>
        <w:r w:rsidRPr="0023455C">
          <w:rPr>
            <w:noProof/>
            <w:webHidden/>
            <w:sz w:val="22"/>
            <w:szCs w:val="22"/>
          </w:rPr>
          <w:t>509</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01" w:history="1">
        <w:r w:rsidRPr="0023455C">
          <w:rPr>
            <w:rStyle w:val="Collegamentoipertestuale"/>
            <w:noProof/>
            <w:sz w:val="22"/>
            <w:szCs w:val="22"/>
          </w:rPr>
          <w:t>Sforzatevi di entrare per la porta stretta</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_Toc89290301 \h </w:instrText>
        </w:r>
        <w:r w:rsidRPr="0023455C">
          <w:rPr>
            <w:noProof/>
            <w:webHidden/>
            <w:sz w:val="22"/>
            <w:szCs w:val="22"/>
          </w:rPr>
        </w:r>
        <w:r w:rsidRPr="0023455C">
          <w:rPr>
            <w:noProof/>
            <w:webHidden/>
            <w:sz w:val="22"/>
            <w:szCs w:val="22"/>
          </w:rPr>
          <w:fldChar w:fldCharType="separate"/>
        </w:r>
        <w:r w:rsidRPr="0023455C">
          <w:rPr>
            <w:noProof/>
            <w:webHidden/>
            <w:sz w:val="22"/>
            <w:szCs w:val="22"/>
          </w:rPr>
          <w:t>509</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02" w:history="1">
        <w:r w:rsidRPr="0023455C">
          <w:rPr>
            <w:rStyle w:val="Collegamentoipertestuale"/>
            <w:noProof/>
            <w:sz w:val="22"/>
            <w:szCs w:val="22"/>
          </w:rPr>
          <w:t>NON UNISCA L’UOMO QUELLO CHE DIO MAI POTRÀ UNIRE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_Toc89290302 \h </w:instrText>
        </w:r>
        <w:r w:rsidRPr="0023455C">
          <w:rPr>
            <w:noProof/>
            <w:webHidden/>
            <w:sz w:val="22"/>
            <w:szCs w:val="22"/>
          </w:rPr>
        </w:r>
        <w:r w:rsidRPr="0023455C">
          <w:rPr>
            <w:noProof/>
            <w:webHidden/>
            <w:sz w:val="22"/>
            <w:szCs w:val="22"/>
          </w:rPr>
          <w:fldChar w:fldCharType="separate"/>
        </w:r>
        <w:r w:rsidRPr="0023455C">
          <w:rPr>
            <w:noProof/>
            <w:webHidden/>
            <w:sz w:val="22"/>
            <w:szCs w:val="22"/>
          </w:rPr>
          <w:t>510</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03" w:history="1">
        <w:r w:rsidRPr="0023455C">
          <w:rPr>
            <w:rStyle w:val="Collegamentoipertestuale"/>
            <w:noProof/>
            <w:sz w:val="22"/>
            <w:szCs w:val="22"/>
          </w:rPr>
          <w:t>4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_Toc89290303 \h </w:instrText>
        </w:r>
        <w:r w:rsidRPr="0023455C">
          <w:rPr>
            <w:noProof/>
            <w:webHidden/>
            <w:sz w:val="22"/>
            <w:szCs w:val="22"/>
          </w:rPr>
        </w:r>
        <w:r w:rsidRPr="0023455C">
          <w:rPr>
            <w:noProof/>
            <w:webHidden/>
            <w:sz w:val="22"/>
            <w:szCs w:val="22"/>
          </w:rPr>
          <w:fldChar w:fldCharType="separate"/>
        </w:r>
        <w:r w:rsidRPr="0023455C">
          <w:rPr>
            <w:noProof/>
            <w:webHidden/>
            <w:sz w:val="22"/>
            <w:szCs w:val="22"/>
          </w:rPr>
          <w:t>511</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04" w:history="1">
        <w:r w:rsidRPr="0023455C">
          <w:rPr>
            <w:rStyle w:val="Collegamentoipertestuale"/>
            <w:noProof/>
            <w:sz w:val="22"/>
            <w:szCs w:val="22"/>
          </w:rPr>
          <w:t>Chiunque è dalla verità, ascolta la mia voce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_Toc89290304 \h </w:instrText>
        </w:r>
        <w:r w:rsidRPr="0023455C">
          <w:rPr>
            <w:noProof/>
            <w:webHidden/>
            <w:sz w:val="22"/>
            <w:szCs w:val="22"/>
          </w:rPr>
        </w:r>
        <w:r w:rsidRPr="0023455C">
          <w:rPr>
            <w:noProof/>
            <w:webHidden/>
            <w:sz w:val="22"/>
            <w:szCs w:val="22"/>
          </w:rPr>
          <w:fldChar w:fldCharType="separate"/>
        </w:r>
        <w:r w:rsidRPr="0023455C">
          <w:rPr>
            <w:noProof/>
            <w:webHidden/>
            <w:sz w:val="22"/>
            <w:szCs w:val="22"/>
          </w:rPr>
          <w:t>512</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05" w:history="1">
        <w:r w:rsidRPr="0023455C">
          <w:rPr>
            <w:rStyle w:val="Collegamentoipertestuale"/>
            <w:noProof/>
            <w:sz w:val="22"/>
            <w:szCs w:val="22"/>
          </w:rPr>
          <w:t>SENTO COMPASSIONE PER LA FOLLA</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_Toc89290305 \h </w:instrText>
        </w:r>
        <w:r w:rsidRPr="0023455C">
          <w:rPr>
            <w:noProof/>
            <w:webHidden/>
            <w:sz w:val="22"/>
            <w:szCs w:val="22"/>
          </w:rPr>
        </w:r>
        <w:r w:rsidRPr="0023455C">
          <w:rPr>
            <w:noProof/>
            <w:webHidden/>
            <w:sz w:val="22"/>
            <w:szCs w:val="22"/>
          </w:rPr>
          <w:fldChar w:fldCharType="separate"/>
        </w:r>
        <w:r w:rsidRPr="0023455C">
          <w:rPr>
            <w:noProof/>
            <w:webHidden/>
            <w:sz w:val="22"/>
            <w:szCs w:val="22"/>
          </w:rPr>
          <w:t>513</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06" w:history="1">
        <w:r w:rsidRPr="0023455C">
          <w:rPr>
            <w:rStyle w:val="Collegamentoipertestuale"/>
            <w:noProof/>
            <w:sz w:val="22"/>
            <w:szCs w:val="22"/>
          </w:rPr>
          <w:t>5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_Toc89290306 \h </w:instrText>
        </w:r>
        <w:r w:rsidRPr="0023455C">
          <w:rPr>
            <w:noProof/>
            <w:webHidden/>
            <w:sz w:val="22"/>
            <w:szCs w:val="22"/>
          </w:rPr>
        </w:r>
        <w:r w:rsidRPr="0023455C">
          <w:rPr>
            <w:noProof/>
            <w:webHidden/>
            <w:sz w:val="22"/>
            <w:szCs w:val="22"/>
          </w:rPr>
          <w:fldChar w:fldCharType="separate"/>
        </w:r>
        <w:r w:rsidRPr="0023455C">
          <w:rPr>
            <w:noProof/>
            <w:webHidden/>
            <w:sz w:val="22"/>
            <w:szCs w:val="22"/>
          </w:rPr>
          <w:t>514</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07" w:history="1">
        <w:r w:rsidRPr="0023455C">
          <w:rPr>
            <w:rStyle w:val="Collegamentoipertestuale"/>
            <w:noProof/>
            <w:sz w:val="22"/>
            <w:szCs w:val="22"/>
          </w:rPr>
          <w:t>Diventate miei imitatori, come io lo sono di Cristo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_Toc89290307 \h </w:instrText>
        </w:r>
        <w:r w:rsidRPr="0023455C">
          <w:rPr>
            <w:noProof/>
            <w:webHidden/>
            <w:sz w:val="22"/>
            <w:szCs w:val="22"/>
          </w:rPr>
        </w:r>
        <w:r w:rsidRPr="0023455C">
          <w:rPr>
            <w:noProof/>
            <w:webHidden/>
            <w:sz w:val="22"/>
            <w:szCs w:val="22"/>
          </w:rPr>
          <w:fldChar w:fldCharType="separate"/>
        </w:r>
        <w:r w:rsidRPr="0023455C">
          <w:rPr>
            <w:noProof/>
            <w:webHidden/>
            <w:sz w:val="22"/>
            <w:szCs w:val="22"/>
          </w:rPr>
          <w:t>514</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08" w:history="1">
        <w:r w:rsidRPr="0023455C">
          <w:rPr>
            <w:rStyle w:val="Collegamentoipertestuale"/>
            <w:noProof/>
            <w:sz w:val="22"/>
            <w:szCs w:val="22"/>
          </w:rPr>
          <w:t>VOI SIETE IN GRAVE ERRORE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_Toc89290308 \h </w:instrText>
        </w:r>
        <w:r w:rsidRPr="0023455C">
          <w:rPr>
            <w:noProof/>
            <w:webHidden/>
            <w:sz w:val="22"/>
            <w:szCs w:val="22"/>
          </w:rPr>
        </w:r>
        <w:r w:rsidRPr="0023455C">
          <w:rPr>
            <w:noProof/>
            <w:webHidden/>
            <w:sz w:val="22"/>
            <w:szCs w:val="22"/>
          </w:rPr>
          <w:fldChar w:fldCharType="separate"/>
        </w:r>
        <w:r w:rsidRPr="0023455C">
          <w:rPr>
            <w:noProof/>
            <w:webHidden/>
            <w:sz w:val="22"/>
            <w:szCs w:val="22"/>
          </w:rPr>
          <w:t>516</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09" w:history="1">
        <w:r w:rsidRPr="0023455C">
          <w:rPr>
            <w:rStyle w:val="Collegamentoipertestuale"/>
            <w:noProof/>
            <w:sz w:val="22"/>
            <w:szCs w:val="22"/>
          </w:rPr>
          <w:t>6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_Toc89290309 \h </w:instrText>
        </w:r>
        <w:r w:rsidRPr="0023455C">
          <w:rPr>
            <w:noProof/>
            <w:webHidden/>
            <w:sz w:val="22"/>
            <w:szCs w:val="22"/>
          </w:rPr>
        </w:r>
        <w:r w:rsidRPr="0023455C">
          <w:rPr>
            <w:noProof/>
            <w:webHidden/>
            <w:sz w:val="22"/>
            <w:szCs w:val="22"/>
          </w:rPr>
          <w:fldChar w:fldCharType="separate"/>
        </w:r>
        <w:r w:rsidRPr="0023455C">
          <w:rPr>
            <w:noProof/>
            <w:webHidden/>
            <w:sz w:val="22"/>
            <w:szCs w:val="22"/>
          </w:rPr>
          <w:t>517</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10" w:history="1">
        <w:r w:rsidRPr="0023455C">
          <w:rPr>
            <w:rStyle w:val="Collegamentoipertestuale"/>
            <w:noProof/>
            <w:sz w:val="22"/>
            <w:szCs w:val="22"/>
          </w:rPr>
          <w:t>Ed ecco, concepirai un figlio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_Toc89290310 \h </w:instrText>
        </w:r>
        <w:r w:rsidRPr="0023455C">
          <w:rPr>
            <w:noProof/>
            <w:webHidden/>
            <w:sz w:val="22"/>
            <w:szCs w:val="22"/>
          </w:rPr>
        </w:r>
        <w:r w:rsidRPr="0023455C">
          <w:rPr>
            <w:noProof/>
            <w:webHidden/>
            <w:sz w:val="22"/>
            <w:szCs w:val="22"/>
          </w:rPr>
          <w:fldChar w:fldCharType="separate"/>
        </w:r>
        <w:r w:rsidRPr="0023455C">
          <w:rPr>
            <w:noProof/>
            <w:webHidden/>
            <w:sz w:val="22"/>
            <w:szCs w:val="22"/>
          </w:rPr>
          <w:t>517</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11" w:history="1">
        <w:r w:rsidRPr="0023455C">
          <w:rPr>
            <w:rStyle w:val="Collegamentoipertestuale"/>
            <w:noProof/>
            <w:sz w:val="22"/>
            <w:szCs w:val="22"/>
          </w:rPr>
          <w:t>SO IO CHE COSA FARÒ</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_Toc89290311 \h </w:instrText>
        </w:r>
        <w:r w:rsidRPr="0023455C">
          <w:rPr>
            <w:noProof/>
            <w:webHidden/>
            <w:sz w:val="22"/>
            <w:szCs w:val="22"/>
          </w:rPr>
        </w:r>
        <w:r w:rsidRPr="0023455C">
          <w:rPr>
            <w:noProof/>
            <w:webHidden/>
            <w:sz w:val="22"/>
            <w:szCs w:val="22"/>
          </w:rPr>
          <w:fldChar w:fldCharType="separate"/>
        </w:r>
        <w:r w:rsidRPr="0023455C">
          <w:rPr>
            <w:noProof/>
            <w:webHidden/>
            <w:sz w:val="22"/>
            <w:szCs w:val="22"/>
          </w:rPr>
          <w:t>519</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12" w:history="1">
        <w:r w:rsidRPr="0023455C">
          <w:rPr>
            <w:rStyle w:val="Collegamentoipertestuale"/>
            <w:noProof/>
            <w:sz w:val="22"/>
            <w:szCs w:val="22"/>
          </w:rPr>
          <w:t>7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_Toc89290312 \h </w:instrText>
        </w:r>
        <w:r w:rsidRPr="0023455C">
          <w:rPr>
            <w:noProof/>
            <w:webHidden/>
            <w:sz w:val="22"/>
            <w:szCs w:val="22"/>
          </w:rPr>
        </w:r>
        <w:r w:rsidRPr="0023455C">
          <w:rPr>
            <w:noProof/>
            <w:webHidden/>
            <w:sz w:val="22"/>
            <w:szCs w:val="22"/>
          </w:rPr>
          <w:fldChar w:fldCharType="separate"/>
        </w:r>
        <w:r w:rsidRPr="0023455C">
          <w:rPr>
            <w:noProof/>
            <w:webHidden/>
            <w:sz w:val="22"/>
            <w:szCs w:val="22"/>
          </w:rPr>
          <w:t>520</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13" w:history="1">
        <w:r w:rsidRPr="0023455C">
          <w:rPr>
            <w:rStyle w:val="Collegamentoipertestuale"/>
            <w:noProof/>
            <w:sz w:val="22"/>
            <w:szCs w:val="22"/>
          </w:rPr>
          <w:t>Ascoltatemi tutti e comprendete bene!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_Toc89290313 \h </w:instrText>
        </w:r>
        <w:r w:rsidRPr="0023455C">
          <w:rPr>
            <w:noProof/>
            <w:webHidden/>
            <w:sz w:val="22"/>
            <w:szCs w:val="22"/>
          </w:rPr>
        </w:r>
        <w:r w:rsidRPr="0023455C">
          <w:rPr>
            <w:noProof/>
            <w:webHidden/>
            <w:sz w:val="22"/>
            <w:szCs w:val="22"/>
          </w:rPr>
          <w:fldChar w:fldCharType="separate"/>
        </w:r>
        <w:r w:rsidRPr="0023455C">
          <w:rPr>
            <w:noProof/>
            <w:webHidden/>
            <w:sz w:val="22"/>
            <w:szCs w:val="22"/>
          </w:rPr>
          <w:t>520</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14" w:history="1">
        <w:r w:rsidRPr="0023455C">
          <w:rPr>
            <w:rStyle w:val="Collegamentoipertestuale"/>
            <w:noProof/>
            <w:sz w:val="22"/>
            <w:szCs w:val="22"/>
          </w:rPr>
          <w:t>E BEATA COLEI CHE HA CREDUTO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_Toc89290314 \h </w:instrText>
        </w:r>
        <w:r w:rsidRPr="0023455C">
          <w:rPr>
            <w:noProof/>
            <w:webHidden/>
            <w:sz w:val="22"/>
            <w:szCs w:val="22"/>
          </w:rPr>
        </w:r>
        <w:r w:rsidRPr="0023455C">
          <w:rPr>
            <w:noProof/>
            <w:webHidden/>
            <w:sz w:val="22"/>
            <w:szCs w:val="22"/>
          </w:rPr>
          <w:fldChar w:fldCharType="separate"/>
        </w:r>
        <w:r w:rsidRPr="0023455C">
          <w:rPr>
            <w:noProof/>
            <w:webHidden/>
            <w:sz w:val="22"/>
            <w:szCs w:val="22"/>
          </w:rPr>
          <w:t>522</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15" w:history="1">
        <w:r w:rsidRPr="0023455C">
          <w:rPr>
            <w:rStyle w:val="Collegamentoipertestuale"/>
            <w:noProof/>
            <w:sz w:val="22"/>
            <w:szCs w:val="22"/>
          </w:rPr>
          <w:t>8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_Toc89290315 \h </w:instrText>
        </w:r>
        <w:r w:rsidRPr="0023455C">
          <w:rPr>
            <w:noProof/>
            <w:webHidden/>
            <w:sz w:val="22"/>
            <w:szCs w:val="22"/>
          </w:rPr>
        </w:r>
        <w:r w:rsidRPr="0023455C">
          <w:rPr>
            <w:noProof/>
            <w:webHidden/>
            <w:sz w:val="22"/>
            <w:szCs w:val="22"/>
          </w:rPr>
          <w:fldChar w:fldCharType="separate"/>
        </w:r>
        <w:r w:rsidRPr="0023455C">
          <w:rPr>
            <w:noProof/>
            <w:webHidden/>
            <w:sz w:val="22"/>
            <w:szCs w:val="22"/>
          </w:rPr>
          <w:t>523</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16" w:history="1">
        <w:r w:rsidRPr="0023455C">
          <w:rPr>
            <w:rStyle w:val="Collegamentoipertestuale"/>
            <w:noProof/>
            <w:sz w:val="22"/>
            <w:szCs w:val="22"/>
          </w:rPr>
          <w:t>Dammi qui, su un vassoio, la testa di Giovanni il Battista</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_Toc89290316 \h </w:instrText>
        </w:r>
        <w:r w:rsidRPr="0023455C">
          <w:rPr>
            <w:noProof/>
            <w:webHidden/>
            <w:sz w:val="22"/>
            <w:szCs w:val="22"/>
          </w:rPr>
        </w:r>
        <w:r w:rsidRPr="0023455C">
          <w:rPr>
            <w:noProof/>
            <w:webHidden/>
            <w:sz w:val="22"/>
            <w:szCs w:val="22"/>
          </w:rPr>
          <w:fldChar w:fldCharType="separate"/>
        </w:r>
        <w:r w:rsidRPr="0023455C">
          <w:rPr>
            <w:noProof/>
            <w:webHidden/>
            <w:sz w:val="22"/>
            <w:szCs w:val="22"/>
          </w:rPr>
          <w:t>523</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17" w:history="1">
        <w:r w:rsidRPr="0023455C">
          <w:rPr>
            <w:rStyle w:val="Collegamentoipertestuale"/>
            <w:noProof/>
            <w:sz w:val="22"/>
            <w:szCs w:val="22"/>
          </w:rPr>
          <w:t>SE LO MANTENETE COME VE L’HO ANNUNCIATO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_Toc89290317 \h </w:instrText>
        </w:r>
        <w:r w:rsidRPr="0023455C">
          <w:rPr>
            <w:noProof/>
            <w:webHidden/>
            <w:sz w:val="22"/>
            <w:szCs w:val="22"/>
          </w:rPr>
        </w:r>
        <w:r w:rsidRPr="0023455C">
          <w:rPr>
            <w:noProof/>
            <w:webHidden/>
            <w:sz w:val="22"/>
            <w:szCs w:val="22"/>
          </w:rPr>
          <w:fldChar w:fldCharType="separate"/>
        </w:r>
        <w:r w:rsidRPr="0023455C">
          <w:rPr>
            <w:noProof/>
            <w:webHidden/>
            <w:sz w:val="22"/>
            <w:szCs w:val="22"/>
          </w:rPr>
          <w:t>525</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18" w:history="1">
        <w:r w:rsidRPr="0023455C">
          <w:rPr>
            <w:rStyle w:val="Collegamentoipertestuale"/>
            <w:noProof/>
            <w:sz w:val="22"/>
            <w:szCs w:val="22"/>
          </w:rPr>
          <w:t>9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_Toc89290318 \h </w:instrText>
        </w:r>
        <w:r w:rsidRPr="0023455C">
          <w:rPr>
            <w:noProof/>
            <w:webHidden/>
            <w:sz w:val="22"/>
            <w:szCs w:val="22"/>
          </w:rPr>
        </w:r>
        <w:r w:rsidRPr="0023455C">
          <w:rPr>
            <w:noProof/>
            <w:webHidden/>
            <w:sz w:val="22"/>
            <w:szCs w:val="22"/>
          </w:rPr>
          <w:fldChar w:fldCharType="separate"/>
        </w:r>
        <w:r w:rsidRPr="0023455C">
          <w:rPr>
            <w:noProof/>
            <w:webHidden/>
            <w:sz w:val="22"/>
            <w:szCs w:val="22"/>
          </w:rPr>
          <w:t>526</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19" w:history="1">
        <w:r w:rsidRPr="0023455C">
          <w:rPr>
            <w:rStyle w:val="Collegamentoipertestuale"/>
            <w:noProof/>
            <w:sz w:val="22"/>
            <w:szCs w:val="22"/>
          </w:rPr>
          <w:t>Che cosa vuoi che io faccia per te?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_Toc89290319 \h </w:instrText>
        </w:r>
        <w:r w:rsidRPr="0023455C">
          <w:rPr>
            <w:noProof/>
            <w:webHidden/>
            <w:sz w:val="22"/>
            <w:szCs w:val="22"/>
          </w:rPr>
        </w:r>
        <w:r w:rsidRPr="0023455C">
          <w:rPr>
            <w:noProof/>
            <w:webHidden/>
            <w:sz w:val="22"/>
            <w:szCs w:val="22"/>
          </w:rPr>
          <w:fldChar w:fldCharType="separate"/>
        </w:r>
        <w:r w:rsidRPr="0023455C">
          <w:rPr>
            <w:noProof/>
            <w:webHidden/>
            <w:sz w:val="22"/>
            <w:szCs w:val="22"/>
          </w:rPr>
          <w:t>526</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20" w:history="1">
        <w:r w:rsidRPr="0023455C">
          <w:rPr>
            <w:rStyle w:val="Collegamentoipertestuale"/>
            <w:noProof/>
            <w:sz w:val="22"/>
            <w:szCs w:val="22"/>
          </w:rPr>
          <w:t>LA PREGHIERA DEL CRISTIANO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_Toc89290320 \h </w:instrText>
        </w:r>
        <w:r w:rsidRPr="0023455C">
          <w:rPr>
            <w:noProof/>
            <w:webHidden/>
            <w:sz w:val="22"/>
            <w:szCs w:val="22"/>
          </w:rPr>
        </w:r>
        <w:r w:rsidRPr="0023455C">
          <w:rPr>
            <w:noProof/>
            <w:webHidden/>
            <w:sz w:val="22"/>
            <w:szCs w:val="22"/>
          </w:rPr>
          <w:fldChar w:fldCharType="separate"/>
        </w:r>
        <w:r w:rsidRPr="0023455C">
          <w:rPr>
            <w:noProof/>
            <w:webHidden/>
            <w:sz w:val="22"/>
            <w:szCs w:val="22"/>
          </w:rPr>
          <w:t>528</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21" w:history="1">
        <w:r w:rsidRPr="0023455C">
          <w:rPr>
            <w:rStyle w:val="Collegamentoipertestuale"/>
            <w:noProof/>
            <w:sz w:val="22"/>
            <w:szCs w:val="22"/>
          </w:rPr>
          <w:t>10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_Toc89290321 \h </w:instrText>
        </w:r>
        <w:r w:rsidRPr="0023455C">
          <w:rPr>
            <w:noProof/>
            <w:webHidden/>
            <w:sz w:val="22"/>
            <w:szCs w:val="22"/>
          </w:rPr>
        </w:r>
        <w:r w:rsidRPr="0023455C">
          <w:rPr>
            <w:noProof/>
            <w:webHidden/>
            <w:sz w:val="22"/>
            <w:szCs w:val="22"/>
          </w:rPr>
          <w:fldChar w:fldCharType="separate"/>
        </w:r>
        <w:r w:rsidRPr="0023455C">
          <w:rPr>
            <w:noProof/>
            <w:webHidden/>
            <w:sz w:val="22"/>
            <w:szCs w:val="22"/>
          </w:rPr>
          <w:t>529</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22" w:history="1">
        <w:r w:rsidRPr="0023455C">
          <w:rPr>
            <w:rStyle w:val="Collegamentoipertestuale"/>
            <w:noProof/>
            <w:sz w:val="22"/>
            <w:szCs w:val="22"/>
          </w:rPr>
          <w:t>Ecco, la vostra casa è abbandonata a voi!</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_Toc89290322 \h </w:instrText>
        </w:r>
        <w:r w:rsidRPr="0023455C">
          <w:rPr>
            <w:noProof/>
            <w:webHidden/>
            <w:sz w:val="22"/>
            <w:szCs w:val="22"/>
          </w:rPr>
        </w:r>
        <w:r w:rsidRPr="0023455C">
          <w:rPr>
            <w:noProof/>
            <w:webHidden/>
            <w:sz w:val="22"/>
            <w:szCs w:val="22"/>
          </w:rPr>
          <w:fldChar w:fldCharType="separate"/>
        </w:r>
        <w:r w:rsidRPr="0023455C">
          <w:rPr>
            <w:noProof/>
            <w:webHidden/>
            <w:sz w:val="22"/>
            <w:szCs w:val="22"/>
          </w:rPr>
          <w:t>529</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23" w:history="1">
        <w:r w:rsidRPr="0023455C">
          <w:rPr>
            <w:rStyle w:val="Collegamentoipertestuale"/>
            <w:noProof/>
            <w:sz w:val="22"/>
            <w:szCs w:val="22"/>
          </w:rPr>
          <w:t>UNA COSA SOLA TI MANCA</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_Toc89290323 \h </w:instrText>
        </w:r>
        <w:r w:rsidRPr="0023455C">
          <w:rPr>
            <w:noProof/>
            <w:webHidden/>
            <w:sz w:val="22"/>
            <w:szCs w:val="22"/>
          </w:rPr>
        </w:r>
        <w:r w:rsidRPr="0023455C">
          <w:rPr>
            <w:noProof/>
            <w:webHidden/>
            <w:sz w:val="22"/>
            <w:szCs w:val="22"/>
          </w:rPr>
          <w:fldChar w:fldCharType="separate"/>
        </w:r>
        <w:r w:rsidRPr="0023455C">
          <w:rPr>
            <w:noProof/>
            <w:webHidden/>
            <w:sz w:val="22"/>
            <w:szCs w:val="22"/>
          </w:rPr>
          <w:t>530</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24" w:history="1">
        <w:r w:rsidRPr="0023455C">
          <w:rPr>
            <w:rStyle w:val="Collegamentoipertestuale"/>
            <w:noProof/>
            <w:sz w:val="22"/>
            <w:szCs w:val="22"/>
          </w:rPr>
          <w:t>11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_Toc89290324 \h </w:instrText>
        </w:r>
        <w:r w:rsidRPr="0023455C">
          <w:rPr>
            <w:noProof/>
            <w:webHidden/>
            <w:sz w:val="22"/>
            <w:szCs w:val="22"/>
          </w:rPr>
        </w:r>
        <w:r w:rsidRPr="0023455C">
          <w:rPr>
            <w:noProof/>
            <w:webHidden/>
            <w:sz w:val="22"/>
            <w:szCs w:val="22"/>
          </w:rPr>
          <w:fldChar w:fldCharType="separate"/>
        </w:r>
        <w:r w:rsidRPr="0023455C">
          <w:rPr>
            <w:noProof/>
            <w:webHidden/>
            <w:sz w:val="22"/>
            <w:szCs w:val="22"/>
          </w:rPr>
          <w:t>532</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25" w:history="1">
        <w:r w:rsidRPr="0023455C">
          <w:rPr>
            <w:rStyle w:val="Collegamentoipertestuale"/>
            <w:noProof/>
            <w:sz w:val="22"/>
            <w:szCs w:val="22"/>
          </w:rPr>
          <w:t>Chi mi ha consegnato a te ha un peccato più grande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_Toc89290325 \h </w:instrText>
        </w:r>
        <w:r w:rsidRPr="0023455C">
          <w:rPr>
            <w:noProof/>
            <w:webHidden/>
            <w:sz w:val="22"/>
            <w:szCs w:val="22"/>
          </w:rPr>
        </w:r>
        <w:r w:rsidRPr="0023455C">
          <w:rPr>
            <w:noProof/>
            <w:webHidden/>
            <w:sz w:val="22"/>
            <w:szCs w:val="22"/>
          </w:rPr>
          <w:fldChar w:fldCharType="separate"/>
        </w:r>
        <w:r w:rsidRPr="0023455C">
          <w:rPr>
            <w:noProof/>
            <w:webHidden/>
            <w:sz w:val="22"/>
            <w:szCs w:val="22"/>
          </w:rPr>
          <w:t>532</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26" w:history="1">
        <w:r w:rsidRPr="0023455C">
          <w:rPr>
            <w:rStyle w:val="Collegamentoipertestuale"/>
            <w:noProof/>
            <w:sz w:val="22"/>
            <w:szCs w:val="22"/>
          </w:rPr>
          <w:t>ALLORA MARIA DISSE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_Toc89290326 \h </w:instrText>
        </w:r>
        <w:r w:rsidRPr="0023455C">
          <w:rPr>
            <w:noProof/>
            <w:webHidden/>
            <w:sz w:val="22"/>
            <w:szCs w:val="22"/>
          </w:rPr>
        </w:r>
        <w:r w:rsidRPr="0023455C">
          <w:rPr>
            <w:noProof/>
            <w:webHidden/>
            <w:sz w:val="22"/>
            <w:szCs w:val="22"/>
          </w:rPr>
          <w:fldChar w:fldCharType="separate"/>
        </w:r>
        <w:r w:rsidRPr="0023455C">
          <w:rPr>
            <w:noProof/>
            <w:webHidden/>
            <w:sz w:val="22"/>
            <w:szCs w:val="22"/>
          </w:rPr>
          <w:t>534</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27" w:history="1">
        <w:r w:rsidRPr="0023455C">
          <w:rPr>
            <w:rStyle w:val="Collegamentoipertestuale"/>
            <w:noProof/>
            <w:sz w:val="22"/>
            <w:szCs w:val="22"/>
          </w:rPr>
          <w:t>12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_Toc89290327 \h </w:instrText>
        </w:r>
        <w:r w:rsidRPr="0023455C">
          <w:rPr>
            <w:noProof/>
            <w:webHidden/>
            <w:sz w:val="22"/>
            <w:szCs w:val="22"/>
          </w:rPr>
        </w:r>
        <w:r w:rsidRPr="0023455C">
          <w:rPr>
            <w:noProof/>
            <w:webHidden/>
            <w:sz w:val="22"/>
            <w:szCs w:val="22"/>
          </w:rPr>
          <w:fldChar w:fldCharType="separate"/>
        </w:r>
        <w:r w:rsidRPr="0023455C">
          <w:rPr>
            <w:noProof/>
            <w:webHidden/>
            <w:sz w:val="22"/>
            <w:szCs w:val="22"/>
          </w:rPr>
          <w:t>535</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28" w:history="1">
        <w:r w:rsidRPr="0023455C">
          <w:rPr>
            <w:rStyle w:val="Collegamentoipertestuale"/>
            <w:noProof/>
            <w:sz w:val="22"/>
            <w:szCs w:val="22"/>
          </w:rPr>
          <w:t>Non per il meglio, ma per il peggio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_Toc89290328 \h </w:instrText>
        </w:r>
        <w:r w:rsidRPr="0023455C">
          <w:rPr>
            <w:noProof/>
            <w:webHidden/>
            <w:sz w:val="22"/>
            <w:szCs w:val="22"/>
          </w:rPr>
        </w:r>
        <w:r w:rsidRPr="0023455C">
          <w:rPr>
            <w:noProof/>
            <w:webHidden/>
            <w:sz w:val="22"/>
            <w:szCs w:val="22"/>
          </w:rPr>
          <w:fldChar w:fldCharType="separate"/>
        </w:r>
        <w:r w:rsidRPr="0023455C">
          <w:rPr>
            <w:noProof/>
            <w:webHidden/>
            <w:sz w:val="22"/>
            <w:szCs w:val="22"/>
          </w:rPr>
          <w:t>535</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29" w:history="1">
        <w:r w:rsidRPr="0023455C">
          <w:rPr>
            <w:rStyle w:val="Collegamentoipertestuale"/>
            <w:noProof/>
            <w:sz w:val="22"/>
            <w:szCs w:val="22"/>
          </w:rPr>
          <w:t>VUOTA ALLORA È LA NOSTRA PREDICAZIONE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_Toc89290329 \h </w:instrText>
        </w:r>
        <w:r w:rsidRPr="0023455C">
          <w:rPr>
            <w:noProof/>
            <w:webHidden/>
            <w:sz w:val="22"/>
            <w:szCs w:val="22"/>
          </w:rPr>
        </w:r>
        <w:r w:rsidRPr="0023455C">
          <w:rPr>
            <w:noProof/>
            <w:webHidden/>
            <w:sz w:val="22"/>
            <w:szCs w:val="22"/>
          </w:rPr>
          <w:fldChar w:fldCharType="separate"/>
        </w:r>
        <w:r w:rsidRPr="0023455C">
          <w:rPr>
            <w:noProof/>
            <w:webHidden/>
            <w:sz w:val="22"/>
            <w:szCs w:val="22"/>
          </w:rPr>
          <w:t>537</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30" w:history="1">
        <w:r w:rsidRPr="0023455C">
          <w:rPr>
            <w:rStyle w:val="Collegamentoipertestuale"/>
            <w:noProof/>
            <w:sz w:val="22"/>
            <w:szCs w:val="22"/>
          </w:rPr>
          <w:t>13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_Toc89290330 \h </w:instrText>
        </w:r>
        <w:r w:rsidRPr="0023455C">
          <w:rPr>
            <w:noProof/>
            <w:webHidden/>
            <w:sz w:val="22"/>
            <w:szCs w:val="22"/>
          </w:rPr>
        </w:r>
        <w:r w:rsidRPr="0023455C">
          <w:rPr>
            <w:noProof/>
            <w:webHidden/>
            <w:sz w:val="22"/>
            <w:szCs w:val="22"/>
          </w:rPr>
          <w:fldChar w:fldCharType="separate"/>
        </w:r>
        <w:r w:rsidRPr="0023455C">
          <w:rPr>
            <w:noProof/>
            <w:webHidden/>
            <w:sz w:val="22"/>
            <w:szCs w:val="22"/>
          </w:rPr>
          <w:t>538</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31" w:history="1">
        <w:r w:rsidRPr="0023455C">
          <w:rPr>
            <w:rStyle w:val="Collegamentoipertestuale"/>
            <w:noProof/>
            <w:sz w:val="22"/>
            <w:szCs w:val="22"/>
          </w:rPr>
          <w:t>Come avverrà questo, poiché non conosco uomo?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_Toc89290331 \h </w:instrText>
        </w:r>
        <w:r w:rsidRPr="0023455C">
          <w:rPr>
            <w:noProof/>
            <w:webHidden/>
            <w:sz w:val="22"/>
            <w:szCs w:val="22"/>
          </w:rPr>
        </w:r>
        <w:r w:rsidRPr="0023455C">
          <w:rPr>
            <w:noProof/>
            <w:webHidden/>
            <w:sz w:val="22"/>
            <w:szCs w:val="22"/>
          </w:rPr>
          <w:fldChar w:fldCharType="separate"/>
        </w:r>
        <w:r w:rsidRPr="0023455C">
          <w:rPr>
            <w:noProof/>
            <w:webHidden/>
            <w:sz w:val="22"/>
            <w:szCs w:val="22"/>
          </w:rPr>
          <w:t>538</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32" w:history="1">
        <w:r w:rsidRPr="0023455C">
          <w:rPr>
            <w:rStyle w:val="Collegamentoipertestuale"/>
            <w:noProof/>
            <w:sz w:val="22"/>
            <w:szCs w:val="22"/>
          </w:rPr>
          <w:t>COME IL PADRE HA MANDATO ME, ANCHE IO MANDO VOI</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_Toc89290332 \h </w:instrText>
        </w:r>
        <w:r w:rsidRPr="0023455C">
          <w:rPr>
            <w:noProof/>
            <w:webHidden/>
            <w:sz w:val="22"/>
            <w:szCs w:val="22"/>
          </w:rPr>
        </w:r>
        <w:r w:rsidRPr="0023455C">
          <w:rPr>
            <w:noProof/>
            <w:webHidden/>
            <w:sz w:val="22"/>
            <w:szCs w:val="22"/>
          </w:rPr>
          <w:fldChar w:fldCharType="separate"/>
        </w:r>
        <w:r w:rsidRPr="0023455C">
          <w:rPr>
            <w:noProof/>
            <w:webHidden/>
            <w:sz w:val="22"/>
            <w:szCs w:val="22"/>
          </w:rPr>
          <w:t>540</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33" w:history="1">
        <w:r w:rsidRPr="0023455C">
          <w:rPr>
            <w:rStyle w:val="Collegamentoipertestuale"/>
            <w:noProof/>
            <w:sz w:val="22"/>
            <w:szCs w:val="22"/>
          </w:rPr>
          <w:t>14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_Toc89290333 \h </w:instrText>
        </w:r>
        <w:r w:rsidRPr="0023455C">
          <w:rPr>
            <w:noProof/>
            <w:webHidden/>
            <w:sz w:val="22"/>
            <w:szCs w:val="22"/>
          </w:rPr>
        </w:r>
        <w:r w:rsidRPr="0023455C">
          <w:rPr>
            <w:noProof/>
            <w:webHidden/>
            <w:sz w:val="22"/>
            <w:szCs w:val="22"/>
          </w:rPr>
          <w:fldChar w:fldCharType="separate"/>
        </w:r>
        <w:r w:rsidRPr="0023455C">
          <w:rPr>
            <w:noProof/>
            <w:webHidden/>
            <w:sz w:val="22"/>
            <w:szCs w:val="22"/>
          </w:rPr>
          <w:t>541</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34" w:history="1">
        <w:r w:rsidRPr="0023455C">
          <w:rPr>
            <w:rStyle w:val="Collegamentoipertestuale"/>
            <w:noProof/>
            <w:sz w:val="22"/>
            <w:szCs w:val="22"/>
          </w:rPr>
          <w:t>Ha fatto bene ogni cosa: fa udire i sordi e fa parlare i muti!</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_Toc89290334 \h </w:instrText>
        </w:r>
        <w:r w:rsidRPr="0023455C">
          <w:rPr>
            <w:noProof/>
            <w:webHidden/>
            <w:sz w:val="22"/>
            <w:szCs w:val="22"/>
          </w:rPr>
        </w:r>
        <w:r w:rsidRPr="0023455C">
          <w:rPr>
            <w:noProof/>
            <w:webHidden/>
            <w:sz w:val="22"/>
            <w:szCs w:val="22"/>
          </w:rPr>
          <w:fldChar w:fldCharType="separate"/>
        </w:r>
        <w:r w:rsidRPr="0023455C">
          <w:rPr>
            <w:noProof/>
            <w:webHidden/>
            <w:sz w:val="22"/>
            <w:szCs w:val="22"/>
          </w:rPr>
          <w:t>541</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35" w:history="1">
        <w:r w:rsidRPr="0023455C">
          <w:rPr>
            <w:rStyle w:val="Collegamentoipertestuale"/>
            <w:noProof/>
            <w:sz w:val="22"/>
            <w:szCs w:val="22"/>
          </w:rPr>
          <w:t>NON POTETE SERVIRE DIO E LA RICCHEZZA</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_Toc89290335 \h </w:instrText>
        </w:r>
        <w:r w:rsidRPr="0023455C">
          <w:rPr>
            <w:noProof/>
            <w:webHidden/>
            <w:sz w:val="22"/>
            <w:szCs w:val="22"/>
          </w:rPr>
        </w:r>
        <w:r w:rsidRPr="0023455C">
          <w:rPr>
            <w:noProof/>
            <w:webHidden/>
            <w:sz w:val="22"/>
            <w:szCs w:val="22"/>
          </w:rPr>
          <w:fldChar w:fldCharType="separate"/>
        </w:r>
        <w:r w:rsidRPr="0023455C">
          <w:rPr>
            <w:noProof/>
            <w:webHidden/>
            <w:sz w:val="22"/>
            <w:szCs w:val="22"/>
          </w:rPr>
          <w:t>543</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36" w:history="1">
        <w:r w:rsidRPr="0023455C">
          <w:rPr>
            <w:rStyle w:val="Collegamentoipertestuale"/>
            <w:noProof/>
            <w:sz w:val="22"/>
            <w:szCs w:val="22"/>
          </w:rPr>
          <w:t>15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_Toc89290336 \h </w:instrText>
        </w:r>
        <w:r w:rsidRPr="0023455C">
          <w:rPr>
            <w:noProof/>
            <w:webHidden/>
            <w:sz w:val="22"/>
            <w:szCs w:val="22"/>
          </w:rPr>
        </w:r>
        <w:r w:rsidRPr="0023455C">
          <w:rPr>
            <w:noProof/>
            <w:webHidden/>
            <w:sz w:val="22"/>
            <w:szCs w:val="22"/>
          </w:rPr>
          <w:fldChar w:fldCharType="separate"/>
        </w:r>
        <w:r w:rsidRPr="0023455C">
          <w:rPr>
            <w:noProof/>
            <w:webHidden/>
            <w:sz w:val="22"/>
            <w:szCs w:val="22"/>
          </w:rPr>
          <w:t>544</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37" w:history="1">
        <w:r w:rsidRPr="0023455C">
          <w:rPr>
            <w:rStyle w:val="Collegamentoipertestuale"/>
            <w:noProof/>
            <w:sz w:val="22"/>
            <w:szCs w:val="22"/>
          </w:rPr>
          <w:t>Non occorre che vadano; voi stessi date loro da mangiare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_Toc89290337 \h </w:instrText>
        </w:r>
        <w:r w:rsidRPr="0023455C">
          <w:rPr>
            <w:noProof/>
            <w:webHidden/>
            <w:sz w:val="22"/>
            <w:szCs w:val="22"/>
          </w:rPr>
        </w:r>
        <w:r w:rsidRPr="0023455C">
          <w:rPr>
            <w:noProof/>
            <w:webHidden/>
            <w:sz w:val="22"/>
            <w:szCs w:val="22"/>
          </w:rPr>
          <w:fldChar w:fldCharType="separate"/>
        </w:r>
        <w:r w:rsidRPr="0023455C">
          <w:rPr>
            <w:noProof/>
            <w:webHidden/>
            <w:sz w:val="22"/>
            <w:szCs w:val="22"/>
          </w:rPr>
          <w:t>544</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38" w:history="1">
        <w:r w:rsidRPr="0023455C">
          <w:rPr>
            <w:rStyle w:val="Collegamentoipertestuale"/>
            <w:noProof/>
            <w:sz w:val="22"/>
            <w:szCs w:val="22"/>
          </w:rPr>
          <w:t>NON SEI LONTANO DAL REGNO DI DIO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_Toc89290338 \h </w:instrText>
        </w:r>
        <w:r w:rsidRPr="0023455C">
          <w:rPr>
            <w:noProof/>
            <w:webHidden/>
            <w:sz w:val="22"/>
            <w:szCs w:val="22"/>
          </w:rPr>
        </w:r>
        <w:r w:rsidRPr="0023455C">
          <w:rPr>
            <w:noProof/>
            <w:webHidden/>
            <w:sz w:val="22"/>
            <w:szCs w:val="22"/>
          </w:rPr>
          <w:fldChar w:fldCharType="separate"/>
        </w:r>
        <w:r w:rsidRPr="0023455C">
          <w:rPr>
            <w:noProof/>
            <w:webHidden/>
            <w:sz w:val="22"/>
            <w:szCs w:val="22"/>
          </w:rPr>
          <w:t>546</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39" w:history="1">
        <w:r w:rsidRPr="0023455C">
          <w:rPr>
            <w:rStyle w:val="Collegamentoipertestuale"/>
            <w:noProof/>
            <w:sz w:val="22"/>
            <w:szCs w:val="22"/>
          </w:rPr>
          <w:t>16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_Toc89290339 \h </w:instrText>
        </w:r>
        <w:r w:rsidRPr="0023455C">
          <w:rPr>
            <w:noProof/>
            <w:webHidden/>
            <w:sz w:val="22"/>
            <w:szCs w:val="22"/>
          </w:rPr>
        </w:r>
        <w:r w:rsidRPr="0023455C">
          <w:rPr>
            <w:noProof/>
            <w:webHidden/>
            <w:sz w:val="22"/>
            <w:szCs w:val="22"/>
          </w:rPr>
          <w:fldChar w:fldCharType="separate"/>
        </w:r>
        <w:r w:rsidRPr="0023455C">
          <w:rPr>
            <w:noProof/>
            <w:webHidden/>
            <w:sz w:val="22"/>
            <w:szCs w:val="22"/>
          </w:rPr>
          <w:t>547</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40" w:history="1">
        <w:r w:rsidRPr="0023455C">
          <w:rPr>
            <w:rStyle w:val="Collegamentoipertestuale"/>
            <w:noProof/>
            <w:sz w:val="22"/>
            <w:szCs w:val="22"/>
          </w:rPr>
          <w:t>Gettarono sopra i loro mantelli ed egli vi salì sopra</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_Toc89290340 \h </w:instrText>
        </w:r>
        <w:r w:rsidRPr="0023455C">
          <w:rPr>
            <w:noProof/>
            <w:webHidden/>
            <w:sz w:val="22"/>
            <w:szCs w:val="22"/>
          </w:rPr>
        </w:r>
        <w:r w:rsidRPr="0023455C">
          <w:rPr>
            <w:noProof/>
            <w:webHidden/>
            <w:sz w:val="22"/>
            <w:szCs w:val="22"/>
          </w:rPr>
          <w:fldChar w:fldCharType="separate"/>
        </w:r>
        <w:r w:rsidRPr="0023455C">
          <w:rPr>
            <w:noProof/>
            <w:webHidden/>
            <w:sz w:val="22"/>
            <w:szCs w:val="22"/>
          </w:rPr>
          <w:t>547</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41" w:history="1">
        <w:r w:rsidRPr="0023455C">
          <w:rPr>
            <w:rStyle w:val="Collegamentoipertestuale"/>
            <w:noProof/>
            <w:sz w:val="22"/>
            <w:szCs w:val="22"/>
          </w:rPr>
          <w:t>UNA GENERAZIONE MALVAGIA E ADULTERA PRETENDE UN SEGNO!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_Toc89290341 \h </w:instrText>
        </w:r>
        <w:r w:rsidRPr="0023455C">
          <w:rPr>
            <w:noProof/>
            <w:webHidden/>
            <w:sz w:val="22"/>
            <w:szCs w:val="22"/>
          </w:rPr>
        </w:r>
        <w:r w:rsidRPr="0023455C">
          <w:rPr>
            <w:noProof/>
            <w:webHidden/>
            <w:sz w:val="22"/>
            <w:szCs w:val="22"/>
          </w:rPr>
          <w:fldChar w:fldCharType="separate"/>
        </w:r>
        <w:r w:rsidRPr="0023455C">
          <w:rPr>
            <w:noProof/>
            <w:webHidden/>
            <w:sz w:val="22"/>
            <w:szCs w:val="22"/>
          </w:rPr>
          <w:t>549</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42" w:history="1">
        <w:r w:rsidRPr="0023455C">
          <w:rPr>
            <w:rStyle w:val="Collegamentoipertestuale"/>
            <w:noProof/>
            <w:sz w:val="22"/>
            <w:szCs w:val="22"/>
          </w:rPr>
          <w:t>17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_Toc89290342 \h </w:instrText>
        </w:r>
        <w:r w:rsidRPr="0023455C">
          <w:rPr>
            <w:noProof/>
            <w:webHidden/>
            <w:sz w:val="22"/>
            <w:szCs w:val="22"/>
          </w:rPr>
        </w:r>
        <w:r w:rsidRPr="0023455C">
          <w:rPr>
            <w:noProof/>
            <w:webHidden/>
            <w:sz w:val="22"/>
            <w:szCs w:val="22"/>
          </w:rPr>
          <w:fldChar w:fldCharType="separate"/>
        </w:r>
        <w:r w:rsidRPr="0023455C">
          <w:rPr>
            <w:noProof/>
            <w:webHidden/>
            <w:sz w:val="22"/>
            <w:szCs w:val="22"/>
          </w:rPr>
          <w:t>550</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43" w:history="1">
        <w:r w:rsidRPr="0023455C">
          <w:rPr>
            <w:rStyle w:val="Collegamentoipertestuale"/>
            <w:noProof/>
            <w:sz w:val="22"/>
            <w:szCs w:val="22"/>
          </w:rPr>
          <w:t>Non metterti al primo posto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_Toc89290343 \h </w:instrText>
        </w:r>
        <w:r w:rsidRPr="0023455C">
          <w:rPr>
            <w:noProof/>
            <w:webHidden/>
            <w:sz w:val="22"/>
            <w:szCs w:val="22"/>
          </w:rPr>
        </w:r>
        <w:r w:rsidRPr="0023455C">
          <w:rPr>
            <w:noProof/>
            <w:webHidden/>
            <w:sz w:val="22"/>
            <w:szCs w:val="22"/>
          </w:rPr>
          <w:fldChar w:fldCharType="separate"/>
        </w:r>
        <w:r w:rsidRPr="0023455C">
          <w:rPr>
            <w:noProof/>
            <w:webHidden/>
            <w:sz w:val="22"/>
            <w:szCs w:val="22"/>
          </w:rPr>
          <w:t>550</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44" w:history="1">
        <w:r w:rsidRPr="0023455C">
          <w:rPr>
            <w:rStyle w:val="Collegamentoipertestuale"/>
            <w:noProof/>
            <w:sz w:val="22"/>
            <w:szCs w:val="22"/>
          </w:rPr>
          <w:t>TRA VOI PERÒ NON È COSÌ</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_Toc89290344 \h </w:instrText>
        </w:r>
        <w:r w:rsidRPr="0023455C">
          <w:rPr>
            <w:noProof/>
            <w:webHidden/>
            <w:sz w:val="22"/>
            <w:szCs w:val="22"/>
          </w:rPr>
        </w:r>
        <w:r w:rsidRPr="0023455C">
          <w:rPr>
            <w:noProof/>
            <w:webHidden/>
            <w:sz w:val="22"/>
            <w:szCs w:val="22"/>
          </w:rPr>
          <w:fldChar w:fldCharType="separate"/>
        </w:r>
        <w:r w:rsidRPr="0023455C">
          <w:rPr>
            <w:noProof/>
            <w:webHidden/>
            <w:sz w:val="22"/>
            <w:szCs w:val="22"/>
          </w:rPr>
          <w:t>552</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45" w:history="1">
        <w:r w:rsidRPr="0023455C">
          <w:rPr>
            <w:rStyle w:val="Collegamentoipertestuale"/>
            <w:noProof/>
            <w:sz w:val="22"/>
            <w:szCs w:val="22"/>
          </w:rPr>
          <w:t>18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_Toc89290345 \h </w:instrText>
        </w:r>
        <w:r w:rsidRPr="0023455C">
          <w:rPr>
            <w:noProof/>
            <w:webHidden/>
            <w:sz w:val="22"/>
            <w:szCs w:val="22"/>
          </w:rPr>
        </w:r>
        <w:r w:rsidRPr="0023455C">
          <w:rPr>
            <w:noProof/>
            <w:webHidden/>
            <w:sz w:val="22"/>
            <w:szCs w:val="22"/>
          </w:rPr>
          <w:fldChar w:fldCharType="separate"/>
        </w:r>
        <w:r w:rsidRPr="0023455C">
          <w:rPr>
            <w:noProof/>
            <w:webHidden/>
            <w:sz w:val="22"/>
            <w:szCs w:val="22"/>
          </w:rPr>
          <w:t>553</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46" w:history="1">
        <w:r w:rsidRPr="0023455C">
          <w:rPr>
            <w:rStyle w:val="Collegamentoipertestuale"/>
            <w:noProof/>
            <w:sz w:val="22"/>
            <w:szCs w:val="22"/>
          </w:rPr>
          <w:t>Quel che ho scritto, ho scritto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_Toc89290346 \h </w:instrText>
        </w:r>
        <w:r w:rsidRPr="0023455C">
          <w:rPr>
            <w:noProof/>
            <w:webHidden/>
            <w:sz w:val="22"/>
            <w:szCs w:val="22"/>
          </w:rPr>
        </w:r>
        <w:r w:rsidRPr="0023455C">
          <w:rPr>
            <w:noProof/>
            <w:webHidden/>
            <w:sz w:val="22"/>
            <w:szCs w:val="22"/>
          </w:rPr>
          <w:fldChar w:fldCharType="separate"/>
        </w:r>
        <w:r w:rsidRPr="0023455C">
          <w:rPr>
            <w:noProof/>
            <w:webHidden/>
            <w:sz w:val="22"/>
            <w:szCs w:val="22"/>
          </w:rPr>
          <w:t>553</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47" w:history="1">
        <w:r w:rsidRPr="0023455C">
          <w:rPr>
            <w:rStyle w:val="Collegamentoipertestuale"/>
            <w:noProof/>
            <w:sz w:val="22"/>
            <w:szCs w:val="22"/>
          </w:rPr>
          <w:t>DALL’INSEGNAMENTO DEI FARISEI E DEI SADDUCEI</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_Toc89290347 \h </w:instrText>
        </w:r>
        <w:r w:rsidRPr="0023455C">
          <w:rPr>
            <w:noProof/>
            <w:webHidden/>
            <w:sz w:val="22"/>
            <w:szCs w:val="22"/>
          </w:rPr>
        </w:r>
        <w:r w:rsidRPr="0023455C">
          <w:rPr>
            <w:noProof/>
            <w:webHidden/>
            <w:sz w:val="22"/>
            <w:szCs w:val="22"/>
          </w:rPr>
          <w:fldChar w:fldCharType="separate"/>
        </w:r>
        <w:r w:rsidRPr="0023455C">
          <w:rPr>
            <w:noProof/>
            <w:webHidden/>
            <w:sz w:val="22"/>
            <w:szCs w:val="22"/>
          </w:rPr>
          <w:t>555</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48" w:history="1">
        <w:r w:rsidRPr="0023455C">
          <w:rPr>
            <w:rStyle w:val="Collegamentoipertestuale"/>
            <w:noProof/>
            <w:sz w:val="22"/>
            <w:szCs w:val="22"/>
          </w:rPr>
          <w:t>19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_Toc89290348 \h </w:instrText>
        </w:r>
        <w:r w:rsidRPr="0023455C">
          <w:rPr>
            <w:noProof/>
            <w:webHidden/>
            <w:sz w:val="22"/>
            <w:szCs w:val="22"/>
          </w:rPr>
        </w:r>
        <w:r w:rsidRPr="0023455C">
          <w:rPr>
            <w:noProof/>
            <w:webHidden/>
            <w:sz w:val="22"/>
            <w:szCs w:val="22"/>
          </w:rPr>
          <w:fldChar w:fldCharType="separate"/>
        </w:r>
        <w:r w:rsidRPr="0023455C">
          <w:rPr>
            <w:noProof/>
            <w:webHidden/>
            <w:sz w:val="22"/>
            <w:szCs w:val="22"/>
          </w:rPr>
          <w:t>556</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49" w:history="1">
        <w:r w:rsidRPr="0023455C">
          <w:rPr>
            <w:rStyle w:val="Collegamentoipertestuale"/>
            <w:noProof/>
            <w:sz w:val="22"/>
            <w:szCs w:val="22"/>
          </w:rPr>
          <w:t>Distribuendole a ciascuno come vuole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_Toc89290349 \h </w:instrText>
        </w:r>
        <w:r w:rsidRPr="0023455C">
          <w:rPr>
            <w:noProof/>
            <w:webHidden/>
            <w:sz w:val="22"/>
            <w:szCs w:val="22"/>
          </w:rPr>
        </w:r>
        <w:r w:rsidRPr="0023455C">
          <w:rPr>
            <w:noProof/>
            <w:webHidden/>
            <w:sz w:val="22"/>
            <w:szCs w:val="22"/>
          </w:rPr>
          <w:fldChar w:fldCharType="separate"/>
        </w:r>
        <w:r w:rsidRPr="0023455C">
          <w:rPr>
            <w:noProof/>
            <w:webHidden/>
            <w:sz w:val="22"/>
            <w:szCs w:val="22"/>
          </w:rPr>
          <w:t>556</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50" w:history="1">
        <w:r w:rsidRPr="0023455C">
          <w:rPr>
            <w:rStyle w:val="Collegamentoipertestuale"/>
            <w:noProof/>
            <w:sz w:val="22"/>
            <w:szCs w:val="22"/>
          </w:rPr>
          <w:t>E LA FOLLA NUMEROSA LO ASCOLTAVA VOLENTIERI</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_Toc89290350 \h </w:instrText>
        </w:r>
        <w:r w:rsidRPr="0023455C">
          <w:rPr>
            <w:noProof/>
            <w:webHidden/>
            <w:sz w:val="22"/>
            <w:szCs w:val="22"/>
          </w:rPr>
        </w:r>
        <w:r w:rsidRPr="0023455C">
          <w:rPr>
            <w:noProof/>
            <w:webHidden/>
            <w:sz w:val="22"/>
            <w:szCs w:val="22"/>
          </w:rPr>
          <w:fldChar w:fldCharType="separate"/>
        </w:r>
        <w:r w:rsidRPr="0023455C">
          <w:rPr>
            <w:noProof/>
            <w:webHidden/>
            <w:sz w:val="22"/>
            <w:szCs w:val="22"/>
          </w:rPr>
          <w:t>558</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51" w:history="1">
        <w:r w:rsidRPr="0023455C">
          <w:rPr>
            <w:rStyle w:val="Collegamentoipertestuale"/>
            <w:noProof/>
            <w:sz w:val="22"/>
            <w:szCs w:val="22"/>
          </w:rPr>
          <w:t>20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_Toc89290351 \h </w:instrText>
        </w:r>
        <w:r w:rsidRPr="0023455C">
          <w:rPr>
            <w:noProof/>
            <w:webHidden/>
            <w:sz w:val="22"/>
            <w:szCs w:val="22"/>
          </w:rPr>
        </w:r>
        <w:r w:rsidRPr="0023455C">
          <w:rPr>
            <w:noProof/>
            <w:webHidden/>
            <w:sz w:val="22"/>
            <w:szCs w:val="22"/>
          </w:rPr>
          <w:fldChar w:fldCharType="separate"/>
        </w:r>
        <w:r w:rsidRPr="0023455C">
          <w:rPr>
            <w:noProof/>
            <w:webHidden/>
            <w:sz w:val="22"/>
            <w:szCs w:val="22"/>
          </w:rPr>
          <w:t>559</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52" w:history="1">
        <w:r w:rsidRPr="0023455C">
          <w:rPr>
            <w:rStyle w:val="Collegamentoipertestuale"/>
            <w:noProof/>
            <w:sz w:val="22"/>
            <w:szCs w:val="22"/>
          </w:rPr>
          <w:t>Lo Spirito Santo scenderà su di te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_Toc89290352 \h </w:instrText>
        </w:r>
        <w:r w:rsidRPr="0023455C">
          <w:rPr>
            <w:noProof/>
            <w:webHidden/>
            <w:sz w:val="22"/>
            <w:szCs w:val="22"/>
          </w:rPr>
        </w:r>
        <w:r w:rsidRPr="0023455C">
          <w:rPr>
            <w:noProof/>
            <w:webHidden/>
            <w:sz w:val="22"/>
            <w:szCs w:val="22"/>
          </w:rPr>
          <w:fldChar w:fldCharType="separate"/>
        </w:r>
        <w:r w:rsidRPr="0023455C">
          <w:rPr>
            <w:noProof/>
            <w:webHidden/>
            <w:sz w:val="22"/>
            <w:szCs w:val="22"/>
          </w:rPr>
          <w:t>559</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53" w:history="1">
        <w:r w:rsidRPr="0023455C">
          <w:rPr>
            <w:rStyle w:val="Collegamentoipertestuale"/>
            <w:noProof/>
            <w:sz w:val="22"/>
            <w:szCs w:val="22"/>
          </w:rPr>
          <w:t>LI AMMONISCA SEVERAMENTE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_Toc89290353 \h </w:instrText>
        </w:r>
        <w:r w:rsidRPr="0023455C">
          <w:rPr>
            <w:noProof/>
            <w:webHidden/>
            <w:sz w:val="22"/>
            <w:szCs w:val="22"/>
          </w:rPr>
        </w:r>
        <w:r w:rsidRPr="0023455C">
          <w:rPr>
            <w:noProof/>
            <w:webHidden/>
            <w:sz w:val="22"/>
            <w:szCs w:val="22"/>
          </w:rPr>
          <w:fldChar w:fldCharType="separate"/>
        </w:r>
        <w:r w:rsidRPr="0023455C">
          <w:rPr>
            <w:noProof/>
            <w:webHidden/>
            <w:sz w:val="22"/>
            <w:szCs w:val="22"/>
          </w:rPr>
          <w:t>561</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54" w:history="1">
        <w:r w:rsidRPr="0023455C">
          <w:rPr>
            <w:rStyle w:val="Collegamentoipertestuale"/>
            <w:noProof/>
            <w:sz w:val="22"/>
            <w:szCs w:val="22"/>
          </w:rPr>
          <w:t>21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_Toc89290354 \h </w:instrText>
        </w:r>
        <w:r w:rsidRPr="0023455C">
          <w:rPr>
            <w:noProof/>
            <w:webHidden/>
            <w:sz w:val="22"/>
            <w:szCs w:val="22"/>
          </w:rPr>
        </w:r>
        <w:r w:rsidRPr="0023455C">
          <w:rPr>
            <w:noProof/>
            <w:webHidden/>
            <w:sz w:val="22"/>
            <w:szCs w:val="22"/>
          </w:rPr>
          <w:fldChar w:fldCharType="separate"/>
        </w:r>
        <w:r w:rsidRPr="0023455C">
          <w:rPr>
            <w:noProof/>
            <w:webHidden/>
            <w:sz w:val="22"/>
            <w:szCs w:val="22"/>
          </w:rPr>
          <w:t>563</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55" w:history="1">
        <w:r w:rsidRPr="0023455C">
          <w:rPr>
            <w:rStyle w:val="Collegamentoipertestuale"/>
            <w:noProof/>
            <w:sz w:val="22"/>
            <w:szCs w:val="22"/>
          </w:rPr>
          <w:t>Va’ dietro a me, Satana!</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_Toc89290355 \h </w:instrText>
        </w:r>
        <w:r w:rsidRPr="0023455C">
          <w:rPr>
            <w:noProof/>
            <w:webHidden/>
            <w:sz w:val="22"/>
            <w:szCs w:val="22"/>
          </w:rPr>
        </w:r>
        <w:r w:rsidRPr="0023455C">
          <w:rPr>
            <w:noProof/>
            <w:webHidden/>
            <w:sz w:val="22"/>
            <w:szCs w:val="22"/>
          </w:rPr>
          <w:fldChar w:fldCharType="separate"/>
        </w:r>
        <w:r w:rsidRPr="0023455C">
          <w:rPr>
            <w:noProof/>
            <w:webHidden/>
            <w:sz w:val="22"/>
            <w:szCs w:val="22"/>
          </w:rPr>
          <w:t>563</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56" w:history="1">
        <w:r w:rsidRPr="0023455C">
          <w:rPr>
            <w:rStyle w:val="Collegamentoipertestuale"/>
            <w:noProof/>
            <w:sz w:val="22"/>
            <w:szCs w:val="22"/>
          </w:rPr>
          <w:t>QUELLA NOTTE NON PRESERO NULLA</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_Toc89290356 \h </w:instrText>
        </w:r>
        <w:r w:rsidRPr="0023455C">
          <w:rPr>
            <w:noProof/>
            <w:webHidden/>
            <w:sz w:val="22"/>
            <w:szCs w:val="22"/>
          </w:rPr>
        </w:r>
        <w:r w:rsidRPr="0023455C">
          <w:rPr>
            <w:noProof/>
            <w:webHidden/>
            <w:sz w:val="22"/>
            <w:szCs w:val="22"/>
          </w:rPr>
          <w:fldChar w:fldCharType="separate"/>
        </w:r>
        <w:r w:rsidRPr="0023455C">
          <w:rPr>
            <w:noProof/>
            <w:webHidden/>
            <w:sz w:val="22"/>
            <w:szCs w:val="22"/>
          </w:rPr>
          <w:t>566</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57" w:history="1">
        <w:r w:rsidRPr="0023455C">
          <w:rPr>
            <w:rStyle w:val="Collegamentoipertestuale"/>
            <w:noProof/>
            <w:sz w:val="22"/>
            <w:szCs w:val="22"/>
          </w:rPr>
          <w:t>22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_Toc89290357 \h </w:instrText>
        </w:r>
        <w:r w:rsidRPr="0023455C">
          <w:rPr>
            <w:noProof/>
            <w:webHidden/>
            <w:sz w:val="22"/>
            <w:szCs w:val="22"/>
          </w:rPr>
        </w:r>
        <w:r w:rsidRPr="0023455C">
          <w:rPr>
            <w:noProof/>
            <w:webHidden/>
            <w:sz w:val="22"/>
            <w:szCs w:val="22"/>
          </w:rPr>
          <w:fldChar w:fldCharType="separate"/>
        </w:r>
        <w:r w:rsidRPr="0023455C">
          <w:rPr>
            <w:noProof/>
            <w:webHidden/>
            <w:sz w:val="22"/>
            <w:szCs w:val="22"/>
          </w:rPr>
          <w:t>569</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58" w:history="1">
        <w:r w:rsidRPr="0023455C">
          <w:rPr>
            <w:rStyle w:val="Collegamentoipertestuale"/>
            <w:noProof/>
            <w:sz w:val="22"/>
            <w:szCs w:val="22"/>
          </w:rPr>
          <w:t>Davvero tu sei Figlio di Dio!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_Toc89290358 \h </w:instrText>
        </w:r>
        <w:r w:rsidRPr="0023455C">
          <w:rPr>
            <w:noProof/>
            <w:webHidden/>
            <w:sz w:val="22"/>
            <w:szCs w:val="22"/>
          </w:rPr>
        </w:r>
        <w:r w:rsidRPr="0023455C">
          <w:rPr>
            <w:noProof/>
            <w:webHidden/>
            <w:sz w:val="22"/>
            <w:szCs w:val="22"/>
          </w:rPr>
          <w:fldChar w:fldCharType="separate"/>
        </w:r>
        <w:r w:rsidRPr="0023455C">
          <w:rPr>
            <w:noProof/>
            <w:webHidden/>
            <w:sz w:val="22"/>
            <w:szCs w:val="22"/>
          </w:rPr>
          <w:t>569</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59" w:history="1">
        <w:r w:rsidRPr="0023455C">
          <w:rPr>
            <w:rStyle w:val="Collegamentoipertestuale"/>
            <w:noProof/>
            <w:sz w:val="22"/>
            <w:szCs w:val="22"/>
          </w:rPr>
          <w:t>CRISTO È RISORTO DAI MORTI</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_Toc89290359 \h </w:instrText>
        </w:r>
        <w:r w:rsidRPr="0023455C">
          <w:rPr>
            <w:noProof/>
            <w:webHidden/>
            <w:sz w:val="22"/>
            <w:szCs w:val="22"/>
          </w:rPr>
        </w:r>
        <w:r w:rsidRPr="0023455C">
          <w:rPr>
            <w:noProof/>
            <w:webHidden/>
            <w:sz w:val="22"/>
            <w:szCs w:val="22"/>
          </w:rPr>
          <w:fldChar w:fldCharType="separate"/>
        </w:r>
        <w:r w:rsidRPr="0023455C">
          <w:rPr>
            <w:noProof/>
            <w:webHidden/>
            <w:sz w:val="22"/>
            <w:szCs w:val="22"/>
          </w:rPr>
          <w:t>572</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60" w:history="1">
        <w:r w:rsidRPr="0023455C">
          <w:rPr>
            <w:rStyle w:val="Collegamentoipertestuale"/>
            <w:noProof/>
            <w:sz w:val="22"/>
            <w:szCs w:val="22"/>
          </w:rPr>
          <w:t>23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_Toc89290360 \h </w:instrText>
        </w:r>
        <w:r w:rsidRPr="0023455C">
          <w:rPr>
            <w:noProof/>
            <w:webHidden/>
            <w:sz w:val="22"/>
            <w:szCs w:val="22"/>
          </w:rPr>
        </w:r>
        <w:r w:rsidRPr="0023455C">
          <w:rPr>
            <w:noProof/>
            <w:webHidden/>
            <w:sz w:val="22"/>
            <w:szCs w:val="22"/>
          </w:rPr>
          <w:fldChar w:fldCharType="separate"/>
        </w:r>
        <w:r w:rsidRPr="0023455C">
          <w:rPr>
            <w:noProof/>
            <w:webHidden/>
            <w:sz w:val="22"/>
            <w:szCs w:val="22"/>
          </w:rPr>
          <w:t>574</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61" w:history="1">
        <w:r w:rsidRPr="0023455C">
          <w:rPr>
            <w:rStyle w:val="Collegamentoipertestuale"/>
            <w:noProof/>
            <w:sz w:val="22"/>
            <w:szCs w:val="22"/>
          </w:rPr>
          <w:t>Abbiate fede di averlo ottenuto e vi accadrà</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_Toc89290361 \h </w:instrText>
        </w:r>
        <w:r w:rsidRPr="0023455C">
          <w:rPr>
            <w:noProof/>
            <w:webHidden/>
            <w:sz w:val="22"/>
            <w:szCs w:val="22"/>
          </w:rPr>
        </w:r>
        <w:r w:rsidRPr="0023455C">
          <w:rPr>
            <w:noProof/>
            <w:webHidden/>
            <w:sz w:val="22"/>
            <w:szCs w:val="22"/>
          </w:rPr>
          <w:fldChar w:fldCharType="separate"/>
        </w:r>
        <w:r w:rsidRPr="0023455C">
          <w:rPr>
            <w:noProof/>
            <w:webHidden/>
            <w:sz w:val="22"/>
            <w:szCs w:val="22"/>
          </w:rPr>
          <w:t>574</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62" w:history="1">
        <w:r w:rsidRPr="0023455C">
          <w:rPr>
            <w:rStyle w:val="Collegamentoipertestuale"/>
            <w:noProof/>
            <w:sz w:val="22"/>
            <w:szCs w:val="22"/>
          </w:rPr>
          <w:t>L’ANIMA MIA MAGNIFICA IL SIGNORE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_Toc89290362 \h </w:instrText>
        </w:r>
        <w:r w:rsidRPr="0023455C">
          <w:rPr>
            <w:noProof/>
            <w:webHidden/>
            <w:sz w:val="22"/>
            <w:szCs w:val="22"/>
          </w:rPr>
        </w:r>
        <w:r w:rsidRPr="0023455C">
          <w:rPr>
            <w:noProof/>
            <w:webHidden/>
            <w:sz w:val="22"/>
            <w:szCs w:val="22"/>
          </w:rPr>
          <w:fldChar w:fldCharType="separate"/>
        </w:r>
        <w:r w:rsidRPr="0023455C">
          <w:rPr>
            <w:noProof/>
            <w:webHidden/>
            <w:sz w:val="22"/>
            <w:szCs w:val="22"/>
          </w:rPr>
          <w:t>575</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63" w:history="1">
        <w:r w:rsidRPr="0023455C">
          <w:rPr>
            <w:rStyle w:val="Collegamentoipertestuale"/>
            <w:noProof/>
            <w:sz w:val="22"/>
            <w:szCs w:val="22"/>
          </w:rPr>
          <w:t>24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_Toc89290363 \h </w:instrText>
        </w:r>
        <w:r w:rsidRPr="0023455C">
          <w:rPr>
            <w:noProof/>
            <w:webHidden/>
            <w:sz w:val="22"/>
            <w:szCs w:val="22"/>
          </w:rPr>
        </w:r>
        <w:r w:rsidRPr="0023455C">
          <w:rPr>
            <w:noProof/>
            <w:webHidden/>
            <w:sz w:val="22"/>
            <w:szCs w:val="22"/>
          </w:rPr>
          <w:fldChar w:fldCharType="separate"/>
        </w:r>
        <w:r w:rsidRPr="0023455C">
          <w:rPr>
            <w:noProof/>
            <w:webHidden/>
            <w:sz w:val="22"/>
            <w:szCs w:val="22"/>
          </w:rPr>
          <w:t>577</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64" w:history="1">
        <w:r w:rsidRPr="0023455C">
          <w:rPr>
            <w:rStyle w:val="Collegamentoipertestuale"/>
            <w:noProof/>
            <w:sz w:val="22"/>
            <w:szCs w:val="22"/>
          </w:rPr>
          <w:t>Esci per le strade e lungo le siepi e costringili ad entrare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_Toc89290364 \h </w:instrText>
        </w:r>
        <w:r w:rsidRPr="0023455C">
          <w:rPr>
            <w:noProof/>
            <w:webHidden/>
            <w:sz w:val="22"/>
            <w:szCs w:val="22"/>
          </w:rPr>
        </w:r>
        <w:r w:rsidRPr="0023455C">
          <w:rPr>
            <w:noProof/>
            <w:webHidden/>
            <w:sz w:val="22"/>
            <w:szCs w:val="22"/>
          </w:rPr>
          <w:fldChar w:fldCharType="separate"/>
        </w:r>
        <w:r w:rsidRPr="0023455C">
          <w:rPr>
            <w:noProof/>
            <w:webHidden/>
            <w:sz w:val="22"/>
            <w:szCs w:val="22"/>
          </w:rPr>
          <w:t>577</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65" w:history="1">
        <w:r w:rsidRPr="0023455C">
          <w:rPr>
            <w:rStyle w:val="Collegamentoipertestuale"/>
            <w:noProof/>
            <w:sz w:val="22"/>
            <w:szCs w:val="22"/>
          </w:rPr>
          <w:t>MOLTI LO RIMPROVERAVANO PERCHÉ TACESSE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_Toc89290365 \h </w:instrText>
        </w:r>
        <w:r w:rsidRPr="0023455C">
          <w:rPr>
            <w:noProof/>
            <w:webHidden/>
            <w:sz w:val="22"/>
            <w:szCs w:val="22"/>
          </w:rPr>
        </w:r>
        <w:r w:rsidRPr="0023455C">
          <w:rPr>
            <w:noProof/>
            <w:webHidden/>
            <w:sz w:val="22"/>
            <w:szCs w:val="22"/>
          </w:rPr>
          <w:fldChar w:fldCharType="separate"/>
        </w:r>
        <w:r w:rsidRPr="0023455C">
          <w:rPr>
            <w:noProof/>
            <w:webHidden/>
            <w:sz w:val="22"/>
            <w:szCs w:val="22"/>
          </w:rPr>
          <w:t>578</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66" w:history="1">
        <w:r w:rsidRPr="0023455C">
          <w:rPr>
            <w:rStyle w:val="Collegamentoipertestuale"/>
            <w:noProof/>
            <w:sz w:val="22"/>
            <w:szCs w:val="22"/>
          </w:rPr>
          <w:t>25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_Toc89290366 \h </w:instrText>
        </w:r>
        <w:r w:rsidRPr="0023455C">
          <w:rPr>
            <w:noProof/>
            <w:webHidden/>
            <w:sz w:val="22"/>
            <w:szCs w:val="22"/>
          </w:rPr>
        </w:r>
        <w:r w:rsidRPr="0023455C">
          <w:rPr>
            <w:noProof/>
            <w:webHidden/>
            <w:sz w:val="22"/>
            <w:szCs w:val="22"/>
          </w:rPr>
          <w:fldChar w:fldCharType="separate"/>
        </w:r>
        <w:r w:rsidRPr="0023455C">
          <w:rPr>
            <w:noProof/>
            <w:webHidden/>
            <w:sz w:val="22"/>
            <w:szCs w:val="22"/>
          </w:rPr>
          <w:t>580</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67" w:history="1">
        <w:r w:rsidRPr="0023455C">
          <w:rPr>
            <w:rStyle w:val="Collegamentoipertestuale"/>
            <w:noProof/>
            <w:sz w:val="22"/>
            <w:szCs w:val="22"/>
          </w:rPr>
          <w:t>E da quell’ora il discepolo l’accolse con sé</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_Toc89290367 \h </w:instrText>
        </w:r>
        <w:r w:rsidRPr="0023455C">
          <w:rPr>
            <w:noProof/>
            <w:webHidden/>
            <w:sz w:val="22"/>
            <w:szCs w:val="22"/>
          </w:rPr>
        </w:r>
        <w:r w:rsidRPr="0023455C">
          <w:rPr>
            <w:noProof/>
            <w:webHidden/>
            <w:sz w:val="22"/>
            <w:szCs w:val="22"/>
          </w:rPr>
          <w:fldChar w:fldCharType="separate"/>
        </w:r>
        <w:r w:rsidRPr="0023455C">
          <w:rPr>
            <w:noProof/>
            <w:webHidden/>
            <w:sz w:val="22"/>
            <w:szCs w:val="22"/>
          </w:rPr>
          <w:t>580</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68" w:history="1">
        <w:r w:rsidRPr="0023455C">
          <w:rPr>
            <w:rStyle w:val="Collegamentoipertestuale"/>
            <w:noProof/>
            <w:sz w:val="22"/>
            <w:szCs w:val="22"/>
          </w:rPr>
          <w:t>VA’ DIETRO A ME, SATANA! TU MI SEI DI SCANDALO!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_Toc89290368 \h </w:instrText>
        </w:r>
        <w:r w:rsidRPr="0023455C">
          <w:rPr>
            <w:noProof/>
            <w:webHidden/>
            <w:sz w:val="22"/>
            <w:szCs w:val="22"/>
          </w:rPr>
        </w:r>
        <w:r w:rsidRPr="0023455C">
          <w:rPr>
            <w:noProof/>
            <w:webHidden/>
            <w:sz w:val="22"/>
            <w:szCs w:val="22"/>
          </w:rPr>
          <w:fldChar w:fldCharType="separate"/>
        </w:r>
        <w:r w:rsidRPr="0023455C">
          <w:rPr>
            <w:noProof/>
            <w:webHidden/>
            <w:sz w:val="22"/>
            <w:szCs w:val="22"/>
          </w:rPr>
          <w:t>581</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69" w:history="1">
        <w:r w:rsidRPr="0023455C">
          <w:rPr>
            <w:rStyle w:val="Collegamentoipertestuale"/>
            <w:noProof/>
            <w:sz w:val="22"/>
            <w:szCs w:val="22"/>
          </w:rPr>
          <w:t>26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_Toc89290369 \h </w:instrText>
        </w:r>
        <w:r w:rsidRPr="0023455C">
          <w:rPr>
            <w:noProof/>
            <w:webHidden/>
            <w:sz w:val="22"/>
            <w:szCs w:val="22"/>
          </w:rPr>
        </w:r>
        <w:r w:rsidRPr="0023455C">
          <w:rPr>
            <w:noProof/>
            <w:webHidden/>
            <w:sz w:val="22"/>
            <w:szCs w:val="22"/>
          </w:rPr>
          <w:fldChar w:fldCharType="separate"/>
        </w:r>
        <w:r w:rsidRPr="0023455C">
          <w:rPr>
            <w:noProof/>
            <w:webHidden/>
            <w:sz w:val="22"/>
            <w:szCs w:val="22"/>
          </w:rPr>
          <w:t>583</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70" w:history="1">
        <w:r w:rsidRPr="0023455C">
          <w:rPr>
            <w:rStyle w:val="Collegamentoipertestuale"/>
            <w:noProof/>
            <w:sz w:val="22"/>
            <w:szCs w:val="22"/>
          </w:rPr>
          <w:t>Ognuno secondo la propria parte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_Toc89290370 \h </w:instrText>
        </w:r>
        <w:r w:rsidRPr="0023455C">
          <w:rPr>
            <w:noProof/>
            <w:webHidden/>
            <w:sz w:val="22"/>
            <w:szCs w:val="22"/>
          </w:rPr>
        </w:r>
        <w:r w:rsidRPr="0023455C">
          <w:rPr>
            <w:noProof/>
            <w:webHidden/>
            <w:sz w:val="22"/>
            <w:szCs w:val="22"/>
          </w:rPr>
          <w:fldChar w:fldCharType="separate"/>
        </w:r>
        <w:r w:rsidRPr="0023455C">
          <w:rPr>
            <w:noProof/>
            <w:webHidden/>
            <w:sz w:val="22"/>
            <w:szCs w:val="22"/>
          </w:rPr>
          <w:t>583</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71" w:history="1">
        <w:r w:rsidRPr="0023455C">
          <w:rPr>
            <w:rStyle w:val="Collegamentoipertestuale"/>
            <w:noProof/>
            <w:sz w:val="22"/>
            <w:szCs w:val="22"/>
          </w:rPr>
          <w:t>GUARDATEVI DAGLI SCRIBI</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_Toc89290371 \h </w:instrText>
        </w:r>
        <w:r w:rsidRPr="0023455C">
          <w:rPr>
            <w:noProof/>
            <w:webHidden/>
            <w:sz w:val="22"/>
            <w:szCs w:val="22"/>
          </w:rPr>
        </w:r>
        <w:r w:rsidRPr="0023455C">
          <w:rPr>
            <w:noProof/>
            <w:webHidden/>
            <w:sz w:val="22"/>
            <w:szCs w:val="22"/>
          </w:rPr>
          <w:fldChar w:fldCharType="separate"/>
        </w:r>
        <w:r w:rsidRPr="0023455C">
          <w:rPr>
            <w:noProof/>
            <w:webHidden/>
            <w:sz w:val="22"/>
            <w:szCs w:val="22"/>
          </w:rPr>
          <w:t>584</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72" w:history="1">
        <w:r w:rsidRPr="0023455C">
          <w:rPr>
            <w:rStyle w:val="Collegamentoipertestuale"/>
            <w:noProof/>
            <w:sz w:val="22"/>
            <w:szCs w:val="22"/>
          </w:rPr>
          <w:t>27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_Toc89290372 \h </w:instrText>
        </w:r>
        <w:r w:rsidRPr="0023455C">
          <w:rPr>
            <w:noProof/>
            <w:webHidden/>
            <w:sz w:val="22"/>
            <w:szCs w:val="22"/>
          </w:rPr>
        </w:r>
        <w:r w:rsidRPr="0023455C">
          <w:rPr>
            <w:noProof/>
            <w:webHidden/>
            <w:sz w:val="22"/>
            <w:szCs w:val="22"/>
          </w:rPr>
          <w:fldChar w:fldCharType="separate"/>
        </w:r>
        <w:r w:rsidRPr="0023455C">
          <w:rPr>
            <w:noProof/>
            <w:webHidden/>
            <w:sz w:val="22"/>
            <w:szCs w:val="22"/>
          </w:rPr>
          <w:t>587</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73" w:history="1">
        <w:r w:rsidRPr="0023455C">
          <w:rPr>
            <w:rStyle w:val="Collegamentoipertestuale"/>
            <w:noProof/>
            <w:sz w:val="22"/>
            <w:szCs w:val="22"/>
          </w:rPr>
          <w:t>Nulla è impossibile a Dio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_Toc89290373 \h </w:instrText>
        </w:r>
        <w:r w:rsidRPr="0023455C">
          <w:rPr>
            <w:noProof/>
            <w:webHidden/>
            <w:sz w:val="22"/>
            <w:szCs w:val="22"/>
          </w:rPr>
        </w:r>
        <w:r w:rsidRPr="0023455C">
          <w:rPr>
            <w:noProof/>
            <w:webHidden/>
            <w:sz w:val="22"/>
            <w:szCs w:val="22"/>
          </w:rPr>
          <w:fldChar w:fldCharType="separate"/>
        </w:r>
        <w:r w:rsidRPr="0023455C">
          <w:rPr>
            <w:noProof/>
            <w:webHidden/>
            <w:sz w:val="22"/>
            <w:szCs w:val="22"/>
          </w:rPr>
          <w:t>587</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74" w:history="1">
        <w:r w:rsidRPr="0023455C">
          <w:rPr>
            <w:rStyle w:val="Collegamentoipertestuale"/>
            <w:noProof/>
            <w:sz w:val="22"/>
            <w:szCs w:val="22"/>
          </w:rPr>
          <w:t>SCANDALIZZARE UNO DI QUESTI PICCOLI</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_Toc89290374 \h </w:instrText>
        </w:r>
        <w:r w:rsidRPr="0023455C">
          <w:rPr>
            <w:noProof/>
            <w:webHidden/>
            <w:sz w:val="22"/>
            <w:szCs w:val="22"/>
          </w:rPr>
        </w:r>
        <w:r w:rsidRPr="0023455C">
          <w:rPr>
            <w:noProof/>
            <w:webHidden/>
            <w:sz w:val="22"/>
            <w:szCs w:val="22"/>
          </w:rPr>
          <w:fldChar w:fldCharType="separate"/>
        </w:r>
        <w:r w:rsidRPr="0023455C">
          <w:rPr>
            <w:noProof/>
            <w:webHidden/>
            <w:sz w:val="22"/>
            <w:szCs w:val="22"/>
          </w:rPr>
          <w:t>592</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75" w:history="1">
        <w:r w:rsidRPr="0023455C">
          <w:rPr>
            <w:rStyle w:val="Collegamentoipertestuale"/>
            <w:noProof/>
            <w:sz w:val="22"/>
            <w:szCs w:val="22"/>
          </w:rPr>
          <w:t>28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_Toc89290375 \h </w:instrText>
        </w:r>
        <w:r w:rsidRPr="0023455C">
          <w:rPr>
            <w:noProof/>
            <w:webHidden/>
            <w:sz w:val="22"/>
            <w:szCs w:val="22"/>
          </w:rPr>
        </w:r>
        <w:r w:rsidRPr="0023455C">
          <w:rPr>
            <w:noProof/>
            <w:webHidden/>
            <w:sz w:val="22"/>
            <w:szCs w:val="22"/>
          </w:rPr>
          <w:fldChar w:fldCharType="separate"/>
        </w:r>
        <w:r w:rsidRPr="0023455C">
          <w:rPr>
            <w:noProof/>
            <w:webHidden/>
            <w:sz w:val="22"/>
            <w:szCs w:val="22"/>
          </w:rPr>
          <w:t>594</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76" w:history="1">
        <w:r w:rsidRPr="0023455C">
          <w:rPr>
            <w:rStyle w:val="Collegamentoipertestuale"/>
            <w:noProof/>
            <w:sz w:val="22"/>
            <w:szCs w:val="22"/>
          </w:rPr>
          <w:t>Di che cosa stavate discutendo per la strada?</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_Toc89290376 \h </w:instrText>
        </w:r>
        <w:r w:rsidRPr="0023455C">
          <w:rPr>
            <w:noProof/>
            <w:webHidden/>
            <w:sz w:val="22"/>
            <w:szCs w:val="22"/>
          </w:rPr>
        </w:r>
        <w:r w:rsidRPr="0023455C">
          <w:rPr>
            <w:noProof/>
            <w:webHidden/>
            <w:sz w:val="22"/>
            <w:szCs w:val="22"/>
          </w:rPr>
          <w:fldChar w:fldCharType="separate"/>
        </w:r>
        <w:r w:rsidRPr="0023455C">
          <w:rPr>
            <w:noProof/>
            <w:webHidden/>
            <w:sz w:val="22"/>
            <w:szCs w:val="22"/>
          </w:rPr>
          <w:t>594</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77" w:history="1">
        <w:r w:rsidRPr="0023455C">
          <w:rPr>
            <w:rStyle w:val="Collegamentoipertestuale"/>
            <w:noProof/>
            <w:spacing w:val="-4"/>
            <w:sz w:val="22"/>
            <w:szCs w:val="22"/>
          </w:rPr>
          <w:t>UN ALTRO TI VESTIRÀ E TI PORTERÀ DOVE TU NON VUOI</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_Toc89290377 \h </w:instrText>
        </w:r>
        <w:r w:rsidRPr="0023455C">
          <w:rPr>
            <w:noProof/>
            <w:webHidden/>
            <w:sz w:val="22"/>
            <w:szCs w:val="22"/>
          </w:rPr>
        </w:r>
        <w:r w:rsidRPr="0023455C">
          <w:rPr>
            <w:noProof/>
            <w:webHidden/>
            <w:sz w:val="22"/>
            <w:szCs w:val="22"/>
          </w:rPr>
          <w:fldChar w:fldCharType="separate"/>
        </w:r>
        <w:r w:rsidRPr="0023455C">
          <w:rPr>
            <w:noProof/>
            <w:webHidden/>
            <w:sz w:val="22"/>
            <w:szCs w:val="22"/>
          </w:rPr>
          <w:t>596</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78" w:history="1">
        <w:r w:rsidRPr="0023455C">
          <w:rPr>
            <w:rStyle w:val="Collegamentoipertestuale"/>
            <w:noProof/>
            <w:sz w:val="22"/>
            <w:szCs w:val="22"/>
          </w:rPr>
          <w:t>29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_Toc89290378 \h </w:instrText>
        </w:r>
        <w:r w:rsidRPr="0023455C">
          <w:rPr>
            <w:noProof/>
            <w:webHidden/>
            <w:sz w:val="22"/>
            <w:szCs w:val="22"/>
          </w:rPr>
        </w:r>
        <w:r w:rsidRPr="0023455C">
          <w:rPr>
            <w:noProof/>
            <w:webHidden/>
            <w:sz w:val="22"/>
            <w:szCs w:val="22"/>
          </w:rPr>
          <w:fldChar w:fldCharType="separate"/>
        </w:r>
        <w:r w:rsidRPr="0023455C">
          <w:rPr>
            <w:noProof/>
            <w:webHidden/>
            <w:sz w:val="22"/>
            <w:szCs w:val="22"/>
          </w:rPr>
          <w:t>597</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79" w:history="1">
        <w:r w:rsidRPr="0023455C">
          <w:rPr>
            <w:rStyle w:val="Collegamentoipertestuale"/>
            <w:noProof/>
            <w:sz w:val="22"/>
            <w:szCs w:val="22"/>
          </w:rPr>
          <w:t>Ascoltate e comprendete bene!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_Toc89290379 \h </w:instrText>
        </w:r>
        <w:r w:rsidRPr="0023455C">
          <w:rPr>
            <w:noProof/>
            <w:webHidden/>
            <w:sz w:val="22"/>
            <w:szCs w:val="22"/>
          </w:rPr>
        </w:r>
        <w:r w:rsidRPr="0023455C">
          <w:rPr>
            <w:noProof/>
            <w:webHidden/>
            <w:sz w:val="22"/>
            <w:szCs w:val="22"/>
          </w:rPr>
          <w:fldChar w:fldCharType="separate"/>
        </w:r>
        <w:r w:rsidRPr="0023455C">
          <w:rPr>
            <w:noProof/>
            <w:webHidden/>
            <w:sz w:val="22"/>
            <w:szCs w:val="22"/>
          </w:rPr>
          <w:t>597</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80" w:history="1">
        <w:r w:rsidRPr="0023455C">
          <w:rPr>
            <w:rStyle w:val="Collegamentoipertestuale"/>
            <w:noProof/>
            <w:spacing w:val="-4"/>
            <w:sz w:val="22"/>
            <w:szCs w:val="22"/>
          </w:rPr>
          <w:t>TORNATE IN VOI STESSI, COME È GIUSTO, E NON PECCATE!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_Toc89290380 \h </w:instrText>
        </w:r>
        <w:r w:rsidRPr="0023455C">
          <w:rPr>
            <w:noProof/>
            <w:webHidden/>
            <w:sz w:val="22"/>
            <w:szCs w:val="22"/>
          </w:rPr>
        </w:r>
        <w:r w:rsidRPr="0023455C">
          <w:rPr>
            <w:noProof/>
            <w:webHidden/>
            <w:sz w:val="22"/>
            <w:szCs w:val="22"/>
          </w:rPr>
          <w:fldChar w:fldCharType="separate"/>
        </w:r>
        <w:r w:rsidRPr="0023455C">
          <w:rPr>
            <w:noProof/>
            <w:webHidden/>
            <w:sz w:val="22"/>
            <w:szCs w:val="22"/>
          </w:rPr>
          <w:t>599</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81" w:history="1">
        <w:r w:rsidRPr="0023455C">
          <w:rPr>
            <w:rStyle w:val="Collegamentoipertestuale"/>
            <w:noProof/>
            <w:sz w:val="22"/>
            <w:szCs w:val="22"/>
          </w:rPr>
          <w:t>30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_Toc89290381 \h </w:instrText>
        </w:r>
        <w:r w:rsidRPr="0023455C">
          <w:rPr>
            <w:noProof/>
            <w:webHidden/>
            <w:sz w:val="22"/>
            <w:szCs w:val="22"/>
          </w:rPr>
        </w:r>
        <w:r w:rsidRPr="0023455C">
          <w:rPr>
            <w:noProof/>
            <w:webHidden/>
            <w:sz w:val="22"/>
            <w:szCs w:val="22"/>
          </w:rPr>
          <w:fldChar w:fldCharType="separate"/>
        </w:r>
        <w:r w:rsidRPr="0023455C">
          <w:rPr>
            <w:noProof/>
            <w:webHidden/>
            <w:sz w:val="22"/>
            <w:szCs w:val="22"/>
          </w:rPr>
          <w:t>600</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82" w:history="1">
        <w:r w:rsidRPr="0023455C">
          <w:rPr>
            <w:rStyle w:val="Collegamentoipertestuale"/>
            <w:noProof/>
            <w:sz w:val="22"/>
            <w:szCs w:val="22"/>
          </w:rPr>
          <w:t>Il battesimo di Giovanni veniva dal cielo o dagli uomini?</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_Toc89290382 \h </w:instrText>
        </w:r>
        <w:r w:rsidRPr="0023455C">
          <w:rPr>
            <w:noProof/>
            <w:webHidden/>
            <w:sz w:val="22"/>
            <w:szCs w:val="22"/>
          </w:rPr>
        </w:r>
        <w:r w:rsidRPr="0023455C">
          <w:rPr>
            <w:noProof/>
            <w:webHidden/>
            <w:sz w:val="22"/>
            <w:szCs w:val="22"/>
          </w:rPr>
          <w:fldChar w:fldCharType="separate"/>
        </w:r>
        <w:r w:rsidRPr="0023455C">
          <w:rPr>
            <w:noProof/>
            <w:webHidden/>
            <w:sz w:val="22"/>
            <w:szCs w:val="22"/>
          </w:rPr>
          <w:t>600</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83" w:history="1">
        <w:r w:rsidRPr="0023455C">
          <w:rPr>
            <w:rStyle w:val="Collegamentoipertestuale"/>
            <w:noProof/>
            <w:sz w:val="22"/>
            <w:szCs w:val="22"/>
          </w:rPr>
          <w:t>PERCHÉ HA GUARDATO L’UMILTÀ DELLA SUA SERVA</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_Toc89290383 \h </w:instrText>
        </w:r>
        <w:r w:rsidRPr="0023455C">
          <w:rPr>
            <w:noProof/>
            <w:webHidden/>
            <w:sz w:val="22"/>
            <w:szCs w:val="22"/>
          </w:rPr>
        </w:r>
        <w:r w:rsidRPr="0023455C">
          <w:rPr>
            <w:noProof/>
            <w:webHidden/>
            <w:sz w:val="22"/>
            <w:szCs w:val="22"/>
          </w:rPr>
          <w:fldChar w:fldCharType="separate"/>
        </w:r>
        <w:r w:rsidRPr="0023455C">
          <w:rPr>
            <w:noProof/>
            <w:webHidden/>
            <w:sz w:val="22"/>
            <w:szCs w:val="22"/>
          </w:rPr>
          <w:t>602</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84" w:history="1">
        <w:r w:rsidRPr="0023455C">
          <w:rPr>
            <w:rStyle w:val="Collegamentoipertestuale"/>
            <w:noProof/>
            <w:sz w:val="22"/>
            <w:szCs w:val="22"/>
          </w:rPr>
          <w:t>31 Ottobre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_Toc89290384 \h </w:instrText>
        </w:r>
        <w:r w:rsidRPr="0023455C">
          <w:rPr>
            <w:noProof/>
            <w:webHidden/>
            <w:sz w:val="22"/>
            <w:szCs w:val="22"/>
          </w:rPr>
        </w:r>
        <w:r w:rsidRPr="0023455C">
          <w:rPr>
            <w:noProof/>
            <w:webHidden/>
            <w:sz w:val="22"/>
            <w:szCs w:val="22"/>
          </w:rPr>
          <w:fldChar w:fldCharType="separate"/>
        </w:r>
        <w:r w:rsidRPr="0023455C">
          <w:rPr>
            <w:noProof/>
            <w:webHidden/>
            <w:sz w:val="22"/>
            <w:szCs w:val="22"/>
          </w:rPr>
          <w:t>608</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85" w:history="1">
        <w:r w:rsidRPr="0023455C">
          <w:rPr>
            <w:rStyle w:val="Collegamentoipertestuale"/>
            <w:noProof/>
            <w:sz w:val="22"/>
            <w:szCs w:val="22"/>
          </w:rPr>
          <w:t>Chi ha orecchi per ascoltare, ascolti</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_Toc89290385 \h </w:instrText>
        </w:r>
        <w:r w:rsidRPr="0023455C">
          <w:rPr>
            <w:noProof/>
            <w:webHidden/>
            <w:sz w:val="22"/>
            <w:szCs w:val="22"/>
          </w:rPr>
        </w:r>
        <w:r w:rsidRPr="0023455C">
          <w:rPr>
            <w:noProof/>
            <w:webHidden/>
            <w:sz w:val="22"/>
            <w:szCs w:val="22"/>
          </w:rPr>
          <w:fldChar w:fldCharType="separate"/>
        </w:r>
        <w:r w:rsidRPr="0023455C">
          <w:rPr>
            <w:noProof/>
            <w:webHidden/>
            <w:sz w:val="22"/>
            <w:szCs w:val="22"/>
          </w:rPr>
          <w:t>608</w:t>
        </w:r>
        <w:r w:rsidRPr="0023455C">
          <w:rPr>
            <w:noProof/>
            <w:webHidden/>
            <w:sz w:val="22"/>
            <w:szCs w:val="22"/>
          </w:rPr>
          <w:fldChar w:fldCharType="end"/>
        </w:r>
      </w:hyperlink>
    </w:p>
    <w:p w:rsidR="0023455C" w:rsidRPr="0023455C" w:rsidRDefault="0023455C" w:rsidP="0023455C">
      <w:pPr>
        <w:pStyle w:val="Sommario2"/>
        <w:tabs>
          <w:tab w:val="right" w:leader="dot" w:pos="9628"/>
        </w:tabs>
        <w:ind w:left="426"/>
        <w:rPr>
          <w:rFonts w:eastAsiaTheme="minorEastAsia" w:cstheme="minorBidi"/>
          <w:smallCaps w:val="0"/>
          <w:noProof/>
          <w:sz w:val="22"/>
          <w:szCs w:val="22"/>
          <w:lang w:eastAsia="ko-KR"/>
        </w:rPr>
      </w:pPr>
      <w:hyperlink w:anchor="_Toc89290386" w:history="1">
        <w:r w:rsidRPr="0023455C">
          <w:rPr>
            <w:rStyle w:val="Collegamentoipertestuale"/>
            <w:noProof/>
            <w:sz w:val="22"/>
            <w:szCs w:val="22"/>
          </w:rPr>
          <w:t>QUAL È IL PRIMO DI TUTTI I COMANDAMENTI?</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_Toc89290386 \h </w:instrText>
        </w:r>
        <w:r w:rsidRPr="0023455C">
          <w:rPr>
            <w:noProof/>
            <w:webHidden/>
            <w:sz w:val="22"/>
            <w:szCs w:val="22"/>
          </w:rPr>
        </w:r>
        <w:r w:rsidRPr="0023455C">
          <w:rPr>
            <w:noProof/>
            <w:webHidden/>
            <w:sz w:val="22"/>
            <w:szCs w:val="22"/>
          </w:rPr>
          <w:fldChar w:fldCharType="separate"/>
        </w:r>
        <w:r w:rsidRPr="0023455C">
          <w:rPr>
            <w:noProof/>
            <w:webHidden/>
            <w:sz w:val="22"/>
            <w:szCs w:val="22"/>
          </w:rPr>
          <w:t>609</w:t>
        </w:r>
        <w:r w:rsidRPr="0023455C">
          <w:rPr>
            <w:noProof/>
            <w:webHidden/>
            <w:sz w:val="22"/>
            <w:szCs w:val="22"/>
          </w:rPr>
          <w:fldChar w:fldCharType="end"/>
        </w:r>
      </w:hyperlink>
    </w:p>
    <w:p w:rsidR="0023455C" w:rsidRPr="00800103" w:rsidRDefault="0023455C" w:rsidP="0023455C">
      <w:pPr>
        <w:pStyle w:val="Sommario1"/>
        <w:tabs>
          <w:tab w:val="right" w:leader="dot" w:pos="9628"/>
        </w:tabs>
        <w:rPr>
          <w:rStyle w:val="Collegamentoipertestuale"/>
          <w:noProof/>
          <w:sz w:val="24"/>
        </w:rPr>
      </w:pPr>
    </w:p>
    <w:p w:rsidR="0023455C" w:rsidRPr="0023455C" w:rsidRDefault="0023455C" w:rsidP="0023455C">
      <w:pPr>
        <w:pStyle w:val="Sommario1"/>
        <w:tabs>
          <w:tab w:val="right" w:leader="dot" w:pos="9628"/>
        </w:tabs>
        <w:rPr>
          <w:rFonts w:eastAsiaTheme="minorEastAsia" w:cstheme="minorBidi"/>
          <w:b w:val="0"/>
          <w:bCs w:val="0"/>
          <w:caps w:val="0"/>
          <w:noProof/>
          <w:sz w:val="22"/>
          <w:szCs w:val="22"/>
          <w:lang w:eastAsia="ko-KR"/>
        </w:rPr>
      </w:pPr>
      <w:hyperlink w:anchor="_Toc89290387" w:history="1">
        <w:r w:rsidRPr="0023455C">
          <w:rPr>
            <w:rStyle w:val="Collegamentoipertestuale"/>
            <w:rFonts w:asciiTheme="minorBidi" w:hAnsiTheme="minorBidi"/>
            <w:noProof/>
            <w:sz w:val="22"/>
            <w:szCs w:val="22"/>
          </w:rPr>
          <w:t>NOVEMBRE 2021</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_Toc89290387 \h </w:instrText>
        </w:r>
        <w:r w:rsidRPr="0023455C">
          <w:rPr>
            <w:noProof/>
            <w:webHidden/>
            <w:sz w:val="22"/>
            <w:szCs w:val="22"/>
          </w:rPr>
        </w:r>
        <w:r w:rsidRPr="0023455C">
          <w:rPr>
            <w:noProof/>
            <w:webHidden/>
            <w:sz w:val="22"/>
            <w:szCs w:val="22"/>
          </w:rPr>
          <w:fldChar w:fldCharType="separate"/>
        </w:r>
        <w:r w:rsidRPr="0023455C">
          <w:rPr>
            <w:noProof/>
            <w:webHidden/>
            <w:sz w:val="22"/>
            <w:szCs w:val="22"/>
          </w:rPr>
          <w:t>615</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88" w:history="1">
        <w:r w:rsidRPr="0023455C">
          <w:rPr>
            <w:rStyle w:val="Collegamentoipertestuale"/>
            <w:noProof/>
            <w:sz w:val="22"/>
            <w:szCs w:val="22"/>
          </w:rPr>
          <w:t>1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_Toc89290388 \h </w:instrText>
        </w:r>
        <w:r w:rsidRPr="0023455C">
          <w:rPr>
            <w:noProof/>
            <w:webHidden/>
            <w:sz w:val="22"/>
            <w:szCs w:val="22"/>
          </w:rPr>
        </w:r>
        <w:r w:rsidRPr="0023455C">
          <w:rPr>
            <w:noProof/>
            <w:webHidden/>
            <w:sz w:val="22"/>
            <w:szCs w:val="22"/>
          </w:rPr>
          <w:fldChar w:fldCharType="separate"/>
        </w:r>
        <w:r w:rsidRPr="0023455C">
          <w:rPr>
            <w:noProof/>
            <w:webHidden/>
            <w:sz w:val="22"/>
            <w:szCs w:val="22"/>
          </w:rPr>
          <w:t>617</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389" w:history="1">
        <w:r w:rsidRPr="0023455C">
          <w:rPr>
            <w:rStyle w:val="Collegamentoipertestuale"/>
            <w:noProof/>
            <w:sz w:val="22"/>
            <w:szCs w:val="22"/>
          </w:rPr>
          <w:t>Chi ha visto ne dà testimonianza</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_Toc89290389 \h </w:instrText>
        </w:r>
        <w:r w:rsidRPr="0023455C">
          <w:rPr>
            <w:noProof/>
            <w:webHidden/>
            <w:sz w:val="22"/>
            <w:szCs w:val="22"/>
          </w:rPr>
        </w:r>
        <w:r w:rsidRPr="0023455C">
          <w:rPr>
            <w:noProof/>
            <w:webHidden/>
            <w:sz w:val="22"/>
            <w:szCs w:val="22"/>
          </w:rPr>
          <w:fldChar w:fldCharType="separate"/>
        </w:r>
        <w:r w:rsidRPr="0023455C">
          <w:rPr>
            <w:noProof/>
            <w:webHidden/>
            <w:sz w:val="22"/>
            <w:szCs w:val="22"/>
          </w:rPr>
          <w:t>617</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390" w:history="1">
        <w:r w:rsidRPr="0023455C">
          <w:rPr>
            <w:rStyle w:val="Collegamentoipertestuale"/>
            <w:noProof/>
            <w:spacing w:val="-10"/>
            <w:sz w:val="22"/>
            <w:szCs w:val="22"/>
          </w:rPr>
          <w:t>GRANDI COSE HA FATTO PER ME L’ONNIPOTENTE E SANTO È IL SUO NOME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_Toc89290390 \h </w:instrText>
        </w:r>
        <w:r w:rsidRPr="0023455C">
          <w:rPr>
            <w:noProof/>
            <w:webHidden/>
            <w:sz w:val="22"/>
            <w:szCs w:val="22"/>
          </w:rPr>
        </w:r>
        <w:r w:rsidRPr="0023455C">
          <w:rPr>
            <w:noProof/>
            <w:webHidden/>
            <w:sz w:val="22"/>
            <w:szCs w:val="22"/>
          </w:rPr>
          <w:fldChar w:fldCharType="separate"/>
        </w:r>
        <w:r w:rsidRPr="0023455C">
          <w:rPr>
            <w:noProof/>
            <w:webHidden/>
            <w:sz w:val="22"/>
            <w:szCs w:val="22"/>
          </w:rPr>
          <w:t>619</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91" w:history="1">
        <w:r w:rsidRPr="0023455C">
          <w:rPr>
            <w:rStyle w:val="Collegamentoipertestuale"/>
            <w:noProof/>
            <w:sz w:val="22"/>
            <w:szCs w:val="22"/>
          </w:rPr>
          <w:t>2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_Toc89290391 \h </w:instrText>
        </w:r>
        <w:r w:rsidRPr="0023455C">
          <w:rPr>
            <w:noProof/>
            <w:webHidden/>
            <w:sz w:val="22"/>
            <w:szCs w:val="22"/>
          </w:rPr>
        </w:r>
        <w:r w:rsidRPr="0023455C">
          <w:rPr>
            <w:noProof/>
            <w:webHidden/>
            <w:sz w:val="22"/>
            <w:szCs w:val="22"/>
          </w:rPr>
          <w:fldChar w:fldCharType="separate"/>
        </w:r>
        <w:r w:rsidRPr="0023455C">
          <w:rPr>
            <w:noProof/>
            <w:webHidden/>
            <w:sz w:val="22"/>
            <w:szCs w:val="22"/>
          </w:rPr>
          <w:t>621</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392" w:history="1">
        <w:r w:rsidRPr="0023455C">
          <w:rPr>
            <w:rStyle w:val="Collegamentoipertestuale"/>
            <w:noProof/>
            <w:sz w:val="22"/>
            <w:szCs w:val="22"/>
          </w:rPr>
          <w:t>La carità non gode dell’ingiustizia ma si rallegra della verità</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_Toc89290392 \h </w:instrText>
        </w:r>
        <w:r w:rsidRPr="0023455C">
          <w:rPr>
            <w:noProof/>
            <w:webHidden/>
            <w:sz w:val="22"/>
            <w:szCs w:val="22"/>
          </w:rPr>
        </w:r>
        <w:r w:rsidRPr="0023455C">
          <w:rPr>
            <w:noProof/>
            <w:webHidden/>
            <w:sz w:val="22"/>
            <w:szCs w:val="22"/>
          </w:rPr>
          <w:fldChar w:fldCharType="separate"/>
        </w:r>
        <w:r w:rsidRPr="0023455C">
          <w:rPr>
            <w:noProof/>
            <w:webHidden/>
            <w:sz w:val="22"/>
            <w:szCs w:val="22"/>
          </w:rPr>
          <w:t>621</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393" w:history="1">
        <w:r w:rsidRPr="0023455C">
          <w:rPr>
            <w:rStyle w:val="Collegamentoipertestuale"/>
            <w:noProof/>
            <w:sz w:val="22"/>
            <w:szCs w:val="22"/>
          </w:rPr>
          <w:t>SIGNORE, CHE COSA SARÀ DI LUI?</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_Toc89290393 \h </w:instrText>
        </w:r>
        <w:r w:rsidRPr="0023455C">
          <w:rPr>
            <w:noProof/>
            <w:webHidden/>
            <w:sz w:val="22"/>
            <w:szCs w:val="22"/>
          </w:rPr>
        </w:r>
        <w:r w:rsidRPr="0023455C">
          <w:rPr>
            <w:noProof/>
            <w:webHidden/>
            <w:sz w:val="22"/>
            <w:szCs w:val="22"/>
          </w:rPr>
          <w:fldChar w:fldCharType="separate"/>
        </w:r>
        <w:r w:rsidRPr="0023455C">
          <w:rPr>
            <w:noProof/>
            <w:webHidden/>
            <w:sz w:val="22"/>
            <w:szCs w:val="22"/>
          </w:rPr>
          <w:t>623</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94" w:history="1">
        <w:r w:rsidRPr="0023455C">
          <w:rPr>
            <w:rStyle w:val="Collegamentoipertestuale"/>
            <w:noProof/>
            <w:sz w:val="22"/>
            <w:szCs w:val="22"/>
          </w:rPr>
          <w:t>3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_Toc89290394 \h </w:instrText>
        </w:r>
        <w:r w:rsidRPr="0023455C">
          <w:rPr>
            <w:noProof/>
            <w:webHidden/>
            <w:sz w:val="22"/>
            <w:szCs w:val="22"/>
          </w:rPr>
        </w:r>
        <w:r w:rsidRPr="0023455C">
          <w:rPr>
            <w:noProof/>
            <w:webHidden/>
            <w:sz w:val="22"/>
            <w:szCs w:val="22"/>
          </w:rPr>
          <w:fldChar w:fldCharType="separate"/>
        </w:r>
        <w:r w:rsidRPr="0023455C">
          <w:rPr>
            <w:noProof/>
            <w:webHidden/>
            <w:sz w:val="22"/>
            <w:szCs w:val="22"/>
          </w:rPr>
          <w:t>624</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395" w:history="1">
        <w:r w:rsidRPr="0023455C">
          <w:rPr>
            <w:rStyle w:val="Collegamentoipertestuale"/>
            <w:noProof/>
            <w:sz w:val="22"/>
            <w:szCs w:val="22"/>
          </w:rPr>
          <w:t>Ecco la serva del Signore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_Toc89290395 \h </w:instrText>
        </w:r>
        <w:r w:rsidRPr="0023455C">
          <w:rPr>
            <w:noProof/>
            <w:webHidden/>
            <w:sz w:val="22"/>
            <w:szCs w:val="22"/>
          </w:rPr>
        </w:r>
        <w:r w:rsidRPr="0023455C">
          <w:rPr>
            <w:noProof/>
            <w:webHidden/>
            <w:sz w:val="22"/>
            <w:szCs w:val="22"/>
          </w:rPr>
          <w:fldChar w:fldCharType="separate"/>
        </w:r>
        <w:r w:rsidRPr="0023455C">
          <w:rPr>
            <w:noProof/>
            <w:webHidden/>
            <w:sz w:val="22"/>
            <w:szCs w:val="22"/>
          </w:rPr>
          <w:t>624</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396" w:history="1">
        <w:r w:rsidRPr="0023455C">
          <w:rPr>
            <w:rStyle w:val="Collegamentoipertestuale"/>
            <w:noProof/>
            <w:sz w:val="22"/>
            <w:szCs w:val="22"/>
          </w:rPr>
          <w:t>PROGREDENDO SEMPRE PIÙ NELL’OPERA DEL SIGNORE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_Toc89290396 \h </w:instrText>
        </w:r>
        <w:r w:rsidRPr="0023455C">
          <w:rPr>
            <w:noProof/>
            <w:webHidden/>
            <w:sz w:val="22"/>
            <w:szCs w:val="22"/>
          </w:rPr>
        </w:r>
        <w:r w:rsidRPr="0023455C">
          <w:rPr>
            <w:noProof/>
            <w:webHidden/>
            <w:sz w:val="22"/>
            <w:szCs w:val="22"/>
          </w:rPr>
          <w:fldChar w:fldCharType="separate"/>
        </w:r>
        <w:r w:rsidRPr="0023455C">
          <w:rPr>
            <w:noProof/>
            <w:webHidden/>
            <w:sz w:val="22"/>
            <w:szCs w:val="22"/>
          </w:rPr>
          <w:t>628</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397" w:history="1">
        <w:r w:rsidRPr="0023455C">
          <w:rPr>
            <w:rStyle w:val="Collegamentoipertestuale"/>
            <w:noProof/>
            <w:sz w:val="22"/>
            <w:szCs w:val="22"/>
          </w:rPr>
          <w:t>4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_Toc89290397 \h </w:instrText>
        </w:r>
        <w:r w:rsidRPr="0023455C">
          <w:rPr>
            <w:noProof/>
            <w:webHidden/>
            <w:sz w:val="22"/>
            <w:szCs w:val="22"/>
          </w:rPr>
        </w:r>
        <w:r w:rsidRPr="0023455C">
          <w:rPr>
            <w:noProof/>
            <w:webHidden/>
            <w:sz w:val="22"/>
            <w:szCs w:val="22"/>
          </w:rPr>
          <w:fldChar w:fldCharType="separate"/>
        </w:r>
        <w:r w:rsidRPr="0023455C">
          <w:rPr>
            <w:noProof/>
            <w:webHidden/>
            <w:sz w:val="22"/>
            <w:szCs w:val="22"/>
          </w:rPr>
          <w:t>635</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398" w:history="1">
        <w:r w:rsidRPr="0023455C">
          <w:rPr>
            <w:rStyle w:val="Collegamentoipertestuale"/>
            <w:noProof/>
            <w:sz w:val="22"/>
            <w:szCs w:val="22"/>
          </w:rPr>
          <w:t>Se la tua mano ti è motivo di scandalo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_Toc89290398 \h </w:instrText>
        </w:r>
        <w:r w:rsidRPr="0023455C">
          <w:rPr>
            <w:noProof/>
            <w:webHidden/>
            <w:sz w:val="22"/>
            <w:szCs w:val="22"/>
          </w:rPr>
        </w:r>
        <w:r w:rsidRPr="0023455C">
          <w:rPr>
            <w:noProof/>
            <w:webHidden/>
            <w:sz w:val="22"/>
            <w:szCs w:val="22"/>
          </w:rPr>
          <w:fldChar w:fldCharType="separate"/>
        </w:r>
        <w:r w:rsidRPr="0023455C">
          <w:rPr>
            <w:noProof/>
            <w:webHidden/>
            <w:sz w:val="22"/>
            <w:szCs w:val="22"/>
          </w:rPr>
          <w:t>636</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399" w:history="1">
        <w:r w:rsidRPr="0023455C">
          <w:rPr>
            <w:rStyle w:val="Collegamentoipertestuale"/>
            <w:noProof/>
            <w:sz w:val="22"/>
            <w:szCs w:val="22"/>
          </w:rPr>
          <w:t>SE AVESTE FEDE QUANTO UN GRANELLO DI SENAPE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_Toc89290399 \h </w:instrText>
        </w:r>
        <w:r w:rsidRPr="0023455C">
          <w:rPr>
            <w:noProof/>
            <w:webHidden/>
            <w:sz w:val="22"/>
            <w:szCs w:val="22"/>
          </w:rPr>
        </w:r>
        <w:r w:rsidRPr="0023455C">
          <w:rPr>
            <w:noProof/>
            <w:webHidden/>
            <w:sz w:val="22"/>
            <w:szCs w:val="22"/>
          </w:rPr>
          <w:fldChar w:fldCharType="separate"/>
        </w:r>
        <w:r w:rsidRPr="0023455C">
          <w:rPr>
            <w:noProof/>
            <w:webHidden/>
            <w:sz w:val="22"/>
            <w:szCs w:val="22"/>
          </w:rPr>
          <w:t>637</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00" w:history="1">
        <w:r w:rsidRPr="0023455C">
          <w:rPr>
            <w:rStyle w:val="Collegamentoipertestuale"/>
            <w:noProof/>
            <w:sz w:val="22"/>
            <w:szCs w:val="22"/>
          </w:rPr>
          <w:t>5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_Toc89290400 \h </w:instrText>
        </w:r>
        <w:r w:rsidRPr="0023455C">
          <w:rPr>
            <w:noProof/>
            <w:webHidden/>
            <w:sz w:val="22"/>
            <w:szCs w:val="22"/>
          </w:rPr>
        </w:r>
        <w:r w:rsidRPr="0023455C">
          <w:rPr>
            <w:noProof/>
            <w:webHidden/>
            <w:sz w:val="22"/>
            <w:szCs w:val="22"/>
          </w:rPr>
          <w:fldChar w:fldCharType="separate"/>
        </w:r>
        <w:r w:rsidRPr="0023455C">
          <w:rPr>
            <w:noProof/>
            <w:webHidden/>
            <w:sz w:val="22"/>
            <w:szCs w:val="22"/>
          </w:rPr>
          <w:t>639</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01" w:history="1">
        <w:r w:rsidRPr="0023455C">
          <w:rPr>
            <w:rStyle w:val="Collegamentoipertestuale"/>
            <w:noProof/>
            <w:spacing w:val="-6"/>
            <w:sz w:val="22"/>
            <w:szCs w:val="22"/>
          </w:rPr>
          <w:t>Ogni pianta, che non è stata piantata dal Padre mio celeste, verrà sradicata</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_Toc89290401 \h </w:instrText>
        </w:r>
        <w:r w:rsidRPr="0023455C">
          <w:rPr>
            <w:noProof/>
            <w:webHidden/>
            <w:sz w:val="22"/>
            <w:szCs w:val="22"/>
          </w:rPr>
        </w:r>
        <w:r w:rsidRPr="0023455C">
          <w:rPr>
            <w:noProof/>
            <w:webHidden/>
            <w:sz w:val="22"/>
            <w:szCs w:val="22"/>
          </w:rPr>
          <w:fldChar w:fldCharType="separate"/>
        </w:r>
        <w:r w:rsidRPr="0023455C">
          <w:rPr>
            <w:noProof/>
            <w:webHidden/>
            <w:sz w:val="22"/>
            <w:szCs w:val="22"/>
          </w:rPr>
          <w:t>639</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02" w:history="1">
        <w:r w:rsidRPr="0023455C">
          <w:rPr>
            <w:rStyle w:val="Collegamentoipertestuale"/>
            <w:noProof/>
            <w:spacing w:val="-6"/>
            <w:sz w:val="22"/>
            <w:szCs w:val="22"/>
          </w:rPr>
          <w:t>MA CHI AVRÀ PERSEVERATO FINO ALLA FINE SARÀ SALVATO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_Toc89290402 \h </w:instrText>
        </w:r>
        <w:r w:rsidRPr="0023455C">
          <w:rPr>
            <w:noProof/>
            <w:webHidden/>
            <w:sz w:val="22"/>
            <w:szCs w:val="22"/>
          </w:rPr>
        </w:r>
        <w:r w:rsidRPr="0023455C">
          <w:rPr>
            <w:noProof/>
            <w:webHidden/>
            <w:sz w:val="22"/>
            <w:szCs w:val="22"/>
          </w:rPr>
          <w:fldChar w:fldCharType="separate"/>
        </w:r>
        <w:r w:rsidRPr="0023455C">
          <w:rPr>
            <w:noProof/>
            <w:webHidden/>
            <w:sz w:val="22"/>
            <w:szCs w:val="22"/>
          </w:rPr>
          <w:t>640</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03" w:history="1">
        <w:r w:rsidRPr="0023455C">
          <w:rPr>
            <w:rStyle w:val="Collegamentoipertestuale"/>
            <w:noProof/>
            <w:sz w:val="22"/>
            <w:szCs w:val="22"/>
          </w:rPr>
          <w:t>6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_Toc89290403 \h </w:instrText>
        </w:r>
        <w:r w:rsidRPr="0023455C">
          <w:rPr>
            <w:noProof/>
            <w:webHidden/>
            <w:sz w:val="22"/>
            <w:szCs w:val="22"/>
          </w:rPr>
        </w:r>
        <w:r w:rsidRPr="0023455C">
          <w:rPr>
            <w:noProof/>
            <w:webHidden/>
            <w:sz w:val="22"/>
            <w:szCs w:val="22"/>
          </w:rPr>
          <w:fldChar w:fldCharType="separate"/>
        </w:r>
        <w:r w:rsidRPr="0023455C">
          <w:rPr>
            <w:noProof/>
            <w:webHidden/>
            <w:sz w:val="22"/>
            <w:szCs w:val="22"/>
          </w:rPr>
          <w:t>642</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04" w:history="1">
        <w:r w:rsidRPr="0023455C">
          <w:rPr>
            <w:rStyle w:val="Collegamentoipertestuale"/>
            <w:noProof/>
            <w:sz w:val="22"/>
            <w:szCs w:val="22"/>
          </w:rPr>
          <w:t>Che cosa farà dunque il padrone della vigna?</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_Toc89290404 \h </w:instrText>
        </w:r>
        <w:r w:rsidRPr="0023455C">
          <w:rPr>
            <w:noProof/>
            <w:webHidden/>
            <w:sz w:val="22"/>
            <w:szCs w:val="22"/>
          </w:rPr>
        </w:r>
        <w:r w:rsidRPr="0023455C">
          <w:rPr>
            <w:noProof/>
            <w:webHidden/>
            <w:sz w:val="22"/>
            <w:szCs w:val="22"/>
          </w:rPr>
          <w:fldChar w:fldCharType="separate"/>
        </w:r>
        <w:r w:rsidRPr="0023455C">
          <w:rPr>
            <w:noProof/>
            <w:webHidden/>
            <w:sz w:val="22"/>
            <w:szCs w:val="22"/>
          </w:rPr>
          <w:t>642</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05" w:history="1">
        <w:r w:rsidRPr="0023455C">
          <w:rPr>
            <w:rStyle w:val="Collegamentoipertestuale"/>
            <w:noProof/>
            <w:sz w:val="22"/>
            <w:szCs w:val="22"/>
          </w:rPr>
          <w:t>SE QUALCUNO VUOLE VENIRE DIETRO A ME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_Toc89290405 \h </w:instrText>
        </w:r>
        <w:r w:rsidRPr="0023455C">
          <w:rPr>
            <w:noProof/>
            <w:webHidden/>
            <w:sz w:val="22"/>
            <w:szCs w:val="22"/>
          </w:rPr>
        </w:r>
        <w:r w:rsidRPr="0023455C">
          <w:rPr>
            <w:noProof/>
            <w:webHidden/>
            <w:sz w:val="22"/>
            <w:szCs w:val="22"/>
          </w:rPr>
          <w:fldChar w:fldCharType="separate"/>
        </w:r>
        <w:r w:rsidRPr="0023455C">
          <w:rPr>
            <w:noProof/>
            <w:webHidden/>
            <w:sz w:val="22"/>
            <w:szCs w:val="22"/>
          </w:rPr>
          <w:t>644</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06" w:history="1">
        <w:r w:rsidRPr="0023455C">
          <w:rPr>
            <w:rStyle w:val="Collegamentoipertestuale"/>
            <w:noProof/>
            <w:sz w:val="22"/>
            <w:szCs w:val="22"/>
          </w:rPr>
          <w:t>7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_Toc89290406 \h </w:instrText>
        </w:r>
        <w:r w:rsidRPr="0023455C">
          <w:rPr>
            <w:noProof/>
            <w:webHidden/>
            <w:sz w:val="22"/>
            <w:szCs w:val="22"/>
          </w:rPr>
        </w:r>
        <w:r w:rsidRPr="0023455C">
          <w:rPr>
            <w:noProof/>
            <w:webHidden/>
            <w:sz w:val="22"/>
            <w:szCs w:val="22"/>
          </w:rPr>
          <w:fldChar w:fldCharType="separate"/>
        </w:r>
        <w:r w:rsidRPr="0023455C">
          <w:rPr>
            <w:noProof/>
            <w:webHidden/>
            <w:sz w:val="22"/>
            <w:szCs w:val="22"/>
          </w:rPr>
          <w:t>645</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07" w:history="1">
        <w:r w:rsidRPr="0023455C">
          <w:rPr>
            <w:rStyle w:val="Collegamentoipertestuale"/>
            <w:noProof/>
            <w:sz w:val="22"/>
            <w:szCs w:val="22"/>
          </w:rPr>
          <w:t>I farisei e gli scribi mormoravano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_Toc89290407 \h </w:instrText>
        </w:r>
        <w:r w:rsidRPr="0023455C">
          <w:rPr>
            <w:noProof/>
            <w:webHidden/>
            <w:sz w:val="22"/>
            <w:szCs w:val="22"/>
          </w:rPr>
        </w:r>
        <w:r w:rsidRPr="0023455C">
          <w:rPr>
            <w:noProof/>
            <w:webHidden/>
            <w:sz w:val="22"/>
            <w:szCs w:val="22"/>
          </w:rPr>
          <w:fldChar w:fldCharType="separate"/>
        </w:r>
        <w:r w:rsidRPr="0023455C">
          <w:rPr>
            <w:noProof/>
            <w:webHidden/>
            <w:sz w:val="22"/>
            <w:szCs w:val="22"/>
          </w:rPr>
          <w:t>645</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08" w:history="1">
        <w:r w:rsidRPr="0023455C">
          <w:rPr>
            <w:rStyle w:val="Collegamentoipertestuale"/>
            <w:noProof/>
            <w:sz w:val="22"/>
            <w:szCs w:val="22"/>
          </w:rPr>
          <w:t>GUARDATEVI DAGLI SCRIBI</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_Toc89290408 \h </w:instrText>
        </w:r>
        <w:r w:rsidRPr="0023455C">
          <w:rPr>
            <w:noProof/>
            <w:webHidden/>
            <w:sz w:val="22"/>
            <w:szCs w:val="22"/>
          </w:rPr>
        </w:r>
        <w:r w:rsidRPr="0023455C">
          <w:rPr>
            <w:noProof/>
            <w:webHidden/>
            <w:sz w:val="22"/>
            <w:szCs w:val="22"/>
          </w:rPr>
          <w:fldChar w:fldCharType="separate"/>
        </w:r>
        <w:r w:rsidRPr="0023455C">
          <w:rPr>
            <w:noProof/>
            <w:webHidden/>
            <w:sz w:val="22"/>
            <w:szCs w:val="22"/>
          </w:rPr>
          <w:t>647</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09" w:history="1">
        <w:r w:rsidRPr="0023455C">
          <w:rPr>
            <w:rStyle w:val="Collegamentoipertestuale"/>
            <w:noProof/>
            <w:sz w:val="22"/>
            <w:szCs w:val="22"/>
          </w:rPr>
          <w:t>8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_Toc89290409 \h </w:instrText>
        </w:r>
        <w:r w:rsidRPr="0023455C">
          <w:rPr>
            <w:noProof/>
            <w:webHidden/>
            <w:sz w:val="22"/>
            <w:szCs w:val="22"/>
          </w:rPr>
        </w:r>
        <w:r w:rsidRPr="0023455C">
          <w:rPr>
            <w:noProof/>
            <w:webHidden/>
            <w:sz w:val="22"/>
            <w:szCs w:val="22"/>
          </w:rPr>
          <w:fldChar w:fldCharType="separate"/>
        </w:r>
        <w:r w:rsidRPr="0023455C">
          <w:rPr>
            <w:noProof/>
            <w:webHidden/>
            <w:sz w:val="22"/>
            <w:szCs w:val="22"/>
          </w:rPr>
          <w:t>648</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10" w:history="1">
        <w:r w:rsidRPr="0023455C">
          <w:rPr>
            <w:rStyle w:val="Collegamentoipertestuale"/>
            <w:noProof/>
            <w:sz w:val="22"/>
            <w:szCs w:val="22"/>
          </w:rPr>
          <w:t>Vi era un giardino e nel giardino un sepolcro nuovo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_Toc89290410 \h </w:instrText>
        </w:r>
        <w:r w:rsidRPr="0023455C">
          <w:rPr>
            <w:noProof/>
            <w:webHidden/>
            <w:sz w:val="22"/>
            <w:szCs w:val="22"/>
          </w:rPr>
        </w:r>
        <w:r w:rsidRPr="0023455C">
          <w:rPr>
            <w:noProof/>
            <w:webHidden/>
            <w:sz w:val="22"/>
            <w:szCs w:val="22"/>
          </w:rPr>
          <w:fldChar w:fldCharType="separate"/>
        </w:r>
        <w:r w:rsidRPr="0023455C">
          <w:rPr>
            <w:noProof/>
            <w:webHidden/>
            <w:sz w:val="22"/>
            <w:szCs w:val="22"/>
          </w:rPr>
          <w:t>648</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11" w:history="1">
        <w:r w:rsidRPr="0023455C">
          <w:rPr>
            <w:rStyle w:val="Collegamentoipertestuale"/>
            <w:noProof/>
            <w:sz w:val="22"/>
            <w:szCs w:val="22"/>
          </w:rPr>
          <w:t>SEMPRE NELLA VERITÀ EVANGELICA</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_Toc89290411 \h </w:instrText>
        </w:r>
        <w:r w:rsidRPr="0023455C">
          <w:rPr>
            <w:noProof/>
            <w:webHidden/>
            <w:sz w:val="22"/>
            <w:szCs w:val="22"/>
          </w:rPr>
        </w:r>
        <w:r w:rsidRPr="0023455C">
          <w:rPr>
            <w:noProof/>
            <w:webHidden/>
            <w:sz w:val="22"/>
            <w:szCs w:val="22"/>
          </w:rPr>
          <w:fldChar w:fldCharType="separate"/>
        </w:r>
        <w:r w:rsidRPr="0023455C">
          <w:rPr>
            <w:noProof/>
            <w:webHidden/>
            <w:sz w:val="22"/>
            <w:szCs w:val="22"/>
          </w:rPr>
          <w:t>650</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12" w:history="1">
        <w:r w:rsidRPr="0023455C">
          <w:rPr>
            <w:rStyle w:val="Collegamentoipertestuale"/>
            <w:noProof/>
            <w:sz w:val="22"/>
            <w:szCs w:val="22"/>
          </w:rPr>
          <w:t>9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_Toc89290412 \h </w:instrText>
        </w:r>
        <w:r w:rsidRPr="0023455C">
          <w:rPr>
            <w:noProof/>
            <w:webHidden/>
            <w:sz w:val="22"/>
            <w:szCs w:val="22"/>
          </w:rPr>
        </w:r>
        <w:r w:rsidRPr="0023455C">
          <w:rPr>
            <w:noProof/>
            <w:webHidden/>
            <w:sz w:val="22"/>
            <w:szCs w:val="22"/>
          </w:rPr>
          <w:fldChar w:fldCharType="separate"/>
        </w:r>
        <w:r w:rsidRPr="0023455C">
          <w:rPr>
            <w:noProof/>
            <w:webHidden/>
            <w:sz w:val="22"/>
            <w:szCs w:val="22"/>
          </w:rPr>
          <w:t>652</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13" w:history="1">
        <w:r w:rsidRPr="0023455C">
          <w:rPr>
            <w:rStyle w:val="Collegamentoipertestuale"/>
            <w:noProof/>
            <w:sz w:val="22"/>
            <w:szCs w:val="22"/>
          </w:rPr>
          <w:t>Per l’edificazione della comunità</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_Toc89290413 \h </w:instrText>
        </w:r>
        <w:r w:rsidRPr="0023455C">
          <w:rPr>
            <w:noProof/>
            <w:webHidden/>
            <w:sz w:val="22"/>
            <w:szCs w:val="22"/>
          </w:rPr>
        </w:r>
        <w:r w:rsidRPr="0023455C">
          <w:rPr>
            <w:noProof/>
            <w:webHidden/>
            <w:sz w:val="22"/>
            <w:szCs w:val="22"/>
          </w:rPr>
          <w:fldChar w:fldCharType="separate"/>
        </w:r>
        <w:r w:rsidRPr="0023455C">
          <w:rPr>
            <w:noProof/>
            <w:webHidden/>
            <w:sz w:val="22"/>
            <w:szCs w:val="22"/>
          </w:rPr>
          <w:t>652</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14" w:history="1">
        <w:r w:rsidRPr="0023455C">
          <w:rPr>
            <w:rStyle w:val="Collegamentoipertestuale"/>
            <w:noProof/>
            <w:sz w:val="22"/>
            <w:szCs w:val="22"/>
          </w:rPr>
          <w:t>LOTTA CONTRO IL PECCATO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_Toc89290414 \h </w:instrText>
        </w:r>
        <w:r w:rsidRPr="0023455C">
          <w:rPr>
            <w:noProof/>
            <w:webHidden/>
            <w:sz w:val="22"/>
            <w:szCs w:val="22"/>
          </w:rPr>
        </w:r>
        <w:r w:rsidRPr="0023455C">
          <w:rPr>
            <w:noProof/>
            <w:webHidden/>
            <w:sz w:val="22"/>
            <w:szCs w:val="22"/>
          </w:rPr>
          <w:fldChar w:fldCharType="separate"/>
        </w:r>
        <w:r w:rsidRPr="0023455C">
          <w:rPr>
            <w:noProof/>
            <w:webHidden/>
            <w:sz w:val="22"/>
            <w:szCs w:val="22"/>
          </w:rPr>
          <w:t>654</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15" w:history="1">
        <w:r w:rsidRPr="0023455C">
          <w:rPr>
            <w:rStyle w:val="Collegamentoipertestuale"/>
            <w:noProof/>
            <w:sz w:val="22"/>
            <w:szCs w:val="22"/>
          </w:rPr>
          <w:t>10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_Toc89290415 \h </w:instrText>
        </w:r>
        <w:r w:rsidRPr="0023455C">
          <w:rPr>
            <w:noProof/>
            <w:webHidden/>
            <w:sz w:val="22"/>
            <w:szCs w:val="22"/>
          </w:rPr>
        </w:r>
        <w:r w:rsidRPr="0023455C">
          <w:rPr>
            <w:noProof/>
            <w:webHidden/>
            <w:sz w:val="22"/>
            <w:szCs w:val="22"/>
          </w:rPr>
          <w:fldChar w:fldCharType="separate"/>
        </w:r>
        <w:r w:rsidRPr="0023455C">
          <w:rPr>
            <w:noProof/>
            <w:webHidden/>
            <w:sz w:val="22"/>
            <w:szCs w:val="22"/>
          </w:rPr>
          <w:t>657</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16" w:history="1">
        <w:r w:rsidRPr="0023455C">
          <w:rPr>
            <w:rStyle w:val="Collegamentoipertestuale"/>
            <w:noProof/>
            <w:sz w:val="22"/>
            <w:szCs w:val="22"/>
          </w:rPr>
          <w:t>Elisabetta fu colmata di Spirito Santo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_Toc89290416 \h </w:instrText>
        </w:r>
        <w:r w:rsidRPr="0023455C">
          <w:rPr>
            <w:noProof/>
            <w:webHidden/>
            <w:sz w:val="22"/>
            <w:szCs w:val="22"/>
          </w:rPr>
        </w:r>
        <w:r w:rsidRPr="0023455C">
          <w:rPr>
            <w:noProof/>
            <w:webHidden/>
            <w:sz w:val="22"/>
            <w:szCs w:val="22"/>
          </w:rPr>
          <w:fldChar w:fldCharType="separate"/>
        </w:r>
        <w:r w:rsidRPr="0023455C">
          <w:rPr>
            <w:noProof/>
            <w:webHidden/>
            <w:sz w:val="22"/>
            <w:szCs w:val="22"/>
          </w:rPr>
          <w:t>657</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17" w:history="1">
        <w:r w:rsidRPr="0023455C">
          <w:rPr>
            <w:rStyle w:val="Collegamentoipertestuale"/>
            <w:noProof/>
            <w:sz w:val="22"/>
            <w:szCs w:val="22"/>
          </w:rPr>
          <w:t>LA PREGHIERA FERVOROSA DEL GIUSTO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_Toc89290417 \h </w:instrText>
        </w:r>
        <w:r w:rsidRPr="0023455C">
          <w:rPr>
            <w:noProof/>
            <w:webHidden/>
            <w:sz w:val="22"/>
            <w:szCs w:val="22"/>
          </w:rPr>
        </w:r>
        <w:r w:rsidRPr="0023455C">
          <w:rPr>
            <w:noProof/>
            <w:webHidden/>
            <w:sz w:val="22"/>
            <w:szCs w:val="22"/>
          </w:rPr>
          <w:fldChar w:fldCharType="separate"/>
        </w:r>
        <w:r w:rsidRPr="0023455C">
          <w:rPr>
            <w:noProof/>
            <w:webHidden/>
            <w:sz w:val="22"/>
            <w:szCs w:val="22"/>
          </w:rPr>
          <w:t>662</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18" w:history="1">
        <w:r w:rsidRPr="0023455C">
          <w:rPr>
            <w:rStyle w:val="Collegamentoipertestuale"/>
            <w:noProof/>
            <w:sz w:val="22"/>
            <w:szCs w:val="22"/>
          </w:rPr>
          <w:t>11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_Toc89290418 \h </w:instrText>
        </w:r>
        <w:r w:rsidRPr="0023455C">
          <w:rPr>
            <w:noProof/>
            <w:webHidden/>
            <w:sz w:val="22"/>
            <w:szCs w:val="22"/>
          </w:rPr>
        </w:r>
        <w:r w:rsidRPr="0023455C">
          <w:rPr>
            <w:noProof/>
            <w:webHidden/>
            <w:sz w:val="22"/>
            <w:szCs w:val="22"/>
          </w:rPr>
          <w:fldChar w:fldCharType="separate"/>
        </w:r>
        <w:r w:rsidRPr="0023455C">
          <w:rPr>
            <w:noProof/>
            <w:webHidden/>
            <w:sz w:val="22"/>
            <w:szCs w:val="22"/>
          </w:rPr>
          <w:t>664</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19" w:history="1">
        <w:r w:rsidRPr="0023455C">
          <w:rPr>
            <w:rStyle w:val="Collegamentoipertestuale"/>
            <w:noProof/>
            <w:sz w:val="22"/>
            <w:szCs w:val="22"/>
          </w:rPr>
          <w:t>Non unisca l’uomo quello che Dio mai potrà unire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_Toc89290419 \h </w:instrText>
        </w:r>
        <w:r w:rsidRPr="0023455C">
          <w:rPr>
            <w:noProof/>
            <w:webHidden/>
            <w:sz w:val="22"/>
            <w:szCs w:val="22"/>
          </w:rPr>
        </w:r>
        <w:r w:rsidRPr="0023455C">
          <w:rPr>
            <w:noProof/>
            <w:webHidden/>
            <w:sz w:val="22"/>
            <w:szCs w:val="22"/>
          </w:rPr>
          <w:fldChar w:fldCharType="separate"/>
        </w:r>
        <w:r w:rsidRPr="0023455C">
          <w:rPr>
            <w:noProof/>
            <w:webHidden/>
            <w:sz w:val="22"/>
            <w:szCs w:val="22"/>
          </w:rPr>
          <w:t>664</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20" w:history="1">
        <w:r w:rsidRPr="0023455C">
          <w:rPr>
            <w:rStyle w:val="Collegamentoipertestuale"/>
            <w:noProof/>
            <w:sz w:val="22"/>
            <w:szCs w:val="22"/>
          </w:rPr>
          <w:t>SIGNORE, È BELLO PER NOI ESSERE QUI!</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_Toc89290420 \h </w:instrText>
        </w:r>
        <w:r w:rsidRPr="0023455C">
          <w:rPr>
            <w:noProof/>
            <w:webHidden/>
            <w:sz w:val="22"/>
            <w:szCs w:val="22"/>
          </w:rPr>
        </w:r>
        <w:r w:rsidRPr="0023455C">
          <w:rPr>
            <w:noProof/>
            <w:webHidden/>
            <w:sz w:val="22"/>
            <w:szCs w:val="22"/>
          </w:rPr>
          <w:fldChar w:fldCharType="separate"/>
        </w:r>
        <w:r w:rsidRPr="0023455C">
          <w:rPr>
            <w:noProof/>
            <w:webHidden/>
            <w:sz w:val="22"/>
            <w:szCs w:val="22"/>
          </w:rPr>
          <w:t>665</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21" w:history="1">
        <w:r w:rsidRPr="0023455C">
          <w:rPr>
            <w:rStyle w:val="Collegamentoipertestuale"/>
            <w:noProof/>
            <w:sz w:val="22"/>
            <w:szCs w:val="22"/>
          </w:rPr>
          <w:t>12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_Toc89290421 \h </w:instrText>
        </w:r>
        <w:r w:rsidRPr="0023455C">
          <w:rPr>
            <w:noProof/>
            <w:webHidden/>
            <w:sz w:val="22"/>
            <w:szCs w:val="22"/>
          </w:rPr>
        </w:r>
        <w:r w:rsidRPr="0023455C">
          <w:rPr>
            <w:noProof/>
            <w:webHidden/>
            <w:sz w:val="22"/>
            <w:szCs w:val="22"/>
          </w:rPr>
          <w:fldChar w:fldCharType="separate"/>
        </w:r>
        <w:r w:rsidRPr="0023455C">
          <w:rPr>
            <w:noProof/>
            <w:webHidden/>
            <w:sz w:val="22"/>
            <w:szCs w:val="22"/>
          </w:rPr>
          <w:t>667</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22" w:history="1">
        <w:r w:rsidRPr="0023455C">
          <w:rPr>
            <w:rStyle w:val="Collegamentoipertestuale"/>
            <w:noProof/>
            <w:sz w:val="22"/>
            <w:szCs w:val="22"/>
          </w:rPr>
          <w:t>Non è bene prendere il pane dei figli e gettarlo ai cagnolini</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_Toc89290422 \h </w:instrText>
        </w:r>
        <w:r w:rsidRPr="0023455C">
          <w:rPr>
            <w:noProof/>
            <w:webHidden/>
            <w:sz w:val="22"/>
            <w:szCs w:val="22"/>
          </w:rPr>
        </w:r>
        <w:r w:rsidRPr="0023455C">
          <w:rPr>
            <w:noProof/>
            <w:webHidden/>
            <w:sz w:val="22"/>
            <w:szCs w:val="22"/>
          </w:rPr>
          <w:fldChar w:fldCharType="separate"/>
        </w:r>
        <w:r w:rsidRPr="0023455C">
          <w:rPr>
            <w:noProof/>
            <w:webHidden/>
            <w:sz w:val="22"/>
            <w:szCs w:val="22"/>
          </w:rPr>
          <w:t>667</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23" w:history="1">
        <w:r w:rsidRPr="0023455C">
          <w:rPr>
            <w:rStyle w:val="Collegamentoipertestuale"/>
            <w:noProof/>
            <w:sz w:val="22"/>
            <w:szCs w:val="22"/>
          </w:rPr>
          <w:t>GRAZIE AGLI ELETTI CHE EGLI SI È SCELTO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_Toc89290423 \h </w:instrText>
        </w:r>
        <w:r w:rsidRPr="0023455C">
          <w:rPr>
            <w:noProof/>
            <w:webHidden/>
            <w:sz w:val="22"/>
            <w:szCs w:val="22"/>
          </w:rPr>
        </w:r>
        <w:r w:rsidRPr="0023455C">
          <w:rPr>
            <w:noProof/>
            <w:webHidden/>
            <w:sz w:val="22"/>
            <w:szCs w:val="22"/>
          </w:rPr>
          <w:fldChar w:fldCharType="separate"/>
        </w:r>
        <w:r w:rsidRPr="0023455C">
          <w:rPr>
            <w:noProof/>
            <w:webHidden/>
            <w:sz w:val="22"/>
            <w:szCs w:val="22"/>
          </w:rPr>
          <w:t>669</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24" w:history="1">
        <w:r w:rsidRPr="0023455C">
          <w:rPr>
            <w:rStyle w:val="Collegamentoipertestuale"/>
            <w:noProof/>
            <w:sz w:val="22"/>
            <w:szCs w:val="22"/>
          </w:rPr>
          <w:t>13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_Toc89290424 \h </w:instrText>
        </w:r>
        <w:r w:rsidRPr="0023455C">
          <w:rPr>
            <w:noProof/>
            <w:webHidden/>
            <w:sz w:val="22"/>
            <w:szCs w:val="22"/>
          </w:rPr>
        </w:r>
        <w:r w:rsidRPr="0023455C">
          <w:rPr>
            <w:noProof/>
            <w:webHidden/>
            <w:sz w:val="22"/>
            <w:szCs w:val="22"/>
          </w:rPr>
          <w:fldChar w:fldCharType="separate"/>
        </w:r>
        <w:r w:rsidRPr="0023455C">
          <w:rPr>
            <w:noProof/>
            <w:webHidden/>
            <w:sz w:val="22"/>
            <w:szCs w:val="22"/>
          </w:rPr>
          <w:t>670</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25" w:history="1">
        <w:r w:rsidRPr="0023455C">
          <w:rPr>
            <w:rStyle w:val="Collegamentoipertestuale"/>
            <w:noProof/>
            <w:sz w:val="22"/>
            <w:szCs w:val="22"/>
          </w:rPr>
          <w:t>Per coglierlo in fallo nel discorso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_Toc89290425 \h </w:instrText>
        </w:r>
        <w:r w:rsidRPr="0023455C">
          <w:rPr>
            <w:noProof/>
            <w:webHidden/>
            <w:sz w:val="22"/>
            <w:szCs w:val="22"/>
          </w:rPr>
        </w:r>
        <w:r w:rsidRPr="0023455C">
          <w:rPr>
            <w:noProof/>
            <w:webHidden/>
            <w:sz w:val="22"/>
            <w:szCs w:val="22"/>
          </w:rPr>
          <w:fldChar w:fldCharType="separate"/>
        </w:r>
        <w:r w:rsidRPr="0023455C">
          <w:rPr>
            <w:noProof/>
            <w:webHidden/>
            <w:sz w:val="22"/>
            <w:szCs w:val="22"/>
          </w:rPr>
          <w:t>670</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26" w:history="1">
        <w:r w:rsidRPr="0023455C">
          <w:rPr>
            <w:rStyle w:val="Collegamentoipertestuale"/>
            <w:noProof/>
            <w:sz w:val="22"/>
            <w:szCs w:val="22"/>
          </w:rPr>
          <w:t>ÀLZATI E VA’; LA TUA FEDE TI HA SALVATO!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_Toc89290426 \h </w:instrText>
        </w:r>
        <w:r w:rsidRPr="0023455C">
          <w:rPr>
            <w:noProof/>
            <w:webHidden/>
            <w:sz w:val="22"/>
            <w:szCs w:val="22"/>
          </w:rPr>
        </w:r>
        <w:r w:rsidRPr="0023455C">
          <w:rPr>
            <w:noProof/>
            <w:webHidden/>
            <w:sz w:val="22"/>
            <w:szCs w:val="22"/>
          </w:rPr>
          <w:fldChar w:fldCharType="separate"/>
        </w:r>
        <w:r w:rsidRPr="0023455C">
          <w:rPr>
            <w:noProof/>
            <w:webHidden/>
            <w:sz w:val="22"/>
            <w:szCs w:val="22"/>
          </w:rPr>
          <w:t>672</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27" w:history="1">
        <w:r w:rsidRPr="0023455C">
          <w:rPr>
            <w:rStyle w:val="Collegamentoipertestuale"/>
            <w:noProof/>
            <w:sz w:val="22"/>
            <w:szCs w:val="22"/>
          </w:rPr>
          <w:t>14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_Toc89290427 \h </w:instrText>
        </w:r>
        <w:r w:rsidRPr="0023455C">
          <w:rPr>
            <w:noProof/>
            <w:webHidden/>
            <w:sz w:val="22"/>
            <w:szCs w:val="22"/>
          </w:rPr>
        </w:r>
        <w:r w:rsidRPr="0023455C">
          <w:rPr>
            <w:noProof/>
            <w:webHidden/>
            <w:sz w:val="22"/>
            <w:szCs w:val="22"/>
          </w:rPr>
          <w:fldChar w:fldCharType="separate"/>
        </w:r>
        <w:r w:rsidRPr="0023455C">
          <w:rPr>
            <w:noProof/>
            <w:webHidden/>
            <w:sz w:val="22"/>
            <w:szCs w:val="22"/>
          </w:rPr>
          <w:t>673</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28" w:history="1">
        <w:r w:rsidRPr="0023455C">
          <w:rPr>
            <w:rStyle w:val="Collegamentoipertestuale"/>
            <w:noProof/>
            <w:sz w:val="22"/>
            <w:szCs w:val="22"/>
          </w:rPr>
          <w:t>Questo tuo fratello era morto ed è tornato in vita</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_Toc89290428 \h </w:instrText>
        </w:r>
        <w:r w:rsidRPr="0023455C">
          <w:rPr>
            <w:noProof/>
            <w:webHidden/>
            <w:sz w:val="22"/>
            <w:szCs w:val="22"/>
          </w:rPr>
        </w:r>
        <w:r w:rsidRPr="0023455C">
          <w:rPr>
            <w:noProof/>
            <w:webHidden/>
            <w:sz w:val="22"/>
            <w:szCs w:val="22"/>
          </w:rPr>
          <w:fldChar w:fldCharType="separate"/>
        </w:r>
        <w:r w:rsidRPr="0023455C">
          <w:rPr>
            <w:noProof/>
            <w:webHidden/>
            <w:sz w:val="22"/>
            <w:szCs w:val="22"/>
          </w:rPr>
          <w:t>673</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29" w:history="1">
        <w:r w:rsidRPr="0023455C">
          <w:rPr>
            <w:rStyle w:val="Collegamentoipertestuale"/>
            <w:noProof/>
            <w:sz w:val="22"/>
            <w:szCs w:val="22"/>
          </w:rPr>
          <w:t>LE MIE PAROLE NON PASSERANNO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_Toc89290429 \h </w:instrText>
        </w:r>
        <w:r w:rsidRPr="0023455C">
          <w:rPr>
            <w:noProof/>
            <w:webHidden/>
            <w:sz w:val="22"/>
            <w:szCs w:val="22"/>
          </w:rPr>
        </w:r>
        <w:r w:rsidRPr="0023455C">
          <w:rPr>
            <w:noProof/>
            <w:webHidden/>
            <w:sz w:val="22"/>
            <w:szCs w:val="22"/>
          </w:rPr>
          <w:fldChar w:fldCharType="separate"/>
        </w:r>
        <w:r w:rsidRPr="0023455C">
          <w:rPr>
            <w:noProof/>
            <w:webHidden/>
            <w:sz w:val="22"/>
            <w:szCs w:val="22"/>
          </w:rPr>
          <w:t>675</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30" w:history="1">
        <w:r w:rsidRPr="0023455C">
          <w:rPr>
            <w:rStyle w:val="Collegamentoipertestuale"/>
            <w:noProof/>
            <w:sz w:val="22"/>
            <w:szCs w:val="22"/>
          </w:rPr>
          <w:t>15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_Toc89290430 \h </w:instrText>
        </w:r>
        <w:r w:rsidRPr="0023455C">
          <w:rPr>
            <w:noProof/>
            <w:webHidden/>
            <w:sz w:val="22"/>
            <w:szCs w:val="22"/>
          </w:rPr>
        </w:r>
        <w:r w:rsidRPr="0023455C">
          <w:rPr>
            <w:noProof/>
            <w:webHidden/>
            <w:sz w:val="22"/>
            <w:szCs w:val="22"/>
          </w:rPr>
          <w:fldChar w:fldCharType="separate"/>
        </w:r>
        <w:r w:rsidRPr="0023455C">
          <w:rPr>
            <w:noProof/>
            <w:webHidden/>
            <w:sz w:val="22"/>
            <w:szCs w:val="22"/>
          </w:rPr>
          <w:t>676</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31" w:history="1">
        <w:r w:rsidRPr="0023455C">
          <w:rPr>
            <w:rStyle w:val="Collegamentoipertestuale"/>
            <w:noProof/>
            <w:sz w:val="22"/>
            <w:szCs w:val="22"/>
          </w:rPr>
          <w:t>Hanno portato via il Signore dal sepolcro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_Toc89290431 \h </w:instrText>
        </w:r>
        <w:r w:rsidRPr="0023455C">
          <w:rPr>
            <w:noProof/>
            <w:webHidden/>
            <w:sz w:val="22"/>
            <w:szCs w:val="22"/>
          </w:rPr>
        </w:r>
        <w:r w:rsidRPr="0023455C">
          <w:rPr>
            <w:noProof/>
            <w:webHidden/>
            <w:sz w:val="22"/>
            <w:szCs w:val="22"/>
          </w:rPr>
          <w:fldChar w:fldCharType="separate"/>
        </w:r>
        <w:r w:rsidRPr="0023455C">
          <w:rPr>
            <w:noProof/>
            <w:webHidden/>
            <w:sz w:val="22"/>
            <w:szCs w:val="22"/>
          </w:rPr>
          <w:t>676</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32" w:history="1">
        <w:r w:rsidRPr="0023455C">
          <w:rPr>
            <w:rStyle w:val="Collegamentoipertestuale"/>
            <w:noProof/>
            <w:sz w:val="22"/>
            <w:szCs w:val="22"/>
          </w:rPr>
          <w:t>E IL VERBO SI FECE CARNE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_Toc89290432 \h </w:instrText>
        </w:r>
        <w:r w:rsidRPr="0023455C">
          <w:rPr>
            <w:noProof/>
            <w:webHidden/>
            <w:sz w:val="22"/>
            <w:szCs w:val="22"/>
          </w:rPr>
        </w:r>
        <w:r w:rsidRPr="0023455C">
          <w:rPr>
            <w:noProof/>
            <w:webHidden/>
            <w:sz w:val="22"/>
            <w:szCs w:val="22"/>
          </w:rPr>
          <w:fldChar w:fldCharType="separate"/>
        </w:r>
        <w:r w:rsidRPr="0023455C">
          <w:rPr>
            <w:noProof/>
            <w:webHidden/>
            <w:sz w:val="22"/>
            <w:szCs w:val="22"/>
          </w:rPr>
          <w:t>678</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33" w:history="1">
        <w:r w:rsidRPr="0023455C">
          <w:rPr>
            <w:rStyle w:val="Collegamentoipertestuale"/>
            <w:noProof/>
            <w:sz w:val="22"/>
            <w:szCs w:val="22"/>
          </w:rPr>
          <w:t>16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_Toc89290433 \h </w:instrText>
        </w:r>
        <w:r w:rsidRPr="0023455C">
          <w:rPr>
            <w:noProof/>
            <w:webHidden/>
            <w:sz w:val="22"/>
            <w:szCs w:val="22"/>
          </w:rPr>
        </w:r>
        <w:r w:rsidRPr="0023455C">
          <w:rPr>
            <w:noProof/>
            <w:webHidden/>
            <w:sz w:val="22"/>
            <w:szCs w:val="22"/>
          </w:rPr>
          <w:fldChar w:fldCharType="separate"/>
        </w:r>
        <w:r w:rsidRPr="0023455C">
          <w:rPr>
            <w:noProof/>
            <w:webHidden/>
            <w:sz w:val="22"/>
            <w:szCs w:val="22"/>
          </w:rPr>
          <w:t>680</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34" w:history="1">
        <w:r w:rsidRPr="0023455C">
          <w:rPr>
            <w:rStyle w:val="Collegamentoipertestuale"/>
            <w:noProof/>
            <w:sz w:val="22"/>
            <w:szCs w:val="22"/>
          </w:rPr>
          <w:t>Dio non è un Dio di disordine, ma di pace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_Toc89290434 \h </w:instrText>
        </w:r>
        <w:r w:rsidRPr="0023455C">
          <w:rPr>
            <w:noProof/>
            <w:webHidden/>
            <w:sz w:val="22"/>
            <w:szCs w:val="22"/>
          </w:rPr>
        </w:r>
        <w:r w:rsidRPr="0023455C">
          <w:rPr>
            <w:noProof/>
            <w:webHidden/>
            <w:sz w:val="22"/>
            <w:szCs w:val="22"/>
          </w:rPr>
          <w:fldChar w:fldCharType="separate"/>
        </w:r>
        <w:r w:rsidRPr="0023455C">
          <w:rPr>
            <w:noProof/>
            <w:webHidden/>
            <w:sz w:val="22"/>
            <w:szCs w:val="22"/>
          </w:rPr>
          <w:t>680</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35" w:history="1">
        <w:r w:rsidRPr="0023455C">
          <w:rPr>
            <w:rStyle w:val="Collegamentoipertestuale"/>
            <w:noProof/>
            <w:sz w:val="22"/>
            <w:szCs w:val="22"/>
          </w:rPr>
          <w:t>NESSUNO DUNQUE GLI MANCHI DI RISPETTO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_Toc89290435 \h </w:instrText>
        </w:r>
        <w:r w:rsidRPr="0023455C">
          <w:rPr>
            <w:noProof/>
            <w:webHidden/>
            <w:sz w:val="22"/>
            <w:szCs w:val="22"/>
          </w:rPr>
        </w:r>
        <w:r w:rsidRPr="0023455C">
          <w:rPr>
            <w:noProof/>
            <w:webHidden/>
            <w:sz w:val="22"/>
            <w:szCs w:val="22"/>
          </w:rPr>
          <w:fldChar w:fldCharType="separate"/>
        </w:r>
        <w:r w:rsidRPr="0023455C">
          <w:rPr>
            <w:noProof/>
            <w:webHidden/>
            <w:sz w:val="22"/>
            <w:szCs w:val="22"/>
          </w:rPr>
          <w:t>681</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36" w:history="1">
        <w:r w:rsidRPr="0023455C">
          <w:rPr>
            <w:rStyle w:val="Collegamentoipertestuale"/>
            <w:noProof/>
            <w:sz w:val="22"/>
            <w:szCs w:val="22"/>
          </w:rPr>
          <w:t>17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_Toc89290436 \h </w:instrText>
        </w:r>
        <w:r w:rsidRPr="0023455C">
          <w:rPr>
            <w:noProof/>
            <w:webHidden/>
            <w:sz w:val="22"/>
            <w:szCs w:val="22"/>
          </w:rPr>
        </w:r>
        <w:r w:rsidRPr="0023455C">
          <w:rPr>
            <w:noProof/>
            <w:webHidden/>
            <w:sz w:val="22"/>
            <w:szCs w:val="22"/>
          </w:rPr>
          <w:fldChar w:fldCharType="separate"/>
        </w:r>
        <w:r w:rsidRPr="0023455C">
          <w:rPr>
            <w:noProof/>
            <w:webHidden/>
            <w:sz w:val="22"/>
            <w:szCs w:val="22"/>
          </w:rPr>
          <w:t>683</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37" w:history="1">
        <w:r w:rsidRPr="0023455C">
          <w:rPr>
            <w:rStyle w:val="Collegamentoipertestuale"/>
            <w:noProof/>
            <w:sz w:val="22"/>
            <w:szCs w:val="22"/>
          </w:rPr>
          <w:t>A che cosa devo che la madre del mio Signore venga da me?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_Toc89290437 \h </w:instrText>
        </w:r>
        <w:r w:rsidRPr="0023455C">
          <w:rPr>
            <w:noProof/>
            <w:webHidden/>
            <w:sz w:val="22"/>
            <w:szCs w:val="22"/>
          </w:rPr>
        </w:r>
        <w:r w:rsidRPr="0023455C">
          <w:rPr>
            <w:noProof/>
            <w:webHidden/>
            <w:sz w:val="22"/>
            <w:szCs w:val="22"/>
          </w:rPr>
          <w:fldChar w:fldCharType="separate"/>
        </w:r>
        <w:r w:rsidRPr="0023455C">
          <w:rPr>
            <w:noProof/>
            <w:webHidden/>
            <w:sz w:val="22"/>
            <w:szCs w:val="22"/>
          </w:rPr>
          <w:t>683</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38" w:history="1">
        <w:r w:rsidRPr="0023455C">
          <w:rPr>
            <w:rStyle w:val="Collegamentoipertestuale"/>
            <w:noProof/>
            <w:sz w:val="22"/>
            <w:szCs w:val="22"/>
          </w:rPr>
          <w:t>LA SUA MISERICORDIA PER QUELLI CHE LO TEMONO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_Toc89290438 \h </w:instrText>
        </w:r>
        <w:r w:rsidRPr="0023455C">
          <w:rPr>
            <w:noProof/>
            <w:webHidden/>
            <w:sz w:val="22"/>
            <w:szCs w:val="22"/>
          </w:rPr>
        </w:r>
        <w:r w:rsidRPr="0023455C">
          <w:rPr>
            <w:noProof/>
            <w:webHidden/>
            <w:sz w:val="22"/>
            <w:szCs w:val="22"/>
          </w:rPr>
          <w:fldChar w:fldCharType="separate"/>
        </w:r>
        <w:r w:rsidRPr="0023455C">
          <w:rPr>
            <w:noProof/>
            <w:webHidden/>
            <w:sz w:val="22"/>
            <w:szCs w:val="22"/>
          </w:rPr>
          <w:t>684</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39" w:history="1">
        <w:r w:rsidRPr="0023455C">
          <w:rPr>
            <w:rStyle w:val="Collegamentoipertestuale"/>
            <w:noProof/>
            <w:sz w:val="22"/>
            <w:szCs w:val="22"/>
          </w:rPr>
          <w:t>18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_Toc89290439 \h </w:instrText>
        </w:r>
        <w:r w:rsidRPr="0023455C">
          <w:rPr>
            <w:noProof/>
            <w:webHidden/>
            <w:sz w:val="22"/>
            <w:szCs w:val="22"/>
          </w:rPr>
        </w:r>
        <w:r w:rsidRPr="0023455C">
          <w:rPr>
            <w:noProof/>
            <w:webHidden/>
            <w:sz w:val="22"/>
            <w:szCs w:val="22"/>
          </w:rPr>
          <w:fldChar w:fldCharType="separate"/>
        </w:r>
        <w:r w:rsidRPr="0023455C">
          <w:rPr>
            <w:noProof/>
            <w:webHidden/>
            <w:sz w:val="22"/>
            <w:szCs w:val="22"/>
          </w:rPr>
          <w:t>686</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40" w:history="1">
        <w:r w:rsidRPr="0023455C">
          <w:rPr>
            <w:rStyle w:val="Collegamentoipertestuale"/>
            <w:noProof/>
            <w:sz w:val="22"/>
            <w:szCs w:val="22"/>
          </w:rPr>
          <w:t>Una cosa sola ti manca</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_Toc89290440 \h </w:instrText>
        </w:r>
        <w:r w:rsidRPr="0023455C">
          <w:rPr>
            <w:noProof/>
            <w:webHidden/>
            <w:sz w:val="22"/>
            <w:szCs w:val="22"/>
          </w:rPr>
        </w:r>
        <w:r w:rsidRPr="0023455C">
          <w:rPr>
            <w:noProof/>
            <w:webHidden/>
            <w:sz w:val="22"/>
            <w:szCs w:val="22"/>
          </w:rPr>
          <w:fldChar w:fldCharType="separate"/>
        </w:r>
        <w:r w:rsidRPr="0023455C">
          <w:rPr>
            <w:noProof/>
            <w:webHidden/>
            <w:sz w:val="22"/>
            <w:szCs w:val="22"/>
          </w:rPr>
          <w:t>686</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41" w:history="1">
        <w:r w:rsidRPr="0023455C">
          <w:rPr>
            <w:rStyle w:val="Collegamentoipertestuale"/>
            <w:noProof/>
            <w:sz w:val="22"/>
            <w:szCs w:val="22"/>
          </w:rPr>
          <w:t>SULLA VIA DELLA SANTITÀ</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_Toc89290441 \h </w:instrText>
        </w:r>
        <w:r w:rsidRPr="0023455C">
          <w:rPr>
            <w:noProof/>
            <w:webHidden/>
            <w:sz w:val="22"/>
            <w:szCs w:val="22"/>
          </w:rPr>
        </w:r>
        <w:r w:rsidRPr="0023455C">
          <w:rPr>
            <w:noProof/>
            <w:webHidden/>
            <w:sz w:val="22"/>
            <w:szCs w:val="22"/>
          </w:rPr>
          <w:fldChar w:fldCharType="separate"/>
        </w:r>
        <w:r w:rsidRPr="0023455C">
          <w:rPr>
            <w:noProof/>
            <w:webHidden/>
            <w:sz w:val="22"/>
            <w:szCs w:val="22"/>
          </w:rPr>
          <w:t>688</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42" w:history="1">
        <w:r w:rsidRPr="0023455C">
          <w:rPr>
            <w:rStyle w:val="Collegamentoipertestuale"/>
            <w:noProof/>
            <w:sz w:val="22"/>
            <w:szCs w:val="22"/>
          </w:rPr>
          <w:t>19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_Toc89290442 \h </w:instrText>
        </w:r>
        <w:r w:rsidRPr="0023455C">
          <w:rPr>
            <w:noProof/>
            <w:webHidden/>
            <w:sz w:val="22"/>
            <w:szCs w:val="22"/>
          </w:rPr>
        </w:r>
        <w:r w:rsidRPr="0023455C">
          <w:rPr>
            <w:noProof/>
            <w:webHidden/>
            <w:sz w:val="22"/>
            <w:szCs w:val="22"/>
          </w:rPr>
          <w:fldChar w:fldCharType="separate"/>
        </w:r>
        <w:r w:rsidRPr="0023455C">
          <w:rPr>
            <w:noProof/>
            <w:webHidden/>
            <w:sz w:val="22"/>
            <w:szCs w:val="22"/>
          </w:rPr>
          <w:t>689</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43" w:history="1">
        <w:r w:rsidRPr="0023455C">
          <w:rPr>
            <w:rStyle w:val="Collegamentoipertestuale"/>
            <w:noProof/>
            <w:sz w:val="22"/>
            <w:szCs w:val="22"/>
          </w:rPr>
          <w:t>Sento compassione per la folla</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_Toc89290443 \h </w:instrText>
        </w:r>
        <w:r w:rsidRPr="0023455C">
          <w:rPr>
            <w:noProof/>
            <w:webHidden/>
            <w:sz w:val="22"/>
            <w:szCs w:val="22"/>
          </w:rPr>
        </w:r>
        <w:r w:rsidRPr="0023455C">
          <w:rPr>
            <w:noProof/>
            <w:webHidden/>
            <w:sz w:val="22"/>
            <w:szCs w:val="22"/>
          </w:rPr>
          <w:fldChar w:fldCharType="separate"/>
        </w:r>
        <w:r w:rsidRPr="0023455C">
          <w:rPr>
            <w:noProof/>
            <w:webHidden/>
            <w:sz w:val="22"/>
            <w:szCs w:val="22"/>
          </w:rPr>
          <w:t>689</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44" w:history="1">
        <w:r w:rsidRPr="0023455C">
          <w:rPr>
            <w:rStyle w:val="Collegamentoipertestuale"/>
            <w:noProof/>
            <w:sz w:val="22"/>
            <w:szCs w:val="22"/>
          </w:rPr>
          <w:t>PER UNA VITA ESEMPLARE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_Toc89290444 \h </w:instrText>
        </w:r>
        <w:r w:rsidRPr="0023455C">
          <w:rPr>
            <w:noProof/>
            <w:webHidden/>
            <w:sz w:val="22"/>
            <w:szCs w:val="22"/>
          </w:rPr>
        </w:r>
        <w:r w:rsidRPr="0023455C">
          <w:rPr>
            <w:noProof/>
            <w:webHidden/>
            <w:sz w:val="22"/>
            <w:szCs w:val="22"/>
          </w:rPr>
          <w:fldChar w:fldCharType="separate"/>
        </w:r>
        <w:r w:rsidRPr="0023455C">
          <w:rPr>
            <w:noProof/>
            <w:webHidden/>
            <w:sz w:val="22"/>
            <w:szCs w:val="22"/>
          </w:rPr>
          <w:t>691</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45" w:history="1">
        <w:r w:rsidRPr="0023455C">
          <w:rPr>
            <w:rStyle w:val="Collegamentoipertestuale"/>
            <w:noProof/>
            <w:sz w:val="22"/>
            <w:szCs w:val="22"/>
          </w:rPr>
          <w:t>20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_Toc89290445 \h </w:instrText>
        </w:r>
        <w:r w:rsidRPr="0023455C">
          <w:rPr>
            <w:noProof/>
            <w:webHidden/>
            <w:sz w:val="22"/>
            <w:szCs w:val="22"/>
          </w:rPr>
        </w:r>
        <w:r w:rsidRPr="0023455C">
          <w:rPr>
            <w:noProof/>
            <w:webHidden/>
            <w:sz w:val="22"/>
            <w:szCs w:val="22"/>
          </w:rPr>
          <w:fldChar w:fldCharType="separate"/>
        </w:r>
        <w:r w:rsidRPr="0023455C">
          <w:rPr>
            <w:noProof/>
            <w:webHidden/>
            <w:sz w:val="22"/>
            <w:szCs w:val="22"/>
          </w:rPr>
          <w:t>693</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46" w:history="1">
        <w:r w:rsidRPr="0023455C">
          <w:rPr>
            <w:rStyle w:val="Collegamentoipertestuale"/>
            <w:noProof/>
            <w:sz w:val="22"/>
            <w:szCs w:val="22"/>
          </w:rPr>
          <w:t>Voi siete in grave errore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_Toc89290446 \h </w:instrText>
        </w:r>
        <w:r w:rsidRPr="0023455C">
          <w:rPr>
            <w:noProof/>
            <w:webHidden/>
            <w:sz w:val="22"/>
            <w:szCs w:val="22"/>
          </w:rPr>
        </w:r>
        <w:r w:rsidRPr="0023455C">
          <w:rPr>
            <w:noProof/>
            <w:webHidden/>
            <w:sz w:val="22"/>
            <w:szCs w:val="22"/>
          </w:rPr>
          <w:fldChar w:fldCharType="separate"/>
        </w:r>
        <w:r w:rsidRPr="0023455C">
          <w:rPr>
            <w:noProof/>
            <w:webHidden/>
            <w:sz w:val="22"/>
            <w:szCs w:val="22"/>
          </w:rPr>
          <w:t>694</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47" w:history="1">
        <w:r w:rsidRPr="0023455C">
          <w:rPr>
            <w:rStyle w:val="Collegamentoipertestuale"/>
            <w:noProof/>
            <w:sz w:val="22"/>
            <w:szCs w:val="22"/>
          </w:rPr>
          <w:t>IL SUPREMO BENE DEL CRISTIANO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_Toc89290447 \h </w:instrText>
        </w:r>
        <w:r w:rsidRPr="0023455C">
          <w:rPr>
            <w:noProof/>
            <w:webHidden/>
            <w:sz w:val="22"/>
            <w:szCs w:val="22"/>
          </w:rPr>
        </w:r>
        <w:r w:rsidRPr="0023455C">
          <w:rPr>
            <w:noProof/>
            <w:webHidden/>
            <w:sz w:val="22"/>
            <w:szCs w:val="22"/>
          </w:rPr>
          <w:fldChar w:fldCharType="separate"/>
        </w:r>
        <w:r w:rsidRPr="0023455C">
          <w:rPr>
            <w:noProof/>
            <w:webHidden/>
            <w:sz w:val="22"/>
            <w:szCs w:val="22"/>
          </w:rPr>
          <w:t>695</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48" w:history="1">
        <w:r w:rsidRPr="0023455C">
          <w:rPr>
            <w:rStyle w:val="Collegamentoipertestuale"/>
            <w:noProof/>
            <w:sz w:val="22"/>
            <w:szCs w:val="22"/>
          </w:rPr>
          <w:t>21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_Toc89290448 \h </w:instrText>
        </w:r>
        <w:r w:rsidRPr="0023455C">
          <w:rPr>
            <w:noProof/>
            <w:webHidden/>
            <w:sz w:val="22"/>
            <w:szCs w:val="22"/>
          </w:rPr>
        </w:r>
        <w:r w:rsidRPr="0023455C">
          <w:rPr>
            <w:noProof/>
            <w:webHidden/>
            <w:sz w:val="22"/>
            <w:szCs w:val="22"/>
          </w:rPr>
          <w:fldChar w:fldCharType="separate"/>
        </w:r>
        <w:r w:rsidRPr="0023455C">
          <w:rPr>
            <w:noProof/>
            <w:webHidden/>
            <w:sz w:val="22"/>
            <w:szCs w:val="22"/>
          </w:rPr>
          <w:t>697</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49" w:history="1">
        <w:r w:rsidRPr="0023455C">
          <w:rPr>
            <w:rStyle w:val="Collegamentoipertestuale"/>
            <w:noProof/>
            <w:sz w:val="22"/>
            <w:szCs w:val="22"/>
          </w:rPr>
          <w:t>So io che cosa farò</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_Toc89290449 \h </w:instrText>
        </w:r>
        <w:r w:rsidRPr="0023455C">
          <w:rPr>
            <w:noProof/>
            <w:webHidden/>
            <w:sz w:val="22"/>
            <w:szCs w:val="22"/>
          </w:rPr>
        </w:r>
        <w:r w:rsidRPr="0023455C">
          <w:rPr>
            <w:noProof/>
            <w:webHidden/>
            <w:sz w:val="22"/>
            <w:szCs w:val="22"/>
          </w:rPr>
          <w:fldChar w:fldCharType="separate"/>
        </w:r>
        <w:r w:rsidRPr="0023455C">
          <w:rPr>
            <w:noProof/>
            <w:webHidden/>
            <w:sz w:val="22"/>
            <w:szCs w:val="22"/>
          </w:rPr>
          <w:t>697</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50" w:history="1">
        <w:r w:rsidRPr="0023455C">
          <w:rPr>
            <w:rStyle w:val="Collegamentoipertestuale"/>
            <w:noProof/>
            <w:sz w:val="22"/>
            <w:szCs w:val="22"/>
          </w:rPr>
          <w:t>22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_Toc89290450 \h </w:instrText>
        </w:r>
        <w:r w:rsidRPr="0023455C">
          <w:rPr>
            <w:noProof/>
            <w:webHidden/>
            <w:sz w:val="22"/>
            <w:szCs w:val="22"/>
          </w:rPr>
        </w:r>
        <w:r w:rsidRPr="0023455C">
          <w:rPr>
            <w:noProof/>
            <w:webHidden/>
            <w:sz w:val="22"/>
            <w:szCs w:val="22"/>
          </w:rPr>
          <w:fldChar w:fldCharType="separate"/>
        </w:r>
        <w:r w:rsidRPr="0023455C">
          <w:rPr>
            <w:noProof/>
            <w:webHidden/>
            <w:sz w:val="22"/>
            <w:szCs w:val="22"/>
          </w:rPr>
          <w:t>698</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51" w:history="1">
        <w:r w:rsidRPr="0023455C">
          <w:rPr>
            <w:rStyle w:val="Collegamentoipertestuale"/>
            <w:noProof/>
            <w:sz w:val="22"/>
            <w:szCs w:val="22"/>
          </w:rPr>
          <w:t>Dimmi dove l’hai posto e io andrò a prenderlo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_Toc89290451 \h </w:instrText>
        </w:r>
        <w:r w:rsidRPr="0023455C">
          <w:rPr>
            <w:noProof/>
            <w:webHidden/>
            <w:sz w:val="22"/>
            <w:szCs w:val="22"/>
          </w:rPr>
        </w:r>
        <w:r w:rsidRPr="0023455C">
          <w:rPr>
            <w:noProof/>
            <w:webHidden/>
            <w:sz w:val="22"/>
            <w:szCs w:val="22"/>
          </w:rPr>
          <w:fldChar w:fldCharType="separate"/>
        </w:r>
        <w:r w:rsidRPr="0023455C">
          <w:rPr>
            <w:noProof/>
            <w:webHidden/>
            <w:sz w:val="22"/>
            <w:szCs w:val="22"/>
          </w:rPr>
          <w:t>698</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52" w:history="1">
        <w:r w:rsidRPr="0023455C">
          <w:rPr>
            <w:rStyle w:val="Collegamentoipertestuale"/>
            <w:noProof/>
            <w:sz w:val="22"/>
            <w:szCs w:val="22"/>
          </w:rPr>
          <w:t>CAMMINARE CON I PENSIERI DI DIO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_Toc89290452 \h </w:instrText>
        </w:r>
        <w:r w:rsidRPr="0023455C">
          <w:rPr>
            <w:noProof/>
            <w:webHidden/>
            <w:sz w:val="22"/>
            <w:szCs w:val="22"/>
          </w:rPr>
        </w:r>
        <w:r w:rsidRPr="0023455C">
          <w:rPr>
            <w:noProof/>
            <w:webHidden/>
            <w:sz w:val="22"/>
            <w:szCs w:val="22"/>
          </w:rPr>
          <w:fldChar w:fldCharType="separate"/>
        </w:r>
        <w:r w:rsidRPr="0023455C">
          <w:rPr>
            <w:noProof/>
            <w:webHidden/>
            <w:sz w:val="22"/>
            <w:szCs w:val="22"/>
          </w:rPr>
          <w:t>700</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53" w:history="1">
        <w:r w:rsidRPr="0023455C">
          <w:rPr>
            <w:rStyle w:val="Collegamentoipertestuale"/>
            <w:noProof/>
            <w:sz w:val="22"/>
            <w:szCs w:val="22"/>
          </w:rPr>
          <w:t>23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_Toc89290453 \h </w:instrText>
        </w:r>
        <w:r w:rsidRPr="0023455C">
          <w:rPr>
            <w:noProof/>
            <w:webHidden/>
            <w:sz w:val="22"/>
            <w:szCs w:val="22"/>
          </w:rPr>
        </w:r>
        <w:r w:rsidRPr="0023455C">
          <w:rPr>
            <w:noProof/>
            <w:webHidden/>
            <w:sz w:val="22"/>
            <w:szCs w:val="22"/>
          </w:rPr>
          <w:fldChar w:fldCharType="separate"/>
        </w:r>
        <w:r w:rsidRPr="0023455C">
          <w:rPr>
            <w:noProof/>
            <w:webHidden/>
            <w:sz w:val="22"/>
            <w:szCs w:val="22"/>
          </w:rPr>
          <w:t>703</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54" w:history="1">
        <w:r w:rsidRPr="0023455C">
          <w:rPr>
            <w:rStyle w:val="Collegamentoipertestuale"/>
            <w:noProof/>
            <w:sz w:val="22"/>
            <w:szCs w:val="22"/>
          </w:rPr>
          <w:t>Se lo mantenete come ve l’ho annunciato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_Toc89290454 \h </w:instrText>
        </w:r>
        <w:r w:rsidRPr="0023455C">
          <w:rPr>
            <w:noProof/>
            <w:webHidden/>
            <w:sz w:val="22"/>
            <w:szCs w:val="22"/>
          </w:rPr>
        </w:r>
        <w:r w:rsidRPr="0023455C">
          <w:rPr>
            <w:noProof/>
            <w:webHidden/>
            <w:sz w:val="22"/>
            <w:szCs w:val="22"/>
          </w:rPr>
          <w:fldChar w:fldCharType="separate"/>
        </w:r>
        <w:r w:rsidRPr="0023455C">
          <w:rPr>
            <w:noProof/>
            <w:webHidden/>
            <w:sz w:val="22"/>
            <w:szCs w:val="22"/>
          </w:rPr>
          <w:t>703</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55" w:history="1">
        <w:r w:rsidRPr="0023455C">
          <w:rPr>
            <w:rStyle w:val="Collegamentoipertestuale"/>
            <w:noProof/>
            <w:sz w:val="22"/>
            <w:szCs w:val="22"/>
          </w:rPr>
          <w:t>SEGUIRE GESÙ SENZA PECCATO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_Toc89290455 \h </w:instrText>
        </w:r>
        <w:r w:rsidRPr="0023455C">
          <w:rPr>
            <w:noProof/>
            <w:webHidden/>
            <w:sz w:val="22"/>
            <w:szCs w:val="22"/>
          </w:rPr>
        </w:r>
        <w:r w:rsidRPr="0023455C">
          <w:rPr>
            <w:noProof/>
            <w:webHidden/>
            <w:sz w:val="22"/>
            <w:szCs w:val="22"/>
          </w:rPr>
          <w:fldChar w:fldCharType="separate"/>
        </w:r>
        <w:r w:rsidRPr="0023455C">
          <w:rPr>
            <w:noProof/>
            <w:webHidden/>
            <w:sz w:val="22"/>
            <w:szCs w:val="22"/>
          </w:rPr>
          <w:t>704</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56" w:history="1">
        <w:r w:rsidRPr="0023455C">
          <w:rPr>
            <w:rStyle w:val="Collegamentoipertestuale"/>
            <w:noProof/>
            <w:sz w:val="22"/>
            <w:szCs w:val="22"/>
          </w:rPr>
          <w:t>24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_Toc89290456 \h </w:instrText>
        </w:r>
        <w:r w:rsidRPr="0023455C">
          <w:rPr>
            <w:noProof/>
            <w:webHidden/>
            <w:sz w:val="22"/>
            <w:szCs w:val="22"/>
          </w:rPr>
        </w:r>
        <w:r w:rsidRPr="0023455C">
          <w:rPr>
            <w:noProof/>
            <w:webHidden/>
            <w:sz w:val="22"/>
            <w:szCs w:val="22"/>
          </w:rPr>
          <w:fldChar w:fldCharType="separate"/>
        </w:r>
        <w:r w:rsidRPr="0023455C">
          <w:rPr>
            <w:noProof/>
            <w:webHidden/>
            <w:sz w:val="22"/>
            <w:szCs w:val="22"/>
          </w:rPr>
          <w:t>706</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57" w:history="1">
        <w:r w:rsidRPr="0023455C">
          <w:rPr>
            <w:rStyle w:val="Collegamentoipertestuale"/>
            <w:noProof/>
            <w:sz w:val="22"/>
            <w:szCs w:val="22"/>
          </w:rPr>
          <w:t>E beata colei che ha creduto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_Toc89290457 \h </w:instrText>
        </w:r>
        <w:r w:rsidRPr="0023455C">
          <w:rPr>
            <w:noProof/>
            <w:webHidden/>
            <w:sz w:val="22"/>
            <w:szCs w:val="22"/>
          </w:rPr>
        </w:r>
        <w:r w:rsidRPr="0023455C">
          <w:rPr>
            <w:noProof/>
            <w:webHidden/>
            <w:sz w:val="22"/>
            <w:szCs w:val="22"/>
          </w:rPr>
          <w:fldChar w:fldCharType="separate"/>
        </w:r>
        <w:r w:rsidRPr="0023455C">
          <w:rPr>
            <w:noProof/>
            <w:webHidden/>
            <w:sz w:val="22"/>
            <w:szCs w:val="22"/>
          </w:rPr>
          <w:t>706</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58" w:history="1">
        <w:r w:rsidRPr="0023455C">
          <w:rPr>
            <w:rStyle w:val="Collegamentoipertestuale"/>
            <w:noProof/>
            <w:sz w:val="22"/>
            <w:szCs w:val="22"/>
          </w:rPr>
          <w:t>HA SPIEGATO LA POTENZA DEL SUO BRACCIO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_Toc89290458 \h </w:instrText>
        </w:r>
        <w:r w:rsidRPr="0023455C">
          <w:rPr>
            <w:noProof/>
            <w:webHidden/>
            <w:sz w:val="22"/>
            <w:szCs w:val="22"/>
          </w:rPr>
        </w:r>
        <w:r w:rsidRPr="0023455C">
          <w:rPr>
            <w:noProof/>
            <w:webHidden/>
            <w:sz w:val="22"/>
            <w:szCs w:val="22"/>
          </w:rPr>
          <w:fldChar w:fldCharType="separate"/>
        </w:r>
        <w:r w:rsidRPr="0023455C">
          <w:rPr>
            <w:noProof/>
            <w:webHidden/>
            <w:sz w:val="22"/>
            <w:szCs w:val="22"/>
          </w:rPr>
          <w:t>707</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59" w:history="1">
        <w:r w:rsidRPr="0023455C">
          <w:rPr>
            <w:rStyle w:val="Collegamentoipertestuale"/>
            <w:noProof/>
            <w:sz w:val="22"/>
            <w:szCs w:val="22"/>
          </w:rPr>
          <w:t>25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_Toc89290459 \h </w:instrText>
        </w:r>
        <w:r w:rsidRPr="0023455C">
          <w:rPr>
            <w:noProof/>
            <w:webHidden/>
            <w:sz w:val="22"/>
            <w:szCs w:val="22"/>
          </w:rPr>
        </w:r>
        <w:r w:rsidRPr="0023455C">
          <w:rPr>
            <w:noProof/>
            <w:webHidden/>
            <w:sz w:val="22"/>
            <w:szCs w:val="22"/>
          </w:rPr>
          <w:fldChar w:fldCharType="separate"/>
        </w:r>
        <w:r w:rsidRPr="0023455C">
          <w:rPr>
            <w:noProof/>
            <w:webHidden/>
            <w:sz w:val="22"/>
            <w:szCs w:val="22"/>
          </w:rPr>
          <w:t>712</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60" w:history="1">
        <w:r w:rsidRPr="0023455C">
          <w:rPr>
            <w:rStyle w:val="Collegamentoipertestuale"/>
            <w:noProof/>
            <w:sz w:val="22"/>
            <w:szCs w:val="22"/>
          </w:rPr>
          <w:t>Tra voi però non è così</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_Toc89290460 \h </w:instrText>
        </w:r>
        <w:r w:rsidRPr="0023455C">
          <w:rPr>
            <w:noProof/>
            <w:webHidden/>
            <w:sz w:val="22"/>
            <w:szCs w:val="22"/>
          </w:rPr>
        </w:r>
        <w:r w:rsidRPr="0023455C">
          <w:rPr>
            <w:noProof/>
            <w:webHidden/>
            <w:sz w:val="22"/>
            <w:szCs w:val="22"/>
          </w:rPr>
          <w:fldChar w:fldCharType="separate"/>
        </w:r>
        <w:r w:rsidRPr="0023455C">
          <w:rPr>
            <w:noProof/>
            <w:webHidden/>
            <w:sz w:val="22"/>
            <w:szCs w:val="22"/>
          </w:rPr>
          <w:t>713</w:t>
        </w:r>
        <w:r w:rsidRPr="0023455C">
          <w:rPr>
            <w:noProof/>
            <w:webHidden/>
            <w:sz w:val="22"/>
            <w:szCs w:val="22"/>
          </w:rPr>
          <w:fldChar w:fldCharType="end"/>
        </w:r>
      </w:hyperlink>
    </w:p>
    <w:p w:rsidR="0023455C" w:rsidRPr="0023455C" w:rsidRDefault="0023455C" w:rsidP="00800103">
      <w:pPr>
        <w:pStyle w:val="Sommario2"/>
        <w:tabs>
          <w:tab w:val="right" w:leader="dot" w:pos="9628"/>
        </w:tabs>
        <w:ind w:left="426"/>
        <w:rPr>
          <w:rFonts w:eastAsiaTheme="minorEastAsia" w:cstheme="minorBidi"/>
          <w:smallCaps w:val="0"/>
          <w:noProof/>
          <w:sz w:val="22"/>
          <w:szCs w:val="22"/>
          <w:lang w:eastAsia="ko-KR"/>
        </w:rPr>
      </w:pPr>
      <w:hyperlink w:anchor="_Toc89290461" w:history="1">
        <w:r w:rsidRPr="0023455C">
          <w:rPr>
            <w:rStyle w:val="Collegamentoipertestuale"/>
            <w:noProof/>
            <w:sz w:val="22"/>
            <w:szCs w:val="22"/>
          </w:rPr>
          <w:t>SE QUALCUNO NON AMA IL SIGNORE, SIA ANÀTEMA!</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_Toc89290461 \h </w:instrText>
        </w:r>
        <w:r w:rsidRPr="0023455C">
          <w:rPr>
            <w:noProof/>
            <w:webHidden/>
            <w:sz w:val="22"/>
            <w:szCs w:val="22"/>
          </w:rPr>
        </w:r>
        <w:r w:rsidRPr="0023455C">
          <w:rPr>
            <w:noProof/>
            <w:webHidden/>
            <w:sz w:val="22"/>
            <w:szCs w:val="22"/>
          </w:rPr>
          <w:fldChar w:fldCharType="separate"/>
        </w:r>
        <w:r w:rsidRPr="0023455C">
          <w:rPr>
            <w:noProof/>
            <w:webHidden/>
            <w:sz w:val="22"/>
            <w:szCs w:val="22"/>
          </w:rPr>
          <w:t>714</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62" w:history="1">
        <w:r w:rsidRPr="0023455C">
          <w:rPr>
            <w:rStyle w:val="Collegamentoipertestuale"/>
            <w:noProof/>
            <w:sz w:val="22"/>
            <w:szCs w:val="22"/>
          </w:rPr>
          <w:t>26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_Toc89290462 \h </w:instrText>
        </w:r>
        <w:r w:rsidRPr="0023455C">
          <w:rPr>
            <w:noProof/>
            <w:webHidden/>
            <w:sz w:val="22"/>
            <w:szCs w:val="22"/>
          </w:rPr>
        </w:r>
        <w:r w:rsidRPr="0023455C">
          <w:rPr>
            <w:noProof/>
            <w:webHidden/>
            <w:sz w:val="22"/>
            <w:szCs w:val="22"/>
          </w:rPr>
          <w:fldChar w:fldCharType="separate"/>
        </w:r>
        <w:r w:rsidRPr="0023455C">
          <w:rPr>
            <w:noProof/>
            <w:webHidden/>
            <w:sz w:val="22"/>
            <w:szCs w:val="22"/>
          </w:rPr>
          <w:t>716</w:t>
        </w:r>
        <w:r w:rsidRPr="0023455C">
          <w:rPr>
            <w:noProof/>
            <w:webHidden/>
            <w:sz w:val="22"/>
            <w:szCs w:val="22"/>
          </w:rPr>
          <w:fldChar w:fldCharType="end"/>
        </w:r>
      </w:hyperlink>
    </w:p>
    <w:p w:rsidR="0023455C" w:rsidRPr="0023455C" w:rsidRDefault="0023455C" w:rsidP="00E9019D">
      <w:pPr>
        <w:pStyle w:val="Sommario2"/>
        <w:tabs>
          <w:tab w:val="right" w:leader="dot" w:pos="9628"/>
        </w:tabs>
        <w:ind w:left="426"/>
        <w:rPr>
          <w:rFonts w:eastAsiaTheme="minorEastAsia" w:cstheme="minorBidi"/>
          <w:smallCaps w:val="0"/>
          <w:noProof/>
          <w:sz w:val="22"/>
          <w:szCs w:val="22"/>
          <w:lang w:eastAsia="ko-KR"/>
        </w:rPr>
      </w:pPr>
      <w:hyperlink w:anchor="_Toc89290463" w:history="1">
        <w:r w:rsidRPr="0023455C">
          <w:rPr>
            <w:rStyle w:val="Collegamentoipertestuale"/>
            <w:noProof/>
            <w:sz w:val="22"/>
            <w:szCs w:val="22"/>
          </w:rPr>
          <w:t>Una generazione malvagia e adultera pretende un segno!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_Toc89290463 \h </w:instrText>
        </w:r>
        <w:r w:rsidRPr="0023455C">
          <w:rPr>
            <w:noProof/>
            <w:webHidden/>
            <w:sz w:val="22"/>
            <w:szCs w:val="22"/>
          </w:rPr>
        </w:r>
        <w:r w:rsidRPr="0023455C">
          <w:rPr>
            <w:noProof/>
            <w:webHidden/>
            <w:sz w:val="22"/>
            <w:szCs w:val="22"/>
          </w:rPr>
          <w:fldChar w:fldCharType="separate"/>
        </w:r>
        <w:r w:rsidRPr="0023455C">
          <w:rPr>
            <w:noProof/>
            <w:webHidden/>
            <w:sz w:val="22"/>
            <w:szCs w:val="22"/>
          </w:rPr>
          <w:t>716</w:t>
        </w:r>
        <w:r w:rsidRPr="0023455C">
          <w:rPr>
            <w:noProof/>
            <w:webHidden/>
            <w:sz w:val="22"/>
            <w:szCs w:val="22"/>
          </w:rPr>
          <w:fldChar w:fldCharType="end"/>
        </w:r>
      </w:hyperlink>
    </w:p>
    <w:p w:rsidR="0023455C" w:rsidRPr="0023455C" w:rsidRDefault="0023455C" w:rsidP="00E9019D">
      <w:pPr>
        <w:pStyle w:val="Sommario2"/>
        <w:tabs>
          <w:tab w:val="right" w:leader="dot" w:pos="9628"/>
        </w:tabs>
        <w:ind w:left="426"/>
        <w:rPr>
          <w:rFonts w:eastAsiaTheme="minorEastAsia" w:cstheme="minorBidi"/>
          <w:smallCaps w:val="0"/>
          <w:noProof/>
          <w:sz w:val="22"/>
          <w:szCs w:val="22"/>
          <w:lang w:eastAsia="ko-KR"/>
        </w:rPr>
      </w:pPr>
      <w:hyperlink w:anchor="_Toc89290464" w:history="1">
        <w:r w:rsidRPr="0023455C">
          <w:rPr>
            <w:rStyle w:val="Collegamentoipertestuale"/>
            <w:noProof/>
            <w:sz w:val="22"/>
            <w:szCs w:val="22"/>
          </w:rPr>
          <w:t>PER LA VOSTRA POCA FEDE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_Toc89290464 \h </w:instrText>
        </w:r>
        <w:r w:rsidRPr="0023455C">
          <w:rPr>
            <w:noProof/>
            <w:webHidden/>
            <w:sz w:val="22"/>
            <w:szCs w:val="22"/>
          </w:rPr>
        </w:r>
        <w:r w:rsidRPr="0023455C">
          <w:rPr>
            <w:noProof/>
            <w:webHidden/>
            <w:sz w:val="22"/>
            <w:szCs w:val="22"/>
          </w:rPr>
          <w:fldChar w:fldCharType="separate"/>
        </w:r>
        <w:r w:rsidRPr="0023455C">
          <w:rPr>
            <w:noProof/>
            <w:webHidden/>
            <w:sz w:val="22"/>
            <w:szCs w:val="22"/>
          </w:rPr>
          <w:t>717</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65" w:history="1">
        <w:r w:rsidRPr="0023455C">
          <w:rPr>
            <w:rStyle w:val="Collegamentoipertestuale"/>
            <w:noProof/>
            <w:sz w:val="22"/>
            <w:szCs w:val="22"/>
          </w:rPr>
          <w:t>27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_Toc89290465 \h </w:instrText>
        </w:r>
        <w:r w:rsidRPr="0023455C">
          <w:rPr>
            <w:noProof/>
            <w:webHidden/>
            <w:sz w:val="22"/>
            <w:szCs w:val="22"/>
          </w:rPr>
        </w:r>
        <w:r w:rsidRPr="0023455C">
          <w:rPr>
            <w:noProof/>
            <w:webHidden/>
            <w:sz w:val="22"/>
            <w:szCs w:val="22"/>
          </w:rPr>
          <w:fldChar w:fldCharType="separate"/>
        </w:r>
        <w:r w:rsidRPr="0023455C">
          <w:rPr>
            <w:noProof/>
            <w:webHidden/>
            <w:sz w:val="22"/>
            <w:szCs w:val="22"/>
          </w:rPr>
          <w:t>719</w:t>
        </w:r>
        <w:r w:rsidRPr="0023455C">
          <w:rPr>
            <w:noProof/>
            <w:webHidden/>
            <w:sz w:val="22"/>
            <w:szCs w:val="22"/>
          </w:rPr>
          <w:fldChar w:fldCharType="end"/>
        </w:r>
      </w:hyperlink>
    </w:p>
    <w:p w:rsidR="0023455C" w:rsidRPr="0023455C" w:rsidRDefault="0023455C" w:rsidP="00E9019D">
      <w:pPr>
        <w:pStyle w:val="Sommario2"/>
        <w:tabs>
          <w:tab w:val="right" w:leader="dot" w:pos="9628"/>
        </w:tabs>
        <w:ind w:left="426"/>
        <w:rPr>
          <w:rFonts w:eastAsiaTheme="minorEastAsia" w:cstheme="minorBidi"/>
          <w:smallCaps w:val="0"/>
          <w:noProof/>
          <w:sz w:val="22"/>
          <w:szCs w:val="22"/>
          <w:lang w:eastAsia="ko-KR"/>
        </w:rPr>
      </w:pPr>
      <w:hyperlink w:anchor="_Toc89290466" w:history="1">
        <w:r w:rsidRPr="0023455C">
          <w:rPr>
            <w:rStyle w:val="Collegamentoipertestuale"/>
            <w:noProof/>
            <w:sz w:val="22"/>
            <w:szCs w:val="22"/>
          </w:rPr>
          <w:t>Non sei lontano dal regno di Dio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_Toc89290466 \h </w:instrText>
        </w:r>
        <w:r w:rsidRPr="0023455C">
          <w:rPr>
            <w:noProof/>
            <w:webHidden/>
            <w:sz w:val="22"/>
            <w:szCs w:val="22"/>
          </w:rPr>
        </w:r>
        <w:r w:rsidRPr="0023455C">
          <w:rPr>
            <w:noProof/>
            <w:webHidden/>
            <w:sz w:val="22"/>
            <w:szCs w:val="22"/>
          </w:rPr>
          <w:fldChar w:fldCharType="separate"/>
        </w:r>
        <w:r w:rsidRPr="0023455C">
          <w:rPr>
            <w:noProof/>
            <w:webHidden/>
            <w:sz w:val="22"/>
            <w:szCs w:val="22"/>
          </w:rPr>
          <w:t>719</w:t>
        </w:r>
        <w:r w:rsidRPr="0023455C">
          <w:rPr>
            <w:noProof/>
            <w:webHidden/>
            <w:sz w:val="22"/>
            <w:szCs w:val="22"/>
          </w:rPr>
          <w:fldChar w:fldCharType="end"/>
        </w:r>
      </w:hyperlink>
    </w:p>
    <w:p w:rsidR="0023455C" w:rsidRPr="0023455C" w:rsidRDefault="0023455C" w:rsidP="00E9019D">
      <w:pPr>
        <w:pStyle w:val="Sommario2"/>
        <w:tabs>
          <w:tab w:val="right" w:leader="dot" w:pos="9628"/>
        </w:tabs>
        <w:ind w:left="426"/>
        <w:rPr>
          <w:rFonts w:eastAsiaTheme="minorEastAsia" w:cstheme="minorBidi"/>
          <w:smallCaps w:val="0"/>
          <w:noProof/>
          <w:sz w:val="22"/>
          <w:szCs w:val="22"/>
          <w:lang w:eastAsia="ko-KR"/>
        </w:rPr>
      </w:pPr>
      <w:hyperlink w:anchor="_Toc89290467" w:history="1">
        <w:r w:rsidRPr="0023455C">
          <w:rPr>
            <w:rStyle w:val="Collegamentoipertestuale"/>
            <w:noProof/>
            <w:sz w:val="22"/>
            <w:szCs w:val="22"/>
          </w:rPr>
          <w:t>VEGLIATE, PERCHÉ NON SAPETE QUANDO È IL MOMENTO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_Toc89290467 \h </w:instrText>
        </w:r>
        <w:r w:rsidRPr="0023455C">
          <w:rPr>
            <w:noProof/>
            <w:webHidden/>
            <w:sz w:val="22"/>
            <w:szCs w:val="22"/>
          </w:rPr>
        </w:r>
        <w:r w:rsidRPr="0023455C">
          <w:rPr>
            <w:noProof/>
            <w:webHidden/>
            <w:sz w:val="22"/>
            <w:szCs w:val="22"/>
          </w:rPr>
          <w:fldChar w:fldCharType="separate"/>
        </w:r>
        <w:r w:rsidRPr="0023455C">
          <w:rPr>
            <w:noProof/>
            <w:webHidden/>
            <w:sz w:val="22"/>
            <w:szCs w:val="22"/>
          </w:rPr>
          <w:t>721</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68" w:history="1">
        <w:r w:rsidRPr="0023455C">
          <w:rPr>
            <w:rStyle w:val="Collegamentoipertestuale"/>
            <w:noProof/>
            <w:sz w:val="22"/>
            <w:szCs w:val="22"/>
          </w:rPr>
          <w:t>28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_Toc89290468 \h </w:instrText>
        </w:r>
        <w:r w:rsidRPr="0023455C">
          <w:rPr>
            <w:noProof/>
            <w:webHidden/>
            <w:sz w:val="22"/>
            <w:szCs w:val="22"/>
          </w:rPr>
        </w:r>
        <w:r w:rsidRPr="0023455C">
          <w:rPr>
            <w:noProof/>
            <w:webHidden/>
            <w:sz w:val="22"/>
            <w:szCs w:val="22"/>
          </w:rPr>
          <w:fldChar w:fldCharType="separate"/>
        </w:r>
        <w:r w:rsidRPr="0023455C">
          <w:rPr>
            <w:noProof/>
            <w:webHidden/>
            <w:sz w:val="22"/>
            <w:szCs w:val="22"/>
          </w:rPr>
          <w:t>723</w:t>
        </w:r>
        <w:r w:rsidRPr="0023455C">
          <w:rPr>
            <w:noProof/>
            <w:webHidden/>
            <w:sz w:val="22"/>
            <w:szCs w:val="22"/>
          </w:rPr>
          <w:fldChar w:fldCharType="end"/>
        </w:r>
      </w:hyperlink>
    </w:p>
    <w:p w:rsidR="0023455C" w:rsidRPr="0023455C" w:rsidRDefault="0023455C" w:rsidP="00E9019D">
      <w:pPr>
        <w:pStyle w:val="Sommario2"/>
        <w:tabs>
          <w:tab w:val="right" w:leader="dot" w:pos="9628"/>
        </w:tabs>
        <w:ind w:left="426"/>
        <w:rPr>
          <w:rFonts w:eastAsiaTheme="minorEastAsia" w:cstheme="minorBidi"/>
          <w:smallCaps w:val="0"/>
          <w:noProof/>
          <w:sz w:val="22"/>
          <w:szCs w:val="22"/>
          <w:lang w:eastAsia="ko-KR"/>
        </w:rPr>
      </w:pPr>
      <w:hyperlink w:anchor="_Toc89290469" w:history="1">
        <w:r w:rsidRPr="0023455C">
          <w:rPr>
            <w:rStyle w:val="Collegamentoipertestuale"/>
            <w:noProof/>
            <w:sz w:val="22"/>
            <w:szCs w:val="22"/>
          </w:rPr>
          <w:t>Non potete servire Dio e la ricchezza</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_Toc89290469 \h </w:instrText>
        </w:r>
        <w:r w:rsidRPr="0023455C">
          <w:rPr>
            <w:noProof/>
            <w:webHidden/>
            <w:sz w:val="22"/>
            <w:szCs w:val="22"/>
          </w:rPr>
        </w:r>
        <w:r w:rsidRPr="0023455C">
          <w:rPr>
            <w:noProof/>
            <w:webHidden/>
            <w:sz w:val="22"/>
            <w:szCs w:val="22"/>
          </w:rPr>
          <w:fldChar w:fldCharType="separate"/>
        </w:r>
        <w:r w:rsidRPr="0023455C">
          <w:rPr>
            <w:noProof/>
            <w:webHidden/>
            <w:sz w:val="22"/>
            <w:szCs w:val="22"/>
          </w:rPr>
          <w:t>724</w:t>
        </w:r>
        <w:r w:rsidRPr="0023455C">
          <w:rPr>
            <w:noProof/>
            <w:webHidden/>
            <w:sz w:val="22"/>
            <w:szCs w:val="22"/>
          </w:rPr>
          <w:fldChar w:fldCharType="end"/>
        </w:r>
      </w:hyperlink>
    </w:p>
    <w:p w:rsidR="0023455C" w:rsidRPr="0023455C" w:rsidRDefault="0023455C" w:rsidP="00E9019D">
      <w:pPr>
        <w:pStyle w:val="Sommario2"/>
        <w:tabs>
          <w:tab w:val="right" w:leader="dot" w:pos="9628"/>
        </w:tabs>
        <w:ind w:left="426"/>
        <w:rPr>
          <w:rFonts w:eastAsiaTheme="minorEastAsia" w:cstheme="minorBidi"/>
          <w:smallCaps w:val="0"/>
          <w:noProof/>
          <w:sz w:val="22"/>
          <w:szCs w:val="22"/>
          <w:lang w:eastAsia="ko-KR"/>
        </w:rPr>
      </w:pPr>
      <w:hyperlink w:anchor="_Toc89290470" w:history="1">
        <w:r w:rsidRPr="0023455C">
          <w:rPr>
            <w:rStyle w:val="Collegamentoipertestuale"/>
            <w:noProof/>
            <w:sz w:val="22"/>
            <w:szCs w:val="22"/>
          </w:rPr>
          <w:t>STATE ATTENTI A VOI STESSI</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_Toc89290470 \h </w:instrText>
        </w:r>
        <w:r w:rsidRPr="0023455C">
          <w:rPr>
            <w:noProof/>
            <w:webHidden/>
            <w:sz w:val="22"/>
            <w:szCs w:val="22"/>
          </w:rPr>
        </w:r>
        <w:r w:rsidRPr="0023455C">
          <w:rPr>
            <w:noProof/>
            <w:webHidden/>
            <w:sz w:val="22"/>
            <w:szCs w:val="22"/>
          </w:rPr>
          <w:fldChar w:fldCharType="separate"/>
        </w:r>
        <w:r w:rsidRPr="0023455C">
          <w:rPr>
            <w:noProof/>
            <w:webHidden/>
            <w:sz w:val="22"/>
            <w:szCs w:val="22"/>
          </w:rPr>
          <w:t>725</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71" w:history="1">
        <w:r w:rsidRPr="0023455C">
          <w:rPr>
            <w:rStyle w:val="Collegamentoipertestuale"/>
            <w:noProof/>
            <w:sz w:val="22"/>
            <w:szCs w:val="22"/>
          </w:rPr>
          <w:t>29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_Toc89290471 \h </w:instrText>
        </w:r>
        <w:r w:rsidRPr="0023455C">
          <w:rPr>
            <w:noProof/>
            <w:webHidden/>
            <w:sz w:val="22"/>
            <w:szCs w:val="22"/>
          </w:rPr>
        </w:r>
        <w:r w:rsidRPr="0023455C">
          <w:rPr>
            <w:noProof/>
            <w:webHidden/>
            <w:sz w:val="22"/>
            <w:szCs w:val="22"/>
          </w:rPr>
          <w:fldChar w:fldCharType="separate"/>
        </w:r>
        <w:r w:rsidRPr="0023455C">
          <w:rPr>
            <w:noProof/>
            <w:webHidden/>
            <w:sz w:val="22"/>
            <w:szCs w:val="22"/>
          </w:rPr>
          <w:t>727</w:t>
        </w:r>
        <w:r w:rsidRPr="0023455C">
          <w:rPr>
            <w:noProof/>
            <w:webHidden/>
            <w:sz w:val="22"/>
            <w:szCs w:val="22"/>
          </w:rPr>
          <w:fldChar w:fldCharType="end"/>
        </w:r>
      </w:hyperlink>
    </w:p>
    <w:p w:rsidR="0023455C" w:rsidRPr="0023455C" w:rsidRDefault="0023455C" w:rsidP="00E9019D">
      <w:pPr>
        <w:pStyle w:val="Sommario2"/>
        <w:tabs>
          <w:tab w:val="right" w:leader="dot" w:pos="9628"/>
        </w:tabs>
        <w:ind w:left="426"/>
        <w:rPr>
          <w:rFonts w:eastAsiaTheme="minorEastAsia" w:cstheme="minorBidi"/>
          <w:smallCaps w:val="0"/>
          <w:noProof/>
          <w:sz w:val="22"/>
          <w:szCs w:val="22"/>
          <w:lang w:eastAsia="ko-KR"/>
        </w:rPr>
      </w:pPr>
      <w:hyperlink w:anchor="_Toc89290472" w:history="1">
        <w:r w:rsidRPr="0023455C">
          <w:rPr>
            <w:rStyle w:val="Collegamentoipertestuale"/>
            <w:noProof/>
            <w:sz w:val="22"/>
            <w:szCs w:val="22"/>
          </w:rPr>
          <w:t>Come il Padre ha mandato me, anche io mando voi</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_Toc89290472 \h </w:instrText>
        </w:r>
        <w:r w:rsidRPr="0023455C">
          <w:rPr>
            <w:noProof/>
            <w:webHidden/>
            <w:sz w:val="22"/>
            <w:szCs w:val="22"/>
          </w:rPr>
        </w:r>
        <w:r w:rsidRPr="0023455C">
          <w:rPr>
            <w:noProof/>
            <w:webHidden/>
            <w:sz w:val="22"/>
            <w:szCs w:val="22"/>
          </w:rPr>
          <w:fldChar w:fldCharType="separate"/>
        </w:r>
        <w:r w:rsidRPr="0023455C">
          <w:rPr>
            <w:noProof/>
            <w:webHidden/>
            <w:sz w:val="22"/>
            <w:szCs w:val="22"/>
          </w:rPr>
          <w:t>727</w:t>
        </w:r>
        <w:r w:rsidRPr="0023455C">
          <w:rPr>
            <w:noProof/>
            <w:webHidden/>
            <w:sz w:val="22"/>
            <w:szCs w:val="22"/>
          </w:rPr>
          <w:fldChar w:fldCharType="end"/>
        </w:r>
      </w:hyperlink>
    </w:p>
    <w:p w:rsidR="0023455C" w:rsidRPr="0023455C" w:rsidRDefault="0023455C" w:rsidP="00E9019D">
      <w:pPr>
        <w:pStyle w:val="Sommario2"/>
        <w:tabs>
          <w:tab w:val="right" w:leader="dot" w:pos="9628"/>
        </w:tabs>
        <w:ind w:left="426"/>
        <w:rPr>
          <w:rFonts w:eastAsiaTheme="minorEastAsia" w:cstheme="minorBidi"/>
          <w:smallCaps w:val="0"/>
          <w:noProof/>
          <w:sz w:val="22"/>
          <w:szCs w:val="22"/>
          <w:lang w:eastAsia="ko-KR"/>
        </w:rPr>
      </w:pPr>
      <w:hyperlink w:anchor="_Toc89290473" w:history="1">
        <w:r w:rsidRPr="0023455C">
          <w:rPr>
            <w:rStyle w:val="Collegamentoipertestuale"/>
            <w:noProof/>
            <w:sz w:val="22"/>
            <w:szCs w:val="22"/>
          </w:rPr>
          <w:t>PRIMA È NECESSARIO CHE EGLI SOFFRA MOLTO</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_Toc89290473 \h </w:instrText>
        </w:r>
        <w:r w:rsidRPr="0023455C">
          <w:rPr>
            <w:noProof/>
            <w:webHidden/>
            <w:sz w:val="22"/>
            <w:szCs w:val="22"/>
          </w:rPr>
        </w:r>
        <w:r w:rsidRPr="0023455C">
          <w:rPr>
            <w:noProof/>
            <w:webHidden/>
            <w:sz w:val="22"/>
            <w:szCs w:val="22"/>
          </w:rPr>
          <w:fldChar w:fldCharType="separate"/>
        </w:r>
        <w:r w:rsidRPr="0023455C">
          <w:rPr>
            <w:noProof/>
            <w:webHidden/>
            <w:sz w:val="22"/>
            <w:szCs w:val="22"/>
          </w:rPr>
          <w:t>729</w:t>
        </w:r>
        <w:r w:rsidRPr="0023455C">
          <w:rPr>
            <w:noProof/>
            <w:webHidden/>
            <w:sz w:val="22"/>
            <w:szCs w:val="22"/>
          </w:rPr>
          <w:fldChar w:fldCharType="end"/>
        </w:r>
      </w:hyperlink>
    </w:p>
    <w:p w:rsidR="0023455C" w:rsidRPr="0023455C" w:rsidRDefault="0023455C" w:rsidP="0023455C">
      <w:pPr>
        <w:pStyle w:val="Sommario2"/>
        <w:tabs>
          <w:tab w:val="right" w:leader="dot" w:pos="9628"/>
        </w:tabs>
        <w:rPr>
          <w:rFonts w:eastAsiaTheme="minorEastAsia" w:cstheme="minorBidi"/>
          <w:smallCaps w:val="0"/>
          <w:noProof/>
          <w:sz w:val="22"/>
          <w:szCs w:val="22"/>
          <w:lang w:eastAsia="ko-KR"/>
        </w:rPr>
      </w:pPr>
      <w:hyperlink w:anchor="_Toc89290474" w:history="1">
        <w:r w:rsidRPr="0023455C">
          <w:rPr>
            <w:rStyle w:val="Collegamentoipertestuale"/>
            <w:noProof/>
            <w:sz w:val="22"/>
            <w:szCs w:val="22"/>
          </w:rPr>
          <w:t>30 Novembre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_Toc89290474 \h </w:instrText>
        </w:r>
        <w:r w:rsidRPr="0023455C">
          <w:rPr>
            <w:noProof/>
            <w:webHidden/>
            <w:sz w:val="22"/>
            <w:szCs w:val="22"/>
          </w:rPr>
        </w:r>
        <w:r w:rsidRPr="0023455C">
          <w:rPr>
            <w:noProof/>
            <w:webHidden/>
            <w:sz w:val="22"/>
            <w:szCs w:val="22"/>
          </w:rPr>
          <w:fldChar w:fldCharType="separate"/>
        </w:r>
        <w:r w:rsidRPr="0023455C">
          <w:rPr>
            <w:noProof/>
            <w:webHidden/>
            <w:sz w:val="22"/>
            <w:szCs w:val="22"/>
          </w:rPr>
          <w:t>730</w:t>
        </w:r>
        <w:r w:rsidRPr="0023455C">
          <w:rPr>
            <w:noProof/>
            <w:webHidden/>
            <w:sz w:val="22"/>
            <w:szCs w:val="22"/>
          </w:rPr>
          <w:fldChar w:fldCharType="end"/>
        </w:r>
      </w:hyperlink>
    </w:p>
    <w:p w:rsidR="0023455C" w:rsidRPr="0023455C" w:rsidRDefault="0023455C" w:rsidP="00E9019D">
      <w:pPr>
        <w:pStyle w:val="Sommario2"/>
        <w:tabs>
          <w:tab w:val="right" w:leader="dot" w:pos="9628"/>
        </w:tabs>
        <w:ind w:left="426"/>
        <w:rPr>
          <w:rFonts w:eastAsiaTheme="minorEastAsia" w:cstheme="minorBidi"/>
          <w:smallCaps w:val="0"/>
          <w:noProof/>
          <w:sz w:val="22"/>
          <w:szCs w:val="22"/>
          <w:lang w:eastAsia="ko-KR"/>
        </w:rPr>
      </w:pPr>
      <w:hyperlink w:anchor="_Toc89290475" w:history="1">
        <w:r w:rsidRPr="0023455C">
          <w:rPr>
            <w:rStyle w:val="Collegamentoipertestuale"/>
            <w:noProof/>
            <w:sz w:val="22"/>
            <w:szCs w:val="22"/>
          </w:rPr>
          <w:t>Vuota allora è la nostra predicazione</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_Toc89290475 \h </w:instrText>
        </w:r>
        <w:r w:rsidRPr="0023455C">
          <w:rPr>
            <w:noProof/>
            <w:webHidden/>
            <w:sz w:val="22"/>
            <w:szCs w:val="22"/>
          </w:rPr>
        </w:r>
        <w:r w:rsidRPr="0023455C">
          <w:rPr>
            <w:noProof/>
            <w:webHidden/>
            <w:sz w:val="22"/>
            <w:szCs w:val="22"/>
          </w:rPr>
          <w:fldChar w:fldCharType="separate"/>
        </w:r>
        <w:r w:rsidRPr="0023455C">
          <w:rPr>
            <w:noProof/>
            <w:webHidden/>
            <w:sz w:val="22"/>
            <w:szCs w:val="22"/>
          </w:rPr>
          <w:t>730</w:t>
        </w:r>
        <w:r w:rsidRPr="0023455C">
          <w:rPr>
            <w:noProof/>
            <w:webHidden/>
            <w:sz w:val="22"/>
            <w:szCs w:val="22"/>
          </w:rPr>
          <w:fldChar w:fldCharType="end"/>
        </w:r>
      </w:hyperlink>
    </w:p>
    <w:p w:rsidR="0023455C" w:rsidRPr="0023455C" w:rsidRDefault="0023455C" w:rsidP="00E9019D">
      <w:pPr>
        <w:pStyle w:val="Sommario2"/>
        <w:tabs>
          <w:tab w:val="right" w:leader="dot" w:pos="9628"/>
        </w:tabs>
        <w:ind w:left="426"/>
        <w:rPr>
          <w:rStyle w:val="Collegamentoipertestuale"/>
          <w:noProof/>
          <w:sz w:val="22"/>
          <w:szCs w:val="22"/>
        </w:rPr>
      </w:pPr>
      <w:hyperlink w:anchor="_Toc89290476" w:history="1">
        <w:r w:rsidRPr="0023455C">
          <w:rPr>
            <w:rStyle w:val="Collegamentoipertestuale"/>
            <w:noProof/>
            <w:sz w:val="22"/>
            <w:szCs w:val="22"/>
          </w:rPr>
          <w:t>EGLI CONFESSÒ E NON NEGÒ</w:t>
        </w:r>
        <w:r w:rsidRPr="0023455C">
          <w:rPr>
            <w:noProof/>
            <w:webHidden/>
            <w:sz w:val="22"/>
            <w:szCs w:val="22"/>
          </w:rPr>
          <w:tab/>
        </w:r>
        <w:r w:rsidRPr="0023455C">
          <w:rPr>
            <w:noProof/>
            <w:webHidden/>
            <w:sz w:val="22"/>
            <w:szCs w:val="22"/>
          </w:rPr>
          <w:fldChar w:fldCharType="begin"/>
        </w:r>
        <w:r w:rsidRPr="0023455C">
          <w:rPr>
            <w:noProof/>
            <w:webHidden/>
            <w:sz w:val="22"/>
            <w:szCs w:val="22"/>
          </w:rPr>
          <w:instrText xml:space="preserve"> PAGEREF _Toc89290476 \h </w:instrText>
        </w:r>
        <w:r w:rsidRPr="0023455C">
          <w:rPr>
            <w:noProof/>
            <w:webHidden/>
            <w:sz w:val="22"/>
            <w:szCs w:val="22"/>
          </w:rPr>
        </w:r>
        <w:r w:rsidRPr="0023455C">
          <w:rPr>
            <w:noProof/>
            <w:webHidden/>
            <w:sz w:val="22"/>
            <w:szCs w:val="22"/>
          </w:rPr>
          <w:fldChar w:fldCharType="separate"/>
        </w:r>
        <w:r w:rsidRPr="0023455C">
          <w:rPr>
            <w:noProof/>
            <w:webHidden/>
            <w:sz w:val="22"/>
            <w:szCs w:val="22"/>
          </w:rPr>
          <w:t>732</w:t>
        </w:r>
        <w:r w:rsidRPr="0023455C">
          <w:rPr>
            <w:noProof/>
            <w:webHidden/>
            <w:sz w:val="22"/>
            <w:szCs w:val="22"/>
          </w:rPr>
          <w:fldChar w:fldCharType="end"/>
        </w:r>
      </w:hyperlink>
    </w:p>
    <w:p w:rsidR="0023455C" w:rsidRPr="0023455C" w:rsidRDefault="0023455C" w:rsidP="0023455C"/>
    <w:bookmarkStart w:id="1657" w:name="_GoBack"/>
    <w:p w:rsidR="0023455C" w:rsidRPr="00E51E5E" w:rsidRDefault="0023455C" w:rsidP="0023455C">
      <w:pPr>
        <w:pStyle w:val="Sommario1"/>
        <w:tabs>
          <w:tab w:val="right" w:leader="dot" w:pos="9628"/>
        </w:tabs>
        <w:rPr>
          <w:rFonts w:eastAsiaTheme="minorEastAsia" w:cstheme="minorBidi"/>
          <w:b w:val="0"/>
          <w:bCs w:val="0"/>
          <w:caps w:val="0"/>
          <w:noProof/>
          <w:sz w:val="24"/>
          <w:lang w:eastAsia="ko-KR"/>
        </w:rPr>
      </w:pPr>
      <w:r w:rsidRPr="00E51E5E">
        <w:rPr>
          <w:rStyle w:val="Collegamentoipertestuale"/>
          <w:noProof/>
          <w:sz w:val="22"/>
          <w:szCs w:val="28"/>
        </w:rPr>
        <w:fldChar w:fldCharType="begin"/>
      </w:r>
      <w:r w:rsidRPr="00E51E5E">
        <w:rPr>
          <w:rStyle w:val="Collegamentoipertestuale"/>
          <w:noProof/>
          <w:sz w:val="22"/>
          <w:szCs w:val="28"/>
        </w:rPr>
        <w:instrText xml:space="preserve"> </w:instrText>
      </w:r>
      <w:r w:rsidRPr="00E51E5E">
        <w:rPr>
          <w:noProof/>
          <w:sz w:val="22"/>
          <w:szCs w:val="28"/>
        </w:rPr>
        <w:instrText>HYPERLINK \l "_Toc89290477"</w:instrText>
      </w:r>
      <w:r w:rsidRPr="00E51E5E">
        <w:rPr>
          <w:rStyle w:val="Collegamentoipertestuale"/>
          <w:noProof/>
          <w:sz w:val="22"/>
          <w:szCs w:val="28"/>
        </w:rPr>
        <w:instrText xml:space="preserve"> </w:instrText>
      </w:r>
      <w:r w:rsidRPr="00E51E5E">
        <w:rPr>
          <w:rStyle w:val="Collegamentoipertestuale"/>
          <w:noProof/>
          <w:sz w:val="22"/>
          <w:szCs w:val="28"/>
        </w:rPr>
      </w:r>
      <w:r w:rsidRPr="00E51E5E">
        <w:rPr>
          <w:rStyle w:val="Collegamentoipertestuale"/>
          <w:noProof/>
          <w:sz w:val="22"/>
          <w:szCs w:val="28"/>
        </w:rPr>
        <w:fldChar w:fldCharType="separate"/>
      </w:r>
      <w:r w:rsidRPr="00E51E5E">
        <w:rPr>
          <w:rStyle w:val="Collegamentoipertestuale"/>
          <w:rFonts w:asciiTheme="minorBidi" w:hAnsiTheme="minorBidi"/>
          <w:noProof/>
          <w:sz w:val="22"/>
          <w:szCs w:val="28"/>
        </w:rPr>
        <w:t>INDICE</w:t>
      </w:r>
      <w:r w:rsidRPr="00E51E5E">
        <w:rPr>
          <w:noProof/>
          <w:webHidden/>
          <w:sz w:val="22"/>
          <w:szCs w:val="28"/>
        </w:rPr>
        <w:tab/>
      </w:r>
      <w:r w:rsidRPr="00E51E5E">
        <w:rPr>
          <w:noProof/>
          <w:webHidden/>
          <w:sz w:val="22"/>
          <w:szCs w:val="28"/>
        </w:rPr>
        <w:fldChar w:fldCharType="begin"/>
      </w:r>
      <w:r w:rsidRPr="00E51E5E">
        <w:rPr>
          <w:noProof/>
          <w:webHidden/>
          <w:sz w:val="22"/>
          <w:szCs w:val="28"/>
        </w:rPr>
        <w:instrText xml:space="preserve"> PAGEREF _Toc89290477 \h </w:instrText>
      </w:r>
      <w:r w:rsidRPr="00E51E5E">
        <w:rPr>
          <w:noProof/>
          <w:webHidden/>
          <w:sz w:val="22"/>
          <w:szCs w:val="28"/>
        </w:rPr>
      </w:r>
      <w:r w:rsidRPr="00E51E5E">
        <w:rPr>
          <w:noProof/>
          <w:webHidden/>
          <w:sz w:val="22"/>
          <w:szCs w:val="28"/>
        </w:rPr>
        <w:fldChar w:fldCharType="separate"/>
      </w:r>
      <w:r w:rsidRPr="00E51E5E">
        <w:rPr>
          <w:noProof/>
          <w:webHidden/>
          <w:sz w:val="22"/>
          <w:szCs w:val="28"/>
        </w:rPr>
        <w:t>735</w:t>
      </w:r>
      <w:r w:rsidRPr="00E51E5E">
        <w:rPr>
          <w:noProof/>
          <w:webHidden/>
          <w:sz w:val="22"/>
          <w:szCs w:val="28"/>
        </w:rPr>
        <w:fldChar w:fldCharType="end"/>
      </w:r>
      <w:r w:rsidRPr="00E51E5E">
        <w:rPr>
          <w:rStyle w:val="Collegamentoipertestuale"/>
          <w:noProof/>
          <w:sz w:val="22"/>
          <w:szCs w:val="28"/>
        </w:rPr>
        <w:fldChar w:fldCharType="end"/>
      </w:r>
    </w:p>
    <w:bookmarkEnd w:id="1657"/>
    <w:p w:rsidR="00BA11D0" w:rsidRPr="00BA11D0" w:rsidRDefault="00BA11D0">
      <w:pPr>
        <w:pStyle w:val="Sommario1"/>
        <w:tabs>
          <w:tab w:val="right" w:leader="dot" w:pos="9628"/>
        </w:tabs>
        <w:rPr>
          <w:rStyle w:val="Collegamentoipertestuale"/>
          <w:noProof/>
          <w:sz w:val="22"/>
          <w:szCs w:val="22"/>
        </w:rPr>
      </w:pPr>
    </w:p>
    <w:p w:rsidR="00362430" w:rsidRPr="00362430" w:rsidRDefault="00BA11D0" w:rsidP="00362430">
      <w:pPr>
        <w:rPr>
          <w:lang w:eastAsia="it-IT"/>
        </w:rPr>
      </w:pPr>
      <w:r w:rsidRPr="00BA11D0">
        <w:rPr>
          <w:rFonts w:cstheme="minorHAnsi"/>
          <w:iCs/>
          <w:sz w:val="24"/>
          <w:lang w:eastAsia="it-IT"/>
        </w:rPr>
        <w:fldChar w:fldCharType="end"/>
      </w:r>
    </w:p>
    <w:p w:rsidR="00D65FC8" w:rsidRDefault="00D65FC8" w:rsidP="0065702F">
      <w:pPr>
        <w:pStyle w:val="Sommario1"/>
        <w:rPr>
          <w:lang w:eastAsia="it-IT"/>
        </w:rPr>
      </w:pPr>
    </w:p>
    <w:p w:rsidR="00BA11D0" w:rsidRDefault="00BA11D0" w:rsidP="00BA11D0">
      <w:pPr>
        <w:tabs>
          <w:tab w:val="left" w:pos="898"/>
        </w:tabs>
        <w:rPr>
          <w:lang w:eastAsia="it-IT"/>
        </w:rPr>
      </w:pPr>
      <w:r>
        <w:rPr>
          <w:lang w:eastAsia="it-IT"/>
        </w:rPr>
        <w:tab/>
      </w:r>
    </w:p>
    <w:p w:rsidR="000810DD" w:rsidRPr="00BA11D0" w:rsidRDefault="00BA11D0" w:rsidP="00BA11D0">
      <w:pPr>
        <w:tabs>
          <w:tab w:val="left" w:pos="898"/>
        </w:tabs>
        <w:rPr>
          <w:lang w:eastAsia="it-IT"/>
        </w:rPr>
      </w:pPr>
      <w:r>
        <w:rPr>
          <w:lang w:eastAsia="it-IT"/>
        </w:rPr>
        <w:tab/>
      </w:r>
    </w:p>
    <w:sectPr w:rsidR="000810DD" w:rsidRPr="00BA11D0" w:rsidSect="00B00594">
      <w:type w:val="oddPag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0AB" w:rsidRDefault="008620AB" w:rsidP="00414F2E">
      <w:pPr>
        <w:spacing w:after="0" w:line="240" w:lineRule="auto"/>
      </w:pPr>
      <w:r>
        <w:separator/>
      </w:r>
    </w:p>
  </w:endnote>
  <w:endnote w:type="continuationSeparator" w:id="0">
    <w:p w:rsidR="008620AB" w:rsidRDefault="008620AB" w:rsidP="00414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1943252"/>
      <w:docPartObj>
        <w:docPartGallery w:val="Page Numbers (Bottom of Page)"/>
        <w:docPartUnique/>
      </w:docPartObj>
    </w:sdtPr>
    <w:sdtEndPr/>
    <w:sdtContent>
      <w:p w:rsidR="00FA45D8" w:rsidRDefault="00FA45D8" w:rsidP="00CA3A55">
        <w:pPr>
          <w:pStyle w:val="Pidipagina"/>
          <w:jc w:val="center"/>
        </w:pPr>
        <w:r w:rsidRPr="00CA3A55">
          <w:rPr>
            <w:rFonts w:ascii="Garamond" w:hAnsi="Garamond"/>
            <w:sz w:val="24"/>
            <w:szCs w:val="24"/>
          </w:rPr>
          <w:fldChar w:fldCharType="begin"/>
        </w:r>
        <w:r w:rsidRPr="00CA3A55">
          <w:rPr>
            <w:rFonts w:ascii="Garamond" w:hAnsi="Garamond"/>
            <w:sz w:val="24"/>
            <w:szCs w:val="24"/>
          </w:rPr>
          <w:instrText>PAGE   \* MERGEFORMAT</w:instrText>
        </w:r>
        <w:r w:rsidRPr="00CA3A55">
          <w:rPr>
            <w:rFonts w:ascii="Garamond" w:hAnsi="Garamond"/>
            <w:sz w:val="24"/>
            <w:szCs w:val="24"/>
          </w:rPr>
          <w:fldChar w:fldCharType="separate"/>
        </w:r>
        <w:r w:rsidR="00E51E5E">
          <w:rPr>
            <w:rFonts w:ascii="Garamond" w:hAnsi="Garamond"/>
            <w:noProof/>
            <w:sz w:val="24"/>
            <w:szCs w:val="24"/>
          </w:rPr>
          <w:t>747</w:t>
        </w:r>
        <w:r w:rsidRPr="00CA3A55">
          <w:rPr>
            <w:rFonts w:ascii="Garamond" w:hAnsi="Garamond"/>
            <w:sz w:val="24"/>
            <w:szCs w:val="24"/>
          </w:rPr>
          <w:fldChar w:fldCharType="end"/>
        </w:r>
      </w:p>
    </w:sdtContent>
  </w:sdt>
  <w:p w:rsidR="00FA45D8" w:rsidRDefault="00FA45D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0AB" w:rsidRDefault="008620AB" w:rsidP="00414F2E">
      <w:pPr>
        <w:spacing w:after="0" w:line="240" w:lineRule="auto"/>
      </w:pPr>
      <w:r>
        <w:separator/>
      </w:r>
    </w:p>
  </w:footnote>
  <w:footnote w:type="continuationSeparator" w:id="0">
    <w:p w:rsidR="008620AB" w:rsidRDefault="008620AB" w:rsidP="00414F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1pt;height:11.1pt" o:bullet="t">
        <v:imagedata r:id="rId1" o:title="clip_image001"/>
      </v:shape>
    </w:pict>
  </w:numPicBullet>
  <w:abstractNum w:abstractNumId="0" w15:restartNumberingAfterBreak="0">
    <w:nsid w:val="3B9E655E"/>
    <w:multiLevelType w:val="multilevel"/>
    <w:tmpl w:val="26749C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58242C1"/>
    <w:multiLevelType w:val="hybridMultilevel"/>
    <w:tmpl w:val="1FD22E0A"/>
    <w:lvl w:ilvl="0" w:tplc="C0088DE0">
      <w:start w:val="1"/>
      <w:numFmt w:val="bullet"/>
      <w:lvlText w:val=""/>
      <w:lvlPicBulletId w:val="0"/>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it-IT" w:vendorID="64" w:dllVersion="131078" w:nlCheck="1" w:checkStyle="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8F8"/>
    <w:rsid w:val="00000B19"/>
    <w:rsid w:val="00002B7E"/>
    <w:rsid w:val="00003881"/>
    <w:rsid w:val="00003A72"/>
    <w:rsid w:val="00006A45"/>
    <w:rsid w:val="00006B1D"/>
    <w:rsid w:val="00006D30"/>
    <w:rsid w:val="000074F4"/>
    <w:rsid w:val="00007728"/>
    <w:rsid w:val="00011A7C"/>
    <w:rsid w:val="00013041"/>
    <w:rsid w:val="00013BBA"/>
    <w:rsid w:val="00016A7F"/>
    <w:rsid w:val="00016E50"/>
    <w:rsid w:val="0001799E"/>
    <w:rsid w:val="00020AF3"/>
    <w:rsid w:val="0002126D"/>
    <w:rsid w:val="00022BA1"/>
    <w:rsid w:val="00022D73"/>
    <w:rsid w:val="00022E7A"/>
    <w:rsid w:val="00025899"/>
    <w:rsid w:val="00026540"/>
    <w:rsid w:val="000311BF"/>
    <w:rsid w:val="00033519"/>
    <w:rsid w:val="00033E31"/>
    <w:rsid w:val="00034E20"/>
    <w:rsid w:val="00035082"/>
    <w:rsid w:val="00036078"/>
    <w:rsid w:val="0003622E"/>
    <w:rsid w:val="00036F03"/>
    <w:rsid w:val="0003714A"/>
    <w:rsid w:val="00040E49"/>
    <w:rsid w:val="0004182E"/>
    <w:rsid w:val="00043CA8"/>
    <w:rsid w:val="00045594"/>
    <w:rsid w:val="00045D77"/>
    <w:rsid w:val="00046FC3"/>
    <w:rsid w:val="000510B0"/>
    <w:rsid w:val="00055EB1"/>
    <w:rsid w:val="000565C4"/>
    <w:rsid w:val="00060BB5"/>
    <w:rsid w:val="000615CD"/>
    <w:rsid w:val="00061A0F"/>
    <w:rsid w:val="00063326"/>
    <w:rsid w:val="00063E38"/>
    <w:rsid w:val="00063FC8"/>
    <w:rsid w:val="0006534E"/>
    <w:rsid w:val="0006563A"/>
    <w:rsid w:val="00066549"/>
    <w:rsid w:val="0006669A"/>
    <w:rsid w:val="0006742C"/>
    <w:rsid w:val="00073DC2"/>
    <w:rsid w:val="00076356"/>
    <w:rsid w:val="00077528"/>
    <w:rsid w:val="00077774"/>
    <w:rsid w:val="00077ECB"/>
    <w:rsid w:val="000810DD"/>
    <w:rsid w:val="00082205"/>
    <w:rsid w:val="00083A88"/>
    <w:rsid w:val="00085164"/>
    <w:rsid w:val="000855FC"/>
    <w:rsid w:val="0008592C"/>
    <w:rsid w:val="000861D5"/>
    <w:rsid w:val="00086D82"/>
    <w:rsid w:val="00087FF0"/>
    <w:rsid w:val="00090B89"/>
    <w:rsid w:val="000924CE"/>
    <w:rsid w:val="00093211"/>
    <w:rsid w:val="00094E97"/>
    <w:rsid w:val="0009615A"/>
    <w:rsid w:val="000967B9"/>
    <w:rsid w:val="00096BBC"/>
    <w:rsid w:val="00096D35"/>
    <w:rsid w:val="000A00AB"/>
    <w:rsid w:val="000A0FEF"/>
    <w:rsid w:val="000A2A97"/>
    <w:rsid w:val="000A2AD9"/>
    <w:rsid w:val="000A4A5C"/>
    <w:rsid w:val="000A4CB1"/>
    <w:rsid w:val="000A605D"/>
    <w:rsid w:val="000A61B8"/>
    <w:rsid w:val="000A6472"/>
    <w:rsid w:val="000A6B07"/>
    <w:rsid w:val="000B08FC"/>
    <w:rsid w:val="000B26B3"/>
    <w:rsid w:val="000B446B"/>
    <w:rsid w:val="000B6E72"/>
    <w:rsid w:val="000B72C0"/>
    <w:rsid w:val="000B76F2"/>
    <w:rsid w:val="000B7976"/>
    <w:rsid w:val="000C02AB"/>
    <w:rsid w:val="000C052D"/>
    <w:rsid w:val="000C1090"/>
    <w:rsid w:val="000C145E"/>
    <w:rsid w:val="000C1A8A"/>
    <w:rsid w:val="000C1BE3"/>
    <w:rsid w:val="000C21A3"/>
    <w:rsid w:val="000C2EA4"/>
    <w:rsid w:val="000C3DA9"/>
    <w:rsid w:val="000C3FEE"/>
    <w:rsid w:val="000C7393"/>
    <w:rsid w:val="000D04AD"/>
    <w:rsid w:val="000D0908"/>
    <w:rsid w:val="000D0C42"/>
    <w:rsid w:val="000D0D3C"/>
    <w:rsid w:val="000D1F89"/>
    <w:rsid w:val="000D227B"/>
    <w:rsid w:val="000D33BD"/>
    <w:rsid w:val="000D401D"/>
    <w:rsid w:val="000D4228"/>
    <w:rsid w:val="000D4E36"/>
    <w:rsid w:val="000D546C"/>
    <w:rsid w:val="000E0449"/>
    <w:rsid w:val="000E0509"/>
    <w:rsid w:val="000E0B7E"/>
    <w:rsid w:val="000E18E6"/>
    <w:rsid w:val="000E2247"/>
    <w:rsid w:val="000E2B99"/>
    <w:rsid w:val="000E4086"/>
    <w:rsid w:val="000E53C9"/>
    <w:rsid w:val="000E6DBA"/>
    <w:rsid w:val="000E76A4"/>
    <w:rsid w:val="000F01C3"/>
    <w:rsid w:val="000F0314"/>
    <w:rsid w:val="000F19B2"/>
    <w:rsid w:val="000F24D2"/>
    <w:rsid w:val="000F29CD"/>
    <w:rsid w:val="000F42B7"/>
    <w:rsid w:val="000F5BE9"/>
    <w:rsid w:val="000F5CEC"/>
    <w:rsid w:val="000F62ED"/>
    <w:rsid w:val="000F6714"/>
    <w:rsid w:val="000F6C1D"/>
    <w:rsid w:val="000F7223"/>
    <w:rsid w:val="000F7AA6"/>
    <w:rsid w:val="001005BF"/>
    <w:rsid w:val="00102107"/>
    <w:rsid w:val="0010211C"/>
    <w:rsid w:val="001040F8"/>
    <w:rsid w:val="00110704"/>
    <w:rsid w:val="00111F32"/>
    <w:rsid w:val="00112059"/>
    <w:rsid w:val="0011290C"/>
    <w:rsid w:val="00112BDA"/>
    <w:rsid w:val="00113D11"/>
    <w:rsid w:val="001145E2"/>
    <w:rsid w:val="00114B60"/>
    <w:rsid w:val="0011522D"/>
    <w:rsid w:val="0011579B"/>
    <w:rsid w:val="00116946"/>
    <w:rsid w:val="00116B52"/>
    <w:rsid w:val="0011747F"/>
    <w:rsid w:val="00120069"/>
    <w:rsid w:val="00121369"/>
    <w:rsid w:val="0012247B"/>
    <w:rsid w:val="00123BCA"/>
    <w:rsid w:val="001261BF"/>
    <w:rsid w:val="00126FAB"/>
    <w:rsid w:val="001304FD"/>
    <w:rsid w:val="00130FA3"/>
    <w:rsid w:val="001313C0"/>
    <w:rsid w:val="001318F8"/>
    <w:rsid w:val="001325B3"/>
    <w:rsid w:val="00133125"/>
    <w:rsid w:val="00133A33"/>
    <w:rsid w:val="00134C05"/>
    <w:rsid w:val="00136205"/>
    <w:rsid w:val="00137EF0"/>
    <w:rsid w:val="00141D27"/>
    <w:rsid w:val="001460C2"/>
    <w:rsid w:val="00150690"/>
    <w:rsid w:val="00151353"/>
    <w:rsid w:val="00151686"/>
    <w:rsid w:val="00152385"/>
    <w:rsid w:val="0015345E"/>
    <w:rsid w:val="001536A6"/>
    <w:rsid w:val="001540F1"/>
    <w:rsid w:val="00154706"/>
    <w:rsid w:val="00154FDB"/>
    <w:rsid w:val="00160F47"/>
    <w:rsid w:val="00162661"/>
    <w:rsid w:val="0016298B"/>
    <w:rsid w:val="00162BCF"/>
    <w:rsid w:val="00165702"/>
    <w:rsid w:val="00167057"/>
    <w:rsid w:val="0016775C"/>
    <w:rsid w:val="0017149D"/>
    <w:rsid w:val="00171C88"/>
    <w:rsid w:val="00172297"/>
    <w:rsid w:val="0017318B"/>
    <w:rsid w:val="00175BF7"/>
    <w:rsid w:val="0017791D"/>
    <w:rsid w:val="00181CAA"/>
    <w:rsid w:val="001848F8"/>
    <w:rsid w:val="00184C99"/>
    <w:rsid w:val="00185844"/>
    <w:rsid w:val="00187B57"/>
    <w:rsid w:val="00191474"/>
    <w:rsid w:val="001916B5"/>
    <w:rsid w:val="0019399F"/>
    <w:rsid w:val="0019408A"/>
    <w:rsid w:val="00197688"/>
    <w:rsid w:val="00197727"/>
    <w:rsid w:val="001A034F"/>
    <w:rsid w:val="001A2A6D"/>
    <w:rsid w:val="001A32DD"/>
    <w:rsid w:val="001A341B"/>
    <w:rsid w:val="001A437A"/>
    <w:rsid w:val="001A483C"/>
    <w:rsid w:val="001A68D9"/>
    <w:rsid w:val="001A6D74"/>
    <w:rsid w:val="001A73D2"/>
    <w:rsid w:val="001B1459"/>
    <w:rsid w:val="001B2536"/>
    <w:rsid w:val="001B2A68"/>
    <w:rsid w:val="001B2D01"/>
    <w:rsid w:val="001B3541"/>
    <w:rsid w:val="001B3CFE"/>
    <w:rsid w:val="001B54C1"/>
    <w:rsid w:val="001B5ACA"/>
    <w:rsid w:val="001B5BFF"/>
    <w:rsid w:val="001B6BAC"/>
    <w:rsid w:val="001C233A"/>
    <w:rsid w:val="001C2FD3"/>
    <w:rsid w:val="001C36B4"/>
    <w:rsid w:val="001C3831"/>
    <w:rsid w:val="001C38D2"/>
    <w:rsid w:val="001C4B5D"/>
    <w:rsid w:val="001C5DE1"/>
    <w:rsid w:val="001D17E4"/>
    <w:rsid w:val="001D2396"/>
    <w:rsid w:val="001D31FC"/>
    <w:rsid w:val="001D4C00"/>
    <w:rsid w:val="001D5C7D"/>
    <w:rsid w:val="001D5E4B"/>
    <w:rsid w:val="001D6E95"/>
    <w:rsid w:val="001D73B9"/>
    <w:rsid w:val="001D787F"/>
    <w:rsid w:val="001E2901"/>
    <w:rsid w:val="001E54CF"/>
    <w:rsid w:val="001E5E10"/>
    <w:rsid w:val="001E66C3"/>
    <w:rsid w:val="001E6D54"/>
    <w:rsid w:val="001E7745"/>
    <w:rsid w:val="001E7B36"/>
    <w:rsid w:val="001F03E2"/>
    <w:rsid w:val="001F1B7B"/>
    <w:rsid w:val="001F39AE"/>
    <w:rsid w:val="001F3B38"/>
    <w:rsid w:val="001F4261"/>
    <w:rsid w:val="001F476F"/>
    <w:rsid w:val="001F6762"/>
    <w:rsid w:val="0020033B"/>
    <w:rsid w:val="002003AC"/>
    <w:rsid w:val="00200B9B"/>
    <w:rsid w:val="0020126E"/>
    <w:rsid w:val="00202FD9"/>
    <w:rsid w:val="00203310"/>
    <w:rsid w:val="00203A35"/>
    <w:rsid w:val="00203E9C"/>
    <w:rsid w:val="00205E22"/>
    <w:rsid w:val="00207BFD"/>
    <w:rsid w:val="002100B7"/>
    <w:rsid w:val="00210447"/>
    <w:rsid w:val="00211B99"/>
    <w:rsid w:val="00212CDD"/>
    <w:rsid w:val="002132C5"/>
    <w:rsid w:val="00214090"/>
    <w:rsid w:val="00214677"/>
    <w:rsid w:val="002150CE"/>
    <w:rsid w:val="00216ADB"/>
    <w:rsid w:val="00217F23"/>
    <w:rsid w:val="002205CB"/>
    <w:rsid w:val="0022096C"/>
    <w:rsid w:val="0022472F"/>
    <w:rsid w:val="00224C5F"/>
    <w:rsid w:val="00224DEB"/>
    <w:rsid w:val="00225A80"/>
    <w:rsid w:val="0022681A"/>
    <w:rsid w:val="002304AE"/>
    <w:rsid w:val="00230827"/>
    <w:rsid w:val="00231A81"/>
    <w:rsid w:val="00232688"/>
    <w:rsid w:val="00232CFB"/>
    <w:rsid w:val="00232E8D"/>
    <w:rsid w:val="00233BD0"/>
    <w:rsid w:val="0023455C"/>
    <w:rsid w:val="00234EE0"/>
    <w:rsid w:val="002371E9"/>
    <w:rsid w:val="00242F0A"/>
    <w:rsid w:val="0024438D"/>
    <w:rsid w:val="00246DC6"/>
    <w:rsid w:val="00246F29"/>
    <w:rsid w:val="00250895"/>
    <w:rsid w:val="00250BC7"/>
    <w:rsid w:val="00250FCC"/>
    <w:rsid w:val="002522EC"/>
    <w:rsid w:val="00252406"/>
    <w:rsid w:val="00255294"/>
    <w:rsid w:val="002566AF"/>
    <w:rsid w:val="00256B1F"/>
    <w:rsid w:val="00256E27"/>
    <w:rsid w:val="00257C2E"/>
    <w:rsid w:val="00261234"/>
    <w:rsid w:val="00261AC4"/>
    <w:rsid w:val="0026500D"/>
    <w:rsid w:val="00266236"/>
    <w:rsid w:val="0026635C"/>
    <w:rsid w:val="00267897"/>
    <w:rsid w:val="00270180"/>
    <w:rsid w:val="0027054F"/>
    <w:rsid w:val="00271559"/>
    <w:rsid w:val="00272702"/>
    <w:rsid w:val="0027281B"/>
    <w:rsid w:val="0027413A"/>
    <w:rsid w:val="00275BA4"/>
    <w:rsid w:val="00276480"/>
    <w:rsid w:val="002774A2"/>
    <w:rsid w:val="00277FA6"/>
    <w:rsid w:val="002804A3"/>
    <w:rsid w:val="00280DA1"/>
    <w:rsid w:val="00283EF9"/>
    <w:rsid w:val="002850FE"/>
    <w:rsid w:val="0028566E"/>
    <w:rsid w:val="0028783D"/>
    <w:rsid w:val="0029015C"/>
    <w:rsid w:val="00290693"/>
    <w:rsid w:val="00292300"/>
    <w:rsid w:val="00292DD8"/>
    <w:rsid w:val="0029490E"/>
    <w:rsid w:val="002A2495"/>
    <w:rsid w:val="002A4C89"/>
    <w:rsid w:val="002A4D37"/>
    <w:rsid w:val="002A5F46"/>
    <w:rsid w:val="002A7AB3"/>
    <w:rsid w:val="002A7B47"/>
    <w:rsid w:val="002B0575"/>
    <w:rsid w:val="002B2000"/>
    <w:rsid w:val="002B427A"/>
    <w:rsid w:val="002B4855"/>
    <w:rsid w:val="002B57CE"/>
    <w:rsid w:val="002B649D"/>
    <w:rsid w:val="002B6A8F"/>
    <w:rsid w:val="002C0DA5"/>
    <w:rsid w:val="002C28DB"/>
    <w:rsid w:val="002C360D"/>
    <w:rsid w:val="002C5FAC"/>
    <w:rsid w:val="002D0106"/>
    <w:rsid w:val="002D22B0"/>
    <w:rsid w:val="002D3025"/>
    <w:rsid w:val="002D31A2"/>
    <w:rsid w:val="002D3F46"/>
    <w:rsid w:val="002D500A"/>
    <w:rsid w:val="002D62B5"/>
    <w:rsid w:val="002D6C7D"/>
    <w:rsid w:val="002D73F2"/>
    <w:rsid w:val="002D76A7"/>
    <w:rsid w:val="002E3D45"/>
    <w:rsid w:val="002E5619"/>
    <w:rsid w:val="002E5ECC"/>
    <w:rsid w:val="002E649D"/>
    <w:rsid w:val="002E6528"/>
    <w:rsid w:val="002F0251"/>
    <w:rsid w:val="002F3547"/>
    <w:rsid w:val="002F45F7"/>
    <w:rsid w:val="002F4667"/>
    <w:rsid w:val="002F503B"/>
    <w:rsid w:val="002F6480"/>
    <w:rsid w:val="002F67EA"/>
    <w:rsid w:val="002F6857"/>
    <w:rsid w:val="002F764F"/>
    <w:rsid w:val="002F7D9F"/>
    <w:rsid w:val="0030014F"/>
    <w:rsid w:val="003003DC"/>
    <w:rsid w:val="00300844"/>
    <w:rsid w:val="00302787"/>
    <w:rsid w:val="00302833"/>
    <w:rsid w:val="00302D93"/>
    <w:rsid w:val="003044D6"/>
    <w:rsid w:val="00306987"/>
    <w:rsid w:val="00306A8D"/>
    <w:rsid w:val="00306AAF"/>
    <w:rsid w:val="00306FD8"/>
    <w:rsid w:val="00310EA9"/>
    <w:rsid w:val="00311D7F"/>
    <w:rsid w:val="00312179"/>
    <w:rsid w:val="00313752"/>
    <w:rsid w:val="00313AEC"/>
    <w:rsid w:val="0031466A"/>
    <w:rsid w:val="003152D5"/>
    <w:rsid w:val="003179C3"/>
    <w:rsid w:val="0032019E"/>
    <w:rsid w:val="00321F7D"/>
    <w:rsid w:val="00323133"/>
    <w:rsid w:val="00323D80"/>
    <w:rsid w:val="003255DD"/>
    <w:rsid w:val="00325699"/>
    <w:rsid w:val="00326E03"/>
    <w:rsid w:val="00332E76"/>
    <w:rsid w:val="003334B8"/>
    <w:rsid w:val="003336CF"/>
    <w:rsid w:val="003363CC"/>
    <w:rsid w:val="00340A36"/>
    <w:rsid w:val="00351194"/>
    <w:rsid w:val="003514F1"/>
    <w:rsid w:val="0035193E"/>
    <w:rsid w:val="0035307D"/>
    <w:rsid w:val="00357C62"/>
    <w:rsid w:val="0036026B"/>
    <w:rsid w:val="00362430"/>
    <w:rsid w:val="00363531"/>
    <w:rsid w:val="00365375"/>
    <w:rsid w:val="00365DB7"/>
    <w:rsid w:val="00366A71"/>
    <w:rsid w:val="0037066B"/>
    <w:rsid w:val="003715EC"/>
    <w:rsid w:val="00371DD8"/>
    <w:rsid w:val="0037316D"/>
    <w:rsid w:val="003733E0"/>
    <w:rsid w:val="003778A1"/>
    <w:rsid w:val="003807D3"/>
    <w:rsid w:val="00380D62"/>
    <w:rsid w:val="00381B75"/>
    <w:rsid w:val="00381BC6"/>
    <w:rsid w:val="00382ECA"/>
    <w:rsid w:val="00384306"/>
    <w:rsid w:val="00385024"/>
    <w:rsid w:val="003854ED"/>
    <w:rsid w:val="0038621F"/>
    <w:rsid w:val="00386636"/>
    <w:rsid w:val="003901E7"/>
    <w:rsid w:val="0039097F"/>
    <w:rsid w:val="00391C00"/>
    <w:rsid w:val="00392E68"/>
    <w:rsid w:val="0039438B"/>
    <w:rsid w:val="003944E4"/>
    <w:rsid w:val="003955FF"/>
    <w:rsid w:val="00396CF6"/>
    <w:rsid w:val="00397F20"/>
    <w:rsid w:val="003A201F"/>
    <w:rsid w:val="003A2F69"/>
    <w:rsid w:val="003A385A"/>
    <w:rsid w:val="003A3F5A"/>
    <w:rsid w:val="003A5265"/>
    <w:rsid w:val="003A56FC"/>
    <w:rsid w:val="003A6800"/>
    <w:rsid w:val="003A7F84"/>
    <w:rsid w:val="003A7FD3"/>
    <w:rsid w:val="003B0027"/>
    <w:rsid w:val="003B03A8"/>
    <w:rsid w:val="003B129D"/>
    <w:rsid w:val="003B18AC"/>
    <w:rsid w:val="003B190A"/>
    <w:rsid w:val="003B2014"/>
    <w:rsid w:val="003B254B"/>
    <w:rsid w:val="003B302B"/>
    <w:rsid w:val="003B34F2"/>
    <w:rsid w:val="003B4687"/>
    <w:rsid w:val="003B6875"/>
    <w:rsid w:val="003C1B28"/>
    <w:rsid w:val="003C4AD6"/>
    <w:rsid w:val="003C50E0"/>
    <w:rsid w:val="003C5198"/>
    <w:rsid w:val="003C5CF6"/>
    <w:rsid w:val="003C5F2C"/>
    <w:rsid w:val="003C6738"/>
    <w:rsid w:val="003D0B23"/>
    <w:rsid w:val="003D0CC9"/>
    <w:rsid w:val="003D2C36"/>
    <w:rsid w:val="003D4A2F"/>
    <w:rsid w:val="003D577D"/>
    <w:rsid w:val="003D6932"/>
    <w:rsid w:val="003D6DBA"/>
    <w:rsid w:val="003E0171"/>
    <w:rsid w:val="003E0200"/>
    <w:rsid w:val="003E07C0"/>
    <w:rsid w:val="003E0954"/>
    <w:rsid w:val="003E1A97"/>
    <w:rsid w:val="003E31E1"/>
    <w:rsid w:val="003E373C"/>
    <w:rsid w:val="003E51EF"/>
    <w:rsid w:val="003E7C46"/>
    <w:rsid w:val="003F0A39"/>
    <w:rsid w:val="003F2F81"/>
    <w:rsid w:val="003F341C"/>
    <w:rsid w:val="003F3DB1"/>
    <w:rsid w:val="003F5B9E"/>
    <w:rsid w:val="003F6372"/>
    <w:rsid w:val="003F63F0"/>
    <w:rsid w:val="003F7F29"/>
    <w:rsid w:val="00403337"/>
    <w:rsid w:val="00405985"/>
    <w:rsid w:val="00406378"/>
    <w:rsid w:val="004100C0"/>
    <w:rsid w:val="0041159A"/>
    <w:rsid w:val="004119FB"/>
    <w:rsid w:val="00414457"/>
    <w:rsid w:val="00414F2E"/>
    <w:rsid w:val="0041596D"/>
    <w:rsid w:val="00415E3B"/>
    <w:rsid w:val="00415F39"/>
    <w:rsid w:val="004169C9"/>
    <w:rsid w:val="00420B5C"/>
    <w:rsid w:val="0042133E"/>
    <w:rsid w:val="00427522"/>
    <w:rsid w:val="00430F84"/>
    <w:rsid w:val="00434F57"/>
    <w:rsid w:val="004369E7"/>
    <w:rsid w:val="00437796"/>
    <w:rsid w:val="0044040E"/>
    <w:rsid w:val="004418B1"/>
    <w:rsid w:val="004421C5"/>
    <w:rsid w:val="0044233E"/>
    <w:rsid w:val="004426E1"/>
    <w:rsid w:val="00444425"/>
    <w:rsid w:val="004446DC"/>
    <w:rsid w:val="00446A54"/>
    <w:rsid w:val="00446B16"/>
    <w:rsid w:val="00450A27"/>
    <w:rsid w:val="00450EDA"/>
    <w:rsid w:val="00451706"/>
    <w:rsid w:val="004520F8"/>
    <w:rsid w:val="0045398D"/>
    <w:rsid w:val="0045580D"/>
    <w:rsid w:val="00456358"/>
    <w:rsid w:val="00457560"/>
    <w:rsid w:val="00460774"/>
    <w:rsid w:val="00461A8C"/>
    <w:rsid w:val="00462DDB"/>
    <w:rsid w:val="00464BFF"/>
    <w:rsid w:val="00471ABD"/>
    <w:rsid w:val="00472E02"/>
    <w:rsid w:val="004737C5"/>
    <w:rsid w:val="00474C0F"/>
    <w:rsid w:val="004754CD"/>
    <w:rsid w:val="00476086"/>
    <w:rsid w:val="004805CA"/>
    <w:rsid w:val="0048303D"/>
    <w:rsid w:val="0048317D"/>
    <w:rsid w:val="00483306"/>
    <w:rsid w:val="00483AAB"/>
    <w:rsid w:val="00483BEC"/>
    <w:rsid w:val="00484B96"/>
    <w:rsid w:val="00484BA6"/>
    <w:rsid w:val="004862AE"/>
    <w:rsid w:val="0048675E"/>
    <w:rsid w:val="004870CD"/>
    <w:rsid w:val="0048777B"/>
    <w:rsid w:val="00490C1C"/>
    <w:rsid w:val="00490C45"/>
    <w:rsid w:val="00490C9D"/>
    <w:rsid w:val="0049117C"/>
    <w:rsid w:val="004914C5"/>
    <w:rsid w:val="00491FFD"/>
    <w:rsid w:val="004926B6"/>
    <w:rsid w:val="00492BE2"/>
    <w:rsid w:val="004935DE"/>
    <w:rsid w:val="00493D45"/>
    <w:rsid w:val="00493EB8"/>
    <w:rsid w:val="004A2183"/>
    <w:rsid w:val="004A4274"/>
    <w:rsid w:val="004A4A4A"/>
    <w:rsid w:val="004A4AD6"/>
    <w:rsid w:val="004A5685"/>
    <w:rsid w:val="004A6E84"/>
    <w:rsid w:val="004A7AA9"/>
    <w:rsid w:val="004A7F5E"/>
    <w:rsid w:val="004B0A77"/>
    <w:rsid w:val="004B32EE"/>
    <w:rsid w:val="004B3B4B"/>
    <w:rsid w:val="004B3FEB"/>
    <w:rsid w:val="004B54CE"/>
    <w:rsid w:val="004C0D61"/>
    <w:rsid w:val="004C0F31"/>
    <w:rsid w:val="004C15C7"/>
    <w:rsid w:val="004C1B09"/>
    <w:rsid w:val="004C1F5D"/>
    <w:rsid w:val="004C26C2"/>
    <w:rsid w:val="004C42C8"/>
    <w:rsid w:val="004D0429"/>
    <w:rsid w:val="004D14FE"/>
    <w:rsid w:val="004D1AD8"/>
    <w:rsid w:val="004D2158"/>
    <w:rsid w:val="004D27A4"/>
    <w:rsid w:val="004D2E10"/>
    <w:rsid w:val="004D4A0D"/>
    <w:rsid w:val="004D506E"/>
    <w:rsid w:val="004D631E"/>
    <w:rsid w:val="004D64E6"/>
    <w:rsid w:val="004E3D12"/>
    <w:rsid w:val="004E41A8"/>
    <w:rsid w:val="004E4701"/>
    <w:rsid w:val="004E4F12"/>
    <w:rsid w:val="004E4FA3"/>
    <w:rsid w:val="004F36EF"/>
    <w:rsid w:val="004F3B6D"/>
    <w:rsid w:val="004F458B"/>
    <w:rsid w:val="004F4765"/>
    <w:rsid w:val="004F62B2"/>
    <w:rsid w:val="004F7CC3"/>
    <w:rsid w:val="00500656"/>
    <w:rsid w:val="00501381"/>
    <w:rsid w:val="00503139"/>
    <w:rsid w:val="00504187"/>
    <w:rsid w:val="00504AAA"/>
    <w:rsid w:val="00507ED3"/>
    <w:rsid w:val="0051089F"/>
    <w:rsid w:val="005139B8"/>
    <w:rsid w:val="00514339"/>
    <w:rsid w:val="00516AC0"/>
    <w:rsid w:val="005213B7"/>
    <w:rsid w:val="005215F7"/>
    <w:rsid w:val="00521765"/>
    <w:rsid w:val="005231C5"/>
    <w:rsid w:val="00524120"/>
    <w:rsid w:val="00531FBC"/>
    <w:rsid w:val="00533688"/>
    <w:rsid w:val="00533AB3"/>
    <w:rsid w:val="005368A0"/>
    <w:rsid w:val="005369C3"/>
    <w:rsid w:val="00536D73"/>
    <w:rsid w:val="00537610"/>
    <w:rsid w:val="00540B01"/>
    <w:rsid w:val="005421EF"/>
    <w:rsid w:val="00543605"/>
    <w:rsid w:val="00546C65"/>
    <w:rsid w:val="00546EC9"/>
    <w:rsid w:val="005504F2"/>
    <w:rsid w:val="00551080"/>
    <w:rsid w:val="005543B0"/>
    <w:rsid w:val="00555970"/>
    <w:rsid w:val="00555BA9"/>
    <w:rsid w:val="00556119"/>
    <w:rsid w:val="0055685C"/>
    <w:rsid w:val="005577B1"/>
    <w:rsid w:val="005601BA"/>
    <w:rsid w:val="00560DFE"/>
    <w:rsid w:val="0056179C"/>
    <w:rsid w:val="00562983"/>
    <w:rsid w:val="00562EFB"/>
    <w:rsid w:val="00563A3E"/>
    <w:rsid w:val="0056404A"/>
    <w:rsid w:val="00564778"/>
    <w:rsid w:val="005667E7"/>
    <w:rsid w:val="00566F0E"/>
    <w:rsid w:val="0056728B"/>
    <w:rsid w:val="005710B0"/>
    <w:rsid w:val="00572560"/>
    <w:rsid w:val="005746B4"/>
    <w:rsid w:val="005749A1"/>
    <w:rsid w:val="0057509E"/>
    <w:rsid w:val="00575D0C"/>
    <w:rsid w:val="00576CFC"/>
    <w:rsid w:val="005812F3"/>
    <w:rsid w:val="0058180D"/>
    <w:rsid w:val="00581967"/>
    <w:rsid w:val="00581EBD"/>
    <w:rsid w:val="00582C8C"/>
    <w:rsid w:val="0058472C"/>
    <w:rsid w:val="0058573F"/>
    <w:rsid w:val="005861BF"/>
    <w:rsid w:val="005867A2"/>
    <w:rsid w:val="00586E2B"/>
    <w:rsid w:val="00587D3E"/>
    <w:rsid w:val="00590AEB"/>
    <w:rsid w:val="00591027"/>
    <w:rsid w:val="00594D2A"/>
    <w:rsid w:val="00597756"/>
    <w:rsid w:val="005A0F9C"/>
    <w:rsid w:val="005A3779"/>
    <w:rsid w:val="005A52BE"/>
    <w:rsid w:val="005A6E58"/>
    <w:rsid w:val="005B1854"/>
    <w:rsid w:val="005B1DEA"/>
    <w:rsid w:val="005B356F"/>
    <w:rsid w:val="005B3CCC"/>
    <w:rsid w:val="005B3F83"/>
    <w:rsid w:val="005B409D"/>
    <w:rsid w:val="005B4240"/>
    <w:rsid w:val="005B5A14"/>
    <w:rsid w:val="005B7C42"/>
    <w:rsid w:val="005C1C16"/>
    <w:rsid w:val="005C1E03"/>
    <w:rsid w:val="005C5B67"/>
    <w:rsid w:val="005C6E75"/>
    <w:rsid w:val="005C7250"/>
    <w:rsid w:val="005C7C0E"/>
    <w:rsid w:val="005D0D7E"/>
    <w:rsid w:val="005D218D"/>
    <w:rsid w:val="005D2BD1"/>
    <w:rsid w:val="005D2D40"/>
    <w:rsid w:val="005D3478"/>
    <w:rsid w:val="005D39CB"/>
    <w:rsid w:val="005D3A74"/>
    <w:rsid w:val="005D4486"/>
    <w:rsid w:val="005D54EF"/>
    <w:rsid w:val="005D6222"/>
    <w:rsid w:val="005D70B4"/>
    <w:rsid w:val="005D75FD"/>
    <w:rsid w:val="005D76D4"/>
    <w:rsid w:val="005E0917"/>
    <w:rsid w:val="005E09DA"/>
    <w:rsid w:val="005E1185"/>
    <w:rsid w:val="005E2B7D"/>
    <w:rsid w:val="005E4C5B"/>
    <w:rsid w:val="005E5287"/>
    <w:rsid w:val="005E565D"/>
    <w:rsid w:val="005E5711"/>
    <w:rsid w:val="005E73FE"/>
    <w:rsid w:val="005F202D"/>
    <w:rsid w:val="005F2187"/>
    <w:rsid w:val="005F4B32"/>
    <w:rsid w:val="005F5163"/>
    <w:rsid w:val="005F6543"/>
    <w:rsid w:val="005F69E1"/>
    <w:rsid w:val="006017F1"/>
    <w:rsid w:val="006019E8"/>
    <w:rsid w:val="00602A9E"/>
    <w:rsid w:val="00603741"/>
    <w:rsid w:val="00604B18"/>
    <w:rsid w:val="0061186C"/>
    <w:rsid w:val="00611E9E"/>
    <w:rsid w:val="00612B86"/>
    <w:rsid w:val="0061333C"/>
    <w:rsid w:val="00615108"/>
    <w:rsid w:val="00620112"/>
    <w:rsid w:val="0062040C"/>
    <w:rsid w:val="00620C8B"/>
    <w:rsid w:val="00620C9B"/>
    <w:rsid w:val="00623214"/>
    <w:rsid w:val="00623483"/>
    <w:rsid w:val="00623926"/>
    <w:rsid w:val="006249DC"/>
    <w:rsid w:val="006252C3"/>
    <w:rsid w:val="00625E00"/>
    <w:rsid w:val="00626373"/>
    <w:rsid w:val="00627AE3"/>
    <w:rsid w:val="0063029A"/>
    <w:rsid w:val="006302D9"/>
    <w:rsid w:val="006333BE"/>
    <w:rsid w:val="00637348"/>
    <w:rsid w:val="006377E0"/>
    <w:rsid w:val="00640A79"/>
    <w:rsid w:val="00640C0C"/>
    <w:rsid w:val="00647118"/>
    <w:rsid w:val="00647841"/>
    <w:rsid w:val="00650C22"/>
    <w:rsid w:val="00651681"/>
    <w:rsid w:val="00651A55"/>
    <w:rsid w:val="00651F59"/>
    <w:rsid w:val="00652C7D"/>
    <w:rsid w:val="0065370B"/>
    <w:rsid w:val="00653742"/>
    <w:rsid w:val="00654242"/>
    <w:rsid w:val="0065447A"/>
    <w:rsid w:val="00654E8D"/>
    <w:rsid w:val="006553CB"/>
    <w:rsid w:val="0065702F"/>
    <w:rsid w:val="00662331"/>
    <w:rsid w:val="0066246E"/>
    <w:rsid w:val="00663AD0"/>
    <w:rsid w:val="006648B3"/>
    <w:rsid w:val="006658CD"/>
    <w:rsid w:val="0066665C"/>
    <w:rsid w:val="006667AA"/>
    <w:rsid w:val="00667133"/>
    <w:rsid w:val="00670C62"/>
    <w:rsid w:val="00671DCB"/>
    <w:rsid w:val="00672F7D"/>
    <w:rsid w:val="006744FB"/>
    <w:rsid w:val="00675DD2"/>
    <w:rsid w:val="00680C40"/>
    <w:rsid w:val="00680DA9"/>
    <w:rsid w:val="00681747"/>
    <w:rsid w:val="0068593E"/>
    <w:rsid w:val="00687051"/>
    <w:rsid w:val="00687791"/>
    <w:rsid w:val="00690DC3"/>
    <w:rsid w:val="00691999"/>
    <w:rsid w:val="0069231C"/>
    <w:rsid w:val="006925EC"/>
    <w:rsid w:val="00692C81"/>
    <w:rsid w:val="006933B0"/>
    <w:rsid w:val="00695832"/>
    <w:rsid w:val="00695DEC"/>
    <w:rsid w:val="00696A8D"/>
    <w:rsid w:val="00696D9B"/>
    <w:rsid w:val="006A2938"/>
    <w:rsid w:val="006A2FD6"/>
    <w:rsid w:val="006A3236"/>
    <w:rsid w:val="006A3DD3"/>
    <w:rsid w:val="006A45A1"/>
    <w:rsid w:val="006B1631"/>
    <w:rsid w:val="006B38DF"/>
    <w:rsid w:val="006B40D1"/>
    <w:rsid w:val="006B7D7F"/>
    <w:rsid w:val="006C0024"/>
    <w:rsid w:val="006C093A"/>
    <w:rsid w:val="006C0AB1"/>
    <w:rsid w:val="006C1163"/>
    <w:rsid w:val="006C3AB3"/>
    <w:rsid w:val="006C58B9"/>
    <w:rsid w:val="006C6F35"/>
    <w:rsid w:val="006C71B3"/>
    <w:rsid w:val="006C7CB0"/>
    <w:rsid w:val="006D151D"/>
    <w:rsid w:val="006D1C01"/>
    <w:rsid w:val="006D33DA"/>
    <w:rsid w:val="006D3964"/>
    <w:rsid w:val="006D3DC9"/>
    <w:rsid w:val="006D428D"/>
    <w:rsid w:val="006D4B1A"/>
    <w:rsid w:val="006D4D1A"/>
    <w:rsid w:val="006D5259"/>
    <w:rsid w:val="006D5814"/>
    <w:rsid w:val="006D5A27"/>
    <w:rsid w:val="006D5BE9"/>
    <w:rsid w:val="006D7CB4"/>
    <w:rsid w:val="006E2229"/>
    <w:rsid w:val="006E2D9F"/>
    <w:rsid w:val="006E4FA2"/>
    <w:rsid w:val="006E5950"/>
    <w:rsid w:val="006F01C9"/>
    <w:rsid w:val="006F071E"/>
    <w:rsid w:val="006F0DC1"/>
    <w:rsid w:val="006F1C67"/>
    <w:rsid w:val="006F1F0D"/>
    <w:rsid w:val="006F2790"/>
    <w:rsid w:val="006F375B"/>
    <w:rsid w:val="006F3A52"/>
    <w:rsid w:val="006F3A92"/>
    <w:rsid w:val="006F3DD1"/>
    <w:rsid w:val="006F5214"/>
    <w:rsid w:val="006F57C8"/>
    <w:rsid w:val="006F5ABD"/>
    <w:rsid w:val="006F6B79"/>
    <w:rsid w:val="007009FF"/>
    <w:rsid w:val="00703106"/>
    <w:rsid w:val="0070363D"/>
    <w:rsid w:val="007052FF"/>
    <w:rsid w:val="00705CBE"/>
    <w:rsid w:val="00706102"/>
    <w:rsid w:val="00706373"/>
    <w:rsid w:val="0070649D"/>
    <w:rsid w:val="0070774D"/>
    <w:rsid w:val="007100A1"/>
    <w:rsid w:val="0071025A"/>
    <w:rsid w:val="00711F14"/>
    <w:rsid w:val="00713223"/>
    <w:rsid w:val="007135AB"/>
    <w:rsid w:val="00713D37"/>
    <w:rsid w:val="00714390"/>
    <w:rsid w:val="0071584D"/>
    <w:rsid w:val="00715CCF"/>
    <w:rsid w:val="007206FF"/>
    <w:rsid w:val="007213A8"/>
    <w:rsid w:val="00722179"/>
    <w:rsid w:val="00722982"/>
    <w:rsid w:val="00723EAF"/>
    <w:rsid w:val="007265AB"/>
    <w:rsid w:val="007270B2"/>
    <w:rsid w:val="00731A9A"/>
    <w:rsid w:val="00734709"/>
    <w:rsid w:val="00735A39"/>
    <w:rsid w:val="007363B3"/>
    <w:rsid w:val="00736418"/>
    <w:rsid w:val="00736577"/>
    <w:rsid w:val="00740578"/>
    <w:rsid w:val="00741CB8"/>
    <w:rsid w:val="00742EEF"/>
    <w:rsid w:val="007446DC"/>
    <w:rsid w:val="0074515E"/>
    <w:rsid w:val="00745510"/>
    <w:rsid w:val="00745AEB"/>
    <w:rsid w:val="00747C02"/>
    <w:rsid w:val="00747D88"/>
    <w:rsid w:val="00750392"/>
    <w:rsid w:val="0075041A"/>
    <w:rsid w:val="007508FF"/>
    <w:rsid w:val="0075235E"/>
    <w:rsid w:val="00752681"/>
    <w:rsid w:val="007526E8"/>
    <w:rsid w:val="00753CA8"/>
    <w:rsid w:val="007546BC"/>
    <w:rsid w:val="007559F3"/>
    <w:rsid w:val="00757042"/>
    <w:rsid w:val="00757F24"/>
    <w:rsid w:val="007612E7"/>
    <w:rsid w:val="00761E22"/>
    <w:rsid w:val="00762C82"/>
    <w:rsid w:val="0076350A"/>
    <w:rsid w:val="0076359E"/>
    <w:rsid w:val="007649BA"/>
    <w:rsid w:val="0076612E"/>
    <w:rsid w:val="00766EA1"/>
    <w:rsid w:val="00770E46"/>
    <w:rsid w:val="007711C5"/>
    <w:rsid w:val="007717B4"/>
    <w:rsid w:val="00773628"/>
    <w:rsid w:val="0077394A"/>
    <w:rsid w:val="00774A56"/>
    <w:rsid w:val="00774F26"/>
    <w:rsid w:val="00776A58"/>
    <w:rsid w:val="0078094C"/>
    <w:rsid w:val="00781557"/>
    <w:rsid w:val="00781CFC"/>
    <w:rsid w:val="00781E2B"/>
    <w:rsid w:val="0078439F"/>
    <w:rsid w:val="00784F14"/>
    <w:rsid w:val="0078571B"/>
    <w:rsid w:val="00786B48"/>
    <w:rsid w:val="007876E6"/>
    <w:rsid w:val="00787787"/>
    <w:rsid w:val="00790A83"/>
    <w:rsid w:val="007918F1"/>
    <w:rsid w:val="007930D2"/>
    <w:rsid w:val="00793871"/>
    <w:rsid w:val="0079484D"/>
    <w:rsid w:val="00797562"/>
    <w:rsid w:val="00797D96"/>
    <w:rsid w:val="007A1FEC"/>
    <w:rsid w:val="007A3E6B"/>
    <w:rsid w:val="007A4DB3"/>
    <w:rsid w:val="007A5A06"/>
    <w:rsid w:val="007A76BF"/>
    <w:rsid w:val="007B0201"/>
    <w:rsid w:val="007B12C7"/>
    <w:rsid w:val="007B17C2"/>
    <w:rsid w:val="007B2295"/>
    <w:rsid w:val="007B2BD5"/>
    <w:rsid w:val="007B491B"/>
    <w:rsid w:val="007B641C"/>
    <w:rsid w:val="007C039F"/>
    <w:rsid w:val="007C396B"/>
    <w:rsid w:val="007C498C"/>
    <w:rsid w:val="007D1150"/>
    <w:rsid w:val="007D1559"/>
    <w:rsid w:val="007D23A7"/>
    <w:rsid w:val="007D2C1B"/>
    <w:rsid w:val="007D423E"/>
    <w:rsid w:val="007D5350"/>
    <w:rsid w:val="007D5A24"/>
    <w:rsid w:val="007D7084"/>
    <w:rsid w:val="007D7E9F"/>
    <w:rsid w:val="007E0D85"/>
    <w:rsid w:val="007E1569"/>
    <w:rsid w:val="007E19FD"/>
    <w:rsid w:val="007E1BF4"/>
    <w:rsid w:val="007E214A"/>
    <w:rsid w:val="007E221D"/>
    <w:rsid w:val="007E540A"/>
    <w:rsid w:val="007E768A"/>
    <w:rsid w:val="007F0141"/>
    <w:rsid w:val="007F41EC"/>
    <w:rsid w:val="007F4ACB"/>
    <w:rsid w:val="00800103"/>
    <w:rsid w:val="008003A3"/>
    <w:rsid w:val="0080078E"/>
    <w:rsid w:val="00800E0E"/>
    <w:rsid w:val="00801042"/>
    <w:rsid w:val="00801704"/>
    <w:rsid w:val="008030D9"/>
    <w:rsid w:val="00803B6B"/>
    <w:rsid w:val="0080520C"/>
    <w:rsid w:val="00807C3B"/>
    <w:rsid w:val="00807E78"/>
    <w:rsid w:val="008111B4"/>
    <w:rsid w:val="00811C2C"/>
    <w:rsid w:val="008124C0"/>
    <w:rsid w:val="00814C82"/>
    <w:rsid w:val="00817362"/>
    <w:rsid w:val="0082263D"/>
    <w:rsid w:val="008227A4"/>
    <w:rsid w:val="00824D37"/>
    <w:rsid w:val="00827014"/>
    <w:rsid w:val="00827ACD"/>
    <w:rsid w:val="00827AF5"/>
    <w:rsid w:val="0083019D"/>
    <w:rsid w:val="00831798"/>
    <w:rsid w:val="00831FD1"/>
    <w:rsid w:val="0083236E"/>
    <w:rsid w:val="00832B32"/>
    <w:rsid w:val="008339E7"/>
    <w:rsid w:val="00834333"/>
    <w:rsid w:val="00834D42"/>
    <w:rsid w:val="00836E70"/>
    <w:rsid w:val="0084027D"/>
    <w:rsid w:val="00840608"/>
    <w:rsid w:val="0084197D"/>
    <w:rsid w:val="0084235B"/>
    <w:rsid w:val="0084239A"/>
    <w:rsid w:val="00843D02"/>
    <w:rsid w:val="00843DCB"/>
    <w:rsid w:val="00843DE6"/>
    <w:rsid w:val="00844FEB"/>
    <w:rsid w:val="00847938"/>
    <w:rsid w:val="008509DF"/>
    <w:rsid w:val="008514F8"/>
    <w:rsid w:val="0085189F"/>
    <w:rsid w:val="00852ADF"/>
    <w:rsid w:val="0085315D"/>
    <w:rsid w:val="00855427"/>
    <w:rsid w:val="00855A56"/>
    <w:rsid w:val="008572D1"/>
    <w:rsid w:val="00860647"/>
    <w:rsid w:val="00860953"/>
    <w:rsid w:val="008610E7"/>
    <w:rsid w:val="008620AB"/>
    <w:rsid w:val="0086243D"/>
    <w:rsid w:val="00863E64"/>
    <w:rsid w:val="008664E2"/>
    <w:rsid w:val="00866BF0"/>
    <w:rsid w:val="00867B02"/>
    <w:rsid w:val="00867EB8"/>
    <w:rsid w:val="008701F0"/>
    <w:rsid w:val="008734F6"/>
    <w:rsid w:val="00873B03"/>
    <w:rsid w:val="00874C0A"/>
    <w:rsid w:val="00875389"/>
    <w:rsid w:val="00875EFE"/>
    <w:rsid w:val="00876346"/>
    <w:rsid w:val="0087694C"/>
    <w:rsid w:val="00876F0B"/>
    <w:rsid w:val="00877346"/>
    <w:rsid w:val="0087752B"/>
    <w:rsid w:val="008778BA"/>
    <w:rsid w:val="00877E33"/>
    <w:rsid w:val="008801B9"/>
    <w:rsid w:val="00880501"/>
    <w:rsid w:val="00882C18"/>
    <w:rsid w:val="00882F86"/>
    <w:rsid w:val="0088317B"/>
    <w:rsid w:val="00884D9E"/>
    <w:rsid w:val="0088686A"/>
    <w:rsid w:val="00890CED"/>
    <w:rsid w:val="00891084"/>
    <w:rsid w:val="008924BB"/>
    <w:rsid w:val="00892617"/>
    <w:rsid w:val="00892D17"/>
    <w:rsid w:val="008933A6"/>
    <w:rsid w:val="00893467"/>
    <w:rsid w:val="008946C1"/>
    <w:rsid w:val="00894863"/>
    <w:rsid w:val="008948A4"/>
    <w:rsid w:val="00894904"/>
    <w:rsid w:val="00894A4E"/>
    <w:rsid w:val="00894C13"/>
    <w:rsid w:val="00895B32"/>
    <w:rsid w:val="008A0379"/>
    <w:rsid w:val="008A236C"/>
    <w:rsid w:val="008A267A"/>
    <w:rsid w:val="008A2AFC"/>
    <w:rsid w:val="008A4686"/>
    <w:rsid w:val="008A48E5"/>
    <w:rsid w:val="008A6758"/>
    <w:rsid w:val="008A69B1"/>
    <w:rsid w:val="008A69D6"/>
    <w:rsid w:val="008A6F84"/>
    <w:rsid w:val="008A7029"/>
    <w:rsid w:val="008A7C35"/>
    <w:rsid w:val="008B090E"/>
    <w:rsid w:val="008B108E"/>
    <w:rsid w:val="008B1EAF"/>
    <w:rsid w:val="008B1F29"/>
    <w:rsid w:val="008B298A"/>
    <w:rsid w:val="008B4271"/>
    <w:rsid w:val="008B4436"/>
    <w:rsid w:val="008B48C2"/>
    <w:rsid w:val="008B7D1E"/>
    <w:rsid w:val="008C0637"/>
    <w:rsid w:val="008C0685"/>
    <w:rsid w:val="008C2655"/>
    <w:rsid w:val="008C316B"/>
    <w:rsid w:val="008C3245"/>
    <w:rsid w:val="008C50CA"/>
    <w:rsid w:val="008C6924"/>
    <w:rsid w:val="008C704D"/>
    <w:rsid w:val="008D0B7A"/>
    <w:rsid w:val="008D1898"/>
    <w:rsid w:val="008D271D"/>
    <w:rsid w:val="008D3166"/>
    <w:rsid w:val="008D394A"/>
    <w:rsid w:val="008D4C17"/>
    <w:rsid w:val="008D54E7"/>
    <w:rsid w:val="008D5563"/>
    <w:rsid w:val="008D577C"/>
    <w:rsid w:val="008D5C10"/>
    <w:rsid w:val="008D6091"/>
    <w:rsid w:val="008D6F4F"/>
    <w:rsid w:val="008D76CB"/>
    <w:rsid w:val="008E08A7"/>
    <w:rsid w:val="008E0C0B"/>
    <w:rsid w:val="008E2FCF"/>
    <w:rsid w:val="008E358C"/>
    <w:rsid w:val="008E381A"/>
    <w:rsid w:val="008E3F00"/>
    <w:rsid w:val="008E4D98"/>
    <w:rsid w:val="008E5229"/>
    <w:rsid w:val="008E795A"/>
    <w:rsid w:val="008F259A"/>
    <w:rsid w:val="008F2635"/>
    <w:rsid w:val="008F46D0"/>
    <w:rsid w:val="008F57DF"/>
    <w:rsid w:val="008F7D8E"/>
    <w:rsid w:val="009006C2"/>
    <w:rsid w:val="0090260D"/>
    <w:rsid w:val="00902754"/>
    <w:rsid w:val="009033FF"/>
    <w:rsid w:val="009057E8"/>
    <w:rsid w:val="00907635"/>
    <w:rsid w:val="00907A68"/>
    <w:rsid w:val="00907BCE"/>
    <w:rsid w:val="00911D30"/>
    <w:rsid w:val="0091267B"/>
    <w:rsid w:val="00913A4A"/>
    <w:rsid w:val="009149C4"/>
    <w:rsid w:val="00914B4B"/>
    <w:rsid w:val="00914D56"/>
    <w:rsid w:val="00920290"/>
    <w:rsid w:val="00922591"/>
    <w:rsid w:val="00923707"/>
    <w:rsid w:val="009237A4"/>
    <w:rsid w:val="0092422A"/>
    <w:rsid w:val="009243B4"/>
    <w:rsid w:val="009254CA"/>
    <w:rsid w:val="009257DA"/>
    <w:rsid w:val="00930860"/>
    <w:rsid w:val="00931388"/>
    <w:rsid w:val="00931587"/>
    <w:rsid w:val="00933149"/>
    <w:rsid w:val="00933A08"/>
    <w:rsid w:val="00933B43"/>
    <w:rsid w:val="0093453B"/>
    <w:rsid w:val="0093482D"/>
    <w:rsid w:val="00934D81"/>
    <w:rsid w:val="009371A0"/>
    <w:rsid w:val="00937693"/>
    <w:rsid w:val="00937B24"/>
    <w:rsid w:val="00940CF9"/>
    <w:rsid w:val="009419FC"/>
    <w:rsid w:val="009429ED"/>
    <w:rsid w:val="009437DC"/>
    <w:rsid w:val="00943AE0"/>
    <w:rsid w:val="00944447"/>
    <w:rsid w:val="009447D8"/>
    <w:rsid w:val="00944EDB"/>
    <w:rsid w:val="00945E44"/>
    <w:rsid w:val="00946195"/>
    <w:rsid w:val="00946BB2"/>
    <w:rsid w:val="00951427"/>
    <w:rsid w:val="00951CD6"/>
    <w:rsid w:val="00952ED6"/>
    <w:rsid w:val="009537AA"/>
    <w:rsid w:val="00953AF2"/>
    <w:rsid w:val="009544F0"/>
    <w:rsid w:val="00955ADE"/>
    <w:rsid w:val="009561EC"/>
    <w:rsid w:val="0096076A"/>
    <w:rsid w:val="00961A43"/>
    <w:rsid w:val="00961B7A"/>
    <w:rsid w:val="00962F8E"/>
    <w:rsid w:val="009635A1"/>
    <w:rsid w:val="009637F2"/>
    <w:rsid w:val="00963863"/>
    <w:rsid w:val="00965F73"/>
    <w:rsid w:val="00966880"/>
    <w:rsid w:val="00966F3B"/>
    <w:rsid w:val="00967519"/>
    <w:rsid w:val="009715E5"/>
    <w:rsid w:val="00971E69"/>
    <w:rsid w:val="009733B3"/>
    <w:rsid w:val="00973731"/>
    <w:rsid w:val="00973A62"/>
    <w:rsid w:val="00974100"/>
    <w:rsid w:val="0097413F"/>
    <w:rsid w:val="00974774"/>
    <w:rsid w:val="00975888"/>
    <w:rsid w:val="00975F05"/>
    <w:rsid w:val="00976DBD"/>
    <w:rsid w:val="00976F55"/>
    <w:rsid w:val="00980385"/>
    <w:rsid w:val="00980585"/>
    <w:rsid w:val="009806C4"/>
    <w:rsid w:val="00981242"/>
    <w:rsid w:val="00981E5F"/>
    <w:rsid w:val="00981EA7"/>
    <w:rsid w:val="00982AA5"/>
    <w:rsid w:val="00983341"/>
    <w:rsid w:val="00984485"/>
    <w:rsid w:val="00984617"/>
    <w:rsid w:val="00985871"/>
    <w:rsid w:val="00985875"/>
    <w:rsid w:val="009906BA"/>
    <w:rsid w:val="00990AE4"/>
    <w:rsid w:val="00990B62"/>
    <w:rsid w:val="00991EAC"/>
    <w:rsid w:val="00991EF2"/>
    <w:rsid w:val="00992665"/>
    <w:rsid w:val="00992E59"/>
    <w:rsid w:val="00993613"/>
    <w:rsid w:val="00993711"/>
    <w:rsid w:val="00993FF9"/>
    <w:rsid w:val="0099567B"/>
    <w:rsid w:val="009958BC"/>
    <w:rsid w:val="00996C85"/>
    <w:rsid w:val="00996DC0"/>
    <w:rsid w:val="009972B8"/>
    <w:rsid w:val="009A067C"/>
    <w:rsid w:val="009A0D17"/>
    <w:rsid w:val="009A18BB"/>
    <w:rsid w:val="009A2D90"/>
    <w:rsid w:val="009A35E2"/>
    <w:rsid w:val="009A3BA1"/>
    <w:rsid w:val="009A6151"/>
    <w:rsid w:val="009A69C8"/>
    <w:rsid w:val="009A6D2C"/>
    <w:rsid w:val="009A6EC8"/>
    <w:rsid w:val="009A72F5"/>
    <w:rsid w:val="009B0AB8"/>
    <w:rsid w:val="009B198C"/>
    <w:rsid w:val="009B2976"/>
    <w:rsid w:val="009B30E8"/>
    <w:rsid w:val="009B33F6"/>
    <w:rsid w:val="009B3E41"/>
    <w:rsid w:val="009B52DB"/>
    <w:rsid w:val="009B53EF"/>
    <w:rsid w:val="009B59AE"/>
    <w:rsid w:val="009B7552"/>
    <w:rsid w:val="009B769A"/>
    <w:rsid w:val="009C0BC3"/>
    <w:rsid w:val="009C1191"/>
    <w:rsid w:val="009C12F2"/>
    <w:rsid w:val="009C13CA"/>
    <w:rsid w:val="009C1C74"/>
    <w:rsid w:val="009C200D"/>
    <w:rsid w:val="009C2EFF"/>
    <w:rsid w:val="009C30A9"/>
    <w:rsid w:val="009C42BE"/>
    <w:rsid w:val="009C49AC"/>
    <w:rsid w:val="009C4CF2"/>
    <w:rsid w:val="009D1166"/>
    <w:rsid w:val="009D1564"/>
    <w:rsid w:val="009D3887"/>
    <w:rsid w:val="009D437D"/>
    <w:rsid w:val="009D6E21"/>
    <w:rsid w:val="009D7234"/>
    <w:rsid w:val="009D7D9B"/>
    <w:rsid w:val="009E0FF7"/>
    <w:rsid w:val="009E0FFC"/>
    <w:rsid w:val="009E20D3"/>
    <w:rsid w:val="009E21E2"/>
    <w:rsid w:val="009E33A0"/>
    <w:rsid w:val="009E387A"/>
    <w:rsid w:val="009E422B"/>
    <w:rsid w:val="009E4CA6"/>
    <w:rsid w:val="009E5860"/>
    <w:rsid w:val="009F0238"/>
    <w:rsid w:val="009F188E"/>
    <w:rsid w:val="009F22A7"/>
    <w:rsid w:val="009F464D"/>
    <w:rsid w:val="009F5C33"/>
    <w:rsid w:val="009F671A"/>
    <w:rsid w:val="009F685D"/>
    <w:rsid w:val="009F6F8F"/>
    <w:rsid w:val="009F7845"/>
    <w:rsid w:val="00A00A63"/>
    <w:rsid w:val="00A01A3A"/>
    <w:rsid w:val="00A030FF"/>
    <w:rsid w:val="00A031E9"/>
    <w:rsid w:val="00A04F1E"/>
    <w:rsid w:val="00A051CB"/>
    <w:rsid w:val="00A07DCC"/>
    <w:rsid w:val="00A113E0"/>
    <w:rsid w:val="00A13114"/>
    <w:rsid w:val="00A134FC"/>
    <w:rsid w:val="00A139EE"/>
    <w:rsid w:val="00A13FBA"/>
    <w:rsid w:val="00A15826"/>
    <w:rsid w:val="00A16007"/>
    <w:rsid w:val="00A16A15"/>
    <w:rsid w:val="00A16D76"/>
    <w:rsid w:val="00A17192"/>
    <w:rsid w:val="00A20018"/>
    <w:rsid w:val="00A20C14"/>
    <w:rsid w:val="00A226CD"/>
    <w:rsid w:val="00A25286"/>
    <w:rsid w:val="00A25A20"/>
    <w:rsid w:val="00A25CB5"/>
    <w:rsid w:val="00A3174E"/>
    <w:rsid w:val="00A31765"/>
    <w:rsid w:val="00A32835"/>
    <w:rsid w:val="00A33A49"/>
    <w:rsid w:val="00A34466"/>
    <w:rsid w:val="00A35EF4"/>
    <w:rsid w:val="00A362BC"/>
    <w:rsid w:val="00A364AB"/>
    <w:rsid w:val="00A371A9"/>
    <w:rsid w:val="00A37E51"/>
    <w:rsid w:val="00A41D0F"/>
    <w:rsid w:val="00A41DD1"/>
    <w:rsid w:val="00A43DAD"/>
    <w:rsid w:val="00A44182"/>
    <w:rsid w:val="00A449BE"/>
    <w:rsid w:val="00A4574F"/>
    <w:rsid w:val="00A47021"/>
    <w:rsid w:val="00A47170"/>
    <w:rsid w:val="00A47774"/>
    <w:rsid w:val="00A477E5"/>
    <w:rsid w:val="00A47B15"/>
    <w:rsid w:val="00A502D7"/>
    <w:rsid w:val="00A50A27"/>
    <w:rsid w:val="00A51829"/>
    <w:rsid w:val="00A5187B"/>
    <w:rsid w:val="00A52DA2"/>
    <w:rsid w:val="00A53C55"/>
    <w:rsid w:val="00A56FF0"/>
    <w:rsid w:val="00A60491"/>
    <w:rsid w:val="00A60F44"/>
    <w:rsid w:val="00A61AD5"/>
    <w:rsid w:val="00A61B7F"/>
    <w:rsid w:val="00A634F5"/>
    <w:rsid w:val="00A64581"/>
    <w:rsid w:val="00A645E2"/>
    <w:rsid w:val="00A65747"/>
    <w:rsid w:val="00A66416"/>
    <w:rsid w:val="00A672FA"/>
    <w:rsid w:val="00A673C4"/>
    <w:rsid w:val="00A6779F"/>
    <w:rsid w:val="00A678E6"/>
    <w:rsid w:val="00A7052B"/>
    <w:rsid w:val="00A70B7B"/>
    <w:rsid w:val="00A70C9B"/>
    <w:rsid w:val="00A71096"/>
    <w:rsid w:val="00A719FD"/>
    <w:rsid w:val="00A71F25"/>
    <w:rsid w:val="00A72600"/>
    <w:rsid w:val="00A73D68"/>
    <w:rsid w:val="00A73E42"/>
    <w:rsid w:val="00A80820"/>
    <w:rsid w:val="00A80A74"/>
    <w:rsid w:val="00A80E18"/>
    <w:rsid w:val="00A819D6"/>
    <w:rsid w:val="00A84B50"/>
    <w:rsid w:val="00A84C57"/>
    <w:rsid w:val="00A856B6"/>
    <w:rsid w:val="00A8661A"/>
    <w:rsid w:val="00A86E77"/>
    <w:rsid w:val="00A90DE0"/>
    <w:rsid w:val="00A91EAD"/>
    <w:rsid w:val="00A93064"/>
    <w:rsid w:val="00A93B26"/>
    <w:rsid w:val="00A9473D"/>
    <w:rsid w:val="00A94A10"/>
    <w:rsid w:val="00A9593F"/>
    <w:rsid w:val="00A95ADB"/>
    <w:rsid w:val="00A96053"/>
    <w:rsid w:val="00A9718B"/>
    <w:rsid w:val="00AA1EDC"/>
    <w:rsid w:val="00AA348B"/>
    <w:rsid w:val="00AA4526"/>
    <w:rsid w:val="00AA5162"/>
    <w:rsid w:val="00AA53E0"/>
    <w:rsid w:val="00AB05E7"/>
    <w:rsid w:val="00AB42B2"/>
    <w:rsid w:val="00AB525D"/>
    <w:rsid w:val="00AB53E1"/>
    <w:rsid w:val="00AB5C15"/>
    <w:rsid w:val="00AB6765"/>
    <w:rsid w:val="00AB755B"/>
    <w:rsid w:val="00AC0B5A"/>
    <w:rsid w:val="00AC0E51"/>
    <w:rsid w:val="00AC11CC"/>
    <w:rsid w:val="00AC1869"/>
    <w:rsid w:val="00AC1C03"/>
    <w:rsid w:val="00AC317D"/>
    <w:rsid w:val="00AC39DA"/>
    <w:rsid w:val="00AC5169"/>
    <w:rsid w:val="00AC59C0"/>
    <w:rsid w:val="00AC6A4A"/>
    <w:rsid w:val="00AC768E"/>
    <w:rsid w:val="00AD1ACB"/>
    <w:rsid w:val="00AD390E"/>
    <w:rsid w:val="00AD41ED"/>
    <w:rsid w:val="00AD4A56"/>
    <w:rsid w:val="00AD6683"/>
    <w:rsid w:val="00AD7C8E"/>
    <w:rsid w:val="00AE167C"/>
    <w:rsid w:val="00AE2DA6"/>
    <w:rsid w:val="00AE3DA6"/>
    <w:rsid w:val="00AE4DC6"/>
    <w:rsid w:val="00AE5394"/>
    <w:rsid w:val="00AE5DAE"/>
    <w:rsid w:val="00AE7A96"/>
    <w:rsid w:val="00AF13D1"/>
    <w:rsid w:val="00AF2A76"/>
    <w:rsid w:val="00AF38EE"/>
    <w:rsid w:val="00AF44EE"/>
    <w:rsid w:val="00AF5FEB"/>
    <w:rsid w:val="00AF6EDB"/>
    <w:rsid w:val="00B00304"/>
    <w:rsid w:val="00B00594"/>
    <w:rsid w:val="00B0171C"/>
    <w:rsid w:val="00B03EF3"/>
    <w:rsid w:val="00B04593"/>
    <w:rsid w:val="00B053AB"/>
    <w:rsid w:val="00B06022"/>
    <w:rsid w:val="00B06623"/>
    <w:rsid w:val="00B067D5"/>
    <w:rsid w:val="00B06CF4"/>
    <w:rsid w:val="00B13300"/>
    <w:rsid w:val="00B1370E"/>
    <w:rsid w:val="00B15376"/>
    <w:rsid w:val="00B15D8C"/>
    <w:rsid w:val="00B170EE"/>
    <w:rsid w:val="00B20016"/>
    <w:rsid w:val="00B20273"/>
    <w:rsid w:val="00B210B4"/>
    <w:rsid w:val="00B21FA9"/>
    <w:rsid w:val="00B220DA"/>
    <w:rsid w:val="00B22303"/>
    <w:rsid w:val="00B2298D"/>
    <w:rsid w:val="00B3025C"/>
    <w:rsid w:val="00B30462"/>
    <w:rsid w:val="00B311B3"/>
    <w:rsid w:val="00B3122E"/>
    <w:rsid w:val="00B34EDC"/>
    <w:rsid w:val="00B35772"/>
    <w:rsid w:val="00B35A8F"/>
    <w:rsid w:val="00B35B00"/>
    <w:rsid w:val="00B3671A"/>
    <w:rsid w:val="00B368CC"/>
    <w:rsid w:val="00B37099"/>
    <w:rsid w:val="00B379A2"/>
    <w:rsid w:val="00B37A25"/>
    <w:rsid w:val="00B37B37"/>
    <w:rsid w:val="00B4014A"/>
    <w:rsid w:val="00B413C1"/>
    <w:rsid w:val="00B41DA4"/>
    <w:rsid w:val="00B42B42"/>
    <w:rsid w:val="00B450DF"/>
    <w:rsid w:val="00B4523B"/>
    <w:rsid w:val="00B46F56"/>
    <w:rsid w:val="00B46F72"/>
    <w:rsid w:val="00B47DE7"/>
    <w:rsid w:val="00B501AC"/>
    <w:rsid w:val="00B50C66"/>
    <w:rsid w:val="00B51B4A"/>
    <w:rsid w:val="00B51B7E"/>
    <w:rsid w:val="00B524DF"/>
    <w:rsid w:val="00B52C76"/>
    <w:rsid w:val="00B52E9C"/>
    <w:rsid w:val="00B5427F"/>
    <w:rsid w:val="00B54315"/>
    <w:rsid w:val="00B5726E"/>
    <w:rsid w:val="00B57AC2"/>
    <w:rsid w:val="00B612ED"/>
    <w:rsid w:val="00B6174B"/>
    <w:rsid w:val="00B61FFE"/>
    <w:rsid w:val="00B63BD9"/>
    <w:rsid w:val="00B65A8F"/>
    <w:rsid w:val="00B65D5B"/>
    <w:rsid w:val="00B7176D"/>
    <w:rsid w:val="00B71B20"/>
    <w:rsid w:val="00B72101"/>
    <w:rsid w:val="00B7300D"/>
    <w:rsid w:val="00B7383B"/>
    <w:rsid w:val="00B73D1C"/>
    <w:rsid w:val="00B76BC3"/>
    <w:rsid w:val="00B778A2"/>
    <w:rsid w:val="00B77A0F"/>
    <w:rsid w:val="00B811C7"/>
    <w:rsid w:val="00B815BA"/>
    <w:rsid w:val="00B81E68"/>
    <w:rsid w:val="00B81E89"/>
    <w:rsid w:val="00B82F2D"/>
    <w:rsid w:val="00B840AB"/>
    <w:rsid w:val="00B84C20"/>
    <w:rsid w:val="00B855E2"/>
    <w:rsid w:val="00B8607E"/>
    <w:rsid w:val="00B86E4F"/>
    <w:rsid w:val="00B92048"/>
    <w:rsid w:val="00B93704"/>
    <w:rsid w:val="00B95F6A"/>
    <w:rsid w:val="00B95FAD"/>
    <w:rsid w:val="00B960A6"/>
    <w:rsid w:val="00B9677C"/>
    <w:rsid w:val="00B96F00"/>
    <w:rsid w:val="00BA11D0"/>
    <w:rsid w:val="00BA1513"/>
    <w:rsid w:val="00BA1A21"/>
    <w:rsid w:val="00BA44DD"/>
    <w:rsid w:val="00BA668A"/>
    <w:rsid w:val="00BA6831"/>
    <w:rsid w:val="00BA7D89"/>
    <w:rsid w:val="00BB081E"/>
    <w:rsid w:val="00BB1166"/>
    <w:rsid w:val="00BB32DD"/>
    <w:rsid w:val="00BB3ED8"/>
    <w:rsid w:val="00BB4279"/>
    <w:rsid w:val="00BB4CC2"/>
    <w:rsid w:val="00BB4EBD"/>
    <w:rsid w:val="00BB5FF5"/>
    <w:rsid w:val="00BB6097"/>
    <w:rsid w:val="00BB7F33"/>
    <w:rsid w:val="00BB7F65"/>
    <w:rsid w:val="00BC0858"/>
    <w:rsid w:val="00BC0AA3"/>
    <w:rsid w:val="00BC0DFB"/>
    <w:rsid w:val="00BC2467"/>
    <w:rsid w:val="00BC27C1"/>
    <w:rsid w:val="00BC3232"/>
    <w:rsid w:val="00BC5FA7"/>
    <w:rsid w:val="00BC63A2"/>
    <w:rsid w:val="00BC6DCD"/>
    <w:rsid w:val="00BC70E8"/>
    <w:rsid w:val="00BC77BA"/>
    <w:rsid w:val="00BC79EC"/>
    <w:rsid w:val="00BD14B9"/>
    <w:rsid w:val="00BD20DB"/>
    <w:rsid w:val="00BD210B"/>
    <w:rsid w:val="00BD58BB"/>
    <w:rsid w:val="00BE43A8"/>
    <w:rsid w:val="00BE453B"/>
    <w:rsid w:val="00BE4799"/>
    <w:rsid w:val="00BE6165"/>
    <w:rsid w:val="00BE6B2B"/>
    <w:rsid w:val="00BE7A9A"/>
    <w:rsid w:val="00BE7CB4"/>
    <w:rsid w:val="00BF0F75"/>
    <w:rsid w:val="00BF1103"/>
    <w:rsid w:val="00BF19DD"/>
    <w:rsid w:val="00BF6797"/>
    <w:rsid w:val="00BF680A"/>
    <w:rsid w:val="00BF6983"/>
    <w:rsid w:val="00BF69B8"/>
    <w:rsid w:val="00BF6B74"/>
    <w:rsid w:val="00BF701D"/>
    <w:rsid w:val="00BF753F"/>
    <w:rsid w:val="00C001EC"/>
    <w:rsid w:val="00C013BB"/>
    <w:rsid w:val="00C026FF"/>
    <w:rsid w:val="00C04AC1"/>
    <w:rsid w:val="00C0513B"/>
    <w:rsid w:val="00C07C95"/>
    <w:rsid w:val="00C07EC3"/>
    <w:rsid w:val="00C11392"/>
    <w:rsid w:val="00C126CB"/>
    <w:rsid w:val="00C131A1"/>
    <w:rsid w:val="00C1393D"/>
    <w:rsid w:val="00C14821"/>
    <w:rsid w:val="00C15165"/>
    <w:rsid w:val="00C154F4"/>
    <w:rsid w:val="00C16F21"/>
    <w:rsid w:val="00C176D8"/>
    <w:rsid w:val="00C17872"/>
    <w:rsid w:val="00C20AE2"/>
    <w:rsid w:val="00C236AC"/>
    <w:rsid w:val="00C2446C"/>
    <w:rsid w:val="00C26A51"/>
    <w:rsid w:val="00C26DBA"/>
    <w:rsid w:val="00C3050F"/>
    <w:rsid w:val="00C31D8E"/>
    <w:rsid w:val="00C32C0E"/>
    <w:rsid w:val="00C34053"/>
    <w:rsid w:val="00C37A0A"/>
    <w:rsid w:val="00C37A8F"/>
    <w:rsid w:val="00C4122F"/>
    <w:rsid w:val="00C435A8"/>
    <w:rsid w:val="00C437D8"/>
    <w:rsid w:val="00C4496F"/>
    <w:rsid w:val="00C45190"/>
    <w:rsid w:val="00C4699D"/>
    <w:rsid w:val="00C47D83"/>
    <w:rsid w:val="00C502A7"/>
    <w:rsid w:val="00C519FA"/>
    <w:rsid w:val="00C523A6"/>
    <w:rsid w:val="00C52988"/>
    <w:rsid w:val="00C53098"/>
    <w:rsid w:val="00C544A1"/>
    <w:rsid w:val="00C54A4F"/>
    <w:rsid w:val="00C56F4D"/>
    <w:rsid w:val="00C5773C"/>
    <w:rsid w:val="00C57ABC"/>
    <w:rsid w:val="00C6085D"/>
    <w:rsid w:val="00C60E61"/>
    <w:rsid w:val="00C616B4"/>
    <w:rsid w:val="00C61A62"/>
    <w:rsid w:val="00C61ACC"/>
    <w:rsid w:val="00C63A98"/>
    <w:rsid w:val="00C63D96"/>
    <w:rsid w:val="00C64DBE"/>
    <w:rsid w:val="00C653CC"/>
    <w:rsid w:val="00C66EB5"/>
    <w:rsid w:val="00C66F42"/>
    <w:rsid w:val="00C6743D"/>
    <w:rsid w:val="00C70C0E"/>
    <w:rsid w:val="00C7138F"/>
    <w:rsid w:val="00C72402"/>
    <w:rsid w:val="00C7263C"/>
    <w:rsid w:val="00C726A9"/>
    <w:rsid w:val="00C726FB"/>
    <w:rsid w:val="00C72E97"/>
    <w:rsid w:val="00C730CA"/>
    <w:rsid w:val="00C73321"/>
    <w:rsid w:val="00C73596"/>
    <w:rsid w:val="00C73DBA"/>
    <w:rsid w:val="00C74AD4"/>
    <w:rsid w:val="00C75AEC"/>
    <w:rsid w:val="00C835B1"/>
    <w:rsid w:val="00C84ECD"/>
    <w:rsid w:val="00C85A90"/>
    <w:rsid w:val="00C862B1"/>
    <w:rsid w:val="00C86805"/>
    <w:rsid w:val="00C92978"/>
    <w:rsid w:val="00C96487"/>
    <w:rsid w:val="00CA0A88"/>
    <w:rsid w:val="00CA10BB"/>
    <w:rsid w:val="00CA1D17"/>
    <w:rsid w:val="00CA35AD"/>
    <w:rsid w:val="00CA37E0"/>
    <w:rsid w:val="00CA3A55"/>
    <w:rsid w:val="00CA60D7"/>
    <w:rsid w:val="00CB2B8C"/>
    <w:rsid w:val="00CB4256"/>
    <w:rsid w:val="00CB4D0D"/>
    <w:rsid w:val="00CB5282"/>
    <w:rsid w:val="00CB56D2"/>
    <w:rsid w:val="00CB5860"/>
    <w:rsid w:val="00CB606F"/>
    <w:rsid w:val="00CC0A64"/>
    <w:rsid w:val="00CC2C64"/>
    <w:rsid w:val="00CC459E"/>
    <w:rsid w:val="00CC603B"/>
    <w:rsid w:val="00CC6936"/>
    <w:rsid w:val="00CC6C7E"/>
    <w:rsid w:val="00CC7419"/>
    <w:rsid w:val="00CC769C"/>
    <w:rsid w:val="00CD0037"/>
    <w:rsid w:val="00CD0E69"/>
    <w:rsid w:val="00CD25EB"/>
    <w:rsid w:val="00CD3306"/>
    <w:rsid w:val="00CD3F46"/>
    <w:rsid w:val="00CD4491"/>
    <w:rsid w:val="00CD4656"/>
    <w:rsid w:val="00CD4D23"/>
    <w:rsid w:val="00CD611E"/>
    <w:rsid w:val="00CD7289"/>
    <w:rsid w:val="00CE036D"/>
    <w:rsid w:val="00CE0EED"/>
    <w:rsid w:val="00CE127A"/>
    <w:rsid w:val="00CE2345"/>
    <w:rsid w:val="00CE2BF8"/>
    <w:rsid w:val="00CE40D7"/>
    <w:rsid w:val="00CE441C"/>
    <w:rsid w:val="00CE6FBE"/>
    <w:rsid w:val="00CE7F07"/>
    <w:rsid w:val="00CF3D5B"/>
    <w:rsid w:val="00CF5877"/>
    <w:rsid w:val="00CF605F"/>
    <w:rsid w:val="00CF7F14"/>
    <w:rsid w:val="00CF7FBA"/>
    <w:rsid w:val="00D008A5"/>
    <w:rsid w:val="00D03141"/>
    <w:rsid w:val="00D05089"/>
    <w:rsid w:val="00D050B4"/>
    <w:rsid w:val="00D10BF5"/>
    <w:rsid w:val="00D118F2"/>
    <w:rsid w:val="00D11F1D"/>
    <w:rsid w:val="00D129A0"/>
    <w:rsid w:val="00D138B1"/>
    <w:rsid w:val="00D14318"/>
    <w:rsid w:val="00D1450C"/>
    <w:rsid w:val="00D22B7E"/>
    <w:rsid w:val="00D23338"/>
    <w:rsid w:val="00D23A5E"/>
    <w:rsid w:val="00D26633"/>
    <w:rsid w:val="00D26E86"/>
    <w:rsid w:val="00D2740A"/>
    <w:rsid w:val="00D27460"/>
    <w:rsid w:val="00D31F58"/>
    <w:rsid w:val="00D320A8"/>
    <w:rsid w:val="00D338D8"/>
    <w:rsid w:val="00D33F3A"/>
    <w:rsid w:val="00D412E1"/>
    <w:rsid w:val="00D416BA"/>
    <w:rsid w:val="00D458B6"/>
    <w:rsid w:val="00D46039"/>
    <w:rsid w:val="00D47707"/>
    <w:rsid w:val="00D47C38"/>
    <w:rsid w:val="00D47F0C"/>
    <w:rsid w:val="00D509D5"/>
    <w:rsid w:val="00D50D0A"/>
    <w:rsid w:val="00D51971"/>
    <w:rsid w:val="00D5344A"/>
    <w:rsid w:val="00D53D87"/>
    <w:rsid w:val="00D55019"/>
    <w:rsid w:val="00D57396"/>
    <w:rsid w:val="00D61511"/>
    <w:rsid w:val="00D615CA"/>
    <w:rsid w:val="00D618F6"/>
    <w:rsid w:val="00D61923"/>
    <w:rsid w:val="00D61CD5"/>
    <w:rsid w:val="00D62C9C"/>
    <w:rsid w:val="00D62DB8"/>
    <w:rsid w:val="00D630FC"/>
    <w:rsid w:val="00D64CA6"/>
    <w:rsid w:val="00D65FC8"/>
    <w:rsid w:val="00D66034"/>
    <w:rsid w:val="00D661D5"/>
    <w:rsid w:val="00D66658"/>
    <w:rsid w:val="00D671FA"/>
    <w:rsid w:val="00D725FF"/>
    <w:rsid w:val="00D72CA4"/>
    <w:rsid w:val="00D73D39"/>
    <w:rsid w:val="00D74359"/>
    <w:rsid w:val="00D75EC0"/>
    <w:rsid w:val="00D76288"/>
    <w:rsid w:val="00D76484"/>
    <w:rsid w:val="00D80345"/>
    <w:rsid w:val="00D83298"/>
    <w:rsid w:val="00D84003"/>
    <w:rsid w:val="00D84A2E"/>
    <w:rsid w:val="00D84EDA"/>
    <w:rsid w:val="00D86E09"/>
    <w:rsid w:val="00D87730"/>
    <w:rsid w:val="00D87C21"/>
    <w:rsid w:val="00D87D21"/>
    <w:rsid w:val="00D9074E"/>
    <w:rsid w:val="00D919C4"/>
    <w:rsid w:val="00D920AF"/>
    <w:rsid w:val="00D9344D"/>
    <w:rsid w:val="00D948B4"/>
    <w:rsid w:val="00D951C4"/>
    <w:rsid w:val="00D953AE"/>
    <w:rsid w:val="00D97AB4"/>
    <w:rsid w:val="00DA0C6D"/>
    <w:rsid w:val="00DA0DBA"/>
    <w:rsid w:val="00DA1D30"/>
    <w:rsid w:val="00DA219E"/>
    <w:rsid w:val="00DA33AA"/>
    <w:rsid w:val="00DA3A73"/>
    <w:rsid w:val="00DA3EF2"/>
    <w:rsid w:val="00DA40EC"/>
    <w:rsid w:val="00DA5A28"/>
    <w:rsid w:val="00DA61E9"/>
    <w:rsid w:val="00DA63A0"/>
    <w:rsid w:val="00DA6C03"/>
    <w:rsid w:val="00DA6C62"/>
    <w:rsid w:val="00DB06B8"/>
    <w:rsid w:val="00DB0BEB"/>
    <w:rsid w:val="00DB20F4"/>
    <w:rsid w:val="00DB2B2A"/>
    <w:rsid w:val="00DB2D0A"/>
    <w:rsid w:val="00DB308A"/>
    <w:rsid w:val="00DB36F0"/>
    <w:rsid w:val="00DB5284"/>
    <w:rsid w:val="00DB5707"/>
    <w:rsid w:val="00DB67A9"/>
    <w:rsid w:val="00DB6DEE"/>
    <w:rsid w:val="00DB6EE0"/>
    <w:rsid w:val="00DB6FB7"/>
    <w:rsid w:val="00DB6FFB"/>
    <w:rsid w:val="00DB7564"/>
    <w:rsid w:val="00DC108F"/>
    <w:rsid w:val="00DC1843"/>
    <w:rsid w:val="00DC3C8D"/>
    <w:rsid w:val="00DC434B"/>
    <w:rsid w:val="00DC54D7"/>
    <w:rsid w:val="00DC6B8F"/>
    <w:rsid w:val="00DD1090"/>
    <w:rsid w:val="00DD2990"/>
    <w:rsid w:val="00DD3BC4"/>
    <w:rsid w:val="00DD3E0B"/>
    <w:rsid w:val="00DD4B5D"/>
    <w:rsid w:val="00DD4E55"/>
    <w:rsid w:val="00DD5337"/>
    <w:rsid w:val="00DD595C"/>
    <w:rsid w:val="00DD68DB"/>
    <w:rsid w:val="00DD71DB"/>
    <w:rsid w:val="00DE0B2B"/>
    <w:rsid w:val="00DE0E8F"/>
    <w:rsid w:val="00DE0EA5"/>
    <w:rsid w:val="00DE0F26"/>
    <w:rsid w:val="00DE15AE"/>
    <w:rsid w:val="00DE1993"/>
    <w:rsid w:val="00DE211B"/>
    <w:rsid w:val="00DE2E0E"/>
    <w:rsid w:val="00DE312B"/>
    <w:rsid w:val="00DE4F4A"/>
    <w:rsid w:val="00DE6C23"/>
    <w:rsid w:val="00DE7E71"/>
    <w:rsid w:val="00DF0621"/>
    <w:rsid w:val="00DF1A06"/>
    <w:rsid w:val="00DF36A8"/>
    <w:rsid w:val="00DF7BA6"/>
    <w:rsid w:val="00DF7BC0"/>
    <w:rsid w:val="00E00EA5"/>
    <w:rsid w:val="00E02C54"/>
    <w:rsid w:val="00E0455E"/>
    <w:rsid w:val="00E05D5E"/>
    <w:rsid w:val="00E06C96"/>
    <w:rsid w:val="00E07E14"/>
    <w:rsid w:val="00E1099B"/>
    <w:rsid w:val="00E109B0"/>
    <w:rsid w:val="00E10F87"/>
    <w:rsid w:val="00E12C4F"/>
    <w:rsid w:val="00E13081"/>
    <w:rsid w:val="00E148FA"/>
    <w:rsid w:val="00E15D1D"/>
    <w:rsid w:val="00E171A9"/>
    <w:rsid w:val="00E20A94"/>
    <w:rsid w:val="00E21098"/>
    <w:rsid w:val="00E220D4"/>
    <w:rsid w:val="00E2221F"/>
    <w:rsid w:val="00E222BA"/>
    <w:rsid w:val="00E23C5D"/>
    <w:rsid w:val="00E23E7E"/>
    <w:rsid w:val="00E24E8A"/>
    <w:rsid w:val="00E254E9"/>
    <w:rsid w:val="00E25DA6"/>
    <w:rsid w:val="00E27A7C"/>
    <w:rsid w:val="00E308B9"/>
    <w:rsid w:val="00E335F1"/>
    <w:rsid w:val="00E35C75"/>
    <w:rsid w:val="00E36874"/>
    <w:rsid w:val="00E37385"/>
    <w:rsid w:val="00E373F1"/>
    <w:rsid w:val="00E4037F"/>
    <w:rsid w:val="00E40DFC"/>
    <w:rsid w:val="00E42933"/>
    <w:rsid w:val="00E44DD2"/>
    <w:rsid w:val="00E44E05"/>
    <w:rsid w:val="00E465F4"/>
    <w:rsid w:val="00E47BD4"/>
    <w:rsid w:val="00E50E7B"/>
    <w:rsid w:val="00E5148A"/>
    <w:rsid w:val="00E51E5E"/>
    <w:rsid w:val="00E52BBD"/>
    <w:rsid w:val="00E5473C"/>
    <w:rsid w:val="00E54A50"/>
    <w:rsid w:val="00E56C6A"/>
    <w:rsid w:val="00E57F85"/>
    <w:rsid w:val="00E6034D"/>
    <w:rsid w:val="00E60AB5"/>
    <w:rsid w:val="00E63900"/>
    <w:rsid w:val="00E64AA0"/>
    <w:rsid w:val="00E65A4D"/>
    <w:rsid w:val="00E65AFB"/>
    <w:rsid w:val="00E66354"/>
    <w:rsid w:val="00E666E9"/>
    <w:rsid w:val="00E66858"/>
    <w:rsid w:val="00E67B8D"/>
    <w:rsid w:val="00E7114A"/>
    <w:rsid w:val="00E72C8B"/>
    <w:rsid w:val="00E73A52"/>
    <w:rsid w:val="00E7536F"/>
    <w:rsid w:val="00E7566F"/>
    <w:rsid w:val="00E76532"/>
    <w:rsid w:val="00E7673A"/>
    <w:rsid w:val="00E76CB5"/>
    <w:rsid w:val="00E7776F"/>
    <w:rsid w:val="00E815F0"/>
    <w:rsid w:val="00E81709"/>
    <w:rsid w:val="00E83A80"/>
    <w:rsid w:val="00E84B8E"/>
    <w:rsid w:val="00E859CC"/>
    <w:rsid w:val="00E86C3C"/>
    <w:rsid w:val="00E875B6"/>
    <w:rsid w:val="00E87660"/>
    <w:rsid w:val="00E8767A"/>
    <w:rsid w:val="00E876FB"/>
    <w:rsid w:val="00E87F5B"/>
    <w:rsid w:val="00E9019D"/>
    <w:rsid w:val="00E90E04"/>
    <w:rsid w:val="00E913B5"/>
    <w:rsid w:val="00E918D8"/>
    <w:rsid w:val="00E923B7"/>
    <w:rsid w:val="00E92A5E"/>
    <w:rsid w:val="00E92C55"/>
    <w:rsid w:val="00E9452A"/>
    <w:rsid w:val="00E94E12"/>
    <w:rsid w:val="00E97CC0"/>
    <w:rsid w:val="00EA0B9D"/>
    <w:rsid w:val="00EA0F8B"/>
    <w:rsid w:val="00EA4690"/>
    <w:rsid w:val="00EA53F1"/>
    <w:rsid w:val="00EA5D7D"/>
    <w:rsid w:val="00EA69E3"/>
    <w:rsid w:val="00EA76D3"/>
    <w:rsid w:val="00EB0A6C"/>
    <w:rsid w:val="00EB0CFD"/>
    <w:rsid w:val="00EB1B3C"/>
    <w:rsid w:val="00EB2404"/>
    <w:rsid w:val="00EB3A90"/>
    <w:rsid w:val="00EB3B09"/>
    <w:rsid w:val="00EB7979"/>
    <w:rsid w:val="00EC0BFD"/>
    <w:rsid w:val="00EC1865"/>
    <w:rsid w:val="00EC2B28"/>
    <w:rsid w:val="00EC3616"/>
    <w:rsid w:val="00EC4417"/>
    <w:rsid w:val="00EC46E7"/>
    <w:rsid w:val="00EC4813"/>
    <w:rsid w:val="00EC5A23"/>
    <w:rsid w:val="00EC6367"/>
    <w:rsid w:val="00EC6933"/>
    <w:rsid w:val="00EC6B1C"/>
    <w:rsid w:val="00EC71FD"/>
    <w:rsid w:val="00ED0149"/>
    <w:rsid w:val="00ED0333"/>
    <w:rsid w:val="00ED1620"/>
    <w:rsid w:val="00ED3EF2"/>
    <w:rsid w:val="00ED3FCD"/>
    <w:rsid w:val="00ED4517"/>
    <w:rsid w:val="00ED53DA"/>
    <w:rsid w:val="00ED5872"/>
    <w:rsid w:val="00ED5CF0"/>
    <w:rsid w:val="00ED7715"/>
    <w:rsid w:val="00EE008B"/>
    <w:rsid w:val="00EE0D9B"/>
    <w:rsid w:val="00EE0DB9"/>
    <w:rsid w:val="00EE353A"/>
    <w:rsid w:val="00EE3DDA"/>
    <w:rsid w:val="00EE458F"/>
    <w:rsid w:val="00EE4649"/>
    <w:rsid w:val="00EE46AC"/>
    <w:rsid w:val="00EE53D1"/>
    <w:rsid w:val="00EE560B"/>
    <w:rsid w:val="00EE590E"/>
    <w:rsid w:val="00EF0021"/>
    <w:rsid w:val="00EF0290"/>
    <w:rsid w:val="00EF282A"/>
    <w:rsid w:val="00EF3D9C"/>
    <w:rsid w:val="00EF45B4"/>
    <w:rsid w:val="00EF6E65"/>
    <w:rsid w:val="00EF7306"/>
    <w:rsid w:val="00F00A62"/>
    <w:rsid w:val="00F01906"/>
    <w:rsid w:val="00F026B0"/>
    <w:rsid w:val="00F052C9"/>
    <w:rsid w:val="00F05F83"/>
    <w:rsid w:val="00F05FBC"/>
    <w:rsid w:val="00F07124"/>
    <w:rsid w:val="00F07FFC"/>
    <w:rsid w:val="00F10024"/>
    <w:rsid w:val="00F1045F"/>
    <w:rsid w:val="00F114A5"/>
    <w:rsid w:val="00F120E6"/>
    <w:rsid w:val="00F13B8B"/>
    <w:rsid w:val="00F13DF6"/>
    <w:rsid w:val="00F14958"/>
    <w:rsid w:val="00F14D07"/>
    <w:rsid w:val="00F170C6"/>
    <w:rsid w:val="00F200EF"/>
    <w:rsid w:val="00F20702"/>
    <w:rsid w:val="00F211AA"/>
    <w:rsid w:val="00F21248"/>
    <w:rsid w:val="00F21948"/>
    <w:rsid w:val="00F229A6"/>
    <w:rsid w:val="00F22C24"/>
    <w:rsid w:val="00F23C89"/>
    <w:rsid w:val="00F23E46"/>
    <w:rsid w:val="00F25134"/>
    <w:rsid w:val="00F269DD"/>
    <w:rsid w:val="00F27BED"/>
    <w:rsid w:val="00F300CC"/>
    <w:rsid w:val="00F30794"/>
    <w:rsid w:val="00F31112"/>
    <w:rsid w:val="00F33E46"/>
    <w:rsid w:val="00F35AD8"/>
    <w:rsid w:val="00F35B3F"/>
    <w:rsid w:val="00F35C76"/>
    <w:rsid w:val="00F36AB2"/>
    <w:rsid w:val="00F40604"/>
    <w:rsid w:val="00F40D48"/>
    <w:rsid w:val="00F417C3"/>
    <w:rsid w:val="00F42144"/>
    <w:rsid w:val="00F43AF9"/>
    <w:rsid w:val="00F4529A"/>
    <w:rsid w:val="00F46A3E"/>
    <w:rsid w:val="00F503AC"/>
    <w:rsid w:val="00F531DF"/>
    <w:rsid w:val="00F547E9"/>
    <w:rsid w:val="00F56143"/>
    <w:rsid w:val="00F56643"/>
    <w:rsid w:val="00F5685F"/>
    <w:rsid w:val="00F60C78"/>
    <w:rsid w:val="00F60E6C"/>
    <w:rsid w:val="00F622FE"/>
    <w:rsid w:val="00F652EE"/>
    <w:rsid w:val="00F656EC"/>
    <w:rsid w:val="00F65E0E"/>
    <w:rsid w:val="00F67FCF"/>
    <w:rsid w:val="00F7066C"/>
    <w:rsid w:val="00F70793"/>
    <w:rsid w:val="00F71A2B"/>
    <w:rsid w:val="00F72924"/>
    <w:rsid w:val="00F72BD2"/>
    <w:rsid w:val="00F752D4"/>
    <w:rsid w:val="00F75D1A"/>
    <w:rsid w:val="00F76A64"/>
    <w:rsid w:val="00F773A6"/>
    <w:rsid w:val="00F77E2C"/>
    <w:rsid w:val="00F80904"/>
    <w:rsid w:val="00F810AE"/>
    <w:rsid w:val="00F8151E"/>
    <w:rsid w:val="00F85993"/>
    <w:rsid w:val="00F868AC"/>
    <w:rsid w:val="00F94E3D"/>
    <w:rsid w:val="00F97097"/>
    <w:rsid w:val="00FA0AB5"/>
    <w:rsid w:val="00FA13FA"/>
    <w:rsid w:val="00FA15A0"/>
    <w:rsid w:val="00FA1754"/>
    <w:rsid w:val="00FA29C8"/>
    <w:rsid w:val="00FA2B4E"/>
    <w:rsid w:val="00FA2CA7"/>
    <w:rsid w:val="00FA3C8E"/>
    <w:rsid w:val="00FA43EF"/>
    <w:rsid w:val="00FA45D8"/>
    <w:rsid w:val="00FA59CC"/>
    <w:rsid w:val="00FA695F"/>
    <w:rsid w:val="00FA6B21"/>
    <w:rsid w:val="00FA7F45"/>
    <w:rsid w:val="00FB1D45"/>
    <w:rsid w:val="00FB2EA2"/>
    <w:rsid w:val="00FB4BEC"/>
    <w:rsid w:val="00FB4ECA"/>
    <w:rsid w:val="00FB5599"/>
    <w:rsid w:val="00FB72DA"/>
    <w:rsid w:val="00FB7382"/>
    <w:rsid w:val="00FB7FBA"/>
    <w:rsid w:val="00FC2523"/>
    <w:rsid w:val="00FC275D"/>
    <w:rsid w:val="00FC3364"/>
    <w:rsid w:val="00FC366D"/>
    <w:rsid w:val="00FC3994"/>
    <w:rsid w:val="00FC3D76"/>
    <w:rsid w:val="00FC4088"/>
    <w:rsid w:val="00FC4229"/>
    <w:rsid w:val="00FC4A7C"/>
    <w:rsid w:val="00FC65ED"/>
    <w:rsid w:val="00FC7878"/>
    <w:rsid w:val="00FD0AE8"/>
    <w:rsid w:val="00FD10EA"/>
    <w:rsid w:val="00FD2171"/>
    <w:rsid w:val="00FD272D"/>
    <w:rsid w:val="00FD2C38"/>
    <w:rsid w:val="00FD3947"/>
    <w:rsid w:val="00FD3EE0"/>
    <w:rsid w:val="00FD46DA"/>
    <w:rsid w:val="00FD6871"/>
    <w:rsid w:val="00FD7FD8"/>
    <w:rsid w:val="00FE1C15"/>
    <w:rsid w:val="00FE2713"/>
    <w:rsid w:val="00FE32FE"/>
    <w:rsid w:val="00FE4445"/>
    <w:rsid w:val="00FE48C1"/>
    <w:rsid w:val="00FE62F2"/>
    <w:rsid w:val="00FE7366"/>
    <w:rsid w:val="00FF2818"/>
    <w:rsid w:val="00FF2EC7"/>
    <w:rsid w:val="00FF5C9D"/>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B909D1-095F-4168-BD8E-FDD7EC953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778A1"/>
    <w:pPr>
      <w:spacing w:line="252" w:lineRule="auto"/>
    </w:pPr>
  </w:style>
  <w:style w:type="paragraph" w:styleId="Titolo1">
    <w:name w:val="heading 1"/>
    <w:basedOn w:val="Normale"/>
    <w:next w:val="Normale"/>
    <w:link w:val="Titolo1Carattere"/>
    <w:uiPriority w:val="9"/>
    <w:qFormat/>
    <w:rsid w:val="00D61511"/>
    <w:pPr>
      <w:keepNext/>
      <w:keepLines/>
      <w:spacing w:before="240" w:after="0" w:line="360" w:lineRule="auto"/>
      <w:jc w:val="center"/>
      <w:outlineLvl w:val="0"/>
    </w:pPr>
    <w:rPr>
      <w:rFonts w:ascii="Book Antiqua" w:eastAsia="Times New Roman" w:hAnsi="Book Antiqua" w:cstheme="majorBidi"/>
      <w:b/>
      <w:bCs/>
      <w:iCs/>
      <w:sz w:val="36"/>
      <w:szCs w:val="36"/>
      <w:lang w:eastAsia="it-IT"/>
    </w:rPr>
  </w:style>
  <w:style w:type="paragraph" w:styleId="Titolo2">
    <w:name w:val="heading 2"/>
    <w:basedOn w:val="Normale"/>
    <w:next w:val="Normale"/>
    <w:link w:val="Titolo2Carattere"/>
    <w:uiPriority w:val="9"/>
    <w:unhideWhenUsed/>
    <w:qFormat/>
    <w:rsid w:val="009B2976"/>
    <w:pPr>
      <w:keepNext/>
      <w:keepLines/>
      <w:spacing w:before="40" w:after="0"/>
      <w:jc w:val="center"/>
      <w:outlineLvl w:val="1"/>
    </w:pPr>
    <w:rPr>
      <w:rFonts w:asciiTheme="minorBidi" w:eastAsia="Times New Roman" w:hAnsiTheme="minorBidi"/>
      <w:b/>
      <w:bCs/>
      <w:sz w:val="28"/>
      <w:szCs w:val="28"/>
      <w:lang w:eastAsia="it-IT"/>
    </w:rPr>
  </w:style>
  <w:style w:type="paragraph" w:styleId="Titolo3">
    <w:name w:val="heading 3"/>
    <w:basedOn w:val="Normale"/>
    <w:next w:val="Normale"/>
    <w:link w:val="Titolo3Carattere"/>
    <w:uiPriority w:val="9"/>
    <w:unhideWhenUsed/>
    <w:qFormat/>
    <w:rsid w:val="00FD3EE0"/>
    <w:pPr>
      <w:keepNext/>
      <w:keepLines/>
      <w:spacing w:before="40" w:after="0" w:line="360" w:lineRule="auto"/>
      <w:outlineLvl w:val="2"/>
    </w:pPr>
    <w:rPr>
      <w:rFonts w:asciiTheme="minorBidi" w:eastAsia="Times New Roman" w:hAnsiTheme="minorBidi"/>
      <w:b/>
      <w:bCs/>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61511"/>
    <w:rPr>
      <w:rFonts w:ascii="Book Antiqua" w:eastAsia="Times New Roman" w:hAnsi="Book Antiqua" w:cstheme="majorBidi"/>
      <w:b/>
      <w:bCs/>
      <w:iCs/>
      <w:sz w:val="36"/>
      <w:szCs w:val="36"/>
      <w:lang w:eastAsia="it-IT"/>
    </w:rPr>
  </w:style>
  <w:style w:type="character" w:customStyle="1" w:styleId="Titolo2Carattere">
    <w:name w:val="Titolo 2 Carattere"/>
    <w:basedOn w:val="Carpredefinitoparagrafo"/>
    <w:link w:val="Titolo2"/>
    <w:uiPriority w:val="9"/>
    <w:rsid w:val="009B2976"/>
    <w:rPr>
      <w:rFonts w:asciiTheme="minorBidi" w:eastAsia="Times New Roman" w:hAnsiTheme="minorBidi"/>
      <w:b/>
      <w:bCs/>
      <w:sz w:val="28"/>
      <w:szCs w:val="28"/>
      <w:lang w:eastAsia="it-IT"/>
    </w:rPr>
  </w:style>
  <w:style w:type="paragraph" w:styleId="Nessunaspaziatura">
    <w:name w:val="No Spacing"/>
    <w:basedOn w:val="Paragrafoelenco"/>
    <w:uiPriority w:val="1"/>
    <w:qFormat/>
    <w:rsid w:val="009B2976"/>
    <w:pPr>
      <w:spacing w:after="120" w:line="256" w:lineRule="auto"/>
      <w:ind w:left="0"/>
      <w:jc w:val="both"/>
    </w:pPr>
    <w:rPr>
      <w:rFonts w:ascii="Book Antiqua" w:hAnsi="Book Antiqua" w:cs="Arial"/>
      <w:iCs/>
      <w:sz w:val="24"/>
      <w:lang w:eastAsia="it-IT"/>
    </w:rPr>
  </w:style>
  <w:style w:type="paragraph" w:styleId="Paragrafoelenco">
    <w:name w:val="List Paragraph"/>
    <w:basedOn w:val="Normale"/>
    <w:uiPriority w:val="34"/>
    <w:qFormat/>
    <w:rsid w:val="003A6800"/>
    <w:pPr>
      <w:ind w:left="720"/>
      <w:contextualSpacing/>
    </w:pPr>
  </w:style>
  <w:style w:type="paragraph" w:styleId="Corpotesto">
    <w:name w:val="Body Text"/>
    <w:basedOn w:val="Normale"/>
    <w:link w:val="CorpotestoCarattere"/>
    <w:autoRedefine/>
    <w:rsid w:val="00C56F4D"/>
    <w:pPr>
      <w:spacing w:after="120" w:line="240" w:lineRule="auto"/>
      <w:jc w:val="both"/>
    </w:pPr>
    <w:rPr>
      <w:rFonts w:ascii="Arial" w:eastAsia="Times New Roman" w:hAnsi="Arial" w:cs="Times New Roman"/>
      <w:b/>
      <w:sz w:val="24"/>
      <w:szCs w:val="20"/>
      <w:lang w:eastAsia="it-IT"/>
    </w:rPr>
  </w:style>
  <w:style w:type="character" w:customStyle="1" w:styleId="CorpotestoCarattere">
    <w:name w:val="Corpo testo Carattere"/>
    <w:basedOn w:val="Carpredefinitoparagrafo"/>
    <w:link w:val="Corpotesto"/>
    <w:rsid w:val="00C56F4D"/>
    <w:rPr>
      <w:rFonts w:ascii="Arial" w:eastAsia="Times New Roman" w:hAnsi="Arial" w:cs="Times New Roman"/>
      <w:b/>
      <w:sz w:val="24"/>
      <w:szCs w:val="20"/>
      <w:lang w:eastAsia="it-IT"/>
    </w:rPr>
  </w:style>
  <w:style w:type="character" w:styleId="Collegamentoipertestuale">
    <w:name w:val="Hyperlink"/>
    <w:basedOn w:val="Carpredefinitoparagrafo"/>
    <w:uiPriority w:val="99"/>
    <w:unhideWhenUsed/>
    <w:rsid w:val="00013041"/>
    <w:rPr>
      <w:color w:val="0000FF"/>
      <w:u w:val="single"/>
    </w:rPr>
  </w:style>
  <w:style w:type="character" w:customStyle="1" w:styleId="apple-converted-space">
    <w:name w:val="apple-converted-space"/>
    <w:basedOn w:val="Carpredefinitoparagrafo"/>
    <w:rsid w:val="00797D96"/>
  </w:style>
  <w:style w:type="paragraph" w:styleId="Intestazione">
    <w:name w:val="header"/>
    <w:basedOn w:val="Normale"/>
    <w:link w:val="IntestazioneCarattere"/>
    <w:uiPriority w:val="99"/>
    <w:unhideWhenUsed/>
    <w:rsid w:val="00414F2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14F2E"/>
  </w:style>
  <w:style w:type="paragraph" w:styleId="Pidipagina">
    <w:name w:val="footer"/>
    <w:basedOn w:val="Normale"/>
    <w:link w:val="PidipaginaCarattere"/>
    <w:uiPriority w:val="99"/>
    <w:unhideWhenUsed/>
    <w:rsid w:val="00414F2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14F2E"/>
  </w:style>
  <w:style w:type="character" w:customStyle="1" w:styleId="Titolo3Carattere">
    <w:name w:val="Titolo 3 Carattere"/>
    <w:basedOn w:val="Carpredefinitoparagrafo"/>
    <w:link w:val="Titolo3"/>
    <w:uiPriority w:val="9"/>
    <w:rsid w:val="00FD3EE0"/>
    <w:rPr>
      <w:rFonts w:asciiTheme="minorBidi" w:eastAsia="Times New Roman" w:hAnsiTheme="minorBidi"/>
      <w:b/>
      <w:bCs/>
      <w:sz w:val="28"/>
      <w:szCs w:val="28"/>
      <w:lang w:eastAsia="it-IT"/>
    </w:rPr>
  </w:style>
  <w:style w:type="character" w:customStyle="1" w:styleId="spelle">
    <w:name w:val="spelle"/>
    <w:basedOn w:val="Carpredefinitoparagrafo"/>
    <w:rsid w:val="00250FCC"/>
  </w:style>
  <w:style w:type="character" w:customStyle="1" w:styleId="textexposedshow">
    <w:name w:val="text_exposed_show"/>
    <w:basedOn w:val="Carpredefinitoparagrafo"/>
    <w:rsid w:val="005710B0"/>
  </w:style>
  <w:style w:type="paragraph" w:styleId="Sommario1">
    <w:name w:val="toc 1"/>
    <w:basedOn w:val="Normale"/>
    <w:next w:val="Normale"/>
    <w:autoRedefine/>
    <w:uiPriority w:val="39"/>
    <w:unhideWhenUsed/>
    <w:rsid w:val="0065702F"/>
    <w:pPr>
      <w:spacing w:before="120" w:after="120"/>
    </w:pPr>
    <w:rPr>
      <w:rFonts w:cstheme="minorHAnsi"/>
      <w:b/>
      <w:bCs/>
      <w:caps/>
      <w:sz w:val="20"/>
      <w:szCs w:val="24"/>
    </w:rPr>
  </w:style>
  <w:style w:type="paragraph" w:styleId="Sommario2">
    <w:name w:val="toc 2"/>
    <w:basedOn w:val="Normale"/>
    <w:next w:val="Normale"/>
    <w:autoRedefine/>
    <w:uiPriority w:val="39"/>
    <w:unhideWhenUsed/>
    <w:rsid w:val="000810DD"/>
    <w:pPr>
      <w:spacing w:after="0"/>
      <w:ind w:left="220"/>
    </w:pPr>
    <w:rPr>
      <w:rFonts w:cstheme="minorHAnsi"/>
      <w:smallCaps/>
      <w:sz w:val="20"/>
      <w:szCs w:val="24"/>
    </w:rPr>
  </w:style>
  <w:style w:type="paragraph" w:styleId="Sommario3">
    <w:name w:val="toc 3"/>
    <w:basedOn w:val="Normale"/>
    <w:next w:val="Normale"/>
    <w:autoRedefine/>
    <w:uiPriority w:val="39"/>
    <w:unhideWhenUsed/>
    <w:rsid w:val="000810DD"/>
    <w:pPr>
      <w:spacing w:after="0"/>
      <w:ind w:left="440"/>
    </w:pPr>
    <w:rPr>
      <w:rFonts w:cstheme="minorHAnsi"/>
      <w:i/>
      <w:iCs/>
      <w:sz w:val="20"/>
      <w:szCs w:val="24"/>
    </w:rPr>
  </w:style>
  <w:style w:type="paragraph" w:styleId="Sommario4">
    <w:name w:val="toc 4"/>
    <w:basedOn w:val="Normale"/>
    <w:next w:val="Normale"/>
    <w:autoRedefine/>
    <w:uiPriority w:val="39"/>
    <w:unhideWhenUsed/>
    <w:rsid w:val="000810DD"/>
    <w:pPr>
      <w:spacing w:after="0"/>
      <w:ind w:left="660"/>
    </w:pPr>
    <w:rPr>
      <w:rFonts w:cstheme="minorHAnsi"/>
      <w:sz w:val="18"/>
      <w:szCs w:val="21"/>
    </w:rPr>
  </w:style>
  <w:style w:type="paragraph" w:styleId="Sommario5">
    <w:name w:val="toc 5"/>
    <w:basedOn w:val="Normale"/>
    <w:next w:val="Normale"/>
    <w:autoRedefine/>
    <w:uiPriority w:val="39"/>
    <w:unhideWhenUsed/>
    <w:rsid w:val="000810DD"/>
    <w:pPr>
      <w:spacing w:after="0"/>
      <w:ind w:left="880"/>
    </w:pPr>
    <w:rPr>
      <w:rFonts w:cstheme="minorHAnsi"/>
      <w:sz w:val="18"/>
      <w:szCs w:val="21"/>
    </w:rPr>
  </w:style>
  <w:style w:type="paragraph" w:styleId="Sommario6">
    <w:name w:val="toc 6"/>
    <w:basedOn w:val="Normale"/>
    <w:next w:val="Normale"/>
    <w:autoRedefine/>
    <w:uiPriority w:val="39"/>
    <w:unhideWhenUsed/>
    <w:rsid w:val="000810DD"/>
    <w:pPr>
      <w:spacing w:after="0"/>
      <w:ind w:left="1100"/>
    </w:pPr>
    <w:rPr>
      <w:rFonts w:cstheme="minorHAnsi"/>
      <w:sz w:val="18"/>
      <w:szCs w:val="21"/>
    </w:rPr>
  </w:style>
  <w:style w:type="paragraph" w:styleId="Sommario7">
    <w:name w:val="toc 7"/>
    <w:basedOn w:val="Normale"/>
    <w:next w:val="Normale"/>
    <w:autoRedefine/>
    <w:uiPriority w:val="39"/>
    <w:unhideWhenUsed/>
    <w:rsid w:val="000810DD"/>
    <w:pPr>
      <w:spacing w:after="0"/>
      <w:ind w:left="1320"/>
    </w:pPr>
    <w:rPr>
      <w:rFonts w:cstheme="minorHAnsi"/>
      <w:sz w:val="18"/>
      <w:szCs w:val="21"/>
    </w:rPr>
  </w:style>
  <w:style w:type="paragraph" w:styleId="Sommario8">
    <w:name w:val="toc 8"/>
    <w:basedOn w:val="Normale"/>
    <w:next w:val="Normale"/>
    <w:autoRedefine/>
    <w:uiPriority w:val="39"/>
    <w:unhideWhenUsed/>
    <w:rsid w:val="000810DD"/>
    <w:pPr>
      <w:spacing w:after="0"/>
      <w:ind w:left="1540"/>
    </w:pPr>
    <w:rPr>
      <w:rFonts w:cstheme="minorHAnsi"/>
      <w:sz w:val="18"/>
      <w:szCs w:val="21"/>
    </w:rPr>
  </w:style>
  <w:style w:type="paragraph" w:styleId="Sommario9">
    <w:name w:val="toc 9"/>
    <w:basedOn w:val="Normale"/>
    <w:next w:val="Normale"/>
    <w:autoRedefine/>
    <w:uiPriority w:val="39"/>
    <w:unhideWhenUsed/>
    <w:rsid w:val="000810DD"/>
    <w:pPr>
      <w:spacing w:after="0"/>
      <w:ind w:left="1760"/>
    </w:pPr>
    <w:rPr>
      <w:rFonts w:cstheme="minorHAnsi"/>
      <w:sz w:val="18"/>
      <w:szCs w:val="21"/>
    </w:rPr>
  </w:style>
  <w:style w:type="character" w:customStyle="1" w:styleId="text-to-speech">
    <w:name w:val="text-to-speech"/>
    <w:basedOn w:val="Carpredefinitoparagrafo"/>
    <w:rsid w:val="00DA6C62"/>
  </w:style>
  <w:style w:type="character" w:customStyle="1" w:styleId="versenumber">
    <w:name w:val="verse_number"/>
    <w:basedOn w:val="Carpredefinitoparagrafo"/>
    <w:rsid w:val="007546BC"/>
  </w:style>
  <w:style w:type="paragraph" w:styleId="Titolosommario">
    <w:name w:val="TOC Heading"/>
    <w:basedOn w:val="Titolo1"/>
    <w:next w:val="Normale"/>
    <w:uiPriority w:val="39"/>
    <w:unhideWhenUsed/>
    <w:qFormat/>
    <w:rsid w:val="0023455C"/>
    <w:pPr>
      <w:spacing w:line="259" w:lineRule="auto"/>
      <w:jc w:val="left"/>
      <w:outlineLvl w:val="9"/>
    </w:pPr>
    <w:rPr>
      <w:rFonts w:asciiTheme="majorHAnsi" w:eastAsiaTheme="majorEastAsia" w:hAnsiTheme="majorHAnsi"/>
      <w:b w:val="0"/>
      <w:bCs w:val="0"/>
      <w:iCs w:val="0"/>
      <w:color w:val="2E74B5" w:themeColor="accent1" w:themeShade="BF"/>
      <w:sz w:val="32"/>
      <w:szCs w:val="3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946">
      <w:bodyDiv w:val="1"/>
      <w:marLeft w:val="0"/>
      <w:marRight w:val="0"/>
      <w:marTop w:val="0"/>
      <w:marBottom w:val="0"/>
      <w:divBdr>
        <w:top w:val="none" w:sz="0" w:space="0" w:color="auto"/>
        <w:left w:val="none" w:sz="0" w:space="0" w:color="auto"/>
        <w:bottom w:val="none" w:sz="0" w:space="0" w:color="auto"/>
        <w:right w:val="none" w:sz="0" w:space="0" w:color="auto"/>
      </w:divBdr>
    </w:div>
    <w:div w:id="2360796">
      <w:bodyDiv w:val="1"/>
      <w:marLeft w:val="0"/>
      <w:marRight w:val="0"/>
      <w:marTop w:val="0"/>
      <w:marBottom w:val="0"/>
      <w:divBdr>
        <w:top w:val="none" w:sz="0" w:space="0" w:color="auto"/>
        <w:left w:val="none" w:sz="0" w:space="0" w:color="auto"/>
        <w:bottom w:val="none" w:sz="0" w:space="0" w:color="auto"/>
        <w:right w:val="none" w:sz="0" w:space="0" w:color="auto"/>
      </w:divBdr>
    </w:div>
    <w:div w:id="4793652">
      <w:bodyDiv w:val="1"/>
      <w:marLeft w:val="0"/>
      <w:marRight w:val="0"/>
      <w:marTop w:val="0"/>
      <w:marBottom w:val="0"/>
      <w:divBdr>
        <w:top w:val="none" w:sz="0" w:space="0" w:color="auto"/>
        <w:left w:val="none" w:sz="0" w:space="0" w:color="auto"/>
        <w:bottom w:val="none" w:sz="0" w:space="0" w:color="auto"/>
        <w:right w:val="none" w:sz="0" w:space="0" w:color="auto"/>
      </w:divBdr>
    </w:div>
    <w:div w:id="6056788">
      <w:bodyDiv w:val="1"/>
      <w:marLeft w:val="0"/>
      <w:marRight w:val="0"/>
      <w:marTop w:val="0"/>
      <w:marBottom w:val="0"/>
      <w:divBdr>
        <w:top w:val="none" w:sz="0" w:space="0" w:color="auto"/>
        <w:left w:val="none" w:sz="0" w:space="0" w:color="auto"/>
        <w:bottom w:val="none" w:sz="0" w:space="0" w:color="auto"/>
        <w:right w:val="none" w:sz="0" w:space="0" w:color="auto"/>
      </w:divBdr>
    </w:div>
    <w:div w:id="7828434">
      <w:bodyDiv w:val="1"/>
      <w:marLeft w:val="0"/>
      <w:marRight w:val="0"/>
      <w:marTop w:val="0"/>
      <w:marBottom w:val="0"/>
      <w:divBdr>
        <w:top w:val="none" w:sz="0" w:space="0" w:color="auto"/>
        <w:left w:val="none" w:sz="0" w:space="0" w:color="auto"/>
        <w:bottom w:val="none" w:sz="0" w:space="0" w:color="auto"/>
        <w:right w:val="none" w:sz="0" w:space="0" w:color="auto"/>
      </w:divBdr>
    </w:div>
    <w:div w:id="18748459">
      <w:bodyDiv w:val="1"/>
      <w:marLeft w:val="0"/>
      <w:marRight w:val="0"/>
      <w:marTop w:val="0"/>
      <w:marBottom w:val="0"/>
      <w:divBdr>
        <w:top w:val="none" w:sz="0" w:space="0" w:color="auto"/>
        <w:left w:val="none" w:sz="0" w:space="0" w:color="auto"/>
        <w:bottom w:val="none" w:sz="0" w:space="0" w:color="auto"/>
        <w:right w:val="none" w:sz="0" w:space="0" w:color="auto"/>
      </w:divBdr>
    </w:div>
    <w:div w:id="21786010">
      <w:bodyDiv w:val="1"/>
      <w:marLeft w:val="0"/>
      <w:marRight w:val="0"/>
      <w:marTop w:val="0"/>
      <w:marBottom w:val="0"/>
      <w:divBdr>
        <w:top w:val="none" w:sz="0" w:space="0" w:color="auto"/>
        <w:left w:val="none" w:sz="0" w:space="0" w:color="auto"/>
        <w:bottom w:val="none" w:sz="0" w:space="0" w:color="auto"/>
        <w:right w:val="none" w:sz="0" w:space="0" w:color="auto"/>
      </w:divBdr>
    </w:div>
    <w:div w:id="23213378">
      <w:bodyDiv w:val="1"/>
      <w:marLeft w:val="0"/>
      <w:marRight w:val="0"/>
      <w:marTop w:val="0"/>
      <w:marBottom w:val="0"/>
      <w:divBdr>
        <w:top w:val="none" w:sz="0" w:space="0" w:color="auto"/>
        <w:left w:val="none" w:sz="0" w:space="0" w:color="auto"/>
        <w:bottom w:val="none" w:sz="0" w:space="0" w:color="auto"/>
        <w:right w:val="none" w:sz="0" w:space="0" w:color="auto"/>
      </w:divBdr>
    </w:div>
    <w:div w:id="24869234">
      <w:bodyDiv w:val="1"/>
      <w:marLeft w:val="0"/>
      <w:marRight w:val="0"/>
      <w:marTop w:val="0"/>
      <w:marBottom w:val="0"/>
      <w:divBdr>
        <w:top w:val="none" w:sz="0" w:space="0" w:color="auto"/>
        <w:left w:val="none" w:sz="0" w:space="0" w:color="auto"/>
        <w:bottom w:val="none" w:sz="0" w:space="0" w:color="auto"/>
        <w:right w:val="none" w:sz="0" w:space="0" w:color="auto"/>
      </w:divBdr>
    </w:div>
    <w:div w:id="34434350">
      <w:bodyDiv w:val="1"/>
      <w:marLeft w:val="0"/>
      <w:marRight w:val="0"/>
      <w:marTop w:val="0"/>
      <w:marBottom w:val="0"/>
      <w:divBdr>
        <w:top w:val="none" w:sz="0" w:space="0" w:color="auto"/>
        <w:left w:val="none" w:sz="0" w:space="0" w:color="auto"/>
        <w:bottom w:val="none" w:sz="0" w:space="0" w:color="auto"/>
        <w:right w:val="none" w:sz="0" w:space="0" w:color="auto"/>
      </w:divBdr>
    </w:div>
    <w:div w:id="41633621">
      <w:bodyDiv w:val="1"/>
      <w:marLeft w:val="0"/>
      <w:marRight w:val="0"/>
      <w:marTop w:val="0"/>
      <w:marBottom w:val="0"/>
      <w:divBdr>
        <w:top w:val="none" w:sz="0" w:space="0" w:color="auto"/>
        <w:left w:val="none" w:sz="0" w:space="0" w:color="auto"/>
        <w:bottom w:val="none" w:sz="0" w:space="0" w:color="auto"/>
        <w:right w:val="none" w:sz="0" w:space="0" w:color="auto"/>
      </w:divBdr>
    </w:div>
    <w:div w:id="48386667">
      <w:bodyDiv w:val="1"/>
      <w:marLeft w:val="0"/>
      <w:marRight w:val="0"/>
      <w:marTop w:val="0"/>
      <w:marBottom w:val="0"/>
      <w:divBdr>
        <w:top w:val="none" w:sz="0" w:space="0" w:color="auto"/>
        <w:left w:val="none" w:sz="0" w:space="0" w:color="auto"/>
        <w:bottom w:val="none" w:sz="0" w:space="0" w:color="auto"/>
        <w:right w:val="none" w:sz="0" w:space="0" w:color="auto"/>
      </w:divBdr>
    </w:div>
    <w:div w:id="50202934">
      <w:bodyDiv w:val="1"/>
      <w:marLeft w:val="0"/>
      <w:marRight w:val="0"/>
      <w:marTop w:val="0"/>
      <w:marBottom w:val="0"/>
      <w:divBdr>
        <w:top w:val="none" w:sz="0" w:space="0" w:color="auto"/>
        <w:left w:val="none" w:sz="0" w:space="0" w:color="auto"/>
        <w:bottom w:val="none" w:sz="0" w:space="0" w:color="auto"/>
        <w:right w:val="none" w:sz="0" w:space="0" w:color="auto"/>
      </w:divBdr>
    </w:div>
    <w:div w:id="58672778">
      <w:bodyDiv w:val="1"/>
      <w:marLeft w:val="0"/>
      <w:marRight w:val="0"/>
      <w:marTop w:val="0"/>
      <w:marBottom w:val="0"/>
      <w:divBdr>
        <w:top w:val="none" w:sz="0" w:space="0" w:color="auto"/>
        <w:left w:val="none" w:sz="0" w:space="0" w:color="auto"/>
        <w:bottom w:val="none" w:sz="0" w:space="0" w:color="auto"/>
        <w:right w:val="none" w:sz="0" w:space="0" w:color="auto"/>
      </w:divBdr>
    </w:div>
    <w:div w:id="62417665">
      <w:bodyDiv w:val="1"/>
      <w:marLeft w:val="0"/>
      <w:marRight w:val="0"/>
      <w:marTop w:val="0"/>
      <w:marBottom w:val="0"/>
      <w:divBdr>
        <w:top w:val="none" w:sz="0" w:space="0" w:color="auto"/>
        <w:left w:val="none" w:sz="0" w:space="0" w:color="auto"/>
        <w:bottom w:val="none" w:sz="0" w:space="0" w:color="auto"/>
        <w:right w:val="none" w:sz="0" w:space="0" w:color="auto"/>
      </w:divBdr>
    </w:div>
    <w:div w:id="62457645">
      <w:bodyDiv w:val="1"/>
      <w:marLeft w:val="0"/>
      <w:marRight w:val="0"/>
      <w:marTop w:val="0"/>
      <w:marBottom w:val="0"/>
      <w:divBdr>
        <w:top w:val="none" w:sz="0" w:space="0" w:color="auto"/>
        <w:left w:val="none" w:sz="0" w:space="0" w:color="auto"/>
        <w:bottom w:val="none" w:sz="0" w:space="0" w:color="auto"/>
        <w:right w:val="none" w:sz="0" w:space="0" w:color="auto"/>
      </w:divBdr>
    </w:div>
    <w:div w:id="66079455">
      <w:bodyDiv w:val="1"/>
      <w:marLeft w:val="0"/>
      <w:marRight w:val="0"/>
      <w:marTop w:val="0"/>
      <w:marBottom w:val="0"/>
      <w:divBdr>
        <w:top w:val="none" w:sz="0" w:space="0" w:color="auto"/>
        <w:left w:val="none" w:sz="0" w:space="0" w:color="auto"/>
        <w:bottom w:val="none" w:sz="0" w:space="0" w:color="auto"/>
        <w:right w:val="none" w:sz="0" w:space="0" w:color="auto"/>
      </w:divBdr>
      <w:divsChild>
        <w:div w:id="1932665375">
          <w:marLeft w:val="0"/>
          <w:marRight w:val="0"/>
          <w:marTop w:val="0"/>
          <w:marBottom w:val="0"/>
          <w:divBdr>
            <w:top w:val="none" w:sz="0" w:space="0" w:color="auto"/>
            <w:left w:val="none" w:sz="0" w:space="0" w:color="auto"/>
            <w:bottom w:val="none" w:sz="0" w:space="0" w:color="auto"/>
            <w:right w:val="none" w:sz="0" w:space="0" w:color="auto"/>
          </w:divBdr>
        </w:div>
      </w:divsChild>
    </w:div>
    <w:div w:id="68162957">
      <w:bodyDiv w:val="1"/>
      <w:marLeft w:val="0"/>
      <w:marRight w:val="0"/>
      <w:marTop w:val="0"/>
      <w:marBottom w:val="0"/>
      <w:divBdr>
        <w:top w:val="none" w:sz="0" w:space="0" w:color="auto"/>
        <w:left w:val="none" w:sz="0" w:space="0" w:color="auto"/>
        <w:bottom w:val="none" w:sz="0" w:space="0" w:color="auto"/>
        <w:right w:val="none" w:sz="0" w:space="0" w:color="auto"/>
      </w:divBdr>
    </w:div>
    <w:div w:id="72626155">
      <w:bodyDiv w:val="1"/>
      <w:marLeft w:val="0"/>
      <w:marRight w:val="0"/>
      <w:marTop w:val="0"/>
      <w:marBottom w:val="0"/>
      <w:divBdr>
        <w:top w:val="none" w:sz="0" w:space="0" w:color="auto"/>
        <w:left w:val="none" w:sz="0" w:space="0" w:color="auto"/>
        <w:bottom w:val="none" w:sz="0" w:space="0" w:color="auto"/>
        <w:right w:val="none" w:sz="0" w:space="0" w:color="auto"/>
      </w:divBdr>
    </w:div>
    <w:div w:id="72629197">
      <w:bodyDiv w:val="1"/>
      <w:marLeft w:val="0"/>
      <w:marRight w:val="0"/>
      <w:marTop w:val="0"/>
      <w:marBottom w:val="0"/>
      <w:divBdr>
        <w:top w:val="none" w:sz="0" w:space="0" w:color="auto"/>
        <w:left w:val="none" w:sz="0" w:space="0" w:color="auto"/>
        <w:bottom w:val="none" w:sz="0" w:space="0" w:color="auto"/>
        <w:right w:val="none" w:sz="0" w:space="0" w:color="auto"/>
      </w:divBdr>
    </w:div>
    <w:div w:id="75367493">
      <w:bodyDiv w:val="1"/>
      <w:marLeft w:val="0"/>
      <w:marRight w:val="0"/>
      <w:marTop w:val="0"/>
      <w:marBottom w:val="0"/>
      <w:divBdr>
        <w:top w:val="none" w:sz="0" w:space="0" w:color="auto"/>
        <w:left w:val="none" w:sz="0" w:space="0" w:color="auto"/>
        <w:bottom w:val="none" w:sz="0" w:space="0" w:color="auto"/>
        <w:right w:val="none" w:sz="0" w:space="0" w:color="auto"/>
      </w:divBdr>
    </w:div>
    <w:div w:id="83721863">
      <w:bodyDiv w:val="1"/>
      <w:marLeft w:val="0"/>
      <w:marRight w:val="0"/>
      <w:marTop w:val="0"/>
      <w:marBottom w:val="0"/>
      <w:divBdr>
        <w:top w:val="none" w:sz="0" w:space="0" w:color="auto"/>
        <w:left w:val="none" w:sz="0" w:space="0" w:color="auto"/>
        <w:bottom w:val="none" w:sz="0" w:space="0" w:color="auto"/>
        <w:right w:val="none" w:sz="0" w:space="0" w:color="auto"/>
      </w:divBdr>
    </w:div>
    <w:div w:id="84083354">
      <w:bodyDiv w:val="1"/>
      <w:marLeft w:val="0"/>
      <w:marRight w:val="0"/>
      <w:marTop w:val="0"/>
      <w:marBottom w:val="0"/>
      <w:divBdr>
        <w:top w:val="none" w:sz="0" w:space="0" w:color="auto"/>
        <w:left w:val="none" w:sz="0" w:space="0" w:color="auto"/>
        <w:bottom w:val="none" w:sz="0" w:space="0" w:color="auto"/>
        <w:right w:val="none" w:sz="0" w:space="0" w:color="auto"/>
      </w:divBdr>
    </w:div>
    <w:div w:id="90904121">
      <w:bodyDiv w:val="1"/>
      <w:marLeft w:val="0"/>
      <w:marRight w:val="0"/>
      <w:marTop w:val="0"/>
      <w:marBottom w:val="0"/>
      <w:divBdr>
        <w:top w:val="none" w:sz="0" w:space="0" w:color="auto"/>
        <w:left w:val="none" w:sz="0" w:space="0" w:color="auto"/>
        <w:bottom w:val="none" w:sz="0" w:space="0" w:color="auto"/>
        <w:right w:val="none" w:sz="0" w:space="0" w:color="auto"/>
      </w:divBdr>
    </w:div>
    <w:div w:id="92094230">
      <w:bodyDiv w:val="1"/>
      <w:marLeft w:val="0"/>
      <w:marRight w:val="0"/>
      <w:marTop w:val="0"/>
      <w:marBottom w:val="0"/>
      <w:divBdr>
        <w:top w:val="none" w:sz="0" w:space="0" w:color="auto"/>
        <w:left w:val="none" w:sz="0" w:space="0" w:color="auto"/>
        <w:bottom w:val="none" w:sz="0" w:space="0" w:color="auto"/>
        <w:right w:val="none" w:sz="0" w:space="0" w:color="auto"/>
      </w:divBdr>
    </w:div>
    <w:div w:id="102191992">
      <w:bodyDiv w:val="1"/>
      <w:marLeft w:val="0"/>
      <w:marRight w:val="0"/>
      <w:marTop w:val="0"/>
      <w:marBottom w:val="0"/>
      <w:divBdr>
        <w:top w:val="none" w:sz="0" w:space="0" w:color="auto"/>
        <w:left w:val="none" w:sz="0" w:space="0" w:color="auto"/>
        <w:bottom w:val="none" w:sz="0" w:space="0" w:color="auto"/>
        <w:right w:val="none" w:sz="0" w:space="0" w:color="auto"/>
      </w:divBdr>
    </w:div>
    <w:div w:id="106044324">
      <w:bodyDiv w:val="1"/>
      <w:marLeft w:val="0"/>
      <w:marRight w:val="0"/>
      <w:marTop w:val="0"/>
      <w:marBottom w:val="0"/>
      <w:divBdr>
        <w:top w:val="none" w:sz="0" w:space="0" w:color="auto"/>
        <w:left w:val="none" w:sz="0" w:space="0" w:color="auto"/>
        <w:bottom w:val="none" w:sz="0" w:space="0" w:color="auto"/>
        <w:right w:val="none" w:sz="0" w:space="0" w:color="auto"/>
      </w:divBdr>
    </w:div>
    <w:div w:id="108741494">
      <w:bodyDiv w:val="1"/>
      <w:marLeft w:val="0"/>
      <w:marRight w:val="0"/>
      <w:marTop w:val="0"/>
      <w:marBottom w:val="0"/>
      <w:divBdr>
        <w:top w:val="none" w:sz="0" w:space="0" w:color="auto"/>
        <w:left w:val="none" w:sz="0" w:space="0" w:color="auto"/>
        <w:bottom w:val="none" w:sz="0" w:space="0" w:color="auto"/>
        <w:right w:val="none" w:sz="0" w:space="0" w:color="auto"/>
      </w:divBdr>
    </w:div>
    <w:div w:id="111022630">
      <w:bodyDiv w:val="1"/>
      <w:marLeft w:val="0"/>
      <w:marRight w:val="0"/>
      <w:marTop w:val="0"/>
      <w:marBottom w:val="0"/>
      <w:divBdr>
        <w:top w:val="none" w:sz="0" w:space="0" w:color="auto"/>
        <w:left w:val="none" w:sz="0" w:space="0" w:color="auto"/>
        <w:bottom w:val="none" w:sz="0" w:space="0" w:color="auto"/>
        <w:right w:val="none" w:sz="0" w:space="0" w:color="auto"/>
      </w:divBdr>
    </w:div>
    <w:div w:id="113644987">
      <w:bodyDiv w:val="1"/>
      <w:marLeft w:val="0"/>
      <w:marRight w:val="0"/>
      <w:marTop w:val="0"/>
      <w:marBottom w:val="0"/>
      <w:divBdr>
        <w:top w:val="none" w:sz="0" w:space="0" w:color="auto"/>
        <w:left w:val="none" w:sz="0" w:space="0" w:color="auto"/>
        <w:bottom w:val="none" w:sz="0" w:space="0" w:color="auto"/>
        <w:right w:val="none" w:sz="0" w:space="0" w:color="auto"/>
      </w:divBdr>
    </w:div>
    <w:div w:id="114108465">
      <w:bodyDiv w:val="1"/>
      <w:marLeft w:val="0"/>
      <w:marRight w:val="0"/>
      <w:marTop w:val="0"/>
      <w:marBottom w:val="0"/>
      <w:divBdr>
        <w:top w:val="none" w:sz="0" w:space="0" w:color="auto"/>
        <w:left w:val="none" w:sz="0" w:space="0" w:color="auto"/>
        <w:bottom w:val="none" w:sz="0" w:space="0" w:color="auto"/>
        <w:right w:val="none" w:sz="0" w:space="0" w:color="auto"/>
      </w:divBdr>
    </w:div>
    <w:div w:id="120269873">
      <w:bodyDiv w:val="1"/>
      <w:marLeft w:val="0"/>
      <w:marRight w:val="0"/>
      <w:marTop w:val="0"/>
      <w:marBottom w:val="0"/>
      <w:divBdr>
        <w:top w:val="none" w:sz="0" w:space="0" w:color="auto"/>
        <w:left w:val="none" w:sz="0" w:space="0" w:color="auto"/>
        <w:bottom w:val="none" w:sz="0" w:space="0" w:color="auto"/>
        <w:right w:val="none" w:sz="0" w:space="0" w:color="auto"/>
      </w:divBdr>
      <w:divsChild>
        <w:div w:id="1460688769">
          <w:marLeft w:val="0"/>
          <w:marRight w:val="0"/>
          <w:marTop w:val="0"/>
          <w:marBottom w:val="0"/>
          <w:divBdr>
            <w:top w:val="none" w:sz="0" w:space="0" w:color="auto"/>
            <w:left w:val="none" w:sz="0" w:space="0" w:color="auto"/>
            <w:bottom w:val="none" w:sz="0" w:space="0" w:color="auto"/>
            <w:right w:val="none" w:sz="0" w:space="0" w:color="auto"/>
          </w:divBdr>
        </w:div>
      </w:divsChild>
    </w:div>
    <w:div w:id="120458785">
      <w:bodyDiv w:val="1"/>
      <w:marLeft w:val="0"/>
      <w:marRight w:val="0"/>
      <w:marTop w:val="0"/>
      <w:marBottom w:val="0"/>
      <w:divBdr>
        <w:top w:val="none" w:sz="0" w:space="0" w:color="auto"/>
        <w:left w:val="none" w:sz="0" w:space="0" w:color="auto"/>
        <w:bottom w:val="none" w:sz="0" w:space="0" w:color="auto"/>
        <w:right w:val="none" w:sz="0" w:space="0" w:color="auto"/>
      </w:divBdr>
    </w:div>
    <w:div w:id="124736676">
      <w:bodyDiv w:val="1"/>
      <w:marLeft w:val="0"/>
      <w:marRight w:val="0"/>
      <w:marTop w:val="0"/>
      <w:marBottom w:val="0"/>
      <w:divBdr>
        <w:top w:val="none" w:sz="0" w:space="0" w:color="auto"/>
        <w:left w:val="none" w:sz="0" w:space="0" w:color="auto"/>
        <w:bottom w:val="none" w:sz="0" w:space="0" w:color="auto"/>
        <w:right w:val="none" w:sz="0" w:space="0" w:color="auto"/>
      </w:divBdr>
    </w:div>
    <w:div w:id="125785628">
      <w:bodyDiv w:val="1"/>
      <w:marLeft w:val="0"/>
      <w:marRight w:val="0"/>
      <w:marTop w:val="0"/>
      <w:marBottom w:val="0"/>
      <w:divBdr>
        <w:top w:val="none" w:sz="0" w:space="0" w:color="auto"/>
        <w:left w:val="none" w:sz="0" w:space="0" w:color="auto"/>
        <w:bottom w:val="none" w:sz="0" w:space="0" w:color="auto"/>
        <w:right w:val="none" w:sz="0" w:space="0" w:color="auto"/>
      </w:divBdr>
    </w:div>
    <w:div w:id="142937246">
      <w:bodyDiv w:val="1"/>
      <w:marLeft w:val="0"/>
      <w:marRight w:val="0"/>
      <w:marTop w:val="0"/>
      <w:marBottom w:val="0"/>
      <w:divBdr>
        <w:top w:val="none" w:sz="0" w:space="0" w:color="auto"/>
        <w:left w:val="none" w:sz="0" w:space="0" w:color="auto"/>
        <w:bottom w:val="none" w:sz="0" w:space="0" w:color="auto"/>
        <w:right w:val="none" w:sz="0" w:space="0" w:color="auto"/>
      </w:divBdr>
    </w:div>
    <w:div w:id="150103953">
      <w:bodyDiv w:val="1"/>
      <w:marLeft w:val="0"/>
      <w:marRight w:val="0"/>
      <w:marTop w:val="0"/>
      <w:marBottom w:val="0"/>
      <w:divBdr>
        <w:top w:val="none" w:sz="0" w:space="0" w:color="auto"/>
        <w:left w:val="none" w:sz="0" w:space="0" w:color="auto"/>
        <w:bottom w:val="none" w:sz="0" w:space="0" w:color="auto"/>
        <w:right w:val="none" w:sz="0" w:space="0" w:color="auto"/>
      </w:divBdr>
    </w:div>
    <w:div w:id="151679914">
      <w:bodyDiv w:val="1"/>
      <w:marLeft w:val="0"/>
      <w:marRight w:val="0"/>
      <w:marTop w:val="0"/>
      <w:marBottom w:val="0"/>
      <w:divBdr>
        <w:top w:val="none" w:sz="0" w:space="0" w:color="auto"/>
        <w:left w:val="none" w:sz="0" w:space="0" w:color="auto"/>
        <w:bottom w:val="none" w:sz="0" w:space="0" w:color="auto"/>
        <w:right w:val="none" w:sz="0" w:space="0" w:color="auto"/>
      </w:divBdr>
    </w:div>
    <w:div w:id="153910244">
      <w:bodyDiv w:val="1"/>
      <w:marLeft w:val="0"/>
      <w:marRight w:val="0"/>
      <w:marTop w:val="0"/>
      <w:marBottom w:val="0"/>
      <w:divBdr>
        <w:top w:val="none" w:sz="0" w:space="0" w:color="auto"/>
        <w:left w:val="none" w:sz="0" w:space="0" w:color="auto"/>
        <w:bottom w:val="none" w:sz="0" w:space="0" w:color="auto"/>
        <w:right w:val="none" w:sz="0" w:space="0" w:color="auto"/>
      </w:divBdr>
    </w:div>
    <w:div w:id="155002039">
      <w:bodyDiv w:val="1"/>
      <w:marLeft w:val="0"/>
      <w:marRight w:val="0"/>
      <w:marTop w:val="0"/>
      <w:marBottom w:val="0"/>
      <w:divBdr>
        <w:top w:val="none" w:sz="0" w:space="0" w:color="auto"/>
        <w:left w:val="none" w:sz="0" w:space="0" w:color="auto"/>
        <w:bottom w:val="none" w:sz="0" w:space="0" w:color="auto"/>
        <w:right w:val="none" w:sz="0" w:space="0" w:color="auto"/>
      </w:divBdr>
    </w:div>
    <w:div w:id="159662161">
      <w:bodyDiv w:val="1"/>
      <w:marLeft w:val="0"/>
      <w:marRight w:val="0"/>
      <w:marTop w:val="0"/>
      <w:marBottom w:val="0"/>
      <w:divBdr>
        <w:top w:val="none" w:sz="0" w:space="0" w:color="auto"/>
        <w:left w:val="none" w:sz="0" w:space="0" w:color="auto"/>
        <w:bottom w:val="none" w:sz="0" w:space="0" w:color="auto"/>
        <w:right w:val="none" w:sz="0" w:space="0" w:color="auto"/>
      </w:divBdr>
    </w:div>
    <w:div w:id="159783849">
      <w:bodyDiv w:val="1"/>
      <w:marLeft w:val="0"/>
      <w:marRight w:val="0"/>
      <w:marTop w:val="0"/>
      <w:marBottom w:val="0"/>
      <w:divBdr>
        <w:top w:val="none" w:sz="0" w:space="0" w:color="auto"/>
        <w:left w:val="none" w:sz="0" w:space="0" w:color="auto"/>
        <w:bottom w:val="none" w:sz="0" w:space="0" w:color="auto"/>
        <w:right w:val="none" w:sz="0" w:space="0" w:color="auto"/>
      </w:divBdr>
    </w:div>
    <w:div w:id="160201671">
      <w:bodyDiv w:val="1"/>
      <w:marLeft w:val="0"/>
      <w:marRight w:val="0"/>
      <w:marTop w:val="0"/>
      <w:marBottom w:val="0"/>
      <w:divBdr>
        <w:top w:val="none" w:sz="0" w:space="0" w:color="auto"/>
        <w:left w:val="none" w:sz="0" w:space="0" w:color="auto"/>
        <w:bottom w:val="none" w:sz="0" w:space="0" w:color="auto"/>
        <w:right w:val="none" w:sz="0" w:space="0" w:color="auto"/>
      </w:divBdr>
    </w:div>
    <w:div w:id="164055614">
      <w:bodyDiv w:val="1"/>
      <w:marLeft w:val="0"/>
      <w:marRight w:val="0"/>
      <w:marTop w:val="0"/>
      <w:marBottom w:val="0"/>
      <w:divBdr>
        <w:top w:val="none" w:sz="0" w:space="0" w:color="auto"/>
        <w:left w:val="none" w:sz="0" w:space="0" w:color="auto"/>
        <w:bottom w:val="none" w:sz="0" w:space="0" w:color="auto"/>
        <w:right w:val="none" w:sz="0" w:space="0" w:color="auto"/>
      </w:divBdr>
    </w:div>
    <w:div w:id="169757443">
      <w:bodyDiv w:val="1"/>
      <w:marLeft w:val="0"/>
      <w:marRight w:val="0"/>
      <w:marTop w:val="0"/>
      <w:marBottom w:val="0"/>
      <w:divBdr>
        <w:top w:val="none" w:sz="0" w:space="0" w:color="auto"/>
        <w:left w:val="none" w:sz="0" w:space="0" w:color="auto"/>
        <w:bottom w:val="none" w:sz="0" w:space="0" w:color="auto"/>
        <w:right w:val="none" w:sz="0" w:space="0" w:color="auto"/>
      </w:divBdr>
    </w:div>
    <w:div w:id="178858621">
      <w:bodyDiv w:val="1"/>
      <w:marLeft w:val="0"/>
      <w:marRight w:val="0"/>
      <w:marTop w:val="0"/>
      <w:marBottom w:val="0"/>
      <w:divBdr>
        <w:top w:val="none" w:sz="0" w:space="0" w:color="auto"/>
        <w:left w:val="none" w:sz="0" w:space="0" w:color="auto"/>
        <w:bottom w:val="none" w:sz="0" w:space="0" w:color="auto"/>
        <w:right w:val="none" w:sz="0" w:space="0" w:color="auto"/>
      </w:divBdr>
    </w:div>
    <w:div w:id="182867293">
      <w:bodyDiv w:val="1"/>
      <w:marLeft w:val="0"/>
      <w:marRight w:val="0"/>
      <w:marTop w:val="0"/>
      <w:marBottom w:val="0"/>
      <w:divBdr>
        <w:top w:val="none" w:sz="0" w:space="0" w:color="auto"/>
        <w:left w:val="none" w:sz="0" w:space="0" w:color="auto"/>
        <w:bottom w:val="none" w:sz="0" w:space="0" w:color="auto"/>
        <w:right w:val="none" w:sz="0" w:space="0" w:color="auto"/>
      </w:divBdr>
    </w:div>
    <w:div w:id="186212906">
      <w:bodyDiv w:val="1"/>
      <w:marLeft w:val="0"/>
      <w:marRight w:val="0"/>
      <w:marTop w:val="0"/>
      <w:marBottom w:val="0"/>
      <w:divBdr>
        <w:top w:val="none" w:sz="0" w:space="0" w:color="auto"/>
        <w:left w:val="none" w:sz="0" w:space="0" w:color="auto"/>
        <w:bottom w:val="none" w:sz="0" w:space="0" w:color="auto"/>
        <w:right w:val="none" w:sz="0" w:space="0" w:color="auto"/>
      </w:divBdr>
    </w:div>
    <w:div w:id="190193797">
      <w:bodyDiv w:val="1"/>
      <w:marLeft w:val="0"/>
      <w:marRight w:val="0"/>
      <w:marTop w:val="0"/>
      <w:marBottom w:val="0"/>
      <w:divBdr>
        <w:top w:val="none" w:sz="0" w:space="0" w:color="auto"/>
        <w:left w:val="none" w:sz="0" w:space="0" w:color="auto"/>
        <w:bottom w:val="none" w:sz="0" w:space="0" w:color="auto"/>
        <w:right w:val="none" w:sz="0" w:space="0" w:color="auto"/>
      </w:divBdr>
    </w:div>
    <w:div w:id="195041826">
      <w:bodyDiv w:val="1"/>
      <w:marLeft w:val="0"/>
      <w:marRight w:val="0"/>
      <w:marTop w:val="0"/>
      <w:marBottom w:val="0"/>
      <w:divBdr>
        <w:top w:val="none" w:sz="0" w:space="0" w:color="auto"/>
        <w:left w:val="none" w:sz="0" w:space="0" w:color="auto"/>
        <w:bottom w:val="none" w:sz="0" w:space="0" w:color="auto"/>
        <w:right w:val="none" w:sz="0" w:space="0" w:color="auto"/>
      </w:divBdr>
    </w:div>
    <w:div w:id="199127787">
      <w:bodyDiv w:val="1"/>
      <w:marLeft w:val="0"/>
      <w:marRight w:val="0"/>
      <w:marTop w:val="0"/>
      <w:marBottom w:val="0"/>
      <w:divBdr>
        <w:top w:val="none" w:sz="0" w:space="0" w:color="auto"/>
        <w:left w:val="none" w:sz="0" w:space="0" w:color="auto"/>
        <w:bottom w:val="none" w:sz="0" w:space="0" w:color="auto"/>
        <w:right w:val="none" w:sz="0" w:space="0" w:color="auto"/>
      </w:divBdr>
    </w:div>
    <w:div w:id="200554504">
      <w:bodyDiv w:val="1"/>
      <w:marLeft w:val="0"/>
      <w:marRight w:val="0"/>
      <w:marTop w:val="0"/>
      <w:marBottom w:val="0"/>
      <w:divBdr>
        <w:top w:val="none" w:sz="0" w:space="0" w:color="auto"/>
        <w:left w:val="none" w:sz="0" w:space="0" w:color="auto"/>
        <w:bottom w:val="none" w:sz="0" w:space="0" w:color="auto"/>
        <w:right w:val="none" w:sz="0" w:space="0" w:color="auto"/>
      </w:divBdr>
    </w:div>
    <w:div w:id="205216933">
      <w:bodyDiv w:val="1"/>
      <w:marLeft w:val="0"/>
      <w:marRight w:val="0"/>
      <w:marTop w:val="0"/>
      <w:marBottom w:val="0"/>
      <w:divBdr>
        <w:top w:val="none" w:sz="0" w:space="0" w:color="auto"/>
        <w:left w:val="none" w:sz="0" w:space="0" w:color="auto"/>
        <w:bottom w:val="none" w:sz="0" w:space="0" w:color="auto"/>
        <w:right w:val="none" w:sz="0" w:space="0" w:color="auto"/>
      </w:divBdr>
    </w:div>
    <w:div w:id="205728419">
      <w:bodyDiv w:val="1"/>
      <w:marLeft w:val="0"/>
      <w:marRight w:val="0"/>
      <w:marTop w:val="0"/>
      <w:marBottom w:val="0"/>
      <w:divBdr>
        <w:top w:val="none" w:sz="0" w:space="0" w:color="auto"/>
        <w:left w:val="none" w:sz="0" w:space="0" w:color="auto"/>
        <w:bottom w:val="none" w:sz="0" w:space="0" w:color="auto"/>
        <w:right w:val="none" w:sz="0" w:space="0" w:color="auto"/>
      </w:divBdr>
    </w:div>
    <w:div w:id="206142301">
      <w:bodyDiv w:val="1"/>
      <w:marLeft w:val="0"/>
      <w:marRight w:val="0"/>
      <w:marTop w:val="0"/>
      <w:marBottom w:val="0"/>
      <w:divBdr>
        <w:top w:val="none" w:sz="0" w:space="0" w:color="auto"/>
        <w:left w:val="none" w:sz="0" w:space="0" w:color="auto"/>
        <w:bottom w:val="none" w:sz="0" w:space="0" w:color="auto"/>
        <w:right w:val="none" w:sz="0" w:space="0" w:color="auto"/>
      </w:divBdr>
    </w:div>
    <w:div w:id="208883219">
      <w:bodyDiv w:val="1"/>
      <w:marLeft w:val="0"/>
      <w:marRight w:val="0"/>
      <w:marTop w:val="0"/>
      <w:marBottom w:val="0"/>
      <w:divBdr>
        <w:top w:val="none" w:sz="0" w:space="0" w:color="auto"/>
        <w:left w:val="none" w:sz="0" w:space="0" w:color="auto"/>
        <w:bottom w:val="none" w:sz="0" w:space="0" w:color="auto"/>
        <w:right w:val="none" w:sz="0" w:space="0" w:color="auto"/>
      </w:divBdr>
    </w:div>
    <w:div w:id="209995583">
      <w:bodyDiv w:val="1"/>
      <w:marLeft w:val="0"/>
      <w:marRight w:val="0"/>
      <w:marTop w:val="0"/>
      <w:marBottom w:val="0"/>
      <w:divBdr>
        <w:top w:val="none" w:sz="0" w:space="0" w:color="auto"/>
        <w:left w:val="none" w:sz="0" w:space="0" w:color="auto"/>
        <w:bottom w:val="none" w:sz="0" w:space="0" w:color="auto"/>
        <w:right w:val="none" w:sz="0" w:space="0" w:color="auto"/>
      </w:divBdr>
    </w:div>
    <w:div w:id="217283826">
      <w:bodyDiv w:val="1"/>
      <w:marLeft w:val="0"/>
      <w:marRight w:val="0"/>
      <w:marTop w:val="0"/>
      <w:marBottom w:val="0"/>
      <w:divBdr>
        <w:top w:val="none" w:sz="0" w:space="0" w:color="auto"/>
        <w:left w:val="none" w:sz="0" w:space="0" w:color="auto"/>
        <w:bottom w:val="none" w:sz="0" w:space="0" w:color="auto"/>
        <w:right w:val="none" w:sz="0" w:space="0" w:color="auto"/>
      </w:divBdr>
    </w:div>
    <w:div w:id="219052463">
      <w:bodyDiv w:val="1"/>
      <w:marLeft w:val="0"/>
      <w:marRight w:val="0"/>
      <w:marTop w:val="0"/>
      <w:marBottom w:val="0"/>
      <w:divBdr>
        <w:top w:val="none" w:sz="0" w:space="0" w:color="auto"/>
        <w:left w:val="none" w:sz="0" w:space="0" w:color="auto"/>
        <w:bottom w:val="none" w:sz="0" w:space="0" w:color="auto"/>
        <w:right w:val="none" w:sz="0" w:space="0" w:color="auto"/>
      </w:divBdr>
    </w:div>
    <w:div w:id="224069363">
      <w:bodyDiv w:val="1"/>
      <w:marLeft w:val="0"/>
      <w:marRight w:val="0"/>
      <w:marTop w:val="0"/>
      <w:marBottom w:val="0"/>
      <w:divBdr>
        <w:top w:val="none" w:sz="0" w:space="0" w:color="auto"/>
        <w:left w:val="none" w:sz="0" w:space="0" w:color="auto"/>
        <w:bottom w:val="none" w:sz="0" w:space="0" w:color="auto"/>
        <w:right w:val="none" w:sz="0" w:space="0" w:color="auto"/>
      </w:divBdr>
    </w:div>
    <w:div w:id="230772365">
      <w:bodyDiv w:val="1"/>
      <w:marLeft w:val="0"/>
      <w:marRight w:val="0"/>
      <w:marTop w:val="0"/>
      <w:marBottom w:val="0"/>
      <w:divBdr>
        <w:top w:val="none" w:sz="0" w:space="0" w:color="auto"/>
        <w:left w:val="none" w:sz="0" w:space="0" w:color="auto"/>
        <w:bottom w:val="none" w:sz="0" w:space="0" w:color="auto"/>
        <w:right w:val="none" w:sz="0" w:space="0" w:color="auto"/>
      </w:divBdr>
    </w:div>
    <w:div w:id="231964431">
      <w:bodyDiv w:val="1"/>
      <w:marLeft w:val="0"/>
      <w:marRight w:val="0"/>
      <w:marTop w:val="0"/>
      <w:marBottom w:val="0"/>
      <w:divBdr>
        <w:top w:val="none" w:sz="0" w:space="0" w:color="auto"/>
        <w:left w:val="none" w:sz="0" w:space="0" w:color="auto"/>
        <w:bottom w:val="none" w:sz="0" w:space="0" w:color="auto"/>
        <w:right w:val="none" w:sz="0" w:space="0" w:color="auto"/>
      </w:divBdr>
    </w:div>
    <w:div w:id="233012990">
      <w:bodyDiv w:val="1"/>
      <w:marLeft w:val="0"/>
      <w:marRight w:val="0"/>
      <w:marTop w:val="0"/>
      <w:marBottom w:val="0"/>
      <w:divBdr>
        <w:top w:val="none" w:sz="0" w:space="0" w:color="auto"/>
        <w:left w:val="none" w:sz="0" w:space="0" w:color="auto"/>
        <w:bottom w:val="none" w:sz="0" w:space="0" w:color="auto"/>
        <w:right w:val="none" w:sz="0" w:space="0" w:color="auto"/>
      </w:divBdr>
    </w:div>
    <w:div w:id="245725341">
      <w:bodyDiv w:val="1"/>
      <w:marLeft w:val="0"/>
      <w:marRight w:val="0"/>
      <w:marTop w:val="0"/>
      <w:marBottom w:val="0"/>
      <w:divBdr>
        <w:top w:val="none" w:sz="0" w:space="0" w:color="auto"/>
        <w:left w:val="none" w:sz="0" w:space="0" w:color="auto"/>
        <w:bottom w:val="none" w:sz="0" w:space="0" w:color="auto"/>
        <w:right w:val="none" w:sz="0" w:space="0" w:color="auto"/>
      </w:divBdr>
      <w:divsChild>
        <w:div w:id="268507014">
          <w:marLeft w:val="0"/>
          <w:marRight w:val="0"/>
          <w:marTop w:val="0"/>
          <w:marBottom w:val="0"/>
          <w:divBdr>
            <w:top w:val="none" w:sz="0" w:space="0" w:color="auto"/>
            <w:left w:val="none" w:sz="0" w:space="0" w:color="auto"/>
            <w:bottom w:val="none" w:sz="0" w:space="0" w:color="auto"/>
            <w:right w:val="none" w:sz="0" w:space="0" w:color="auto"/>
          </w:divBdr>
        </w:div>
      </w:divsChild>
    </w:div>
    <w:div w:id="249777939">
      <w:bodyDiv w:val="1"/>
      <w:marLeft w:val="0"/>
      <w:marRight w:val="0"/>
      <w:marTop w:val="0"/>
      <w:marBottom w:val="0"/>
      <w:divBdr>
        <w:top w:val="none" w:sz="0" w:space="0" w:color="auto"/>
        <w:left w:val="none" w:sz="0" w:space="0" w:color="auto"/>
        <w:bottom w:val="none" w:sz="0" w:space="0" w:color="auto"/>
        <w:right w:val="none" w:sz="0" w:space="0" w:color="auto"/>
      </w:divBdr>
    </w:div>
    <w:div w:id="250625148">
      <w:bodyDiv w:val="1"/>
      <w:marLeft w:val="0"/>
      <w:marRight w:val="0"/>
      <w:marTop w:val="0"/>
      <w:marBottom w:val="0"/>
      <w:divBdr>
        <w:top w:val="none" w:sz="0" w:space="0" w:color="auto"/>
        <w:left w:val="none" w:sz="0" w:space="0" w:color="auto"/>
        <w:bottom w:val="none" w:sz="0" w:space="0" w:color="auto"/>
        <w:right w:val="none" w:sz="0" w:space="0" w:color="auto"/>
      </w:divBdr>
    </w:div>
    <w:div w:id="253132281">
      <w:bodyDiv w:val="1"/>
      <w:marLeft w:val="0"/>
      <w:marRight w:val="0"/>
      <w:marTop w:val="0"/>
      <w:marBottom w:val="0"/>
      <w:divBdr>
        <w:top w:val="none" w:sz="0" w:space="0" w:color="auto"/>
        <w:left w:val="none" w:sz="0" w:space="0" w:color="auto"/>
        <w:bottom w:val="none" w:sz="0" w:space="0" w:color="auto"/>
        <w:right w:val="none" w:sz="0" w:space="0" w:color="auto"/>
      </w:divBdr>
    </w:div>
    <w:div w:id="254024431">
      <w:bodyDiv w:val="1"/>
      <w:marLeft w:val="0"/>
      <w:marRight w:val="0"/>
      <w:marTop w:val="0"/>
      <w:marBottom w:val="0"/>
      <w:divBdr>
        <w:top w:val="none" w:sz="0" w:space="0" w:color="auto"/>
        <w:left w:val="none" w:sz="0" w:space="0" w:color="auto"/>
        <w:bottom w:val="none" w:sz="0" w:space="0" w:color="auto"/>
        <w:right w:val="none" w:sz="0" w:space="0" w:color="auto"/>
      </w:divBdr>
    </w:div>
    <w:div w:id="265618532">
      <w:bodyDiv w:val="1"/>
      <w:marLeft w:val="0"/>
      <w:marRight w:val="0"/>
      <w:marTop w:val="0"/>
      <w:marBottom w:val="0"/>
      <w:divBdr>
        <w:top w:val="none" w:sz="0" w:space="0" w:color="auto"/>
        <w:left w:val="none" w:sz="0" w:space="0" w:color="auto"/>
        <w:bottom w:val="none" w:sz="0" w:space="0" w:color="auto"/>
        <w:right w:val="none" w:sz="0" w:space="0" w:color="auto"/>
      </w:divBdr>
    </w:div>
    <w:div w:id="268854123">
      <w:bodyDiv w:val="1"/>
      <w:marLeft w:val="0"/>
      <w:marRight w:val="0"/>
      <w:marTop w:val="0"/>
      <w:marBottom w:val="0"/>
      <w:divBdr>
        <w:top w:val="none" w:sz="0" w:space="0" w:color="auto"/>
        <w:left w:val="none" w:sz="0" w:space="0" w:color="auto"/>
        <w:bottom w:val="none" w:sz="0" w:space="0" w:color="auto"/>
        <w:right w:val="none" w:sz="0" w:space="0" w:color="auto"/>
      </w:divBdr>
    </w:div>
    <w:div w:id="275064237">
      <w:bodyDiv w:val="1"/>
      <w:marLeft w:val="0"/>
      <w:marRight w:val="0"/>
      <w:marTop w:val="0"/>
      <w:marBottom w:val="0"/>
      <w:divBdr>
        <w:top w:val="none" w:sz="0" w:space="0" w:color="auto"/>
        <w:left w:val="none" w:sz="0" w:space="0" w:color="auto"/>
        <w:bottom w:val="none" w:sz="0" w:space="0" w:color="auto"/>
        <w:right w:val="none" w:sz="0" w:space="0" w:color="auto"/>
      </w:divBdr>
    </w:div>
    <w:div w:id="286159206">
      <w:bodyDiv w:val="1"/>
      <w:marLeft w:val="0"/>
      <w:marRight w:val="0"/>
      <w:marTop w:val="0"/>
      <w:marBottom w:val="0"/>
      <w:divBdr>
        <w:top w:val="none" w:sz="0" w:space="0" w:color="auto"/>
        <w:left w:val="none" w:sz="0" w:space="0" w:color="auto"/>
        <w:bottom w:val="none" w:sz="0" w:space="0" w:color="auto"/>
        <w:right w:val="none" w:sz="0" w:space="0" w:color="auto"/>
      </w:divBdr>
    </w:div>
    <w:div w:id="287317319">
      <w:bodyDiv w:val="1"/>
      <w:marLeft w:val="0"/>
      <w:marRight w:val="0"/>
      <w:marTop w:val="0"/>
      <w:marBottom w:val="0"/>
      <w:divBdr>
        <w:top w:val="none" w:sz="0" w:space="0" w:color="auto"/>
        <w:left w:val="none" w:sz="0" w:space="0" w:color="auto"/>
        <w:bottom w:val="none" w:sz="0" w:space="0" w:color="auto"/>
        <w:right w:val="none" w:sz="0" w:space="0" w:color="auto"/>
      </w:divBdr>
    </w:div>
    <w:div w:id="289824653">
      <w:bodyDiv w:val="1"/>
      <w:marLeft w:val="0"/>
      <w:marRight w:val="0"/>
      <w:marTop w:val="0"/>
      <w:marBottom w:val="0"/>
      <w:divBdr>
        <w:top w:val="none" w:sz="0" w:space="0" w:color="auto"/>
        <w:left w:val="none" w:sz="0" w:space="0" w:color="auto"/>
        <w:bottom w:val="none" w:sz="0" w:space="0" w:color="auto"/>
        <w:right w:val="none" w:sz="0" w:space="0" w:color="auto"/>
      </w:divBdr>
    </w:div>
    <w:div w:id="291639063">
      <w:bodyDiv w:val="1"/>
      <w:marLeft w:val="0"/>
      <w:marRight w:val="0"/>
      <w:marTop w:val="0"/>
      <w:marBottom w:val="0"/>
      <w:divBdr>
        <w:top w:val="none" w:sz="0" w:space="0" w:color="auto"/>
        <w:left w:val="none" w:sz="0" w:space="0" w:color="auto"/>
        <w:bottom w:val="none" w:sz="0" w:space="0" w:color="auto"/>
        <w:right w:val="none" w:sz="0" w:space="0" w:color="auto"/>
      </w:divBdr>
    </w:div>
    <w:div w:id="294144342">
      <w:bodyDiv w:val="1"/>
      <w:marLeft w:val="0"/>
      <w:marRight w:val="0"/>
      <w:marTop w:val="0"/>
      <w:marBottom w:val="0"/>
      <w:divBdr>
        <w:top w:val="none" w:sz="0" w:space="0" w:color="auto"/>
        <w:left w:val="none" w:sz="0" w:space="0" w:color="auto"/>
        <w:bottom w:val="none" w:sz="0" w:space="0" w:color="auto"/>
        <w:right w:val="none" w:sz="0" w:space="0" w:color="auto"/>
      </w:divBdr>
    </w:div>
    <w:div w:id="294532876">
      <w:bodyDiv w:val="1"/>
      <w:marLeft w:val="0"/>
      <w:marRight w:val="0"/>
      <w:marTop w:val="0"/>
      <w:marBottom w:val="0"/>
      <w:divBdr>
        <w:top w:val="none" w:sz="0" w:space="0" w:color="auto"/>
        <w:left w:val="none" w:sz="0" w:space="0" w:color="auto"/>
        <w:bottom w:val="none" w:sz="0" w:space="0" w:color="auto"/>
        <w:right w:val="none" w:sz="0" w:space="0" w:color="auto"/>
      </w:divBdr>
    </w:div>
    <w:div w:id="298805179">
      <w:bodyDiv w:val="1"/>
      <w:marLeft w:val="0"/>
      <w:marRight w:val="0"/>
      <w:marTop w:val="0"/>
      <w:marBottom w:val="0"/>
      <w:divBdr>
        <w:top w:val="none" w:sz="0" w:space="0" w:color="auto"/>
        <w:left w:val="none" w:sz="0" w:space="0" w:color="auto"/>
        <w:bottom w:val="none" w:sz="0" w:space="0" w:color="auto"/>
        <w:right w:val="none" w:sz="0" w:space="0" w:color="auto"/>
      </w:divBdr>
    </w:div>
    <w:div w:id="299922746">
      <w:bodyDiv w:val="1"/>
      <w:marLeft w:val="0"/>
      <w:marRight w:val="0"/>
      <w:marTop w:val="0"/>
      <w:marBottom w:val="0"/>
      <w:divBdr>
        <w:top w:val="none" w:sz="0" w:space="0" w:color="auto"/>
        <w:left w:val="none" w:sz="0" w:space="0" w:color="auto"/>
        <w:bottom w:val="none" w:sz="0" w:space="0" w:color="auto"/>
        <w:right w:val="none" w:sz="0" w:space="0" w:color="auto"/>
      </w:divBdr>
    </w:div>
    <w:div w:id="300158226">
      <w:bodyDiv w:val="1"/>
      <w:marLeft w:val="0"/>
      <w:marRight w:val="0"/>
      <w:marTop w:val="0"/>
      <w:marBottom w:val="0"/>
      <w:divBdr>
        <w:top w:val="none" w:sz="0" w:space="0" w:color="auto"/>
        <w:left w:val="none" w:sz="0" w:space="0" w:color="auto"/>
        <w:bottom w:val="none" w:sz="0" w:space="0" w:color="auto"/>
        <w:right w:val="none" w:sz="0" w:space="0" w:color="auto"/>
      </w:divBdr>
    </w:div>
    <w:div w:id="301159581">
      <w:bodyDiv w:val="1"/>
      <w:marLeft w:val="0"/>
      <w:marRight w:val="0"/>
      <w:marTop w:val="0"/>
      <w:marBottom w:val="0"/>
      <w:divBdr>
        <w:top w:val="none" w:sz="0" w:space="0" w:color="auto"/>
        <w:left w:val="none" w:sz="0" w:space="0" w:color="auto"/>
        <w:bottom w:val="none" w:sz="0" w:space="0" w:color="auto"/>
        <w:right w:val="none" w:sz="0" w:space="0" w:color="auto"/>
      </w:divBdr>
    </w:div>
    <w:div w:id="303900353">
      <w:bodyDiv w:val="1"/>
      <w:marLeft w:val="0"/>
      <w:marRight w:val="0"/>
      <w:marTop w:val="0"/>
      <w:marBottom w:val="0"/>
      <w:divBdr>
        <w:top w:val="none" w:sz="0" w:space="0" w:color="auto"/>
        <w:left w:val="none" w:sz="0" w:space="0" w:color="auto"/>
        <w:bottom w:val="none" w:sz="0" w:space="0" w:color="auto"/>
        <w:right w:val="none" w:sz="0" w:space="0" w:color="auto"/>
      </w:divBdr>
    </w:div>
    <w:div w:id="310596762">
      <w:bodyDiv w:val="1"/>
      <w:marLeft w:val="0"/>
      <w:marRight w:val="0"/>
      <w:marTop w:val="0"/>
      <w:marBottom w:val="0"/>
      <w:divBdr>
        <w:top w:val="none" w:sz="0" w:space="0" w:color="auto"/>
        <w:left w:val="none" w:sz="0" w:space="0" w:color="auto"/>
        <w:bottom w:val="none" w:sz="0" w:space="0" w:color="auto"/>
        <w:right w:val="none" w:sz="0" w:space="0" w:color="auto"/>
      </w:divBdr>
    </w:div>
    <w:div w:id="314184764">
      <w:bodyDiv w:val="1"/>
      <w:marLeft w:val="0"/>
      <w:marRight w:val="0"/>
      <w:marTop w:val="0"/>
      <w:marBottom w:val="0"/>
      <w:divBdr>
        <w:top w:val="none" w:sz="0" w:space="0" w:color="auto"/>
        <w:left w:val="none" w:sz="0" w:space="0" w:color="auto"/>
        <w:bottom w:val="none" w:sz="0" w:space="0" w:color="auto"/>
        <w:right w:val="none" w:sz="0" w:space="0" w:color="auto"/>
      </w:divBdr>
    </w:div>
    <w:div w:id="315260850">
      <w:bodyDiv w:val="1"/>
      <w:marLeft w:val="0"/>
      <w:marRight w:val="0"/>
      <w:marTop w:val="0"/>
      <w:marBottom w:val="0"/>
      <w:divBdr>
        <w:top w:val="none" w:sz="0" w:space="0" w:color="auto"/>
        <w:left w:val="none" w:sz="0" w:space="0" w:color="auto"/>
        <w:bottom w:val="none" w:sz="0" w:space="0" w:color="auto"/>
        <w:right w:val="none" w:sz="0" w:space="0" w:color="auto"/>
      </w:divBdr>
    </w:div>
    <w:div w:id="316374349">
      <w:bodyDiv w:val="1"/>
      <w:marLeft w:val="0"/>
      <w:marRight w:val="0"/>
      <w:marTop w:val="0"/>
      <w:marBottom w:val="0"/>
      <w:divBdr>
        <w:top w:val="none" w:sz="0" w:space="0" w:color="auto"/>
        <w:left w:val="none" w:sz="0" w:space="0" w:color="auto"/>
        <w:bottom w:val="none" w:sz="0" w:space="0" w:color="auto"/>
        <w:right w:val="none" w:sz="0" w:space="0" w:color="auto"/>
      </w:divBdr>
    </w:div>
    <w:div w:id="324016059">
      <w:bodyDiv w:val="1"/>
      <w:marLeft w:val="0"/>
      <w:marRight w:val="0"/>
      <w:marTop w:val="0"/>
      <w:marBottom w:val="0"/>
      <w:divBdr>
        <w:top w:val="none" w:sz="0" w:space="0" w:color="auto"/>
        <w:left w:val="none" w:sz="0" w:space="0" w:color="auto"/>
        <w:bottom w:val="none" w:sz="0" w:space="0" w:color="auto"/>
        <w:right w:val="none" w:sz="0" w:space="0" w:color="auto"/>
      </w:divBdr>
    </w:div>
    <w:div w:id="325669815">
      <w:bodyDiv w:val="1"/>
      <w:marLeft w:val="0"/>
      <w:marRight w:val="0"/>
      <w:marTop w:val="0"/>
      <w:marBottom w:val="0"/>
      <w:divBdr>
        <w:top w:val="none" w:sz="0" w:space="0" w:color="auto"/>
        <w:left w:val="none" w:sz="0" w:space="0" w:color="auto"/>
        <w:bottom w:val="none" w:sz="0" w:space="0" w:color="auto"/>
        <w:right w:val="none" w:sz="0" w:space="0" w:color="auto"/>
      </w:divBdr>
    </w:div>
    <w:div w:id="337539582">
      <w:bodyDiv w:val="1"/>
      <w:marLeft w:val="0"/>
      <w:marRight w:val="0"/>
      <w:marTop w:val="0"/>
      <w:marBottom w:val="0"/>
      <w:divBdr>
        <w:top w:val="none" w:sz="0" w:space="0" w:color="auto"/>
        <w:left w:val="none" w:sz="0" w:space="0" w:color="auto"/>
        <w:bottom w:val="none" w:sz="0" w:space="0" w:color="auto"/>
        <w:right w:val="none" w:sz="0" w:space="0" w:color="auto"/>
      </w:divBdr>
    </w:div>
    <w:div w:id="344017898">
      <w:bodyDiv w:val="1"/>
      <w:marLeft w:val="0"/>
      <w:marRight w:val="0"/>
      <w:marTop w:val="0"/>
      <w:marBottom w:val="0"/>
      <w:divBdr>
        <w:top w:val="none" w:sz="0" w:space="0" w:color="auto"/>
        <w:left w:val="none" w:sz="0" w:space="0" w:color="auto"/>
        <w:bottom w:val="none" w:sz="0" w:space="0" w:color="auto"/>
        <w:right w:val="none" w:sz="0" w:space="0" w:color="auto"/>
      </w:divBdr>
    </w:div>
    <w:div w:id="355428256">
      <w:bodyDiv w:val="1"/>
      <w:marLeft w:val="0"/>
      <w:marRight w:val="0"/>
      <w:marTop w:val="0"/>
      <w:marBottom w:val="0"/>
      <w:divBdr>
        <w:top w:val="none" w:sz="0" w:space="0" w:color="auto"/>
        <w:left w:val="none" w:sz="0" w:space="0" w:color="auto"/>
        <w:bottom w:val="none" w:sz="0" w:space="0" w:color="auto"/>
        <w:right w:val="none" w:sz="0" w:space="0" w:color="auto"/>
      </w:divBdr>
    </w:div>
    <w:div w:id="361366977">
      <w:bodyDiv w:val="1"/>
      <w:marLeft w:val="0"/>
      <w:marRight w:val="0"/>
      <w:marTop w:val="0"/>
      <w:marBottom w:val="0"/>
      <w:divBdr>
        <w:top w:val="none" w:sz="0" w:space="0" w:color="auto"/>
        <w:left w:val="none" w:sz="0" w:space="0" w:color="auto"/>
        <w:bottom w:val="none" w:sz="0" w:space="0" w:color="auto"/>
        <w:right w:val="none" w:sz="0" w:space="0" w:color="auto"/>
      </w:divBdr>
    </w:div>
    <w:div w:id="362831089">
      <w:bodyDiv w:val="1"/>
      <w:marLeft w:val="0"/>
      <w:marRight w:val="0"/>
      <w:marTop w:val="0"/>
      <w:marBottom w:val="0"/>
      <w:divBdr>
        <w:top w:val="none" w:sz="0" w:space="0" w:color="auto"/>
        <w:left w:val="none" w:sz="0" w:space="0" w:color="auto"/>
        <w:bottom w:val="none" w:sz="0" w:space="0" w:color="auto"/>
        <w:right w:val="none" w:sz="0" w:space="0" w:color="auto"/>
      </w:divBdr>
    </w:div>
    <w:div w:id="370424310">
      <w:bodyDiv w:val="1"/>
      <w:marLeft w:val="0"/>
      <w:marRight w:val="0"/>
      <w:marTop w:val="0"/>
      <w:marBottom w:val="0"/>
      <w:divBdr>
        <w:top w:val="none" w:sz="0" w:space="0" w:color="auto"/>
        <w:left w:val="none" w:sz="0" w:space="0" w:color="auto"/>
        <w:bottom w:val="none" w:sz="0" w:space="0" w:color="auto"/>
        <w:right w:val="none" w:sz="0" w:space="0" w:color="auto"/>
      </w:divBdr>
    </w:div>
    <w:div w:id="371467034">
      <w:bodyDiv w:val="1"/>
      <w:marLeft w:val="0"/>
      <w:marRight w:val="0"/>
      <w:marTop w:val="0"/>
      <w:marBottom w:val="0"/>
      <w:divBdr>
        <w:top w:val="none" w:sz="0" w:space="0" w:color="auto"/>
        <w:left w:val="none" w:sz="0" w:space="0" w:color="auto"/>
        <w:bottom w:val="none" w:sz="0" w:space="0" w:color="auto"/>
        <w:right w:val="none" w:sz="0" w:space="0" w:color="auto"/>
      </w:divBdr>
    </w:div>
    <w:div w:id="371926400">
      <w:bodyDiv w:val="1"/>
      <w:marLeft w:val="0"/>
      <w:marRight w:val="0"/>
      <w:marTop w:val="0"/>
      <w:marBottom w:val="0"/>
      <w:divBdr>
        <w:top w:val="none" w:sz="0" w:space="0" w:color="auto"/>
        <w:left w:val="none" w:sz="0" w:space="0" w:color="auto"/>
        <w:bottom w:val="none" w:sz="0" w:space="0" w:color="auto"/>
        <w:right w:val="none" w:sz="0" w:space="0" w:color="auto"/>
      </w:divBdr>
    </w:div>
    <w:div w:id="372728984">
      <w:bodyDiv w:val="1"/>
      <w:marLeft w:val="0"/>
      <w:marRight w:val="0"/>
      <w:marTop w:val="0"/>
      <w:marBottom w:val="0"/>
      <w:divBdr>
        <w:top w:val="none" w:sz="0" w:space="0" w:color="auto"/>
        <w:left w:val="none" w:sz="0" w:space="0" w:color="auto"/>
        <w:bottom w:val="none" w:sz="0" w:space="0" w:color="auto"/>
        <w:right w:val="none" w:sz="0" w:space="0" w:color="auto"/>
      </w:divBdr>
    </w:div>
    <w:div w:id="373504068">
      <w:bodyDiv w:val="1"/>
      <w:marLeft w:val="0"/>
      <w:marRight w:val="0"/>
      <w:marTop w:val="0"/>
      <w:marBottom w:val="0"/>
      <w:divBdr>
        <w:top w:val="none" w:sz="0" w:space="0" w:color="auto"/>
        <w:left w:val="none" w:sz="0" w:space="0" w:color="auto"/>
        <w:bottom w:val="none" w:sz="0" w:space="0" w:color="auto"/>
        <w:right w:val="none" w:sz="0" w:space="0" w:color="auto"/>
      </w:divBdr>
    </w:div>
    <w:div w:id="377902955">
      <w:bodyDiv w:val="1"/>
      <w:marLeft w:val="0"/>
      <w:marRight w:val="0"/>
      <w:marTop w:val="0"/>
      <w:marBottom w:val="0"/>
      <w:divBdr>
        <w:top w:val="none" w:sz="0" w:space="0" w:color="auto"/>
        <w:left w:val="none" w:sz="0" w:space="0" w:color="auto"/>
        <w:bottom w:val="none" w:sz="0" w:space="0" w:color="auto"/>
        <w:right w:val="none" w:sz="0" w:space="0" w:color="auto"/>
      </w:divBdr>
    </w:div>
    <w:div w:id="381292263">
      <w:bodyDiv w:val="1"/>
      <w:marLeft w:val="0"/>
      <w:marRight w:val="0"/>
      <w:marTop w:val="0"/>
      <w:marBottom w:val="0"/>
      <w:divBdr>
        <w:top w:val="none" w:sz="0" w:space="0" w:color="auto"/>
        <w:left w:val="none" w:sz="0" w:space="0" w:color="auto"/>
        <w:bottom w:val="none" w:sz="0" w:space="0" w:color="auto"/>
        <w:right w:val="none" w:sz="0" w:space="0" w:color="auto"/>
      </w:divBdr>
    </w:div>
    <w:div w:id="382682540">
      <w:bodyDiv w:val="1"/>
      <w:marLeft w:val="0"/>
      <w:marRight w:val="0"/>
      <w:marTop w:val="0"/>
      <w:marBottom w:val="0"/>
      <w:divBdr>
        <w:top w:val="none" w:sz="0" w:space="0" w:color="auto"/>
        <w:left w:val="none" w:sz="0" w:space="0" w:color="auto"/>
        <w:bottom w:val="none" w:sz="0" w:space="0" w:color="auto"/>
        <w:right w:val="none" w:sz="0" w:space="0" w:color="auto"/>
      </w:divBdr>
    </w:div>
    <w:div w:id="390156993">
      <w:bodyDiv w:val="1"/>
      <w:marLeft w:val="0"/>
      <w:marRight w:val="0"/>
      <w:marTop w:val="0"/>
      <w:marBottom w:val="0"/>
      <w:divBdr>
        <w:top w:val="none" w:sz="0" w:space="0" w:color="auto"/>
        <w:left w:val="none" w:sz="0" w:space="0" w:color="auto"/>
        <w:bottom w:val="none" w:sz="0" w:space="0" w:color="auto"/>
        <w:right w:val="none" w:sz="0" w:space="0" w:color="auto"/>
      </w:divBdr>
    </w:div>
    <w:div w:id="392238293">
      <w:bodyDiv w:val="1"/>
      <w:marLeft w:val="0"/>
      <w:marRight w:val="0"/>
      <w:marTop w:val="0"/>
      <w:marBottom w:val="0"/>
      <w:divBdr>
        <w:top w:val="none" w:sz="0" w:space="0" w:color="auto"/>
        <w:left w:val="none" w:sz="0" w:space="0" w:color="auto"/>
        <w:bottom w:val="none" w:sz="0" w:space="0" w:color="auto"/>
        <w:right w:val="none" w:sz="0" w:space="0" w:color="auto"/>
      </w:divBdr>
    </w:div>
    <w:div w:id="395279737">
      <w:bodyDiv w:val="1"/>
      <w:marLeft w:val="0"/>
      <w:marRight w:val="0"/>
      <w:marTop w:val="0"/>
      <w:marBottom w:val="0"/>
      <w:divBdr>
        <w:top w:val="none" w:sz="0" w:space="0" w:color="auto"/>
        <w:left w:val="none" w:sz="0" w:space="0" w:color="auto"/>
        <w:bottom w:val="none" w:sz="0" w:space="0" w:color="auto"/>
        <w:right w:val="none" w:sz="0" w:space="0" w:color="auto"/>
      </w:divBdr>
    </w:div>
    <w:div w:id="398407965">
      <w:bodyDiv w:val="1"/>
      <w:marLeft w:val="0"/>
      <w:marRight w:val="0"/>
      <w:marTop w:val="0"/>
      <w:marBottom w:val="0"/>
      <w:divBdr>
        <w:top w:val="none" w:sz="0" w:space="0" w:color="auto"/>
        <w:left w:val="none" w:sz="0" w:space="0" w:color="auto"/>
        <w:bottom w:val="none" w:sz="0" w:space="0" w:color="auto"/>
        <w:right w:val="none" w:sz="0" w:space="0" w:color="auto"/>
      </w:divBdr>
    </w:div>
    <w:div w:id="402487083">
      <w:bodyDiv w:val="1"/>
      <w:marLeft w:val="0"/>
      <w:marRight w:val="0"/>
      <w:marTop w:val="0"/>
      <w:marBottom w:val="0"/>
      <w:divBdr>
        <w:top w:val="none" w:sz="0" w:space="0" w:color="auto"/>
        <w:left w:val="none" w:sz="0" w:space="0" w:color="auto"/>
        <w:bottom w:val="none" w:sz="0" w:space="0" w:color="auto"/>
        <w:right w:val="none" w:sz="0" w:space="0" w:color="auto"/>
      </w:divBdr>
    </w:div>
    <w:div w:id="415326107">
      <w:bodyDiv w:val="1"/>
      <w:marLeft w:val="0"/>
      <w:marRight w:val="0"/>
      <w:marTop w:val="0"/>
      <w:marBottom w:val="0"/>
      <w:divBdr>
        <w:top w:val="none" w:sz="0" w:space="0" w:color="auto"/>
        <w:left w:val="none" w:sz="0" w:space="0" w:color="auto"/>
        <w:bottom w:val="none" w:sz="0" w:space="0" w:color="auto"/>
        <w:right w:val="none" w:sz="0" w:space="0" w:color="auto"/>
      </w:divBdr>
    </w:div>
    <w:div w:id="420562585">
      <w:bodyDiv w:val="1"/>
      <w:marLeft w:val="0"/>
      <w:marRight w:val="0"/>
      <w:marTop w:val="0"/>
      <w:marBottom w:val="0"/>
      <w:divBdr>
        <w:top w:val="none" w:sz="0" w:space="0" w:color="auto"/>
        <w:left w:val="none" w:sz="0" w:space="0" w:color="auto"/>
        <w:bottom w:val="none" w:sz="0" w:space="0" w:color="auto"/>
        <w:right w:val="none" w:sz="0" w:space="0" w:color="auto"/>
      </w:divBdr>
    </w:div>
    <w:div w:id="420877820">
      <w:bodyDiv w:val="1"/>
      <w:marLeft w:val="0"/>
      <w:marRight w:val="0"/>
      <w:marTop w:val="0"/>
      <w:marBottom w:val="0"/>
      <w:divBdr>
        <w:top w:val="none" w:sz="0" w:space="0" w:color="auto"/>
        <w:left w:val="none" w:sz="0" w:space="0" w:color="auto"/>
        <w:bottom w:val="none" w:sz="0" w:space="0" w:color="auto"/>
        <w:right w:val="none" w:sz="0" w:space="0" w:color="auto"/>
      </w:divBdr>
    </w:div>
    <w:div w:id="424955836">
      <w:bodyDiv w:val="1"/>
      <w:marLeft w:val="0"/>
      <w:marRight w:val="0"/>
      <w:marTop w:val="0"/>
      <w:marBottom w:val="0"/>
      <w:divBdr>
        <w:top w:val="none" w:sz="0" w:space="0" w:color="auto"/>
        <w:left w:val="none" w:sz="0" w:space="0" w:color="auto"/>
        <w:bottom w:val="none" w:sz="0" w:space="0" w:color="auto"/>
        <w:right w:val="none" w:sz="0" w:space="0" w:color="auto"/>
      </w:divBdr>
    </w:div>
    <w:div w:id="434132683">
      <w:bodyDiv w:val="1"/>
      <w:marLeft w:val="0"/>
      <w:marRight w:val="0"/>
      <w:marTop w:val="0"/>
      <w:marBottom w:val="0"/>
      <w:divBdr>
        <w:top w:val="none" w:sz="0" w:space="0" w:color="auto"/>
        <w:left w:val="none" w:sz="0" w:space="0" w:color="auto"/>
        <w:bottom w:val="none" w:sz="0" w:space="0" w:color="auto"/>
        <w:right w:val="none" w:sz="0" w:space="0" w:color="auto"/>
      </w:divBdr>
    </w:div>
    <w:div w:id="435171087">
      <w:bodyDiv w:val="1"/>
      <w:marLeft w:val="0"/>
      <w:marRight w:val="0"/>
      <w:marTop w:val="0"/>
      <w:marBottom w:val="0"/>
      <w:divBdr>
        <w:top w:val="none" w:sz="0" w:space="0" w:color="auto"/>
        <w:left w:val="none" w:sz="0" w:space="0" w:color="auto"/>
        <w:bottom w:val="none" w:sz="0" w:space="0" w:color="auto"/>
        <w:right w:val="none" w:sz="0" w:space="0" w:color="auto"/>
      </w:divBdr>
    </w:div>
    <w:div w:id="435516452">
      <w:bodyDiv w:val="1"/>
      <w:marLeft w:val="0"/>
      <w:marRight w:val="0"/>
      <w:marTop w:val="0"/>
      <w:marBottom w:val="0"/>
      <w:divBdr>
        <w:top w:val="none" w:sz="0" w:space="0" w:color="auto"/>
        <w:left w:val="none" w:sz="0" w:space="0" w:color="auto"/>
        <w:bottom w:val="none" w:sz="0" w:space="0" w:color="auto"/>
        <w:right w:val="none" w:sz="0" w:space="0" w:color="auto"/>
      </w:divBdr>
    </w:div>
    <w:div w:id="438725625">
      <w:bodyDiv w:val="1"/>
      <w:marLeft w:val="0"/>
      <w:marRight w:val="0"/>
      <w:marTop w:val="0"/>
      <w:marBottom w:val="0"/>
      <w:divBdr>
        <w:top w:val="none" w:sz="0" w:space="0" w:color="auto"/>
        <w:left w:val="none" w:sz="0" w:space="0" w:color="auto"/>
        <w:bottom w:val="none" w:sz="0" w:space="0" w:color="auto"/>
        <w:right w:val="none" w:sz="0" w:space="0" w:color="auto"/>
      </w:divBdr>
    </w:div>
    <w:div w:id="439180184">
      <w:bodyDiv w:val="1"/>
      <w:marLeft w:val="0"/>
      <w:marRight w:val="0"/>
      <w:marTop w:val="0"/>
      <w:marBottom w:val="0"/>
      <w:divBdr>
        <w:top w:val="none" w:sz="0" w:space="0" w:color="auto"/>
        <w:left w:val="none" w:sz="0" w:space="0" w:color="auto"/>
        <w:bottom w:val="none" w:sz="0" w:space="0" w:color="auto"/>
        <w:right w:val="none" w:sz="0" w:space="0" w:color="auto"/>
      </w:divBdr>
    </w:div>
    <w:div w:id="439571465">
      <w:bodyDiv w:val="1"/>
      <w:marLeft w:val="0"/>
      <w:marRight w:val="0"/>
      <w:marTop w:val="0"/>
      <w:marBottom w:val="0"/>
      <w:divBdr>
        <w:top w:val="none" w:sz="0" w:space="0" w:color="auto"/>
        <w:left w:val="none" w:sz="0" w:space="0" w:color="auto"/>
        <w:bottom w:val="none" w:sz="0" w:space="0" w:color="auto"/>
        <w:right w:val="none" w:sz="0" w:space="0" w:color="auto"/>
      </w:divBdr>
    </w:div>
    <w:div w:id="440271243">
      <w:bodyDiv w:val="1"/>
      <w:marLeft w:val="0"/>
      <w:marRight w:val="0"/>
      <w:marTop w:val="0"/>
      <w:marBottom w:val="0"/>
      <w:divBdr>
        <w:top w:val="none" w:sz="0" w:space="0" w:color="auto"/>
        <w:left w:val="none" w:sz="0" w:space="0" w:color="auto"/>
        <w:bottom w:val="none" w:sz="0" w:space="0" w:color="auto"/>
        <w:right w:val="none" w:sz="0" w:space="0" w:color="auto"/>
      </w:divBdr>
    </w:div>
    <w:div w:id="445736428">
      <w:bodyDiv w:val="1"/>
      <w:marLeft w:val="0"/>
      <w:marRight w:val="0"/>
      <w:marTop w:val="0"/>
      <w:marBottom w:val="0"/>
      <w:divBdr>
        <w:top w:val="none" w:sz="0" w:space="0" w:color="auto"/>
        <w:left w:val="none" w:sz="0" w:space="0" w:color="auto"/>
        <w:bottom w:val="none" w:sz="0" w:space="0" w:color="auto"/>
        <w:right w:val="none" w:sz="0" w:space="0" w:color="auto"/>
      </w:divBdr>
    </w:div>
    <w:div w:id="446387208">
      <w:bodyDiv w:val="1"/>
      <w:marLeft w:val="0"/>
      <w:marRight w:val="0"/>
      <w:marTop w:val="0"/>
      <w:marBottom w:val="0"/>
      <w:divBdr>
        <w:top w:val="none" w:sz="0" w:space="0" w:color="auto"/>
        <w:left w:val="none" w:sz="0" w:space="0" w:color="auto"/>
        <w:bottom w:val="none" w:sz="0" w:space="0" w:color="auto"/>
        <w:right w:val="none" w:sz="0" w:space="0" w:color="auto"/>
      </w:divBdr>
    </w:div>
    <w:div w:id="447938832">
      <w:bodyDiv w:val="1"/>
      <w:marLeft w:val="0"/>
      <w:marRight w:val="0"/>
      <w:marTop w:val="0"/>
      <w:marBottom w:val="0"/>
      <w:divBdr>
        <w:top w:val="none" w:sz="0" w:space="0" w:color="auto"/>
        <w:left w:val="none" w:sz="0" w:space="0" w:color="auto"/>
        <w:bottom w:val="none" w:sz="0" w:space="0" w:color="auto"/>
        <w:right w:val="none" w:sz="0" w:space="0" w:color="auto"/>
      </w:divBdr>
    </w:div>
    <w:div w:id="458494070">
      <w:bodyDiv w:val="1"/>
      <w:marLeft w:val="0"/>
      <w:marRight w:val="0"/>
      <w:marTop w:val="0"/>
      <w:marBottom w:val="0"/>
      <w:divBdr>
        <w:top w:val="none" w:sz="0" w:space="0" w:color="auto"/>
        <w:left w:val="none" w:sz="0" w:space="0" w:color="auto"/>
        <w:bottom w:val="none" w:sz="0" w:space="0" w:color="auto"/>
        <w:right w:val="none" w:sz="0" w:space="0" w:color="auto"/>
      </w:divBdr>
    </w:div>
    <w:div w:id="463356399">
      <w:bodyDiv w:val="1"/>
      <w:marLeft w:val="0"/>
      <w:marRight w:val="0"/>
      <w:marTop w:val="0"/>
      <w:marBottom w:val="0"/>
      <w:divBdr>
        <w:top w:val="none" w:sz="0" w:space="0" w:color="auto"/>
        <w:left w:val="none" w:sz="0" w:space="0" w:color="auto"/>
        <w:bottom w:val="none" w:sz="0" w:space="0" w:color="auto"/>
        <w:right w:val="none" w:sz="0" w:space="0" w:color="auto"/>
      </w:divBdr>
    </w:div>
    <w:div w:id="465588456">
      <w:bodyDiv w:val="1"/>
      <w:marLeft w:val="0"/>
      <w:marRight w:val="0"/>
      <w:marTop w:val="0"/>
      <w:marBottom w:val="0"/>
      <w:divBdr>
        <w:top w:val="none" w:sz="0" w:space="0" w:color="auto"/>
        <w:left w:val="none" w:sz="0" w:space="0" w:color="auto"/>
        <w:bottom w:val="none" w:sz="0" w:space="0" w:color="auto"/>
        <w:right w:val="none" w:sz="0" w:space="0" w:color="auto"/>
      </w:divBdr>
    </w:div>
    <w:div w:id="468059121">
      <w:bodyDiv w:val="1"/>
      <w:marLeft w:val="0"/>
      <w:marRight w:val="0"/>
      <w:marTop w:val="0"/>
      <w:marBottom w:val="0"/>
      <w:divBdr>
        <w:top w:val="none" w:sz="0" w:space="0" w:color="auto"/>
        <w:left w:val="none" w:sz="0" w:space="0" w:color="auto"/>
        <w:bottom w:val="none" w:sz="0" w:space="0" w:color="auto"/>
        <w:right w:val="none" w:sz="0" w:space="0" w:color="auto"/>
      </w:divBdr>
      <w:divsChild>
        <w:div w:id="1042289623">
          <w:marLeft w:val="0"/>
          <w:marRight w:val="0"/>
          <w:marTop w:val="0"/>
          <w:marBottom w:val="0"/>
          <w:divBdr>
            <w:top w:val="none" w:sz="0" w:space="0" w:color="auto"/>
            <w:left w:val="none" w:sz="0" w:space="0" w:color="auto"/>
            <w:bottom w:val="none" w:sz="0" w:space="0" w:color="auto"/>
            <w:right w:val="none" w:sz="0" w:space="0" w:color="auto"/>
          </w:divBdr>
        </w:div>
      </w:divsChild>
    </w:div>
    <w:div w:id="474372415">
      <w:bodyDiv w:val="1"/>
      <w:marLeft w:val="0"/>
      <w:marRight w:val="0"/>
      <w:marTop w:val="0"/>
      <w:marBottom w:val="0"/>
      <w:divBdr>
        <w:top w:val="none" w:sz="0" w:space="0" w:color="auto"/>
        <w:left w:val="none" w:sz="0" w:space="0" w:color="auto"/>
        <w:bottom w:val="none" w:sz="0" w:space="0" w:color="auto"/>
        <w:right w:val="none" w:sz="0" w:space="0" w:color="auto"/>
      </w:divBdr>
    </w:div>
    <w:div w:id="476074670">
      <w:bodyDiv w:val="1"/>
      <w:marLeft w:val="0"/>
      <w:marRight w:val="0"/>
      <w:marTop w:val="0"/>
      <w:marBottom w:val="0"/>
      <w:divBdr>
        <w:top w:val="none" w:sz="0" w:space="0" w:color="auto"/>
        <w:left w:val="none" w:sz="0" w:space="0" w:color="auto"/>
        <w:bottom w:val="none" w:sz="0" w:space="0" w:color="auto"/>
        <w:right w:val="none" w:sz="0" w:space="0" w:color="auto"/>
      </w:divBdr>
    </w:div>
    <w:div w:id="477260172">
      <w:bodyDiv w:val="1"/>
      <w:marLeft w:val="0"/>
      <w:marRight w:val="0"/>
      <w:marTop w:val="0"/>
      <w:marBottom w:val="0"/>
      <w:divBdr>
        <w:top w:val="none" w:sz="0" w:space="0" w:color="auto"/>
        <w:left w:val="none" w:sz="0" w:space="0" w:color="auto"/>
        <w:bottom w:val="none" w:sz="0" w:space="0" w:color="auto"/>
        <w:right w:val="none" w:sz="0" w:space="0" w:color="auto"/>
      </w:divBdr>
      <w:divsChild>
        <w:div w:id="477721505">
          <w:marLeft w:val="0"/>
          <w:marRight w:val="0"/>
          <w:marTop w:val="0"/>
          <w:marBottom w:val="0"/>
          <w:divBdr>
            <w:top w:val="none" w:sz="0" w:space="0" w:color="auto"/>
            <w:left w:val="none" w:sz="0" w:space="0" w:color="auto"/>
            <w:bottom w:val="none" w:sz="0" w:space="0" w:color="auto"/>
            <w:right w:val="none" w:sz="0" w:space="0" w:color="auto"/>
          </w:divBdr>
        </w:div>
      </w:divsChild>
    </w:div>
    <w:div w:id="478838244">
      <w:bodyDiv w:val="1"/>
      <w:marLeft w:val="0"/>
      <w:marRight w:val="0"/>
      <w:marTop w:val="0"/>
      <w:marBottom w:val="0"/>
      <w:divBdr>
        <w:top w:val="none" w:sz="0" w:space="0" w:color="auto"/>
        <w:left w:val="none" w:sz="0" w:space="0" w:color="auto"/>
        <w:bottom w:val="none" w:sz="0" w:space="0" w:color="auto"/>
        <w:right w:val="none" w:sz="0" w:space="0" w:color="auto"/>
      </w:divBdr>
    </w:div>
    <w:div w:id="479006215">
      <w:bodyDiv w:val="1"/>
      <w:marLeft w:val="0"/>
      <w:marRight w:val="0"/>
      <w:marTop w:val="0"/>
      <w:marBottom w:val="0"/>
      <w:divBdr>
        <w:top w:val="none" w:sz="0" w:space="0" w:color="auto"/>
        <w:left w:val="none" w:sz="0" w:space="0" w:color="auto"/>
        <w:bottom w:val="none" w:sz="0" w:space="0" w:color="auto"/>
        <w:right w:val="none" w:sz="0" w:space="0" w:color="auto"/>
      </w:divBdr>
    </w:div>
    <w:div w:id="487327844">
      <w:bodyDiv w:val="1"/>
      <w:marLeft w:val="0"/>
      <w:marRight w:val="0"/>
      <w:marTop w:val="0"/>
      <w:marBottom w:val="0"/>
      <w:divBdr>
        <w:top w:val="none" w:sz="0" w:space="0" w:color="auto"/>
        <w:left w:val="none" w:sz="0" w:space="0" w:color="auto"/>
        <w:bottom w:val="none" w:sz="0" w:space="0" w:color="auto"/>
        <w:right w:val="none" w:sz="0" w:space="0" w:color="auto"/>
      </w:divBdr>
    </w:div>
    <w:div w:id="487788907">
      <w:bodyDiv w:val="1"/>
      <w:marLeft w:val="0"/>
      <w:marRight w:val="0"/>
      <w:marTop w:val="0"/>
      <w:marBottom w:val="0"/>
      <w:divBdr>
        <w:top w:val="none" w:sz="0" w:space="0" w:color="auto"/>
        <w:left w:val="none" w:sz="0" w:space="0" w:color="auto"/>
        <w:bottom w:val="none" w:sz="0" w:space="0" w:color="auto"/>
        <w:right w:val="none" w:sz="0" w:space="0" w:color="auto"/>
      </w:divBdr>
    </w:div>
    <w:div w:id="492842231">
      <w:bodyDiv w:val="1"/>
      <w:marLeft w:val="0"/>
      <w:marRight w:val="0"/>
      <w:marTop w:val="0"/>
      <w:marBottom w:val="0"/>
      <w:divBdr>
        <w:top w:val="none" w:sz="0" w:space="0" w:color="auto"/>
        <w:left w:val="none" w:sz="0" w:space="0" w:color="auto"/>
        <w:bottom w:val="none" w:sz="0" w:space="0" w:color="auto"/>
        <w:right w:val="none" w:sz="0" w:space="0" w:color="auto"/>
      </w:divBdr>
    </w:div>
    <w:div w:id="498732449">
      <w:bodyDiv w:val="1"/>
      <w:marLeft w:val="0"/>
      <w:marRight w:val="0"/>
      <w:marTop w:val="0"/>
      <w:marBottom w:val="0"/>
      <w:divBdr>
        <w:top w:val="none" w:sz="0" w:space="0" w:color="auto"/>
        <w:left w:val="none" w:sz="0" w:space="0" w:color="auto"/>
        <w:bottom w:val="none" w:sz="0" w:space="0" w:color="auto"/>
        <w:right w:val="none" w:sz="0" w:space="0" w:color="auto"/>
      </w:divBdr>
    </w:div>
    <w:div w:id="499779191">
      <w:bodyDiv w:val="1"/>
      <w:marLeft w:val="0"/>
      <w:marRight w:val="0"/>
      <w:marTop w:val="0"/>
      <w:marBottom w:val="0"/>
      <w:divBdr>
        <w:top w:val="none" w:sz="0" w:space="0" w:color="auto"/>
        <w:left w:val="none" w:sz="0" w:space="0" w:color="auto"/>
        <w:bottom w:val="none" w:sz="0" w:space="0" w:color="auto"/>
        <w:right w:val="none" w:sz="0" w:space="0" w:color="auto"/>
      </w:divBdr>
    </w:div>
    <w:div w:id="508834857">
      <w:bodyDiv w:val="1"/>
      <w:marLeft w:val="0"/>
      <w:marRight w:val="0"/>
      <w:marTop w:val="0"/>
      <w:marBottom w:val="0"/>
      <w:divBdr>
        <w:top w:val="none" w:sz="0" w:space="0" w:color="auto"/>
        <w:left w:val="none" w:sz="0" w:space="0" w:color="auto"/>
        <w:bottom w:val="none" w:sz="0" w:space="0" w:color="auto"/>
        <w:right w:val="none" w:sz="0" w:space="0" w:color="auto"/>
      </w:divBdr>
    </w:div>
    <w:div w:id="516508501">
      <w:bodyDiv w:val="1"/>
      <w:marLeft w:val="0"/>
      <w:marRight w:val="0"/>
      <w:marTop w:val="0"/>
      <w:marBottom w:val="0"/>
      <w:divBdr>
        <w:top w:val="none" w:sz="0" w:space="0" w:color="auto"/>
        <w:left w:val="none" w:sz="0" w:space="0" w:color="auto"/>
        <w:bottom w:val="none" w:sz="0" w:space="0" w:color="auto"/>
        <w:right w:val="none" w:sz="0" w:space="0" w:color="auto"/>
      </w:divBdr>
    </w:div>
    <w:div w:id="521824836">
      <w:bodyDiv w:val="1"/>
      <w:marLeft w:val="0"/>
      <w:marRight w:val="0"/>
      <w:marTop w:val="0"/>
      <w:marBottom w:val="0"/>
      <w:divBdr>
        <w:top w:val="none" w:sz="0" w:space="0" w:color="auto"/>
        <w:left w:val="none" w:sz="0" w:space="0" w:color="auto"/>
        <w:bottom w:val="none" w:sz="0" w:space="0" w:color="auto"/>
        <w:right w:val="none" w:sz="0" w:space="0" w:color="auto"/>
      </w:divBdr>
    </w:div>
    <w:div w:id="523590377">
      <w:bodyDiv w:val="1"/>
      <w:marLeft w:val="0"/>
      <w:marRight w:val="0"/>
      <w:marTop w:val="0"/>
      <w:marBottom w:val="0"/>
      <w:divBdr>
        <w:top w:val="none" w:sz="0" w:space="0" w:color="auto"/>
        <w:left w:val="none" w:sz="0" w:space="0" w:color="auto"/>
        <w:bottom w:val="none" w:sz="0" w:space="0" w:color="auto"/>
        <w:right w:val="none" w:sz="0" w:space="0" w:color="auto"/>
      </w:divBdr>
    </w:div>
    <w:div w:id="526531504">
      <w:bodyDiv w:val="1"/>
      <w:marLeft w:val="0"/>
      <w:marRight w:val="0"/>
      <w:marTop w:val="0"/>
      <w:marBottom w:val="0"/>
      <w:divBdr>
        <w:top w:val="none" w:sz="0" w:space="0" w:color="auto"/>
        <w:left w:val="none" w:sz="0" w:space="0" w:color="auto"/>
        <w:bottom w:val="none" w:sz="0" w:space="0" w:color="auto"/>
        <w:right w:val="none" w:sz="0" w:space="0" w:color="auto"/>
      </w:divBdr>
    </w:div>
    <w:div w:id="527648515">
      <w:bodyDiv w:val="1"/>
      <w:marLeft w:val="0"/>
      <w:marRight w:val="0"/>
      <w:marTop w:val="0"/>
      <w:marBottom w:val="0"/>
      <w:divBdr>
        <w:top w:val="none" w:sz="0" w:space="0" w:color="auto"/>
        <w:left w:val="none" w:sz="0" w:space="0" w:color="auto"/>
        <w:bottom w:val="none" w:sz="0" w:space="0" w:color="auto"/>
        <w:right w:val="none" w:sz="0" w:space="0" w:color="auto"/>
      </w:divBdr>
    </w:div>
    <w:div w:id="535655794">
      <w:bodyDiv w:val="1"/>
      <w:marLeft w:val="0"/>
      <w:marRight w:val="0"/>
      <w:marTop w:val="0"/>
      <w:marBottom w:val="0"/>
      <w:divBdr>
        <w:top w:val="none" w:sz="0" w:space="0" w:color="auto"/>
        <w:left w:val="none" w:sz="0" w:space="0" w:color="auto"/>
        <w:bottom w:val="none" w:sz="0" w:space="0" w:color="auto"/>
        <w:right w:val="none" w:sz="0" w:space="0" w:color="auto"/>
      </w:divBdr>
    </w:div>
    <w:div w:id="536429744">
      <w:bodyDiv w:val="1"/>
      <w:marLeft w:val="0"/>
      <w:marRight w:val="0"/>
      <w:marTop w:val="0"/>
      <w:marBottom w:val="0"/>
      <w:divBdr>
        <w:top w:val="none" w:sz="0" w:space="0" w:color="auto"/>
        <w:left w:val="none" w:sz="0" w:space="0" w:color="auto"/>
        <w:bottom w:val="none" w:sz="0" w:space="0" w:color="auto"/>
        <w:right w:val="none" w:sz="0" w:space="0" w:color="auto"/>
      </w:divBdr>
    </w:div>
    <w:div w:id="542597240">
      <w:bodyDiv w:val="1"/>
      <w:marLeft w:val="0"/>
      <w:marRight w:val="0"/>
      <w:marTop w:val="0"/>
      <w:marBottom w:val="0"/>
      <w:divBdr>
        <w:top w:val="none" w:sz="0" w:space="0" w:color="auto"/>
        <w:left w:val="none" w:sz="0" w:space="0" w:color="auto"/>
        <w:bottom w:val="none" w:sz="0" w:space="0" w:color="auto"/>
        <w:right w:val="none" w:sz="0" w:space="0" w:color="auto"/>
      </w:divBdr>
    </w:div>
    <w:div w:id="544025973">
      <w:bodyDiv w:val="1"/>
      <w:marLeft w:val="0"/>
      <w:marRight w:val="0"/>
      <w:marTop w:val="0"/>
      <w:marBottom w:val="0"/>
      <w:divBdr>
        <w:top w:val="none" w:sz="0" w:space="0" w:color="auto"/>
        <w:left w:val="none" w:sz="0" w:space="0" w:color="auto"/>
        <w:bottom w:val="none" w:sz="0" w:space="0" w:color="auto"/>
        <w:right w:val="none" w:sz="0" w:space="0" w:color="auto"/>
      </w:divBdr>
    </w:div>
    <w:div w:id="545264178">
      <w:bodyDiv w:val="1"/>
      <w:marLeft w:val="0"/>
      <w:marRight w:val="0"/>
      <w:marTop w:val="0"/>
      <w:marBottom w:val="0"/>
      <w:divBdr>
        <w:top w:val="none" w:sz="0" w:space="0" w:color="auto"/>
        <w:left w:val="none" w:sz="0" w:space="0" w:color="auto"/>
        <w:bottom w:val="none" w:sz="0" w:space="0" w:color="auto"/>
        <w:right w:val="none" w:sz="0" w:space="0" w:color="auto"/>
      </w:divBdr>
      <w:divsChild>
        <w:div w:id="184638154">
          <w:marLeft w:val="0"/>
          <w:marRight w:val="0"/>
          <w:marTop w:val="0"/>
          <w:marBottom w:val="0"/>
          <w:divBdr>
            <w:top w:val="none" w:sz="0" w:space="0" w:color="auto"/>
            <w:left w:val="none" w:sz="0" w:space="0" w:color="auto"/>
            <w:bottom w:val="none" w:sz="0" w:space="0" w:color="auto"/>
            <w:right w:val="none" w:sz="0" w:space="0" w:color="auto"/>
          </w:divBdr>
        </w:div>
      </w:divsChild>
    </w:div>
    <w:div w:id="548684179">
      <w:bodyDiv w:val="1"/>
      <w:marLeft w:val="0"/>
      <w:marRight w:val="0"/>
      <w:marTop w:val="0"/>
      <w:marBottom w:val="0"/>
      <w:divBdr>
        <w:top w:val="none" w:sz="0" w:space="0" w:color="auto"/>
        <w:left w:val="none" w:sz="0" w:space="0" w:color="auto"/>
        <w:bottom w:val="none" w:sz="0" w:space="0" w:color="auto"/>
        <w:right w:val="none" w:sz="0" w:space="0" w:color="auto"/>
      </w:divBdr>
    </w:div>
    <w:div w:id="550508172">
      <w:bodyDiv w:val="1"/>
      <w:marLeft w:val="0"/>
      <w:marRight w:val="0"/>
      <w:marTop w:val="0"/>
      <w:marBottom w:val="0"/>
      <w:divBdr>
        <w:top w:val="none" w:sz="0" w:space="0" w:color="auto"/>
        <w:left w:val="none" w:sz="0" w:space="0" w:color="auto"/>
        <w:bottom w:val="none" w:sz="0" w:space="0" w:color="auto"/>
        <w:right w:val="none" w:sz="0" w:space="0" w:color="auto"/>
      </w:divBdr>
    </w:div>
    <w:div w:id="557784942">
      <w:bodyDiv w:val="1"/>
      <w:marLeft w:val="0"/>
      <w:marRight w:val="0"/>
      <w:marTop w:val="0"/>
      <w:marBottom w:val="0"/>
      <w:divBdr>
        <w:top w:val="none" w:sz="0" w:space="0" w:color="auto"/>
        <w:left w:val="none" w:sz="0" w:space="0" w:color="auto"/>
        <w:bottom w:val="none" w:sz="0" w:space="0" w:color="auto"/>
        <w:right w:val="none" w:sz="0" w:space="0" w:color="auto"/>
      </w:divBdr>
    </w:div>
    <w:div w:id="560288747">
      <w:bodyDiv w:val="1"/>
      <w:marLeft w:val="0"/>
      <w:marRight w:val="0"/>
      <w:marTop w:val="0"/>
      <w:marBottom w:val="0"/>
      <w:divBdr>
        <w:top w:val="none" w:sz="0" w:space="0" w:color="auto"/>
        <w:left w:val="none" w:sz="0" w:space="0" w:color="auto"/>
        <w:bottom w:val="none" w:sz="0" w:space="0" w:color="auto"/>
        <w:right w:val="none" w:sz="0" w:space="0" w:color="auto"/>
      </w:divBdr>
    </w:div>
    <w:div w:id="564144298">
      <w:bodyDiv w:val="1"/>
      <w:marLeft w:val="0"/>
      <w:marRight w:val="0"/>
      <w:marTop w:val="0"/>
      <w:marBottom w:val="0"/>
      <w:divBdr>
        <w:top w:val="none" w:sz="0" w:space="0" w:color="auto"/>
        <w:left w:val="none" w:sz="0" w:space="0" w:color="auto"/>
        <w:bottom w:val="none" w:sz="0" w:space="0" w:color="auto"/>
        <w:right w:val="none" w:sz="0" w:space="0" w:color="auto"/>
      </w:divBdr>
    </w:div>
    <w:div w:id="565922215">
      <w:bodyDiv w:val="1"/>
      <w:marLeft w:val="0"/>
      <w:marRight w:val="0"/>
      <w:marTop w:val="0"/>
      <w:marBottom w:val="0"/>
      <w:divBdr>
        <w:top w:val="none" w:sz="0" w:space="0" w:color="auto"/>
        <w:left w:val="none" w:sz="0" w:space="0" w:color="auto"/>
        <w:bottom w:val="none" w:sz="0" w:space="0" w:color="auto"/>
        <w:right w:val="none" w:sz="0" w:space="0" w:color="auto"/>
      </w:divBdr>
    </w:div>
    <w:div w:id="571081099">
      <w:bodyDiv w:val="1"/>
      <w:marLeft w:val="0"/>
      <w:marRight w:val="0"/>
      <w:marTop w:val="0"/>
      <w:marBottom w:val="0"/>
      <w:divBdr>
        <w:top w:val="none" w:sz="0" w:space="0" w:color="auto"/>
        <w:left w:val="none" w:sz="0" w:space="0" w:color="auto"/>
        <w:bottom w:val="none" w:sz="0" w:space="0" w:color="auto"/>
        <w:right w:val="none" w:sz="0" w:space="0" w:color="auto"/>
      </w:divBdr>
    </w:div>
    <w:div w:id="572855468">
      <w:bodyDiv w:val="1"/>
      <w:marLeft w:val="0"/>
      <w:marRight w:val="0"/>
      <w:marTop w:val="0"/>
      <w:marBottom w:val="0"/>
      <w:divBdr>
        <w:top w:val="none" w:sz="0" w:space="0" w:color="auto"/>
        <w:left w:val="none" w:sz="0" w:space="0" w:color="auto"/>
        <w:bottom w:val="none" w:sz="0" w:space="0" w:color="auto"/>
        <w:right w:val="none" w:sz="0" w:space="0" w:color="auto"/>
      </w:divBdr>
    </w:div>
    <w:div w:id="575824698">
      <w:bodyDiv w:val="1"/>
      <w:marLeft w:val="0"/>
      <w:marRight w:val="0"/>
      <w:marTop w:val="0"/>
      <w:marBottom w:val="0"/>
      <w:divBdr>
        <w:top w:val="none" w:sz="0" w:space="0" w:color="auto"/>
        <w:left w:val="none" w:sz="0" w:space="0" w:color="auto"/>
        <w:bottom w:val="none" w:sz="0" w:space="0" w:color="auto"/>
        <w:right w:val="none" w:sz="0" w:space="0" w:color="auto"/>
      </w:divBdr>
    </w:div>
    <w:div w:id="585265468">
      <w:bodyDiv w:val="1"/>
      <w:marLeft w:val="0"/>
      <w:marRight w:val="0"/>
      <w:marTop w:val="0"/>
      <w:marBottom w:val="0"/>
      <w:divBdr>
        <w:top w:val="none" w:sz="0" w:space="0" w:color="auto"/>
        <w:left w:val="none" w:sz="0" w:space="0" w:color="auto"/>
        <w:bottom w:val="none" w:sz="0" w:space="0" w:color="auto"/>
        <w:right w:val="none" w:sz="0" w:space="0" w:color="auto"/>
      </w:divBdr>
    </w:div>
    <w:div w:id="588199409">
      <w:bodyDiv w:val="1"/>
      <w:marLeft w:val="0"/>
      <w:marRight w:val="0"/>
      <w:marTop w:val="0"/>
      <w:marBottom w:val="0"/>
      <w:divBdr>
        <w:top w:val="none" w:sz="0" w:space="0" w:color="auto"/>
        <w:left w:val="none" w:sz="0" w:space="0" w:color="auto"/>
        <w:bottom w:val="none" w:sz="0" w:space="0" w:color="auto"/>
        <w:right w:val="none" w:sz="0" w:space="0" w:color="auto"/>
      </w:divBdr>
    </w:div>
    <w:div w:id="589587029">
      <w:bodyDiv w:val="1"/>
      <w:marLeft w:val="0"/>
      <w:marRight w:val="0"/>
      <w:marTop w:val="0"/>
      <w:marBottom w:val="0"/>
      <w:divBdr>
        <w:top w:val="none" w:sz="0" w:space="0" w:color="auto"/>
        <w:left w:val="none" w:sz="0" w:space="0" w:color="auto"/>
        <w:bottom w:val="none" w:sz="0" w:space="0" w:color="auto"/>
        <w:right w:val="none" w:sz="0" w:space="0" w:color="auto"/>
      </w:divBdr>
    </w:div>
    <w:div w:id="591553657">
      <w:bodyDiv w:val="1"/>
      <w:marLeft w:val="0"/>
      <w:marRight w:val="0"/>
      <w:marTop w:val="0"/>
      <w:marBottom w:val="0"/>
      <w:divBdr>
        <w:top w:val="none" w:sz="0" w:space="0" w:color="auto"/>
        <w:left w:val="none" w:sz="0" w:space="0" w:color="auto"/>
        <w:bottom w:val="none" w:sz="0" w:space="0" w:color="auto"/>
        <w:right w:val="none" w:sz="0" w:space="0" w:color="auto"/>
      </w:divBdr>
    </w:div>
    <w:div w:id="595401550">
      <w:bodyDiv w:val="1"/>
      <w:marLeft w:val="0"/>
      <w:marRight w:val="0"/>
      <w:marTop w:val="0"/>
      <w:marBottom w:val="0"/>
      <w:divBdr>
        <w:top w:val="none" w:sz="0" w:space="0" w:color="auto"/>
        <w:left w:val="none" w:sz="0" w:space="0" w:color="auto"/>
        <w:bottom w:val="none" w:sz="0" w:space="0" w:color="auto"/>
        <w:right w:val="none" w:sz="0" w:space="0" w:color="auto"/>
      </w:divBdr>
    </w:div>
    <w:div w:id="597055997">
      <w:bodyDiv w:val="1"/>
      <w:marLeft w:val="0"/>
      <w:marRight w:val="0"/>
      <w:marTop w:val="0"/>
      <w:marBottom w:val="0"/>
      <w:divBdr>
        <w:top w:val="none" w:sz="0" w:space="0" w:color="auto"/>
        <w:left w:val="none" w:sz="0" w:space="0" w:color="auto"/>
        <w:bottom w:val="none" w:sz="0" w:space="0" w:color="auto"/>
        <w:right w:val="none" w:sz="0" w:space="0" w:color="auto"/>
      </w:divBdr>
    </w:div>
    <w:div w:id="600067884">
      <w:bodyDiv w:val="1"/>
      <w:marLeft w:val="0"/>
      <w:marRight w:val="0"/>
      <w:marTop w:val="0"/>
      <w:marBottom w:val="0"/>
      <w:divBdr>
        <w:top w:val="none" w:sz="0" w:space="0" w:color="auto"/>
        <w:left w:val="none" w:sz="0" w:space="0" w:color="auto"/>
        <w:bottom w:val="none" w:sz="0" w:space="0" w:color="auto"/>
        <w:right w:val="none" w:sz="0" w:space="0" w:color="auto"/>
      </w:divBdr>
    </w:div>
    <w:div w:id="603996138">
      <w:bodyDiv w:val="1"/>
      <w:marLeft w:val="0"/>
      <w:marRight w:val="0"/>
      <w:marTop w:val="0"/>
      <w:marBottom w:val="0"/>
      <w:divBdr>
        <w:top w:val="none" w:sz="0" w:space="0" w:color="auto"/>
        <w:left w:val="none" w:sz="0" w:space="0" w:color="auto"/>
        <w:bottom w:val="none" w:sz="0" w:space="0" w:color="auto"/>
        <w:right w:val="none" w:sz="0" w:space="0" w:color="auto"/>
      </w:divBdr>
    </w:div>
    <w:div w:id="609049579">
      <w:bodyDiv w:val="1"/>
      <w:marLeft w:val="0"/>
      <w:marRight w:val="0"/>
      <w:marTop w:val="0"/>
      <w:marBottom w:val="0"/>
      <w:divBdr>
        <w:top w:val="none" w:sz="0" w:space="0" w:color="auto"/>
        <w:left w:val="none" w:sz="0" w:space="0" w:color="auto"/>
        <w:bottom w:val="none" w:sz="0" w:space="0" w:color="auto"/>
        <w:right w:val="none" w:sz="0" w:space="0" w:color="auto"/>
      </w:divBdr>
    </w:div>
    <w:div w:id="613252438">
      <w:bodyDiv w:val="1"/>
      <w:marLeft w:val="0"/>
      <w:marRight w:val="0"/>
      <w:marTop w:val="0"/>
      <w:marBottom w:val="0"/>
      <w:divBdr>
        <w:top w:val="none" w:sz="0" w:space="0" w:color="auto"/>
        <w:left w:val="none" w:sz="0" w:space="0" w:color="auto"/>
        <w:bottom w:val="none" w:sz="0" w:space="0" w:color="auto"/>
        <w:right w:val="none" w:sz="0" w:space="0" w:color="auto"/>
      </w:divBdr>
    </w:div>
    <w:div w:id="613296022">
      <w:bodyDiv w:val="1"/>
      <w:marLeft w:val="0"/>
      <w:marRight w:val="0"/>
      <w:marTop w:val="0"/>
      <w:marBottom w:val="0"/>
      <w:divBdr>
        <w:top w:val="none" w:sz="0" w:space="0" w:color="auto"/>
        <w:left w:val="none" w:sz="0" w:space="0" w:color="auto"/>
        <w:bottom w:val="none" w:sz="0" w:space="0" w:color="auto"/>
        <w:right w:val="none" w:sz="0" w:space="0" w:color="auto"/>
      </w:divBdr>
    </w:div>
    <w:div w:id="613949133">
      <w:bodyDiv w:val="1"/>
      <w:marLeft w:val="0"/>
      <w:marRight w:val="0"/>
      <w:marTop w:val="0"/>
      <w:marBottom w:val="0"/>
      <w:divBdr>
        <w:top w:val="none" w:sz="0" w:space="0" w:color="auto"/>
        <w:left w:val="none" w:sz="0" w:space="0" w:color="auto"/>
        <w:bottom w:val="none" w:sz="0" w:space="0" w:color="auto"/>
        <w:right w:val="none" w:sz="0" w:space="0" w:color="auto"/>
      </w:divBdr>
    </w:div>
    <w:div w:id="615718579">
      <w:bodyDiv w:val="1"/>
      <w:marLeft w:val="0"/>
      <w:marRight w:val="0"/>
      <w:marTop w:val="0"/>
      <w:marBottom w:val="0"/>
      <w:divBdr>
        <w:top w:val="none" w:sz="0" w:space="0" w:color="auto"/>
        <w:left w:val="none" w:sz="0" w:space="0" w:color="auto"/>
        <w:bottom w:val="none" w:sz="0" w:space="0" w:color="auto"/>
        <w:right w:val="none" w:sz="0" w:space="0" w:color="auto"/>
      </w:divBdr>
    </w:div>
    <w:div w:id="617182257">
      <w:bodyDiv w:val="1"/>
      <w:marLeft w:val="0"/>
      <w:marRight w:val="0"/>
      <w:marTop w:val="0"/>
      <w:marBottom w:val="0"/>
      <w:divBdr>
        <w:top w:val="none" w:sz="0" w:space="0" w:color="auto"/>
        <w:left w:val="none" w:sz="0" w:space="0" w:color="auto"/>
        <w:bottom w:val="none" w:sz="0" w:space="0" w:color="auto"/>
        <w:right w:val="none" w:sz="0" w:space="0" w:color="auto"/>
      </w:divBdr>
    </w:div>
    <w:div w:id="618026944">
      <w:bodyDiv w:val="1"/>
      <w:marLeft w:val="0"/>
      <w:marRight w:val="0"/>
      <w:marTop w:val="0"/>
      <w:marBottom w:val="0"/>
      <w:divBdr>
        <w:top w:val="none" w:sz="0" w:space="0" w:color="auto"/>
        <w:left w:val="none" w:sz="0" w:space="0" w:color="auto"/>
        <w:bottom w:val="none" w:sz="0" w:space="0" w:color="auto"/>
        <w:right w:val="none" w:sz="0" w:space="0" w:color="auto"/>
      </w:divBdr>
    </w:div>
    <w:div w:id="619460780">
      <w:bodyDiv w:val="1"/>
      <w:marLeft w:val="0"/>
      <w:marRight w:val="0"/>
      <w:marTop w:val="0"/>
      <w:marBottom w:val="0"/>
      <w:divBdr>
        <w:top w:val="none" w:sz="0" w:space="0" w:color="auto"/>
        <w:left w:val="none" w:sz="0" w:space="0" w:color="auto"/>
        <w:bottom w:val="none" w:sz="0" w:space="0" w:color="auto"/>
        <w:right w:val="none" w:sz="0" w:space="0" w:color="auto"/>
      </w:divBdr>
    </w:div>
    <w:div w:id="619916125">
      <w:bodyDiv w:val="1"/>
      <w:marLeft w:val="0"/>
      <w:marRight w:val="0"/>
      <w:marTop w:val="0"/>
      <w:marBottom w:val="0"/>
      <w:divBdr>
        <w:top w:val="none" w:sz="0" w:space="0" w:color="auto"/>
        <w:left w:val="none" w:sz="0" w:space="0" w:color="auto"/>
        <w:bottom w:val="none" w:sz="0" w:space="0" w:color="auto"/>
        <w:right w:val="none" w:sz="0" w:space="0" w:color="auto"/>
      </w:divBdr>
    </w:div>
    <w:div w:id="623580873">
      <w:bodyDiv w:val="1"/>
      <w:marLeft w:val="0"/>
      <w:marRight w:val="0"/>
      <w:marTop w:val="0"/>
      <w:marBottom w:val="0"/>
      <w:divBdr>
        <w:top w:val="none" w:sz="0" w:space="0" w:color="auto"/>
        <w:left w:val="none" w:sz="0" w:space="0" w:color="auto"/>
        <w:bottom w:val="none" w:sz="0" w:space="0" w:color="auto"/>
        <w:right w:val="none" w:sz="0" w:space="0" w:color="auto"/>
      </w:divBdr>
    </w:div>
    <w:div w:id="631402728">
      <w:bodyDiv w:val="1"/>
      <w:marLeft w:val="0"/>
      <w:marRight w:val="0"/>
      <w:marTop w:val="0"/>
      <w:marBottom w:val="0"/>
      <w:divBdr>
        <w:top w:val="none" w:sz="0" w:space="0" w:color="auto"/>
        <w:left w:val="none" w:sz="0" w:space="0" w:color="auto"/>
        <w:bottom w:val="none" w:sz="0" w:space="0" w:color="auto"/>
        <w:right w:val="none" w:sz="0" w:space="0" w:color="auto"/>
      </w:divBdr>
    </w:div>
    <w:div w:id="635992476">
      <w:bodyDiv w:val="1"/>
      <w:marLeft w:val="0"/>
      <w:marRight w:val="0"/>
      <w:marTop w:val="0"/>
      <w:marBottom w:val="0"/>
      <w:divBdr>
        <w:top w:val="none" w:sz="0" w:space="0" w:color="auto"/>
        <w:left w:val="none" w:sz="0" w:space="0" w:color="auto"/>
        <w:bottom w:val="none" w:sz="0" w:space="0" w:color="auto"/>
        <w:right w:val="none" w:sz="0" w:space="0" w:color="auto"/>
      </w:divBdr>
    </w:div>
    <w:div w:id="641545769">
      <w:bodyDiv w:val="1"/>
      <w:marLeft w:val="0"/>
      <w:marRight w:val="0"/>
      <w:marTop w:val="0"/>
      <w:marBottom w:val="0"/>
      <w:divBdr>
        <w:top w:val="none" w:sz="0" w:space="0" w:color="auto"/>
        <w:left w:val="none" w:sz="0" w:space="0" w:color="auto"/>
        <w:bottom w:val="none" w:sz="0" w:space="0" w:color="auto"/>
        <w:right w:val="none" w:sz="0" w:space="0" w:color="auto"/>
      </w:divBdr>
    </w:div>
    <w:div w:id="643971068">
      <w:bodyDiv w:val="1"/>
      <w:marLeft w:val="0"/>
      <w:marRight w:val="0"/>
      <w:marTop w:val="0"/>
      <w:marBottom w:val="0"/>
      <w:divBdr>
        <w:top w:val="none" w:sz="0" w:space="0" w:color="auto"/>
        <w:left w:val="none" w:sz="0" w:space="0" w:color="auto"/>
        <w:bottom w:val="none" w:sz="0" w:space="0" w:color="auto"/>
        <w:right w:val="none" w:sz="0" w:space="0" w:color="auto"/>
      </w:divBdr>
    </w:div>
    <w:div w:id="644116810">
      <w:bodyDiv w:val="1"/>
      <w:marLeft w:val="0"/>
      <w:marRight w:val="0"/>
      <w:marTop w:val="0"/>
      <w:marBottom w:val="0"/>
      <w:divBdr>
        <w:top w:val="none" w:sz="0" w:space="0" w:color="auto"/>
        <w:left w:val="none" w:sz="0" w:space="0" w:color="auto"/>
        <w:bottom w:val="none" w:sz="0" w:space="0" w:color="auto"/>
        <w:right w:val="none" w:sz="0" w:space="0" w:color="auto"/>
      </w:divBdr>
    </w:div>
    <w:div w:id="646015767">
      <w:bodyDiv w:val="1"/>
      <w:marLeft w:val="0"/>
      <w:marRight w:val="0"/>
      <w:marTop w:val="0"/>
      <w:marBottom w:val="0"/>
      <w:divBdr>
        <w:top w:val="none" w:sz="0" w:space="0" w:color="auto"/>
        <w:left w:val="none" w:sz="0" w:space="0" w:color="auto"/>
        <w:bottom w:val="none" w:sz="0" w:space="0" w:color="auto"/>
        <w:right w:val="none" w:sz="0" w:space="0" w:color="auto"/>
      </w:divBdr>
    </w:div>
    <w:div w:id="647704886">
      <w:bodyDiv w:val="1"/>
      <w:marLeft w:val="0"/>
      <w:marRight w:val="0"/>
      <w:marTop w:val="0"/>
      <w:marBottom w:val="0"/>
      <w:divBdr>
        <w:top w:val="none" w:sz="0" w:space="0" w:color="auto"/>
        <w:left w:val="none" w:sz="0" w:space="0" w:color="auto"/>
        <w:bottom w:val="none" w:sz="0" w:space="0" w:color="auto"/>
        <w:right w:val="none" w:sz="0" w:space="0" w:color="auto"/>
      </w:divBdr>
    </w:div>
    <w:div w:id="653800576">
      <w:bodyDiv w:val="1"/>
      <w:marLeft w:val="0"/>
      <w:marRight w:val="0"/>
      <w:marTop w:val="0"/>
      <w:marBottom w:val="0"/>
      <w:divBdr>
        <w:top w:val="none" w:sz="0" w:space="0" w:color="auto"/>
        <w:left w:val="none" w:sz="0" w:space="0" w:color="auto"/>
        <w:bottom w:val="none" w:sz="0" w:space="0" w:color="auto"/>
        <w:right w:val="none" w:sz="0" w:space="0" w:color="auto"/>
      </w:divBdr>
    </w:div>
    <w:div w:id="654069633">
      <w:bodyDiv w:val="1"/>
      <w:marLeft w:val="0"/>
      <w:marRight w:val="0"/>
      <w:marTop w:val="0"/>
      <w:marBottom w:val="0"/>
      <w:divBdr>
        <w:top w:val="none" w:sz="0" w:space="0" w:color="auto"/>
        <w:left w:val="none" w:sz="0" w:space="0" w:color="auto"/>
        <w:bottom w:val="none" w:sz="0" w:space="0" w:color="auto"/>
        <w:right w:val="none" w:sz="0" w:space="0" w:color="auto"/>
      </w:divBdr>
    </w:div>
    <w:div w:id="654377944">
      <w:bodyDiv w:val="1"/>
      <w:marLeft w:val="0"/>
      <w:marRight w:val="0"/>
      <w:marTop w:val="0"/>
      <w:marBottom w:val="0"/>
      <w:divBdr>
        <w:top w:val="none" w:sz="0" w:space="0" w:color="auto"/>
        <w:left w:val="none" w:sz="0" w:space="0" w:color="auto"/>
        <w:bottom w:val="none" w:sz="0" w:space="0" w:color="auto"/>
        <w:right w:val="none" w:sz="0" w:space="0" w:color="auto"/>
      </w:divBdr>
    </w:div>
    <w:div w:id="655695158">
      <w:bodyDiv w:val="1"/>
      <w:marLeft w:val="0"/>
      <w:marRight w:val="0"/>
      <w:marTop w:val="0"/>
      <w:marBottom w:val="0"/>
      <w:divBdr>
        <w:top w:val="none" w:sz="0" w:space="0" w:color="auto"/>
        <w:left w:val="none" w:sz="0" w:space="0" w:color="auto"/>
        <w:bottom w:val="none" w:sz="0" w:space="0" w:color="auto"/>
        <w:right w:val="none" w:sz="0" w:space="0" w:color="auto"/>
      </w:divBdr>
    </w:div>
    <w:div w:id="663163139">
      <w:bodyDiv w:val="1"/>
      <w:marLeft w:val="0"/>
      <w:marRight w:val="0"/>
      <w:marTop w:val="0"/>
      <w:marBottom w:val="0"/>
      <w:divBdr>
        <w:top w:val="none" w:sz="0" w:space="0" w:color="auto"/>
        <w:left w:val="none" w:sz="0" w:space="0" w:color="auto"/>
        <w:bottom w:val="none" w:sz="0" w:space="0" w:color="auto"/>
        <w:right w:val="none" w:sz="0" w:space="0" w:color="auto"/>
      </w:divBdr>
    </w:div>
    <w:div w:id="665086918">
      <w:bodyDiv w:val="1"/>
      <w:marLeft w:val="0"/>
      <w:marRight w:val="0"/>
      <w:marTop w:val="0"/>
      <w:marBottom w:val="0"/>
      <w:divBdr>
        <w:top w:val="none" w:sz="0" w:space="0" w:color="auto"/>
        <w:left w:val="none" w:sz="0" w:space="0" w:color="auto"/>
        <w:bottom w:val="none" w:sz="0" w:space="0" w:color="auto"/>
        <w:right w:val="none" w:sz="0" w:space="0" w:color="auto"/>
      </w:divBdr>
    </w:div>
    <w:div w:id="667053250">
      <w:bodyDiv w:val="1"/>
      <w:marLeft w:val="0"/>
      <w:marRight w:val="0"/>
      <w:marTop w:val="0"/>
      <w:marBottom w:val="0"/>
      <w:divBdr>
        <w:top w:val="none" w:sz="0" w:space="0" w:color="auto"/>
        <w:left w:val="none" w:sz="0" w:space="0" w:color="auto"/>
        <w:bottom w:val="none" w:sz="0" w:space="0" w:color="auto"/>
        <w:right w:val="none" w:sz="0" w:space="0" w:color="auto"/>
      </w:divBdr>
    </w:div>
    <w:div w:id="671371688">
      <w:bodyDiv w:val="1"/>
      <w:marLeft w:val="0"/>
      <w:marRight w:val="0"/>
      <w:marTop w:val="0"/>
      <w:marBottom w:val="0"/>
      <w:divBdr>
        <w:top w:val="none" w:sz="0" w:space="0" w:color="auto"/>
        <w:left w:val="none" w:sz="0" w:space="0" w:color="auto"/>
        <w:bottom w:val="none" w:sz="0" w:space="0" w:color="auto"/>
        <w:right w:val="none" w:sz="0" w:space="0" w:color="auto"/>
      </w:divBdr>
    </w:div>
    <w:div w:id="674772573">
      <w:bodyDiv w:val="1"/>
      <w:marLeft w:val="0"/>
      <w:marRight w:val="0"/>
      <w:marTop w:val="0"/>
      <w:marBottom w:val="0"/>
      <w:divBdr>
        <w:top w:val="none" w:sz="0" w:space="0" w:color="auto"/>
        <w:left w:val="none" w:sz="0" w:space="0" w:color="auto"/>
        <w:bottom w:val="none" w:sz="0" w:space="0" w:color="auto"/>
        <w:right w:val="none" w:sz="0" w:space="0" w:color="auto"/>
      </w:divBdr>
      <w:divsChild>
        <w:div w:id="1655453911">
          <w:marLeft w:val="0"/>
          <w:marRight w:val="0"/>
          <w:marTop w:val="0"/>
          <w:marBottom w:val="0"/>
          <w:divBdr>
            <w:top w:val="none" w:sz="0" w:space="0" w:color="auto"/>
            <w:left w:val="none" w:sz="0" w:space="0" w:color="auto"/>
            <w:bottom w:val="none" w:sz="0" w:space="0" w:color="auto"/>
            <w:right w:val="none" w:sz="0" w:space="0" w:color="auto"/>
          </w:divBdr>
        </w:div>
      </w:divsChild>
    </w:div>
    <w:div w:id="681014799">
      <w:bodyDiv w:val="1"/>
      <w:marLeft w:val="0"/>
      <w:marRight w:val="0"/>
      <w:marTop w:val="0"/>
      <w:marBottom w:val="0"/>
      <w:divBdr>
        <w:top w:val="none" w:sz="0" w:space="0" w:color="auto"/>
        <w:left w:val="none" w:sz="0" w:space="0" w:color="auto"/>
        <w:bottom w:val="none" w:sz="0" w:space="0" w:color="auto"/>
        <w:right w:val="none" w:sz="0" w:space="0" w:color="auto"/>
      </w:divBdr>
    </w:div>
    <w:div w:id="683552636">
      <w:bodyDiv w:val="1"/>
      <w:marLeft w:val="0"/>
      <w:marRight w:val="0"/>
      <w:marTop w:val="0"/>
      <w:marBottom w:val="0"/>
      <w:divBdr>
        <w:top w:val="none" w:sz="0" w:space="0" w:color="auto"/>
        <w:left w:val="none" w:sz="0" w:space="0" w:color="auto"/>
        <w:bottom w:val="none" w:sz="0" w:space="0" w:color="auto"/>
        <w:right w:val="none" w:sz="0" w:space="0" w:color="auto"/>
      </w:divBdr>
    </w:div>
    <w:div w:id="694036568">
      <w:bodyDiv w:val="1"/>
      <w:marLeft w:val="0"/>
      <w:marRight w:val="0"/>
      <w:marTop w:val="0"/>
      <w:marBottom w:val="0"/>
      <w:divBdr>
        <w:top w:val="none" w:sz="0" w:space="0" w:color="auto"/>
        <w:left w:val="none" w:sz="0" w:space="0" w:color="auto"/>
        <w:bottom w:val="none" w:sz="0" w:space="0" w:color="auto"/>
        <w:right w:val="none" w:sz="0" w:space="0" w:color="auto"/>
      </w:divBdr>
    </w:div>
    <w:div w:id="696854515">
      <w:bodyDiv w:val="1"/>
      <w:marLeft w:val="0"/>
      <w:marRight w:val="0"/>
      <w:marTop w:val="0"/>
      <w:marBottom w:val="0"/>
      <w:divBdr>
        <w:top w:val="none" w:sz="0" w:space="0" w:color="auto"/>
        <w:left w:val="none" w:sz="0" w:space="0" w:color="auto"/>
        <w:bottom w:val="none" w:sz="0" w:space="0" w:color="auto"/>
        <w:right w:val="none" w:sz="0" w:space="0" w:color="auto"/>
      </w:divBdr>
    </w:div>
    <w:div w:id="704016026">
      <w:bodyDiv w:val="1"/>
      <w:marLeft w:val="0"/>
      <w:marRight w:val="0"/>
      <w:marTop w:val="0"/>
      <w:marBottom w:val="0"/>
      <w:divBdr>
        <w:top w:val="none" w:sz="0" w:space="0" w:color="auto"/>
        <w:left w:val="none" w:sz="0" w:space="0" w:color="auto"/>
        <w:bottom w:val="none" w:sz="0" w:space="0" w:color="auto"/>
        <w:right w:val="none" w:sz="0" w:space="0" w:color="auto"/>
      </w:divBdr>
    </w:div>
    <w:div w:id="705906801">
      <w:bodyDiv w:val="1"/>
      <w:marLeft w:val="0"/>
      <w:marRight w:val="0"/>
      <w:marTop w:val="0"/>
      <w:marBottom w:val="0"/>
      <w:divBdr>
        <w:top w:val="none" w:sz="0" w:space="0" w:color="auto"/>
        <w:left w:val="none" w:sz="0" w:space="0" w:color="auto"/>
        <w:bottom w:val="none" w:sz="0" w:space="0" w:color="auto"/>
        <w:right w:val="none" w:sz="0" w:space="0" w:color="auto"/>
      </w:divBdr>
    </w:div>
    <w:div w:id="707603259">
      <w:bodyDiv w:val="1"/>
      <w:marLeft w:val="0"/>
      <w:marRight w:val="0"/>
      <w:marTop w:val="0"/>
      <w:marBottom w:val="0"/>
      <w:divBdr>
        <w:top w:val="none" w:sz="0" w:space="0" w:color="auto"/>
        <w:left w:val="none" w:sz="0" w:space="0" w:color="auto"/>
        <w:bottom w:val="none" w:sz="0" w:space="0" w:color="auto"/>
        <w:right w:val="none" w:sz="0" w:space="0" w:color="auto"/>
      </w:divBdr>
    </w:div>
    <w:div w:id="709106684">
      <w:bodyDiv w:val="1"/>
      <w:marLeft w:val="0"/>
      <w:marRight w:val="0"/>
      <w:marTop w:val="0"/>
      <w:marBottom w:val="0"/>
      <w:divBdr>
        <w:top w:val="none" w:sz="0" w:space="0" w:color="auto"/>
        <w:left w:val="none" w:sz="0" w:space="0" w:color="auto"/>
        <w:bottom w:val="none" w:sz="0" w:space="0" w:color="auto"/>
        <w:right w:val="none" w:sz="0" w:space="0" w:color="auto"/>
      </w:divBdr>
    </w:div>
    <w:div w:id="710031650">
      <w:bodyDiv w:val="1"/>
      <w:marLeft w:val="0"/>
      <w:marRight w:val="0"/>
      <w:marTop w:val="0"/>
      <w:marBottom w:val="0"/>
      <w:divBdr>
        <w:top w:val="none" w:sz="0" w:space="0" w:color="auto"/>
        <w:left w:val="none" w:sz="0" w:space="0" w:color="auto"/>
        <w:bottom w:val="none" w:sz="0" w:space="0" w:color="auto"/>
        <w:right w:val="none" w:sz="0" w:space="0" w:color="auto"/>
      </w:divBdr>
    </w:div>
    <w:div w:id="710765207">
      <w:bodyDiv w:val="1"/>
      <w:marLeft w:val="0"/>
      <w:marRight w:val="0"/>
      <w:marTop w:val="0"/>
      <w:marBottom w:val="0"/>
      <w:divBdr>
        <w:top w:val="none" w:sz="0" w:space="0" w:color="auto"/>
        <w:left w:val="none" w:sz="0" w:space="0" w:color="auto"/>
        <w:bottom w:val="none" w:sz="0" w:space="0" w:color="auto"/>
        <w:right w:val="none" w:sz="0" w:space="0" w:color="auto"/>
      </w:divBdr>
    </w:div>
    <w:div w:id="716666669">
      <w:bodyDiv w:val="1"/>
      <w:marLeft w:val="0"/>
      <w:marRight w:val="0"/>
      <w:marTop w:val="0"/>
      <w:marBottom w:val="0"/>
      <w:divBdr>
        <w:top w:val="none" w:sz="0" w:space="0" w:color="auto"/>
        <w:left w:val="none" w:sz="0" w:space="0" w:color="auto"/>
        <w:bottom w:val="none" w:sz="0" w:space="0" w:color="auto"/>
        <w:right w:val="none" w:sz="0" w:space="0" w:color="auto"/>
      </w:divBdr>
    </w:div>
    <w:div w:id="718699975">
      <w:bodyDiv w:val="1"/>
      <w:marLeft w:val="0"/>
      <w:marRight w:val="0"/>
      <w:marTop w:val="0"/>
      <w:marBottom w:val="0"/>
      <w:divBdr>
        <w:top w:val="none" w:sz="0" w:space="0" w:color="auto"/>
        <w:left w:val="none" w:sz="0" w:space="0" w:color="auto"/>
        <w:bottom w:val="none" w:sz="0" w:space="0" w:color="auto"/>
        <w:right w:val="none" w:sz="0" w:space="0" w:color="auto"/>
      </w:divBdr>
    </w:div>
    <w:div w:id="721635436">
      <w:bodyDiv w:val="1"/>
      <w:marLeft w:val="0"/>
      <w:marRight w:val="0"/>
      <w:marTop w:val="0"/>
      <w:marBottom w:val="0"/>
      <w:divBdr>
        <w:top w:val="none" w:sz="0" w:space="0" w:color="auto"/>
        <w:left w:val="none" w:sz="0" w:space="0" w:color="auto"/>
        <w:bottom w:val="none" w:sz="0" w:space="0" w:color="auto"/>
        <w:right w:val="none" w:sz="0" w:space="0" w:color="auto"/>
      </w:divBdr>
    </w:div>
    <w:div w:id="723993173">
      <w:bodyDiv w:val="1"/>
      <w:marLeft w:val="0"/>
      <w:marRight w:val="0"/>
      <w:marTop w:val="0"/>
      <w:marBottom w:val="0"/>
      <w:divBdr>
        <w:top w:val="none" w:sz="0" w:space="0" w:color="auto"/>
        <w:left w:val="none" w:sz="0" w:space="0" w:color="auto"/>
        <w:bottom w:val="none" w:sz="0" w:space="0" w:color="auto"/>
        <w:right w:val="none" w:sz="0" w:space="0" w:color="auto"/>
      </w:divBdr>
    </w:div>
    <w:div w:id="724570412">
      <w:bodyDiv w:val="1"/>
      <w:marLeft w:val="0"/>
      <w:marRight w:val="0"/>
      <w:marTop w:val="0"/>
      <w:marBottom w:val="0"/>
      <w:divBdr>
        <w:top w:val="none" w:sz="0" w:space="0" w:color="auto"/>
        <w:left w:val="none" w:sz="0" w:space="0" w:color="auto"/>
        <w:bottom w:val="none" w:sz="0" w:space="0" w:color="auto"/>
        <w:right w:val="none" w:sz="0" w:space="0" w:color="auto"/>
      </w:divBdr>
    </w:div>
    <w:div w:id="727459724">
      <w:bodyDiv w:val="1"/>
      <w:marLeft w:val="0"/>
      <w:marRight w:val="0"/>
      <w:marTop w:val="0"/>
      <w:marBottom w:val="0"/>
      <w:divBdr>
        <w:top w:val="none" w:sz="0" w:space="0" w:color="auto"/>
        <w:left w:val="none" w:sz="0" w:space="0" w:color="auto"/>
        <w:bottom w:val="none" w:sz="0" w:space="0" w:color="auto"/>
        <w:right w:val="none" w:sz="0" w:space="0" w:color="auto"/>
      </w:divBdr>
    </w:div>
    <w:div w:id="728072106">
      <w:bodyDiv w:val="1"/>
      <w:marLeft w:val="0"/>
      <w:marRight w:val="0"/>
      <w:marTop w:val="0"/>
      <w:marBottom w:val="0"/>
      <w:divBdr>
        <w:top w:val="none" w:sz="0" w:space="0" w:color="auto"/>
        <w:left w:val="none" w:sz="0" w:space="0" w:color="auto"/>
        <w:bottom w:val="none" w:sz="0" w:space="0" w:color="auto"/>
        <w:right w:val="none" w:sz="0" w:space="0" w:color="auto"/>
      </w:divBdr>
    </w:div>
    <w:div w:id="729957324">
      <w:bodyDiv w:val="1"/>
      <w:marLeft w:val="0"/>
      <w:marRight w:val="0"/>
      <w:marTop w:val="0"/>
      <w:marBottom w:val="0"/>
      <w:divBdr>
        <w:top w:val="none" w:sz="0" w:space="0" w:color="auto"/>
        <w:left w:val="none" w:sz="0" w:space="0" w:color="auto"/>
        <w:bottom w:val="none" w:sz="0" w:space="0" w:color="auto"/>
        <w:right w:val="none" w:sz="0" w:space="0" w:color="auto"/>
      </w:divBdr>
    </w:div>
    <w:div w:id="735708194">
      <w:bodyDiv w:val="1"/>
      <w:marLeft w:val="0"/>
      <w:marRight w:val="0"/>
      <w:marTop w:val="0"/>
      <w:marBottom w:val="0"/>
      <w:divBdr>
        <w:top w:val="none" w:sz="0" w:space="0" w:color="auto"/>
        <w:left w:val="none" w:sz="0" w:space="0" w:color="auto"/>
        <w:bottom w:val="none" w:sz="0" w:space="0" w:color="auto"/>
        <w:right w:val="none" w:sz="0" w:space="0" w:color="auto"/>
      </w:divBdr>
      <w:divsChild>
        <w:div w:id="1014453055">
          <w:marLeft w:val="0"/>
          <w:marRight w:val="0"/>
          <w:marTop w:val="0"/>
          <w:marBottom w:val="0"/>
          <w:divBdr>
            <w:top w:val="none" w:sz="0" w:space="0" w:color="auto"/>
            <w:left w:val="none" w:sz="0" w:space="0" w:color="auto"/>
            <w:bottom w:val="none" w:sz="0" w:space="0" w:color="auto"/>
            <w:right w:val="none" w:sz="0" w:space="0" w:color="auto"/>
          </w:divBdr>
          <w:divsChild>
            <w:div w:id="597562598">
              <w:marLeft w:val="0"/>
              <w:marRight w:val="0"/>
              <w:marTop w:val="0"/>
              <w:marBottom w:val="0"/>
              <w:divBdr>
                <w:top w:val="none" w:sz="0" w:space="0" w:color="auto"/>
                <w:left w:val="none" w:sz="0" w:space="0" w:color="auto"/>
                <w:bottom w:val="none" w:sz="0" w:space="0" w:color="auto"/>
                <w:right w:val="none" w:sz="0" w:space="0" w:color="auto"/>
              </w:divBdr>
              <w:divsChild>
                <w:div w:id="494077179">
                  <w:marLeft w:val="0"/>
                  <w:marRight w:val="0"/>
                  <w:marTop w:val="0"/>
                  <w:marBottom w:val="0"/>
                  <w:divBdr>
                    <w:top w:val="none" w:sz="0" w:space="0" w:color="auto"/>
                    <w:left w:val="none" w:sz="0" w:space="0" w:color="auto"/>
                    <w:bottom w:val="none" w:sz="0" w:space="0" w:color="auto"/>
                    <w:right w:val="none" w:sz="0" w:space="0" w:color="auto"/>
                  </w:divBdr>
                  <w:divsChild>
                    <w:div w:id="320307023">
                      <w:marLeft w:val="0"/>
                      <w:marRight w:val="0"/>
                      <w:marTop w:val="0"/>
                      <w:marBottom w:val="0"/>
                      <w:divBdr>
                        <w:top w:val="none" w:sz="0" w:space="0" w:color="auto"/>
                        <w:left w:val="none" w:sz="0" w:space="0" w:color="auto"/>
                        <w:bottom w:val="none" w:sz="0" w:space="0" w:color="auto"/>
                        <w:right w:val="none" w:sz="0" w:space="0" w:color="auto"/>
                      </w:divBdr>
                      <w:divsChild>
                        <w:div w:id="1412464226">
                          <w:marLeft w:val="0"/>
                          <w:marRight w:val="0"/>
                          <w:marTop w:val="0"/>
                          <w:marBottom w:val="0"/>
                          <w:divBdr>
                            <w:top w:val="none" w:sz="0" w:space="0" w:color="auto"/>
                            <w:left w:val="none" w:sz="0" w:space="0" w:color="auto"/>
                            <w:bottom w:val="none" w:sz="0" w:space="0" w:color="auto"/>
                            <w:right w:val="none" w:sz="0" w:space="0" w:color="auto"/>
                          </w:divBdr>
                          <w:divsChild>
                            <w:div w:id="1383603324">
                              <w:marLeft w:val="0"/>
                              <w:marRight w:val="0"/>
                              <w:marTop w:val="0"/>
                              <w:marBottom w:val="0"/>
                              <w:divBdr>
                                <w:top w:val="none" w:sz="0" w:space="0" w:color="auto"/>
                                <w:left w:val="none" w:sz="0" w:space="0" w:color="auto"/>
                                <w:bottom w:val="none" w:sz="0" w:space="0" w:color="auto"/>
                                <w:right w:val="none" w:sz="0" w:space="0" w:color="auto"/>
                              </w:divBdr>
                              <w:divsChild>
                                <w:div w:id="1390612443">
                                  <w:marLeft w:val="0"/>
                                  <w:marRight w:val="0"/>
                                  <w:marTop w:val="0"/>
                                  <w:marBottom w:val="0"/>
                                  <w:divBdr>
                                    <w:top w:val="none" w:sz="0" w:space="0" w:color="auto"/>
                                    <w:left w:val="none" w:sz="0" w:space="0" w:color="auto"/>
                                    <w:bottom w:val="none" w:sz="0" w:space="0" w:color="auto"/>
                                    <w:right w:val="none" w:sz="0" w:space="0" w:color="auto"/>
                                  </w:divBdr>
                                  <w:divsChild>
                                    <w:div w:id="1263564810">
                                      <w:marLeft w:val="0"/>
                                      <w:marRight w:val="0"/>
                                      <w:marTop w:val="0"/>
                                      <w:marBottom w:val="0"/>
                                      <w:divBdr>
                                        <w:top w:val="none" w:sz="0" w:space="0" w:color="auto"/>
                                        <w:left w:val="none" w:sz="0" w:space="0" w:color="auto"/>
                                        <w:bottom w:val="none" w:sz="0" w:space="0" w:color="auto"/>
                                        <w:right w:val="none" w:sz="0" w:space="0" w:color="auto"/>
                                      </w:divBdr>
                                      <w:divsChild>
                                        <w:div w:id="276914865">
                                          <w:marLeft w:val="0"/>
                                          <w:marRight w:val="0"/>
                                          <w:marTop w:val="0"/>
                                          <w:marBottom w:val="0"/>
                                          <w:divBdr>
                                            <w:top w:val="none" w:sz="0" w:space="0" w:color="auto"/>
                                            <w:left w:val="none" w:sz="0" w:space="0" w:color="auto"/>
                                            <w:bottom w:val="none" w:sz="0" w:space="0" w:color="auto"/>
                                            <w:right w:val="none" w:sz="0" w:space="0" w:color="auto"/>
                                          </w:divBdr>
                                          <w:divsChild>
                                            <w:div w:id="1554732632">
                                              <w:marLeft w:val="0"/>
                                              <w:marRight w:val="0"/>
                                              <w:marTop w:val="0"/>
                                              <w:marBottom w:val="0"/>
                                              <w:divBdr>
                                                <w:top w:val="none" w:sz="0" w:space="0" w:color="auto"/>
                                                <w:left w:val="none" w:sz="0" w:space="0" w:color="auto"/>
                                                <w:bottom w:val="single" w:sz="6" w:space="7" w:color="E6ECF0"/>
                                                <w:right w:val="none" w:sz="0" w:space="0" w:color="auto"/>
                                              </w:divBdr>
                                              <w:divsChild>
                                                <w:div w:id="1479686988">
                                                  <w:marLeft w:val="0"/>
                                                  <w:marRight w:val="0"/>
                                                  <w:marTop w:val="0"/>
                                                  <w:marBottom w:val="0"/>
                                                  <w:divBdr>
                                                    <w:top w:val="none" w:sz="0" w:space="0" w:color="auto"/>
                                                    <w:left w:val="none" w:sz="0" w:space="0" w:color="auto"/>
                                                    <w:bottom w:val="none" w:sz="0" w:space="0" w:color="auto"/>
                                                    <w:right w:val="none" w:sz="0" w:space="0" w:color="auto"/>
                                                  </w:divBdr>
                                                  <w:divsChild>
                                                    <w:div w:id="445658422">
                                                      <w:marLeft w:val="0"/>
                                                      <w:marRight w:val="0"/>
                                                      <w:marTop w:val="0"/>
                                                      <w:marBottom w:val="0"/>
                                                      <w:divBdr>
                                                        <w:top w:val="none" w:sz="0" w:space="0" w:color="auto"/>
                                                        <w:left w:val="none" w:sz="0" w:space="0" w:color="auto"/>
                                                        <w:bottom w:val="none" w:sz="0" w:space="0" w:color="auto"/>
                                                        <w:right w:val="none" w:sz="0" w:space="0" w:color="auto"/>
                                                      </w:divBdr>
                                                      <w:divsChild>
                                                        <w:div w:id="23754607">
                                                          <w:marLeft w:val="0"/>
                                                          <w:marRight w:val="0"/>
                                                          <w:marTop w:val="0"/>
                                                          <w:marBottom w:val="0"/>
                                                          <w:divBdr>
                                                            <w:top w:val="none" w:sz="0" w:space="0" w:color="auto"/>
                                                            <w:left w:val="none" w:sz="0" w:space="0" w:color="auto"/>
                                                            <w:bottom w:val="none" w:sz="0" w:space="0" w:color="auto"/>
                                                            <w:right w:val="none" w:sz="0" w:space="0" w:color="auto"/>
                                                          </w:divBdr>
                                                          <w:divsChild>
                                                            <w:div w:id="1234200883">
                                                              <w:marLeft w:val="0"/>
                                                              <w:marRight w:val="0"/>
                                                              <w:marTop w:val="0"/>
                                                              <w:marBottom w:val="0"/>
                                                              <w:divBdr>
                                                                <w:top w:val="none" w:sz="0" w:space="0" w:color="auto"/>
                                                                <w:left w:val="none" w:sz="0" w:space="0" w:color="auto"/>
                                                                <w:bottom w:val="none" w:sz="0" w:space="0" w:color="auto"/>
                                                                <w:right w:val="none" w:sz="0" w:space="0" w:color="auto"/>
                                                              </w:divBdr>
                                                              <w:divsChild>
                                                                <w:div w:id="1594975716">
                                                                  <w:marLeft w:val="0"/>
                                                                  <w:marRight w:val="0"/>
                                                                  <w:marTop w:val="0"/>
                                                                  <w:marBottom w:val="0"/>
                                                                  <w:divBdr>
                                                                    <w:top w:val="none" w:sz="0" w:space="0" w:color="auto"/>
                                                                    <w:left w:val="none" w:sz="0" w:space="0" w:color="auto"/>
                                                                    <w:bottom w:val="none" w:sz="0" w:space="0" w:color="auto"/>
                                                                    <w:right w:val="none" w:sz="0" w:space="0" w:color="auto"/>
                                                                  </w:divBdr>
                                                                </w:div>
                                                                <w:div w:id="35222171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60526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3838864">
      <w:bodyDiv w:val="1"/>
      <w:marLeft w:val="0"/>
      <w:marRight w:val="0"/>
      <w:marTop w:val="0"/>
      <w:marBottom w:val="0"/>
      <w:divBdr>
        <w:top w:val="none" w:sz="0" w:space="0" w:color="auto"/>
        <w:left w:val="none" w:sz="0" w:space="0" w:color="auto"/>
        <w:bottom w:val="none" w:sz="0" w:space="0" w:color="auto"/>
        <w:right w:val="none" w:sz="0" w:space="0" w:color="auto"/>
      </w:divBdr>
    </w:div>
    <w:div w:id="744112356">
      <w:bodyDiv w:val="1"/>
      <w:marLeft w:val="0"/>
      <w:marRight w:val="0"/>
      <w:marTop w:val="0"/>
      <w:marBottom w:val="0"/>
      <w:divBdr>
        <w:top w:val="none" w:sz="0" w:space="0" w:color="auto"/>
        <w:left w:val="none" w:sz="0" w:space="0" w:color="auto"/>
        <w:bottom w:val="none" w:sz="0" w:space="0" w:color="auto"/>
        <w:right w:val="none" w:sz="0" w:space="0" w:color="auto"/>
      </w:divBdr>
    </w:div>
    <w:div w:id="746154488">
      <w:bodyDiv w:val="1"/>
      <w:marLeft w:val="0"/>
      <w:marRight w:val="0"/>
      <w:marTop w:val="0"/>
      <w:marBottom w:val="0"/>
      <w:divBdr>
        <w:top w:val="none" w:sz="0" w:space="0" w:color="auto"/>
        <w:left w:val="none" w:sz="0" w:space="0" w:color="auto"/>
        <w:bottom w:val="none" w:sz="0" w:space="0" w:color="auto"/>
        <w:right w:val="none" w:sz="0" w:space="0" w:color="auto"/>
      </w:divBdr>
    </w:div>
    <w:div w:id="754859881">
      <w:bodyDiv w:val="1"/>
      <w:marLeft w:val="0"/>
      <w:marRight w:val="0"/>
      <w:marTop w:val="0"/>
      <w:marBottom w:val="0"/>
      <w:divBdr>
        <w:top w:val="none" w:sz="0" w:space="0" w:color="auto"/>
        <w:left w:val="none" w:sz="0" w:space="0" w:color="auto"/>
        <w:bottom w:val="none" w:sz="0" w:space="0" w:color="auto"/>
        <w:right w:val="none" w:sz="0" w:space="0" w:color="auto"/>
      </w:divBdr>
    </w:div>
    <w:div w:id="762148223">
      <w:bodyDiv w:val="1"/>
      <w:marLeft w:val="0"/>
      <w:marRight w:val="0"/>
      <w:marTop w:val="0"/>
      <w:marBottom w:val="0"/>
      <w:divBdr>
        <w:top w:val="none" w:sz="0" w:space="0" w:color="auto"/>
        <w:left w:val="none" w:sz="0" w:space="0" w:color="auto"/>
        <w:bottom w:val="none" w:sz="0" w:space="0" w:color="auto"/>
        <w:right w:val="none" w:sz="0" w:space="0" w:color="auto"/>
      </w:divBdr>
    </w:div>
    <w:div w:id="764232428">
      <w:bodyDiv w:val="1"/>
      <w:marLeft w:val="0"/>
      <w:marRight w:val="0"/>
      <w:marTop w:val="0"/>
      <w:marBottom w:val="0"/>
      <w:divBdr>
        <w:top w:val="none" w:sz="0" w:space="0" w:color="auto"/>
        <w:left w:val="none" w:sz="0" w:space="0" w:color="auto"/>
        <w:bottom w:val="none" w:sz="0" w:space="0" w:color="auto"/>
        <w:right w:val="none" w:sz="0" w:space="0" w:color="auto"/>
      </w:divBdr>
    </w:div>
    <w:div w:id="768620515">
      <w:bodyDiv w:val="1"/>
      <w:marLeft w:val="0"/>
      <w:marRight w:val="0"/>
      <w:marTop w:val="0"/>
      <w:marBottom w:val="0"/>
      <w:divBdr>
        <w:top w:val="none" w:sz="0" w:space="0" w:color="auto"/>
        <w:left w:val="none" w:sz="0" w:space="0" w:color="auto"/>
        <w:bottom w:val="none" w:sz="0" w:space="0" w:color="auto"/>
        <w:right w:val="none" w:sz="0" w:space="0" w:color="auto"/>
      </w:divBdr>
    </w:div>
    <w:div w:id="770584250">
      <w:bodyDiv w:val="1"/>
      <w:marLeft w:val="0"/>
      <w:marRight w:val="0"/>
      <w:marTop w:val="0"/>
      <w:marBottom w:val="0"/>
      <w:divBdr>
        <w:top w:val="none" w:sz="0" w:space="0" w:color="auto"/>
        <w:left w:val="none" w:sz="0" w:space="0" w:color="auto"/>
        <w:bottom w:val="none" w:sz="0" w:space="0" w:color="auto"/>
        <w:right w:val="none" w:sz="0" w:space="0" w:color="auto"/>
      </w:divBdr>
    </w:div>
    <w:div w:id="776171891">
      <w:bodyDiv w:val="1"/>
      <w:marLeft w:val="0"/>
      <w:marRight w:val="0"/>
      <w:marTop w:val="0"/>
      <w:marBottom w:val="0"/>
      <w:divBdr>
        <w:top w:val="none" w:sz="0" w:space="0" w:color="auto"/>
        <w:left w:val="none" w:sz="0" w:space="0" w:color="auto"/>
        <w:bottom w:val="none" w:sz="0" w:space="0" w:color="auto"/>
        <w:right w:val="none" w:sz="0" w:space="0" w:color="auto"/>
      </w:divBdr>
    </w:div>
    <w:div w:id="777021281">
      <w:bodyDiv w:val="1"/>
      <w:marLeft w:val="0"/>
      <w:marRight w:val="0"/>
      <w:marTop w:val="0"/>
      <w:marBottom w:val="0"/>
      <w:divBdr>
        <w:top w:val="none" w:sz="0" w:space="0" w:color="auto"/>
        <w:left w:val="none" w:sz="0" w:space="0" w:color="auto"/>
        <w:bottom w:val="none" w:sz="0" w:space="0" w:color="auto"/>
        <w:right w:val="none" w:sz="0" w:space="0" w:color="auto"/>
      </w:divBdr>
    </w:div>
    <w:div w:id="780491943">
      <w:bodyDiv w:val="1"/>
      <w:marLeft w:val="0"/>
      <w:marRight w:val="0"/>
      <w:marTop w:val="0"/>
      <w:marBottom w:val="0"/>
      <w:divBdr>
        <w:top w:val="none" w:sz="0" w:space="0" w:color="auto"/>
        <w:left w:val="none" w:sz="0" w:space="0" w:color="auto"/>
        <w:bottom w:val="none" w:sz="0" w:space="0" w:color="auto"/>
        <w:right w:val="none" w:sz="0" w:space="0" w:color="auto"/>
      </w:divBdr>
    </w:div>
    <w:div w:id="787092890">
      <w:bodyDiv w:val="1"/>
      <w:marLeft w:val="0"/>
      <w:marRight w:val="0"/>
      <w:marTop w:val="0"/>
      <w:marBottom w:val="0"/>
      <w:divBdr>
        <w:top w:val="none" w:sz="0" w:space="0" w:color="auto"/>
        <w:left w:val="none" w:sz="0" w:space="0" w:color="auto"/>
        <w:bottom w:val="none" w:sz="0" w:space="0" w:color="auto"/>
        <w:right w:val="none" w:sz="0" w:space="0" w:color="auto"/>
      </w:divBdr>
    </w:div>
    <w:div w:id="794755737">
      <w:bodyDiv w:val="1"/>
      <w:marLeft w:val="0"/>
      <w:marRight w:val="0"/>
      <w:marTop w:val="0"/>
      <w:marBottom w:val="0"/>
      <w:divBdr>
        <w:top w:val="none" w:sz="0" w:space="0" w:color="auto"/>
        <w:left w:val="none" w:sz="0" w:space="0" w:color="auto"/>
        <w:bottom w:val="none" w:sz="0" w:space="0" w:color="auto"/>
        <w:right w:val="none" w:sz="0" w:space="0" w:color="auto"/>
      </w:divBdr>
    </w:div>
    <w:div w:id="795566935">
      <w:bodyDiv w:val="1"/>
      <w:marLeft w:val="0"/>
      <w:marRight w:val="0"/>
      <w:marTop w:val="0"/>
      <w:marBottom w:val="0"/>
      <w:divBdr>
        <w:top w:val="none" w:sz="0" w:space="0" w:color="auto"/>
        <w:left w:val="none" w:sz="0" w:space="0" w:color="auto"/>
        <w:bottom w:val="none" w:sz="0" w:space="0" w:color="auto"/>
        <w:right w:val="none" w:sz="0" w:space="0" w:color="auto"/>
      </w:divBdr>
    </w:div>
    <w:div w:id="796030857">
      <w:bodyDiv w:val="1"/>
      <w:marLeft w:val="0"/>
      <w:marRight w:val="0"/>
      <w:marTop w:val="0"/>
      <w:marBottom w:val="0"/>
      <w:divBdr>
        <w:top w:val="none" w:sz="0" w:space="0" w:color="auto"/>
        <w:left w:val="none" w:sz="0" w:space="0" w:color="auto"/>
        <w:bottom w:val="none" w:sz="0" w:space="0" w:color="auto"/>
        <w:right w:val="none" w:sz="0" w:space="0" w:color="auto"/>
      </w:divBdr>
    </w:div>
    <w:div w:id="798383345">
      <w:bodyDiv w:val="1"/>
      <w:marLeft w:val="0"/>
      <w:marRight w:val="0"/>
      <w:marTop w:val="0"/>
      <w:marBottom w:val="0"/>
      <w:divBdr>
        <w:top w:val="none" w:sz="0" w:space="0" w:color="auto"/>
        <w:left w:val="none" w:sz="0" w:space="0" w:color="auto"/>
        <w:bottom w:val="none" w:sz="0" w:space="0" w:color="auto"/>
        <w:right w:val="none" w:sz="0" w:space="0" w:color="auto"/>
      </w:divBdr>
    </w:div>
    <w:div w:id="798454899">
      <w:bodyDiv w:val="1"/>
      <w:marLeft w:val="0"/>
      <w:marRight w:val="0"/>
      <w:marTop w:val="0"/>
      <w:marBottom w:val="0"/>
      <w:divBdr>
        <w:top w:val="none" w:sz="0" w:space="0" w:color="auto"/>
        <w:left w:val="none" w:sz="0" w:space="0" w:color="auto"/>
        <w:bottom w:val="none" w:sz="0" w:space="0" w:color="auto"/>
        <w:right w:val="none" w:sz="0" w:space="0" w:color="auto"/>
      </w:divBdr>
    </w:div>
    <w:div w:id="800418080">
      <w:bodyDiv w:val="1"/>
      <w:marLeft w:val="0"/>
      <w:marRight w:val="0"/>
      <w:marTop w:val="0"/>
      <w:marBottom w:val="0"/>
      <w:divBdr>
        <w:top w:val="none" w:sz="0" w:space="0" w:color="auto"/>
        <w:left w:val="none" w:sz="0" w:space="0" w:color="auto"/>
        <w:bottom w:val="none" w:sz="0" w:space="0" w:color="auto"/>
        <w:right w:val="none" w:sz="0" w:space="0" w:color="auto"/>
      </w:divBdr>
    </w:div>
    <w:div w:id="808326626">
      <w:bodyDiv w:val="1"/>
      <w:marLeft w:val="0"/>
      <w:marRight w:val="0"/>
      <w:marTop w:val="0"/>
      <w:marBottom w:val="0"/>
      <w:divBdr>
        <w:top w:val="none" w:sz="0" w:space="0" w:color="auto"/>
        <w:left w:val="none" w:sz="0" w:space="0" w:color="auto"/>
        <w:bottom w:val="none" w:sz="0" w:space="0" w:color="auto"/>
        <w:right w:val="none" w:sz="0" w:space="0" w:color="auto"/>
      </w:divBdr>
    </w:div>
    <w:div w:id="810054021">
      <w:bodyDiv w:val="1"/>
      <w:marLeft w:val="0"/>
      <w:marRight w:val="0"/>
      <w:marTop w:val="0"/>
      <w:marBottom w:val="0"/>
      <w:divBdr>
        <w:top w:val="none" w:sz="0" w:space="0" w:color="auto"/>
        <w:left w:val="none" w:sz="0" w:space="0" w:color="auto"/>
        <w:bottom w:val="none" w:sz="0" w:space="0" w:color="auto"/>
        <w:right w:val="none" w:sz="0" w:space="0" w:color="auto"/>
      </w:divBdr>
    </w:div>
    <w:div w:id="813445049">
      <w:bodyDiv w:val="1"/>
      <w:marLeft w:val="0"/>
      <w:marRight w:val="0"/>
      <w:marTop w:val="0"/>
      <w:marBottom w:val="0"/>
      <w:divBdr>
        <w:top w:val="none" w:sz="0" w:space="0" w:color="auto"/>
        <w:left w:val="none" w:sz="0" w:space="0" w:color="auto"/>
        <w:bottom w:val="none" w:sz="0" w:space="0" w:color="auto"/>
        <w:right w:val="none" w:sz="0" w:space="0" w:color="auto"/>
      </w:divBdr>
    </w:div>
    <w:div w:id="815947958">
      <w:bodyDiv w:val="1"/>
      <w:marLeft w:val="0"/>
      <w:marRight w:val="0"/>
      <w:marTop w:val="0"/>
      <w:marBottom w:val="0"/>
      <w:divBdr>
        <w:top w:val="none" w:sz="0" w:space="0" w:color="auto"/>
        <w:left w:val="none" w:sz="0" w:space="0" w:color="auto"/>
        <w:bottom w:val="none" w:sz="0" w:space="0" w:color="auto"/>
        <w:right w:val="none" w:sz="0" w:space="0" w:color="auto"/>
      </w:divBdr>
    </w:div>
    <w:div w:id="824667628">
      <w:bodyDiv w:val="1"/>
      <w:marLeft w:val="0"/>
      <w:marRight w:val="0"/>
      <w:marTop w:val="0"/>
      <w:marBottom w:val="0"/>
      <w:divBdr>
        <w:top w:val="none" w:sz="0" w:space="0" w:color="auto"/>
        <w:left w:val="none" w:sz="0" w:space="0" w:color="auto"/>
        <w:bottom w:val="none" w:sz="0" w:space="0" w:color="auto"/>
        <w:right w:val="none" w:sz="0" w:space="0" w:color="auto"/>
      </w:divBdr>
    </w:div>
    <w:div w:id="824735081">
      <w:bodyDiv w:val="1"/>
      <w:marLeft w:val="0"/>
      <w:marRight w:val="0"/>
      <w:marTop w:val="0"/>
      <w:marBottom w:val="0"/>
      <w:divBdr>
        <w:top w:val="none" w:sz="0" w:space="0" w:color="auto"/>
        <w:left w:val="none" w:sz="0" w:space="0" w:color="auto"/>
        <w:bottom w:val="none" w:sz="0" w:space="0" w:color="auto"/>
        <w:right w:val="none" w:sz="0" w:space="0" w:color="auto"/>
      </w:divBdr>
    </w:div>
    <w:div w:id="825895249">
      <w:bodyDiv w:val="1"/>
      <w:marLeft w:val="0"/>
      <w:marRight w:val="0"/>
      <w:marTop w:val="0"/>
      <w:marBottom w:val="0"/>
      <w:divBdr>
        <w:top w:val="none" w:sz="0" w:space="0" w:color="auto"/>
        <w:left w:val="none" w:sz="0" w:space="0" w:color="auto"/>
        <w:bottom w:val="none" w:sz="0" w:space="0" w:color="auto"/>
        <w:right w:val="none" w:sz="0" w:space="0" w:color="auto"/>
      </w:divBdr>
    </w:div>
    <w:div w:id="829567551">
      <w:bodyDiv w:val="1"/>
      <w:marLeft w:val="0"/>
      <w:marRight w:val="0"/>
      <w:marTop w:val="0"/>
      <w:marBottom w:val="0"/>
      <w:divBdr>
        <w:top w:val="none" w:sz="0" w:space="0" w:color="auto"/>
        <w:left w:val="none" w:sz="0" w:space="0" w:color="auto"/>
        <w:bottom w:val="none" w:sz="0" w:space="0" w:color="auto"/>
        <w:right w:val="none" w:sz="0" w:space="0" w:color="auto"/>
      </w:divBdr>
    </w:div>
    <w:div w:id="833226568">
      <w:bodyDiv w:val="1"/>
      <w:marLeft w:val="0"/>
      <w:marRight w:val="0"/>
      <w:marTop w:val="0"/>
      <w:marBottom w:val="0"/>
      <w:divBdr>
        <w:top w:val="none" w:sz="0" w:space="0" w:color="auto"/>
        <w:left w:val="none" w:sz="0" w:space="0" w:color="auto"/>
        <w:bottom w:val="none" w:sz="0" w:space="0" w:color="auto"/>
        <w:right w:val="none" w:sz="0" w:space="0" w:color="auto"/>
      </w:divBdr>
    </w:div>
    <w:div w:id="842627979">
      <w:bodyDiv w:val="1"/>
      <w:marLeft w:val="0"/>
      <w:marRight w:val="0"/>
      <w:marTop w:val="0"/>
      <w:marBottom w:val="0"/>
      <w:divBdr>
        <w:top w:val="none" w:sz="0" w:space="0" w:color="auto"/>
        <w:left w:val="none" w:sz="0" w:space="0" w:color="auto"/>
        <w:bottom w:val="none" w:sz="0" w:space="0" w:color="auto"/>
        <w:right w:val="none" w:sz="0" w:space="0" w:color="auto"/>
      </w:divBdr>
    </w:div>
    <w:div w:id="843980872">
      <w:bodyDiv w:val="1"/>
      <w:marLeft w:val="0"/>
      <w:marRight w:val="0"/>
      <w:marTop w:val="0"/>
      <w:marBottom w:val="0"/>
      <w:divBdr>
        <w:top w:val="none" w:sz="0" w:space="0" w:color="auto"/>
        <w:left w:val="none" w:sz="0" w:space="0" w:color="auto"/>
        <w:bottom w:val="none" w:sz="0" w:space="0" w:color="auto"/>
        <w:right w:val="none" w:sz="0" w:space="0" w:color="auto"/>
      </w:divBdr>
    </w:div>
    <w:div w:id="846409319">
      <w:bodyDiv w:val="1"/>
      <w:marLeft w:val="0"/>
      <w:marRight w:val="0"/>
      <w:marTop w:val="0"/>
      <w:marBottom w:val="0"/>
      <w:divBdr>
        <w:top w:val="none" w:sz="0" w:space="0" w:color="auto"/>
        <w:left w:val="none" w:sz="0" w:space="0" w:color="auto"/>
        <w:bottom w:val="none" w:sz="0" w:space="0" w:color="auto"/>
        <w:right w:val="none" w:sz="0" w:space="0" w:color="auto"/>
      </w:divBdr>
    </w:div>
    <w:div w:id="855464470">
      <w:bodyDiv w:val="1"/>
      <w:marLeft w:val="0"/>
      <w:marRight w:val="0"/>
      <w:marTop w:val="0"/>
      <w:marBottom w:val="0"/>
      <w:divBdr>
        <w:top w:val="none" w:sz="0" w:space="0" w:color="auto"/>
        <w:left w:val="none" w:sz="0" w:space="0" w:color="auto"/>
        <w:bottom w:val="none" w:sz="0" w:space="0" w:color="auto"/>
        <w:right w:val="none" w:sz="0" w:space="0" w:color="auto"/>
      </w:divBdr>
    </w:div>
    <w:div w:id="859778045">
      <w:bodyDiv w:val="1"/>
      <w:marLeft w:val="0"/>
      <w:marRight w:val="0"/>
      <w:marTop w:val="0"/>
      <w:marBottom w:val="0"/>
      <w:divBdr>
        <w:top w:val="none" w:sz="0" w:space="0" w:color="auto"/>
        <w:left w:val="none" w:sz="0" w:space="0" w:color="auto"/>
        <w:bottom w:val="none" w:sz="0" w:space="0" w:color="auto"/>
        <w:right w:val="none" w:sz="0" w:space="0" w:color="auto"/>
      </w:divBdr>
    </w:div>
    <w:div w:id="861668762">
      <w:bodyDiv w:val="1"/>
      <w:marLeft w:val="0"/>
      <w:marRight w:val="0"/>
      <w:marTop w:val="0"/>
      <w:marBottom w:val="0"/>
      <w:divBdr>
        <w:top w:val="none" w:sz="0" w:space="0" w:color="auto"/>
        <w:left w:val="none" w:sz="0" w:space="0" w:color="auto"/>
        <w:bottom w:val="none" w:sz="0" w:space="0" w:color="auto"/>
        <w:right w:val="none" w:sz="0" w:space="0" w:color="auto"/>
      </w:divBdr>
    </w:div>
    <w:div w:id="866212048">
      <w:bodyDiv w:val="1"/>
      <w:marLeft w:val="0"/>
      <w:marRight w:val="0"/>
      <w:marTop w:val="0"/>
      <w:marBottom w:val="0"/>
      <w:divBdr>
        <w:top w:val="none" w:sz="0" w:space="0" w:color="auto"/>
        <w:left w:val="none" w:sz="0" w:space="0" w:color="auto"/>
        <w:bottom w:val="none" w:sz="0" w:space="0" w:color="auto"/>
        <w:right w:val="none" w:sz="0" w:space="0" w:color="auto"/>
      </w:divBdr>
    </w:div>
    <w:div w:id="870188566">
      <w:bodyDiv w:val="1"/>
      <w:marLeft w:val="0"/>
      <w:marRight w:val="0"/>
      <w:marTop w:val="0"/>
      <w:marBottom w:val="0"/>
      <w:divBdr>
        <w:top w:val="none" w:sz="0" w:space="0" w:color="auto"/>
        <w:left w:val="none" w:sz="0" w:space="0" w:color="auto"/>
        <w:bottom w:val="none" w:sz="0" w:space="0" w:color="auto"/>
        <w:right w:val="none" w:sz="0" w:space="0" w:color="auto"/>
      </w:divBdr>
    </w:div>
    <w:div w:id="871188668">
      <w:bodyDiv w:val="1"/>
      <w:marLeft w:val="0"/>
      <w:marRight w:val="0"/>
      <w:marTop w:val="0"/>
      <w:marBottom w:val="0"/>
      <w:divBdr>
        <w:top w:val="none" w:sz="0" w:space="0" w:color="auto"/>
        <w:left w:val="none" w:sz="0" w:space="0" w:color="auto"/>
        <w:bottom w:val="none" w:sz="0" w:space="0" w:color="auto"/>
        <w:right w:val="none" w:sz="0" w:space="0" w:color="auto"/>
      </w:divBdr>
    </w:div>
    <w:div w:id="878736272">
      <w:bodyDiv w:val="1"/>
      <w:marLeft w:val="0"/>
      <w:marRight w:val="0"/>
      <w:marTop w:val="0"/>
      <w:marBottom w:val="0"/>
      <w:divBdr>
        <w:top w:val="none" w:sz="0" w:space="0" w:color="auto"/>
        <w:left w:val="none" w:sz="0" w:space="0" w:color="auto"/>
        <w:bottom w:val="none" w:sz="0" w:space="0" w:color="auto"/>
        <w:right w:val="none" w:sz="0" w:space="0" w:color="auto"/>
      </w:divBdr>
    </w:div>
    <w:div w:id="880090030">
      <w:bodyDiv w:val="1"/>
      <w:marLeft w:val="0"/>
      <w:marRight w:val="0"/>
      <w:marTop w:val="0"/>
      <w:marBottom w:val="0"/>
      <w:divBdr>
        <w:top w:val="none" w:sz="0" w:space="0" w:color="auto"/>
        <w:left w:val="none" w:sz="0" w:space="0" w:color="auto"/>
        <w:bottom w:val="none" w:sz="0" w:space="0" w:color="auto"/>
        <w:right w:val="none" w:sz="0" w:space="0" w:color="auto"/>
      </w:divBdr>
    </w:div>
    <w:div w:id="880434180">
      <w:bodyDiv w:val="1"/>
      <w:marLeft w:val="0"/>
      <w:marRight w:val="0"/>
      <w:marTop w:val="0"/>
      <w:marBottom w:val="0"/>
      <w:divBdr>
        <w:top w:val="none" w:sz="0" w:space="0" w:color="auto"/>
        <w:left w:val="none" w:sz="0" w:space="0" w:color="auto"/>
        <w:bottom w:val="none" w:sz="0" w:space="0" w:color="auto"/>
        <w:right w:val="none" w:sz="0" w:space="0" w:color="auto"/>
      </w:divBdr>
    </w:div>
    <w:div w:id="884023305">
      <w:bodyDiv w:val="1"/>
      <w:marLeft w:val="0"/>
      <w:marRight w:val="0"/>
      <w:marTop w:val="0"/>
      <w:marBottom w:val="0"/>
      <w:divBdr>
        <w:top w:val="none" w:sz="0" w:space="0" w:color="auto"/>
        <w:left w:val="none" w:sz="0" w:space="0" w:color="auto"/>
        <w:bottom w:val="none" w:sz="0" w:space="0" w:color="auto"/>
        <w:right w:val="none" w:sz="0" w:space="0" w:color="auto"/>
      </w:divBdr>
    </w:div>
    <w:div w:id="885994312">
      <w:bodyDiv w:val="1"/>
      <w:marLeft w:val="0"/>
      <w:marRight w:val="0"/>
      <w:marTop w:val="0"/>
      <w:marBottom w:val="0"/>
      <w:divBdr>
        <w:top w:val="none" w:sz="0" w:space="0" w:color="auto"/>
        <w:left w:val="none" w:sz="0" w:space="0" w:color="auto"/>
        <w:bottom w:val="none" w:sz="0" w:space="0" w:color="auto"/>
        <w:right w:val="none" w:sz="0" w:space="0" w:color="auto"/>
      </w:divBdr>
    </w:div>
    <w:div w:id="894127344">
      <w:bodyDiv w:val="1"/>
      <w:marLeft w:val="0"/>
      <w:marRight w:val="0"/>
      <w:marTop w:val="0"/>
      <w:marBottom w:val="0"/>
      <w:divBdr>
        <w:top w:val="none" w:sz="0" w:space="0" w:color="auto"/>
        <w:left w:val="none" w:sz="0" w:space="0" w:color="auto"/>
        <w:bottom w:val="none" w:sz="0" w:space="0" w:color="auto"/>
        <w:right w:val="none" w:sz="0" w:space="0" w:color="auto"/>
      </w:divBdr>
    </w:div>
    <w:div w:id="894195617">
      <w:bodyDiv w:val="1"/>
      <w:marLeft w:val="0"/>
      <w:marRight w:val="0"/>
      <w:marTop w:val="0"/>
      <w:marBottom w:val="0"/>
      <w:divBdr>
        <w:top w:val="none" w:sz="0" w:space="0" w:color="auto"/>
        <w:left w:val="none" w:sz="0" w:space="0" w:color="auto"/>
        <w:bottom w:val="none" w:sz="0" w:space="0" w:color="auto"/>
        <w:right w:val="none" w:sz="0" w:space="0" w:color="auto"/>
      </w:divBdr>
    </w:div>
    <w:div w:id="894707080">
      <w:bodyDiv w:val="1"/>
      <w:marLeft w:val="0"/>
      <w:marRight w:val="0"/>
      <w:marTop w:val="0"/>
      <w:marBottom w:val="0"/>
      <w:divBdr>
        <w:top w:val="none" w:sz="0" w:space="0" w:color="auto"/>
        <w:left w:val="none" w:sz="0" w:space="0" w:color="auto"/>
        <w:bottom w:val="none" w:sz="0" w:space="0" w:color="auto"/>
        <w:right w:val="none" w:sz="0" w:space="0" w:color="auto"/>
      </w:divBdr>
    </w:div>
    <w:div w:id="895238065">
      <w:bodyDiv w:val="1"/>
      <w:marLeft w:val="0"/>
      <w:marRight w:val="0"/>
      <w:marTop w:val="0"/>
      <w:marBottom w:val="0"/>
      <w:divBdr>
        <w:top w:val="none" w:sz="0" w:space="0" w:color="auto"/>
        <w:left w:val="none" w:sz="0" w:space="0" w:color="auto"/>
        <w:bottom w:val="none" w:sz="0" w:space="0" w:color="auto"/>
        <w:right w:val="none" w:sz="0" w:space="0" w:color="auto"/>
      </w:divBdr>
    </w:div>
    <w:div w:id="895970644">
      <w:bodyDiv w:val="1"/>
      <w:marLeft w:val="0"/>
      <w:marRight w:val="0"/>
      <w:marTop w:val="0"/>
      <w:marBottom w:val="0"/>
      <w:divBdr>
        <w:top w:val="none" w:sz="0" w:space="0" w:color="auto"/>
        <w:left w:val="none" w:sz="0" w:space="0" w:color="auto"/>
        <w:bottom w:val="none" w:sz="0" w:space="0" w:color="auto"/>
        <w:right w:val="none" w:sz="0" w:space="0" w:color="auto"/>
      </w:divBdr>
    </w:div>
    <w:div w:id="896933700">
      <w:bodyDiv w:val="1"/>
      <w:marLeft w:val="0"/>
      <w:marRight w:val="0"/>
      <w:marTop w:val="0"/>
      <w:marBottom w:val="0"/>
      <w:divBdr>
        <w:top w:val="none" w:sz="0" w:space="0" w:color="auto"/>
        <w:left w:val="none" w:sz="0" w:space="0" w:color="auto"/>
        <w:bottom w:val="none" w:sz="0" w:space="0" w:color="auto"/>
        <w:right w:val="none" w:sz="0" w:space="0" w:color="auto"/>
      </w:divBdr>
    </w:div>
    <w:div w:id="899441442">
      <w:bodyDiv w:val="1"/>
      <w:marLeft w:val="0"/>
      <w:marRight w:val="0"/>
      <w:marTop w:val="0"/>
      <w:marBottom w:val="0"/>
      <w:divBdr>
        <w:top w:val="none" w:sz="0" w:space="0" w:color="auto"/>
        <w:left w:val="none" w:sz="0" w:space="0" w:color="auto"/>
        <w:bottom w:val="none" w:sz="0" w:space="0" w:color="auto"/>
        <w:right w:val="none" w:sz="0" w:space="0" w:color="auto"/>
      </w:divBdr>
    </w:div>
    <w:div w:id="901256048">
      <w:bodyDiv w:val="1"/>
      <w:marLeft w:val="0"/>
      <w:marRight w:val="0"/>
      <w:marTop w:val="0"/>
      <w:marBottom w:val="0"/>
      <w:divBdr>
        <w:top w:val="none" w:sz="0" w:space="0" w:color="auto"/>
        <w:left w:val="none" w:sz="0" w:space="0" w:color="auto"/>
        <w:bottom w:val="none" w:sz="0" w:space="0" w:color="auto"/>
        <w:right w:val="none" w:sz="0" w:space="0" w:color="auto"/>
      </w:divBdr>
    </w:div>
    <w:div w:id="905839829">
      <w:bodyDiv w:val="1"/>
      <w:marLeft w:val="0"/>
      <w:marRight w:val="0"/>
      <w:marTop w:val="0"/>
      <w:marBottom w:val="0"/>
      <w:divBdr>
        <w:top w:val="none" w:sz="0" w:space="0" w:color="auto"/>
        <w:left w:val="none" w:sz="0" w:space="0" w:color="auto"/>
        <w:bottom w:val="none" w:sz="0" w:space="0" w:color="auto"/>
        <w:right w:val="none" w:sz="0" w:space="0" w:color="auto"/>
      </w:divBdr>
    </w:div>
    <w:div w:id="906108552">
      <w:bodyDiv w:val="1"/>
      <w:marLeft w:val="0"/>
      <w:marRight w:val="0"/>
      <w:marTop w:val="0"/>
      <w:marBottom w:val="0"/>
      <w:divBdr>
        <w:top w:val="none" w:sz="0" w:space="0" w:color="auto"/>
        <w:left w:val="none" w:sz="0" w:space="0" w:color="auto"/>
        <w:bottom w:val="none" w:sz="0" w:space="0" w:color="auto"/>
        <w:right w:val="none" w:sz="0" w:space="0" w:color="auto"/>
      </w:divBdr>
    </w:div>
    <w:div w:id="906572465">
      <w:bodyDiv w:val="1"/>
      <w:marLeft w:val="0"/>
      <w:marRight w:val="0"/>
      <w:marTop w:val="0"/>
      <w:marBottom w:val="0"/>
      <w:divBdr>
        <w:top w:val="none" w:sz="0" w:space="0" w:color="auto"/>
        <w:left w:val="none" w:sz="0" w:space="0" w:color="auto"/>
        <w:bottom w:val="none" w:sz="0" w:space="0" w:color="auto"/>
        <w:right w:val="none" w:sz="0" w:space="0" w:color="auto"/>
      </w:divBdr>
    </w:div>
    <w:div w:id="915555236">
      <w:bodyDiv w:val="1"/>
      <w:marLeft w:val="0"/>
      <w:marRight w:val="0"/>
      <w:marTop w:val="0"/>
      <w:marBottom w:val="0"/>
      <w:divBdr>
        <w:top w:val="none" w:sz="0" w:space="0" w:color="auto"/>
        <w:left w:val="none" w:sz="0" w:space="0" w:color="auto"/>
        <w:bottom w:val="none" w:sz="0" w:space="0" w:color="auto"/>
        <w:right w:val="none" w:sz="0" w:space="0" w:color="auto"/>
      </w:divBdr>
    </w:div>
    <w:div w:id="918752252">
      <w:bodyDiv w:val="1"/>
      <w:marLeft w:val="0"/>
      <w:marRight w:val="0"/>
      <w:marTop w:val="0"/>
      <w:marBottom w:val="0"/>
      <w:divBdr>
        <w:top w:val="none" w:sz="0" w:space="0" w:color="auto"/>
        <w:left w:val="none" w:sz="0" w:space="0" w:color="auto"/>
        <w:bottom w:val="none" w:sz="0" w:space="0" w:color="auto"/>
        <w:right w:val="none" w:sz="0" w:space="0" w:color="auto"/>
      </w:divBdr>
      <w:divsChild>
        <w:div w:id="2060278144">
          <w:marLeft w:val="0"/>
          <w:marRight w:val="0"/>
          <w:marTop w:val="0"/>
          <w:marBottom w:val="0"/>
          <w:divBdr>
            <w:top w:val="none" w:sz="0" w:space="0" w:color="auto"/>
            <w:left w:val="none" w:sz="0" w:space="0" w:color="auto"/>
            <w:bottom w:val="none" w:sz="0" w:space="0" w:color="auto"/>
            <w:right w:val="none" w:sz="0" w:space="0" w:color="auto"/>
          </w:divBdr>
        </w:div>
      </w:divsChild>
    </w:div>
    <w:div w:id="921374727">
      <w:bodyDiv w:val="1"/>
      <w:marLeft w:val="0"/>
      <w:marRight w:val="0"/>
      <w:marTop w:val="0"/>
      <w:marBottom w:val="0"/>
      <w:divBdr>
        <w:top w:val="none" w:sz="0" w:space="0" w:color="auto"/>
        <w:left w:val="none" w:sz="0" w:space="0" w:color="auto"/>
        <w:bottom w:val="none" w:sz="0" w:space="0" w:color="auto"/>
        <w:right w:val="none" w:sz="0" w:space="0" w:color="auto"/>
      </w:divBdr>
    </w:div>
    <w:div w:id="921985147">
      <w:bodyDiv w:val="1"/>
      <w:marLeft w:val="0"/>
      <w:marRight w:val="0"/>
      <w:marTop w:val="0"/>
      <w:marBottom w:val="0"/>
      <w:divBdr>
        <w:top w:val="none" w:sz="0" w:space="0" w:color="auto"/>
        <w:left w:val="none" w:sz="0" w:space="0" w:color="auto"/>
        <w:bottom w:val="none" w:sz="0" w:space="0" w:color="auto"/>
        <w:right w:val="none" w:sz="0" w:space="0" w:color="auto"/>
      </w:divBdr>
    </w:div>
    <w:div w:id="926227001">
      <w:bodyDiv w:val="1"/>
      <w:marLeft w:val="0"/>
      <w:marRight w:val="0"/>
      <w:marTop w:val="0"/>
      <w:marBottom w:val="0"/>
      <w:divBdr>
        <w:top w:val="none" w:sz="0" w:space="0" w:color="auto"/>
        <w:left w:val="none" w:sz="0" w:space="0" w:color="auto"/>
        <w:bottom w:val="none" w:sz="0" w:space="0" w:color="auto"/>
        <w:right w:val="none" w:sz="0" w:space="0" w:color="auto"/>
      </w:divBdr>
    </w:div>
    <w:div w:id="929656363">
      <w:bodyDiv w:val="1"/>
      <w:marLeft w:val="0"/>
      <w:marRight w:val="0"/>
      <w:marTop w:val="0"/>
      <w:marBottom w:val="0"/>
      <w:divBdr>
        <w:top w:val="none" w:sz="0" w:space="0" w:color="auto"/>
        <w:left w:val="none" w:sz="0" w:space="0" w:color="auto"/>
        <w:bottom w:val="none" w:sz="0" w:space="0" w:color="auto"/>
        <w:right w:val="none" w:sz="0" w:space="0" w:color="auto"/>
      </w:divBdr>
    </w:div>
    <w:div w:id="930088029">
      <w:bodyDiv w:val="1"/>
      <w:marLeft w:val="0"/>
      <w:marRight w:val="0"/>
      <w:marTop w:val="0"/>
      <w:marBottom w:val="0"/>
      <w:divBdr>
        <w:top w:val="none" w:sz="0" w:space="0" w:color="auto"/>
        <w:left w:val="none" w:sz="0" w:space="0" w:color="auto"/>
        <w:bottom w:val="none" w:sz="0" w:space="0" w:color="auto"/>
        <w:right w:val="none" w:sz="0" w:space="0" w:color="auto"/>
      </w:divBdr>
    </w:div>
    <w:div w:id="931354021">
      <w:bodyDiv w:val="1"/>
      <w:marLeft w:val="0"/>
      <w:marRight w:val="0"/>
      <w:marTop w:val="0"/>
      <w:marBottom w:val="0"/>
      <w:divBdr>
        <w:top w:val="none" w:sz="0" w:space="0" w:color="auto"/>
        <w:left w:val="none" w:sz="0" w:space="0" w:color="auto"/>
        <w:bottom w:val="none" w:sz="0" w:space="0" w:color="auto"/>
        <w:right w:val="none" w:sz="0" w:space="0" w:color="auto"/>
      </w:divBdr>
    </w:div>
    <w:div w:id="936445441">
      <w:bodyDiv w:val="1"/>
      <w:marLeft w:val="0"/>
      <w:marRight w:val="0"/>
      <w:marTop w:val="0"/>
      <w:marBottom w:val="0"/>
      <w:divBdr>
        <w:top w:val="none" w:sz="0" w:space="0" w:color="auto"/>
        <w:left w:val="none" w:sz="0" w:space="0" w:color="auto"/>
        <w:bottom w:val="none" w:sz="0" w:space="0" w:color="auto"/>
        <w:right w:val="none" w:sz="0" w:space="0" w:color="auto"/>
      </w:divBdr>
    </w:div>
    <w:div w:id="940720449">
      <w:bodyDiv w:val="1"/>
      <w:marLeft w:val="0"/>
      <w:marRight w:val="0"/>
      <w:marTop w:val="0"/>
      <w:marBottom w:val="0"/>
      <w:divBdr>
        <w:top w:val="none" w:sz="0" w:space="0" w:color="auto"/>
        <w:left w:val="none" w:sz="0" w:space="0" w:color="auto"/>
        <w:bottom w:val="none" w:sz="0" w:space="0" w:color="auto"/>
        <w:right w:val="none" w:sz="0" w:space="0" w:color="auto"/>
      </w:divBdr>
    </w:div>
    <w:div w:id="940986920">
      <w:bodyDiv w:val="1"/>
      <w:marLeft w:val="0"/>
      <w:marRight w:val="0"/>
      <w:marTop w:val="0"/>
      <w:marBottom w:val="0"/>
      <w:divBdr>
        <w:top w:val="none" w:sz="0" w:space="0" w:color="auto"/>
        <w:left w:val="none" w:sz="0" w:space="0" w:color="auto"/>
        <w:bottom w:val="none" w:sz="0" w:space="0" w:color="auto"/>
        <w:right w:val="none" w:sz="0" w:space="0" w:color="auto"/>
      </w:divBdr>
    </w:div>
    <w:div w:id="946351012">
      <w:bodyDiv w:val="1"/>
      <w:marLeft w:val="0"/>
      <w:marRight w:val="0"/>
      <w:marTop w:val="0"/>
      <w:marBottom w:val="0"/>
      <w:divBdr>
        <w:top w:val="none" w:sz="0" w:space="0" w:color="auto"/>
        <w:left w:val="none" w:sz="0" w:space="0" w:color="auto"/>
        <w:bottom w:val="none" w:sz="0" w:space="0" w:color="auto"/>
        <w:right w:val="none" w:sz="0" w:space="0" w:color="auto"/>
      </w:divBdr>
    </w:div>
    <w:div w:id="953557093">
      <w:bodyDiv w:val="1"/>
      <w:marLeft w:val="0"/>
      <w:marRight w:val="0"/>
      <w:marTop w:val="0"/>
      <w:marBottom w:val="0"/>
      <w:divBdr>
        <w:top w:val="none" w:sz="0" w:space="0" w:color="auto"/>
        <w:left w:val="none" w:sz="0" w:space="0" w:color="auto"/>
        <w:bottom w:val="none" w:sz="0" w:space="0" w:color="auto"/>
        <w:right w:val="none" w:sz="0" w:space="0" w:color="auto"/>
      </w:divBdr>
    </w:div>
    <w:div w:id="960724740">
      <w:bodyDiv w:val="1"/>
      <w:marLeft w:val="0"/>
      <w:marRight w:val="0"/>
      <w:marTop w:val="0"/>
      <w:marBottom w:val="0"/>
      <w:divBdr>
        <w:top w:val="none" w:sz="0" w:space="0" w:color="auto"/>
        <w:left w:val="none" w:sz="0" w:space="0" w:color="auto"/>
        <w:bottom w:val="none" w:sz="0" w:space="0" w:color="auto"/>
        <w:right w:val="none" w:sz="0" w:space="0" w:color="auto"/>
      </w:divBdr>
    </w:div>
    <w:div w:id="971904687">
      <w:bodyDiv w:val="1"/>
      <w:marLeft w:val="0"/>
      <w:marRight w:val="0"/>
      <w:marTop w:val="0"/>
      <w:marBottom w:val="0"/>
      <w:divBdr>
        <w:top w:val="none" w:sz="0" w:space="0" w:color="auto"/>
        <w:left w:val="none" w:sz="0" w:space="0" w:color="auto"/>
        <w:bottom w:val="none" w:sz="0" w:space="0" w:color="auto"/>
        <w:right w:val="none" w:sz="0" w:space="0" w:color="auto"/>
      </w:divBdr>
    </w:div>
    <w:div w:id="974411667">
      <w:bodyDiv w:val="1"/>
      <w:marLeft w:val="0"/>
      <w:marRight w:val="0"/>
      <w:marTop w:val="0"/>
      <w:marBottom w:val="0"/>
      <w:divBdr>
        <w:top w:val="none" w:sz="0" w:space="0" w:color="auto"/>
        <w:left w:val="none" w:sz="0" w:space="0" w:color="auto"/>
        <w:bottom w:val="none" w:sz="0" w:space="0" w:color="auto"/>
        <w:right w:val="none" w:sz="0" w:space="0" w:color="auto"/>
      </w:divBdr>
    </w:div>
    <w:div w:id="978725183">
      <w:bodyDiv w:val="1"/>
      <w:marLeft w:val="0"/>
      <w:marRight w:val="0"/>
      <w:marTop w:val="0"/>
      <w:marBottom w:val="0"/>
      <w:divBdr>
        <w:top w:val="none" w:sz="0" w:space="0" w:color="auto"/>
        <w:left w:val="none" w:sz="0" w:space="0" w:color="auto"/>
        <w:bottom w:val="none" w:sz="0" w:space="0" w:color="auto"/>
        <w:right w:val="none" w:sz="0" w:space="0" w:color="auto"/>
      </w:divBdr>
    </w:div>
    <w:div w:id="980308792">
      <w:bodyDiv w:val="1"/>
      <w:marLeft w:val="0"/>
      <w:marRight w:val="0"/>
      <w:marTop w:val="0"/>
      <w:marBottom w:val="0"/>
      <w:divBdr>
        <w:top w:val="none" w:sz="0" w:space="0" w:color="auto"/>
        <w:left w:val="none" w:sz="0" w:space="0" w:color="auto"/>
        <w:bottom w:val="none" w:sz="0" w:space="0" w:color="auto"/>
        <w:right w:val="none" w:sz="0" w:space="0" w:color="auto"/>
      </w:divBdr>
    </w:div>
    <w:div w:id="990060317">
      <w:bodyDiv w:val="1"/>
      <w:marLeft w:val="0"/>
      <w:marRight w:val="0"/>
      <w:marTop w:val="0"/>
      <w:marBottom w:val="0"/>
      <w:divBdr>
        <w:top w:val="none" w:sz="0" w:space="0" w:color="auto"/>
        <w:left w:val="none" w:sz="0" w:space="0" w:color="auto"/>
        <w:bottom w:val="none" w:sz="0" w:space="0" w:color="auto"/>
        <w:right w:val="none" w:sz="0" w:space="0" w:color="auto"/>
      </w:divBdr>
    </w:div>
    <w:div w:id="999507876">
      <w:bodyDiv w:val="1"/>
      <w:marLeft w:val="0"/>
      <w:marRight w:val="0"/>
      <w:marTop w:val="0"/>
      <w:marBottom w:val="0"/>
      <w:divBdr>
        <w:top w:val="none" w:sz="0" w:space="0" w:color="auto"/>
        <w:left w:val="none" w:sz="0" w:space="0" w:color="auto"/>
        <w:bottom w:val="none" w:sz="0" w:space="0" w:color="auto"/>
        <w:right w:val="none" w:sz="0" w:space="0" w:color="auto"/>
      </w:divBdr>
    </w:div>
    <w:div w:id="1005862166">
      <w:bodyDiv w:val="1"/>
      <w:marLeft w:val="0"/>
      <w:marRight w:val="0"/>
      <w:marTop w:val="0"/>
      <w:marBottom w:val="0"/>
      <w:divBdr>
        <w:top w:val="none" w:sz="0" w:space="0" w:color="auto"/>
        <w:left w:val="none" w:sz="0" w:space="0" w:color="auto"/>
        <w:bottom w:val="none" w:sz="0" w:space="0" w:color="auto"/>
        <w:right w:val="none" w:sz="0" w:space="0" w:color="auto"/>
      </w:divBdr>
    </w:div>
    <w:div w:id="1007094216">
      <w:bodyDiv w:val="1"/>
      <w:marLeft w:val="0"/>
      <w:marRight w:val="0"/>
      <w:marTop w:val="0"/>
      <w:marBottom w:val="0"/>
      <w:divBdr>
        <w:top w:val="none" w:sz="0" w:space="0" w:color="auto"/>
        <w:left w:val="none" w:sz="0" w:space="0" w:color="auto"/>
        <w:bottom w:val="none" w:sz="0" w:space="0" w:color="auto"/>
        <w:right w:val="none" w:sz="0" w:space="0" w:color="auto"/>
      </w:divBdr>
    </w:div>
    <w:div w:id="1007249310">
      <w:bodyDiv w:val="1"/>
      <w:marLeft w:val="0"/>
      <w:marRight w:val="0"/>
      <w:marTop w:val="0"/>
      <w:marBottom w:val="0"/>
      <w:divBdr>
        <w:top w:val="none" w:sz="0" w:space="0" w:color="auto"/>
        <w:left w:val="none" w:sz="0" w:space="0" w:color="auto"/>
        <w:bottom w:val="none" w:sz="0" w:space="0" w:color="auto"/>
        <w:right w:val="none" w:sz="0" w:space="0" w:color="auto"/>
      </w:divBdr>
    </w:div>
    <w:div w:id="1020165301">
      <w:bodyDiv w:val="1"/>
      <w:marLeft w:val="0"/>
      <w:marRight w:val="0"/>
      <w:marTop w:val="0"/>
      <w:marBottom w:val="0"/>
      <w:divBdr>
        <w:top w:val="none" w:sz="0" w:space="0" w:color="auto"/>
        <w:left w:val="none" w:sz="0" w:space="0" w:color="auto"/>
        <w:bottom w:val="none" w:sz="0" w:space="0" w:color="auto"/>
        <w:right w:val="none" w:sz="0" w:space="0" w:color="auto"/>
      </w:divBdr>
    </w:div>
    <w:div w:id="1031297206">
      <w:bodyDiv w:val="1"/>
      <w:marLeft w:val="0"/>
      <w:marRight w:val="0"/>
      <w:marTop w:val="0"/>
      <w:marBottom w:val="0"/>
      <w:divBdr>
        <w:top w:val="none" w:sz="0" w:space="0" w:color="auto"/>
        <w:left w:val="none" w:sz="0" w:space="0" w:color="auto"/>
        <w:bottom w:val="none" w:sz="0" w:space="0" w:color="auto"/>
        <w:right w:val="none" w:sz="0" w:space="0" w:color="auto"/>
      </w:divBdr>
    </w:div>
    <w:div w:id="1034037654">
      <w:bodyDiv w:val="1"/>
      <w:marLeft w:val="0"/>
      <w:marRight w:val="0"/>
      <w:marTop w:val="0"/>
      <w:marBottom w:val="0"/>
      <w:divBdr>
        <w:top w:val="none" w:sz="0" w:space="0" w:color="auto"/>
        <w:left w:val="none" w:sz="0" w:space="0" w:color="auto"/>
        <w:bottom w:val="none" w:sz="0" w:space="0" w:color="auto"/>
        <w:right w:val="none" w:sz="0" w:space="0" w:color="auto"/>
      </w:divBdr>
    </w:div>
    <w:div w:id="1036462418">
      <w:bodyDiv w:val="1"/>
      <w:marLeft w:val="0"/>
      <w:marRight w:val="0"/>
      <w:marTop w:val="0"/>
      <w:marBottom w:val="0"/>
      <w:divBdr>
        <w:top w:val="none" w:sz="0" w:space="0" w:color="auto"/>
        <w:left w:val="none" w:sz="0" w:space="0" w:color="auto"/>
        <w:bottom w:val="none" w:sz="0" w:space="0" w:color="auto"/>
        <w:right w:val="none" w:sz="0" w:space="0" w:color="auto"/>
      </w:divBdr>
    </w:div>
    <w:div w:id="1038353989">
      <w:bodyDiv w:val="1"/>
      <w:marLeft w:val="0"/>
      <w:marRight w:val="0"/>
      <w:marTop w:val="0"/>
      <w:marBottom w:val="0"/>
      <w:divBdr>
        <w:top w:val="none" w:sz="0" w:space="0" w:color="auto"/>
        <w:left w:val="none" w:sz="0" w:space="0" w:color="auto"/>
        <w:bottom w:val="none" w:sz="0" w:space="0" w:color="auto"/>
        <w:right w:val="none" w:sz="0" w:space="0" w:color="auto"/>
      </w:divBdr>
    </w:div>
    <w:div w:id="1044216618">
      <w:bodyDiv w:val="1"/>
      <w:marLeft w:val="0"/>
      <w:marRight w:val="0"/>
      <w:marTop w:val="0"/>
      <w:marBottom w:val="0"/>
      <w:divBdr>
        <w:top w:val="none" w:sz="0" w:space="0" w:color="auto"/>
        <w:left w:val="none" w:sz="0" w:space="0" w:color="auto"/>
        <w:bottom w:val="none" w:sz="0" w:space="0" w:color="auto"/>
        <w:right w:val="none" w:sz="0" w:space="0" w:color="auto"/>
      </w:divBdr>
    </w:div>
    <w:div w:id="1047297739">
      <w:bodyDiv w:val="1"/>
      <w:marLeft w:val="0"/>
      <w:marRight w:val="0"/>
      <w:marTop w:val="0"/>
      <w:marBottom w:val="0"/>
      <w:divBdr>
        <w:top w:val="none" w:sz="0" w:space="0" w:color="auto"/>
        <w:left w:val="none" w:sz="0" w:space="0" w:color="auto"/>
        <w:bottom w:val="none" w:sz="0" w:space="0" w:color="auto"/>
        <w:right w:val="none" w:sz="0" w:space="0" w:color="auto"/>
      </w:divBdr>
    </w:div>
    <w:div w:id="1053384620">
      <w:bodyDiv w:val="1"/>
      <w:marLeft w:val="0"/>
      <w:marRight w:val="0"/>
      <w:marTop w:val="0"/>
      <w:marBottom w:val="0"/>
      <w:divBdr>
        <w:top w:val="none" w:sz="0" w:space="0" w:color="auto"/>
        <w:left w:val="none" w:sz="0" w:space="0" w:color="auto"/>
        <w:bottom w:val="none" w:sz="0" w:space="0" w:color="auto"/>
        <w:right w:val="none" w:sz="0" w:space="0" w:color="auto"/>
      </w:divBdr>
    </w:div>
    <w:div w:id="1062945025">
      <w:bodyDiv w:val="1"/>
      <w:marLeft w:val="0"/>
      <w:marRight w:val="0"/>
      <w:marTop w:val="0"/>
      <w:marBottom w:val="0"/>
      <w:divBdr>
        <w:top w:val="none" w:sz="0" w:space="0" w:color="auto"/>
        <w:left w:val="none" w:sz="0" w:space="0" w:color="auto"/>
        <w:bottom w:val="none" w:sz="0" w:space="0" w:color="auto"/>
        <w:right w:val="none" w:sz="0" w:space="0" w:color="auto"/>
      </w:divBdr>
    </w:div>
    <w:div w:id="1065227696">
      <w:bodyDiv w:val="1"/>
      <w:marLeft w:val="0"/>
      <w:marRight w:val="0"/>
      <w:marTop w:val="0"/>
      <w:marBottom w:val="0"/>
      <w:divBdr>
        <w:top w:val="none" w:sz="0" w:space="0" w:color="auto"/>
        <w:left w:val="none" w:sz="0" w:space="0" w:color="auto"/>
        <w:bottom w:val="none" w:sz="0" w:space="0" w:color="auto"/>
        <w:right w:val="none" w:sz="0" w:space="0" w:color="auto"/>
      </w:divBdr>
    </w:div>
    <w:div w:id="1068844926">
      <w:bodyDiv w:val="1"/>
      <w:marLeft w:val="0"/>
      <w:marRight w:val="0"/>
      <w:marTop w:val="0"/>
      <w:marBottom w:val="0"/>
      <w:divBdr>
        <w:top w:val="none" w:sz="0" w:space="0" w:color="auto"/>
        <w:left w:val="none" w:sz="0" w:space="0" w:color="auto"/>
        <w:bottom w:val="none" w:sz="0" w:space="0" w:color="auto"/>
        <w:right w:val="none" w:sz="0" w:space="0" w:color="auto"/>
      </w:divBdr>
    </w:div>
    <w:div w:id="1069496077">
      <w:bodyDiv w:val="1"/>
      <w:marLeft w:val="0"/>
      <w:marRight w:val="0"/>
      <w:marTop w:val="0"/>
      <w:marBottom w:val="0"/>
      <w:divBdr>
        <w:top w:val="none" w:sz="0" w:space="0" w:color="auto"/>
        <w:left w:val="none" w:sz="0" w:space="0" w:color="auto"/>
        <w:bottom w:val="none" w:sz="0" w:space="0" w:color="auto"/>
        <w:right w:val="none" w:sz="0" w:space="0" w:color="auto"/>
      </w:divBdr>
    </w:div>
    <w:div w:id="1072776568">
      <w:bodyDiv w:val="1"/>
      <w:marLeft w:val="0"/>
      <w:marRight w:val="0"/>
      <w:marTop w:val="0"/>
      <w:marBottom w:val="0"/>
      <w:divBdr>
        <w:top w:val="none" w:sz="0" w:space="0" w:color="auto"/>
        <w:left w:val="none" w:sz="0" w:space="0" w:color="auto"/>
        <w:bottom w:val="none" w:sz="0" w:space="0" w:color="auto"/>
        <w:right w:val="none" w:sz="0" w:space="0" w:color="auto"/>
      </w:divBdr>
    </w:div>
    <w:div w:id="1077360330">
      <w:bodyDiv w:val="1"/>
      <w:marLeft w:val="0"/>
      <w:marRight w:val="0"/>
      <w:marTop w:val="0"/>
      <w:marBottom w:val="0"/>
      <w:divBdr>
        <w:top w:val="none" w:sz="0" w:space="0" w:color="auto"/>
        <w:left w:val="none" w:sz="0" w:space="0" w:color="auto"/>
        <w:bottom w:val="none" w:sz="0" w:space="0" w:color="auto"/>
        <w:right w:val="none" w:sz="0" w:space="0" w:color="auto"/>
      </w:divBdr>
    </w:div>
    <w:div w:id="1081220564">
      <w:bodyDiv w:val="1"/>
      <w:marLeft w:val="0"/>
      <w:marRight w:val="0"/>
      <w:marTop w:val="0"/>
      <w:marBottom w:val="0"/>
      <w:divBdr>
        <w:top w:val="none" w:sz="0" w:space="0" w:color="auto"/>
        <w:left w:val="none" w:sz="0" w:space="0" w:color="auto"/>
        <w:bottom w:val="none" w:sz="0" w:space="0" w:color="auto"/>
        <w:right w:val="none" w:sz="0" w:space="0" w:color="auto"/>
      </w:divBdr>
    </w:div>
    <w:div w:id="1085224602">
      <w:bodyDiv w:val="1"/>
      <w:marLeft w:val="0"/>
      <w:marRight w:val="0"/>
      <w:marTop w:val="0"/>
      <w:marBottom w:val="0"/>
      <w:divBdr>
        <w:top w:val="none" w:sz="0" w:space="0" w:color="auto"/>
        <w:left w:val="none" w:sz="0" w:space="0" w:color="auto"/>
        <w:bottom w:val="none" w:sz="0" w:space="0" w:color="auto"/>
        <w:right w:val="none" w:sz="0" w:space="0" w:color="auto"/>
      </w:divBdr>
    </w:div>
    <w:div w:id="1085296600">
      <w:bodyDiv w:val="1"/>
      <w:marLeft w:val="0"/>
      <w:marRight w:val="0"/>
      <w:marTop w:val="0"/>
      <w:marBottom w:val="0"/>
      <w:divBdr>
        <w:top w:val="none" w:sz="0" w:space="0" w:color="auto"/>
        <w:left w:val="none" w:sz="0" w:space="0" w:color="auto"/>
        <w:bottom w:val="none" w:sz="0" w:space="0" w:color="auto"/>
        <w:right w:val="none" w:sz="0" w:space="0" w:color="auto"/>
      </w:divBdr>
    </w:div>
    <w:div w:id="1100681595">
      <w:bodyDiv w:val="1"/>
      <w:marLeft w:val="0"/>
      <w:marRight w:val="0"/>
      <w:marTop w:val="0"/>
      <w:marBottom w:val="0"/>
      <w:divBdr>
        <w:top w:val="none" w:sz="0" w:space="0" w:color="auto"/>
        <w:left w:val="none" w:sz="0" w:space="0" w:color="auto"/>
        <w:bottom w:val="none" w:sz="0" w:space="0" w:color="auto"/>
        <w:right w:val="none" w:sz="0" w:space="0" w:color="auto"/>
      </w:divBdr>
    </w:div>
    <w:div w:id="1103186287">
      <w:bodyDiv w:val="1"/>
      <w:marLeft w:val="0"/>
      <w:marRight w:val="0"/>
      <w:marTop w:val="0"/>
      <w:marBottom w:val="0"/>
      <w:divBdr>
        <w:top w:val="none" w:sz="0" w:space="0" w:color="auto"/>
        <w:left w:val="none" w:sz="0" w:space="0" w:color="auto"/>
        <w:bottom w:val="none" w:sz="0" w:space="0" w:color="auto"/>
        <w:right w:val="none" w:sz="0" w:space="0" w:color="auto"/>
      </w:divBdr>
    </w:div>
    <w:div w:id="1115975931">
      <w:bodyDiv w:val="1"/>
      <w:marLeft w:val="0"/>
      <w:marRight w:val="0"/>
      <w:marTop w:val="0"/>
      <w:marBottom w:val="0"/>
      <w:divBdr>
        <w:top w:val="none" w:sz="0" w:space="0" w:color="auto"/>
        <w:left w:val="none" w:sz="0" w:space="0" w:color="auto"/>
        <w:bottom w:val="none" w:sz="0" w:space="0" w:color="auto"/>
        <w:right w:val="none" w:sz="0" w:space="0" w:color="auto"/>
      </w:divBdr>
    </w:div>
    <w:div w:id="1116172187">
      <w:bodyDiv w:val="1"/>
      <w:marLeft w:val="0"/>
      <w:marRight w:val="0"/>
      <w:marTop w:val="0"/>
      <w:marBottom w:val="0"/>
      <w:divBdr>
        <w:top w:val="none" w:sz="0" w:space="0" w:color="auto"/>
        <w:left w:val="none" w:sz="0" w:space="0" w:color="auto"/>
        <w:bottom w:val="none" w:sz="0" w:space="0" w:color="auto"/>
        <w:right w:val="none" w:sz="0" w:space="0" w:color="auto"/>
      </w:divBdr>
    </w:div>
    <w:div w:id="1120758295">
      <w:bodyDiv w:val="1"/>
      <w:marLeft w:val="0"/>
      <w:marRight w:val="0"/>
      <w:marTop w:val="0"/>
      <w:marBottom w:val="0"/>
      <w:divBdr>
        <w:top w:val="none" w:sz="0" w:space="0" w:color="auto"/>
        <w:left w:val="none" w:sz="0" w:space="0" w:color="auto"/>
        <w:bottom w:val="none" w:sz="0" w:space="0" w:color="auto"/>
        <w:right w:val="none" w:sz="0" w:space="0" w:color="auto"/>
      </w:divBdr>
    </w:div>
    <w:div w:id="1124887547">
      <w:bodyDiv w:val="1"/>
      <w:marLeft w:val="0"/>
      <w:marRight w:val="0"/>
      <w:marTop w:val="0"/>
      <w:marBottom w:val="0"/>
      <w:divBdr>
        <w:top w:val="none" w:sz="0" w:space="0" w:color="auto"/>
        <w:left w:val="none" w:sz="0" w:space="0" w:color="auto"/>
        <w:bottom w:val="none" w:sz="0" w:space="0" w:color="auto"/>
        <w:right w:val="none" w:sz="0" w:space="0" w:color="auto"/>
      </w:divBdr>
    </w:div>
    <w:div w:id="1126386791">
      <w:bodyDiv w:val="1"/>
      <w:marLeft w:val="0"/>
      <w:marRight w:val="0"/>
      <w:marTop w:val="0"/>
      <w:marBottom w:val="0"/>
      <w:divBdr>
        <w:top w:val="none" w:sz="0" w:space="0" w:color="auto"/>
        <w:left w:val="none" w:sz="0" w:space="0" w:color="auto"/>
        <w:bottom w:val="none" w:sz="0" w:space="0" w:color="auto"/>
        <w:right w:val="none" w:sz="0" w:space="0" w:color="auto"/>
      </w:divBdr>
    </w:div>
    <w:div w:id="1128737355">
      <w:bodyDiv w:val="1"/>
      <w:marLeft w:val="0"/>
      <w:marRight w:val="0"/>
      <w:marTop w:val="0"/>
      <w:marBottom w:val="0"/>
      <w:divBdr>
        <w:top w:val="none" w:sz="0" w:space="0" w:color="auto"/>
        <w:left w:val="none" w:sz="0" w:space="0" w:color="auto"/>
        <w:bottom w:val="none" w:sz="0" w:space="0" w:color="auto"/>
        <w:right w:val="none" w:sz="0" w:space="0" w:color="auto"/>
      </w:divBdr>
    </w:div>
    <w:div w:id="1128939621">
      <w:bodyDiv w:val="1"/>
      <w:marLeft w:val="0"/>
      <w:marRight w:val="0"/>
      <w:marTop w:val="0"/>
      <w:marBottom w:val="0"/>
      <w:divBdr>
        <w:top w:val="none" w:sz="0" w:space="0" w:color="auto"/>
        <w:left w:val="none" w:sz="0" w:space="0" w:color="auto"/>
        <w:bottom w:val="none" w:sz="0" w:space="0" w:color="auto"/>
        <w:right w:val="none" w:sz="0" w:space="0" w:color="auto"/>
      </w:divBdr>
    </w:div>
    <w:div w:id="1131244658">
      <w:bodyDiv w:val="1"/>
      <w:marLeft w:val="0"/>
      <w:marRight w:val="0"/>
      <w:marTop w:val="0"/>
      <w:marBottom w:val="0"/>
      <w:divBdr>
        <w:top w:val="none" w:sz="0" w:space="0" w:color="auto"/>
        <w:left w:val="none" w:sz="0" w:space="0" w:color="auto"/>
        <w:bottom w:val="none" w:sz="0" w:space="0" w:color="auto"/>
        <w:right w:val="none" w:sz="0" w:space="0" w:color="auto"/>
      </w:divBdr>
    </w:div>
    <w:div w:id="1139882266">
      <w:bodyDiv w:val="1"/>
      <w:marLeft w:val="0"/>
      <w:marRight w:val="0"/>
      <w:marTop w:val="0"/>
      <w:marBottom w:val="0"/>
      <w:divBdr>
        <w:top w:val="none" w:sz="0" w:space="0" w:color="auto"/>
        <w:left w:val="none" w:sz="0" w:space="0" w:color="auto"/>
        <w:bottom w:val="none" w:sz="0" w:space="0" w:color="auto"/>
        <w:right w:val="none" w:sz="0" w:space="0" w:color="auto"/>
      </w:divBdr>
    </w:div>
    <w:div w:id="1152022501">
      <w:bodyDiv w:val="1"/>
      <w:marLeft w:val="0"/>
      <w:marRight w:val="0"/>
      <w:marTop w:val="0"/>
      <w:marBottom w:val="0"/>
      <w:divBdr>
        <w:top w:val="none" w:sz="0" w:space="0" w:color="auto"/>
        <w:left w:val="none" w:sz="0" w:space="0" w:color="auto"/>
        <w:bottom w:val="none" w:sz="0" w:space="0" w:color="auto"/>
        <w:right w:val="none" w:sz="0" w:space="0" w:color="auto"/>
      </w:divBdr>
    </w:div>
    <w:div w:id="1154570648">
      <w:bodyDiv w:val="1"/>
      <w:marLeft w:val="0"/>
      <w:marRight w:val="0"/>
      <w:marTop w:val="0"/>
      <w:marBottom w:val="0"/>
      <w:divBdr>
        <w:top w:val="none" w:sz="0" w:space="0" w:color="auto"/>
        <w:left w:val="none" w:sz="0" w:space="0" w:color="auto"/>
        <w:bottom w:val="none" w:sz="0" w:space="0" w:color="auto"/>
        <w:right w:val="none" w:sz="0" w:space="0" w:color="auto"/>
      </w:divBdr>
    </w:div>
    <w:div w:id="1156072787">
      <w:bodyDiv w:val="1"/>
      <w:marLeft w:val="0"/>
      <w:marRight w:val="0"/>
      <w:marTop w:val="0"/>
      <w:marBottom w:val="0"/>
      <w:divBdr>
        <w:top w:val="none" w:sz="0" w:space="0" w:color="auto"/>
        <w:left w:val="none" w:sz="0" w:space="0" w:color="auto"/>
        <w:bottom w:val="none" w:sz="0" w:space="0" w:color="auto"/>
        <w:right w:val="none" w:sz="0" w:space="0" w:color="auto"/>
      </w:divBdr>
    </w:div>
    <w:div w:id="1159031141">
      <w:bodyDiv w:val="1"/>
      <w:marLeft w:val="0"/>
      <w:marRight w:val="0"/>
      <w:marTop w:val="0"/>
      <w:marBottom w:val="0"/>
      <w:divBdr>
        <w:top w:val="none" w:sz="0" w:space="0" w:color="auto"/>
        <w:left w:val="none" w:sz="0" w:space="0" w:color="auto"/>
        <w:bottom w:val="none" w:sz="0" w:space="0" w:color="auto"/>
        <w:right w:val="none" w:sz="0" w:space="0" w:color="auto"/>
      </w:divBdr>
    </w:div>
    <w:div w:id="1160779862">
      <w:bodyDiv w:val="1"/>
      <w:marLeft w:val="0"/>
      <w:marRight w:val="0"/>
      <w:marTop w:val="0"/>
      <w:marBottom w:val="0"/>
      <w:divBdr>
        <w:top w:val="none" w:sz="0" w:space="0" w:color="auto"/>
        <w:left w:val="none" w:sz="0" w:space="0" w:color="auto"/>
        <w:bottom w:val="none" w:sz="0" w:space="0" w:color="auto"/>
        <w:right w:val="none" w:sz="0" w:space="0" w:color="auto"/>
      </w:divBdr>
    </w:div>
    <w:div w:id="1165130065">
      <w:bodyDiv w:val="1"/>
      <w:marLeft w:val="0"/>
      <w:marRight w:val="0"/>
      <w:marTop w:val="0"/>
      <w:marBottom w:val="0"/>
      <w:divBdr>
        <w:top w:val="none" w:sz="0" w:space="0" w:color="auto"/>
        <w:left w:val="none" w:sz="0" w:space="0" w:color="auto"/>
        <w:bottom w:val="none" w:sz="0" w:space="0" w:color="auto"/>
        <w:right w:val="none" w:sz="0" w:space="0" w:color="auto"/>
      </w:divBdr>
    </w:div>
    <w:div w:id="1166436764">
      <w:bodyDiv w:val="1"/>
      <w:marLeft w:val="0"/>
      <w:marRight w:val="0"/>
      <w:marTop w:val="0"/>
      <w:marBottom w:val="0"/>
      <w:divBdr>
        <w:top w:val="none" w:sz="0" w:space="0" w:color="auto"/>
        <w:left w:val="none" w:sz="0" w:space="0" w:color="auto"/>
        <w:bottom w:val="none" w:sz="0" w:space="0" w:color="auto"/>
        <w:right w:val="none" w:sz="0" w:space="0" w:color="auto"/>
      </w:divBdr>
    </w:div>
    <w:div w:id="1167818094">
      <w:bodyDiv w:val="1"/>
      <w:marLeft w:val="0"/>
      <w:marRight w:val="0"/>
      <w:marTop w:val="0"/>
      <w:marBottom w:val="0"/>
      <w:divBdr>
        <w:top w:val="none" w:sz="0" w:space="0" w:color="auto"/>
        <w:left w:val="none" w:sz="0" w:space="0" w:color="auto"/>
        <w:bottom w:val="none" w:sz="0" w:space="0" w:color="auto"/>
        <w:right w:val="none" w:sz="0" w:space="0" w:color="auto"/>
      </w:divBdr>
    </w:div>
    <w:div w:id="1169518373">
      <w:bodyDiv w:val="1"/>
      <w:marLeft w:val="0"/>
      <w:marRight w:val="0"/>
      <w:marTop w:val="0"/>
      <w:marBottom w:val="0"/>
      <w:divBdr>
        <w:top w:val="none" w:sz="0" w:space="0" w:color="auto"/>
        <w:left w:val="none" w:sz="0" w:space="0" w:color="auto"/>
        <w:bottom w:val="none" w:sz="0" w:space="0" w:color="auto"/>
        <w:right w:val="none" w:sz="0" w:space="0" w:color="auto"/>
      </w:divBdr>
    </w:div>
    <w:div w:id="1173491123">
      <w:bodyDiv w:val="1"/>
      <w:marLeft w:val="0"/>
      <w:marRight w:val="0"/>
      <w:marTop w:val="0"/>
      <w:marBottom w:val="0"/>
      <w:divBdr>
        <w:top w:val="none" w:sz="0" w:space="0" w:color="auto"/>
        <w:left w:val="none" w:sz="0" w:space="0" w:color="auto"/>
        <w:bottom w:val="none" w:sz="0" w:space="0" w:color="auto"/>
        <w:right w:val="none" w:sz="0" w:space="0" w:color="auto"/>
      </w:divBdr>
    </w:div>
    <w:div w:id="1175801733">
      <w:bodyDiv w:val="1"/>
      <w:marLeft w:val="0"/>
      <w:marRight w:val="0"/>
      <w:marTop w:val="0"/>
      <w:marBottom w:val="0"/>
      <w:divBdr>
        <w:top w:val="none" w:sz="0" w:space="0" w:color="auto"/>
        <w:left w:val="none" w:sz="0" w:space="0" w:color="auto"/>
        <w:bottom w:val="none" w:sz="0" w:space="0" w:color="auto"/>
        <w:right w:val="none" w:sz="0" w:space="0" w:color="auto"/>
      </w:divBdr>
    </w:div>
    <w:div w:id="1179732512">
      <w:bodyDiv w:val="1"/>
      <w:marLeft w:val="0"/>
      <w:marRight w:val="0"/>
      <w:marTop w:val="0"/>
      <w:marBottom w:val="0"/>
      <w:divBdr>
        <w:top w:val="none" w:sz="0" w:space="0" w:color="auto"/>
        <w:left w:val="none" w:sz="0" w:space="0" w:color="auto"/>
        <w:bottom w:val="none" w:sz="0" w:space="0" w:color="auto"/>
        <w:right w:val="none" w:sz="0" w:space="0" w:color="auto"/>
      </w:divBdr>
    </w:div>
    <w:div w:id="1182285360">
      <w:bodyDiv w:val="1"/>
      <w:marLeft w:val="0"/>
      <w:marRight w:val="0"/>
      <w:marTop w:val="0"/>
      <w:marBottom w:val="0"/>
      <w:divBdr>
        <w:top w:val="none" w:sz="0" w:space="0" w:color="auto"/>
        <w:left w:val="none" w:sz="0" w:space="0" w:color="auto"/>
        <w:bottom w:val="none" w:sz="0" w:space="0" w:color="auto"/>
        <w:right w:val="none" w:sz="0" w:space="0" w:color="auto"/>
      </w:divBdr>
    </w:div>
    <w:div w:id="1188639616">
      <w:bodyDiv w:val="1"/>
      <w:marLeft w:val="0"/>
      <w:marRight w:val="0"/>
      <w:marTop w:val="0"/>
      <w:marBottom w:val="0"/>
      <w:divBdr>
        <w:top w:val="none" w:sz="0" w:space="0" w:color="auto"/>
        <w:left w:val="none" w:sz="0" w:space="0" w:color="auto"/>
        <w:bottom w:val="none" w:sz="0" w:space="0" w:color="auto"/>
        <w:right w:val="none" w:sz="0" w:space="0" w:color="auto"/>
      </w:divBdr>
    </w:div>
    <w:div w:id="1199393685">
      <w:bodyDiv w:val="1"/>
      <w:marLeft w:val="0"/>
      <w:marRight w:val="0"/>
      <w:marTop w:val="0"/>
      <w:marBottom w:val="0"/>
      <w:divBdr>
        <w:top w:val="none" w:sz="0" w:space="0" w:color="auto"/>
        <w:left w:val="none" w:sz="0" w:space="0" w:color="auto"/>
        <w:bottom w:val="none" w:sz="0" w:space="0" w:color="auto"/>
        <w:right w:val="none" w:sz="0" w:space="0" w:color="auto"/>
      </w:divBdr>
    </w:div>
    <w:div w:id="1200048411">
      <w:bodyDiv w:val="1"/>
      <w:marLeft w:val="0"/>
      <w:marRight w:val="0"/>
      <w:marTop w:val="0"/>
      <w:marBottom w:val="0"/>
      <w:divBdr>
        <w:top w:val="none" w:sz="0" w:space="0" w:color="auto"/>
        <w:left w:val="none" w:sz="0" w:space="0" w:color="auto"/>
        <w:bottom w:val="none" w:sz="0" w:space="0" w:color="auto"/>
        <w:right w:val="none" w:sz="0" w:space="0" w:color="auto"/>
      </w:divBdr>
    </w:div>
    <w:div w:id="1202085156">
      <w:bodyDiv w:val="1"/>
      <w:marLeft w:val="0"/>
      <w:marRight w:val="0"/>
      <w:marTop w:val="0"/>
      <w:marBottom w:val="0"/>
      <w:divBdr>
        <w:top w:val="none" w:sz="0" w:space="0" w:color="auto"/>
        <w:left w:val="none" w:sz="0" w:space="0" w:color="auto"/>
        <w:bottom w:val="none" w:sz="0" w:space="0" w:color="auto"/>
        <w:right w:val="none" w:sz="0" w:space="0" w:color="auto"/>
      </w:divBdr>
    </w:div>
    <w:div w:id="1203833453">
      <w:bodyDiv w:val="1"/>
      <w:marLeft w:val="0"/>
      <w:marRight w:val="0"/>
      <w:marTop w:val="0"/>
      <w:marBottom w:val="0"/>
      <w:divBdr>
        <w:top w:val="none" w:sz="0" w:space="0" w:color="auto"/>
        <w:left w:val="none" w:sz="0" w:space="0" w:color="auto"/>
        <w:bottom w:val="none" w:sz="0" w:space="0" w:color="auto"/>
        <w:right w:val="none" w:sz="0" w:space="0" w:color="auto"/>
      </w:divBdr>
    </w:div>
    <w:div w:id="1207370227">
      <w:bodyDiv w:val="1"/>
      <w:marLeft w:val="0"/>
      <w:marRight w:val="0"/>
      <w:marTop w:val="0"/>
      <w:marBottom w:val="0"/>
      <w:divBdr>
        <w:top w:val="none" w:sz="0" w:space="0" w:color="auto"/>
        <w:left w:val="none" w:sz="0" w:space="0" w:color="auto"/>
        <w:bottom w:val="none" w:sz="0" w:space="0" w:color="auto"/>
        <w:right w:val="none" w:sz="0" w:space="0" w:color="auto"/>
      </w:divBdr>
    </w:div>
    <w:div w:id="1210605239">
      <w:bodyDiv w:val="1"/>
      <w:marLeft w:val="0"/>
      <w:marRight w:val="0"/>
      <w:marTop w:val="0"/>
      <w:marBottom w:val="0"/>
      <w:divBdr>
        <w:top w:val="none" w:sz="0" w:space="0" w:color="auto"/>
        <w:left w:val="none" w:sz="0" w:space="0" w:color="auto"/>
        <w:bottom w:val="none" w:sz="0" w:space="0" w:color="auto"/>
        <w:right w:val="none" w:sz="0" w:space="0" w:color="auto"/>
      </w:divBdr>
    </w:div>
    <w:div w:id="1212035198">
      <w:bodyDiv w:val="1"/>
      <w:marLeft w:val="0"/>
      <w:marRight w:val="0"/>
      <w:marTop w:val="0"/>
      <w:marBottom w:val="0"/>
      <w:divBdr>
        <w:top w:val="none" w:sz="0" w:space="0" w:color="auto"/>
        <w:left w:val="none" w:sz="0" w:space="0" w:color="auto"/>
        <w:bottom w:val="none" w:sz="0" w:space="0" w:color="auto"/>
        <w:right w:val="none" w:sz="0" w:space="0" w:color="auto"/>
      </w:divBdr>
    </w:div>
    <w:div w:id="1213344010">
      <w:bodyDiv w:val="1"/>
      <w:marLeft w:val="0"/>
      <w:marRight w:val="0"/>
      <w:marTop w:val="0"/>
      <w:marBottom w:val="0"/>
      <w:divBdr>
        <w:top w:val="none" w:sz="0" w:space="0" w:color="auto"/>
        <w:left w:val="none" w:sz="0" w:space="0" w:color="auto"/>
        <w:bottom w:val="none" w:sz="0" w:space="0" w:color="auto"/>
        <w:right w:val="none" w:sz="0" w:space="0" w:color="auto"/>
      </w:divBdr>
    </w:div>
    <w:div w:id="1228302711">
      <w:bodyDiv w:val="1"/>
      <w:marLeft w:val="0"/>
      <w:marRight w:val="0"/>
      <w:marTop w:val="0"/>
      <w:marBottom w:val="0"/>
      <w:divBdr>
        <w:top w:val="none" w:sz="0" w:space="0" w:color="auto"/>
        <w:left w:val="none" w:sz="0" w:space="0" w:color="auto"/>
        <w:bottom w:val="none" w:sz="0" w:space="0" w:color="auto"/>
        <w:right w:val="none" w:sz="0" w:space="0" w:color="auto"/>
      </w:divBdr>
    </w:div>
    <w:div w:id="1232614627">
      <w:bodyDiv w:val="1"/>
      <w:marLeft w:val="0"/>
      <w:marRight w:val="0"/>
      <w:marTop w:val="0"/>
      <w:marBottom w:val="0"/>
      <w:divBdr>
        <w:top w:val="none" w:sz="0" w:space="0" w:color="auto"/>
        <w:left w:val="none" w:sz="0" w:space="0" w:color="auto"/>
        <w:bottom w:val="none" w:sz="0" w:space="0" w:color="auto"/>
        <w:right w:val="none" w:sz="0" w:space="0" w:color="auto"/>
      </w:divBdr>
    </w:div>
    <w:div w:id="1235049466">
      <w:bodyDiv w:val="1"/>
      <w:marLeft w:val="0"/>
      <w:marRight w:val="0"/>
      <w:marTop w:val="0"/>
      <w:marBottom w:val="0"/>
      <w:divBdr>
        <w:top w:val="none" w:sz="0" w:space="0" w:color="auto"/>
        <w:left w:val="none" w:sz="0" w:space="0" w:color="auto"/>
        <w:bottom w:val="none" w:sz="0" w:space="0" w:color="auto"/>
        <w:right w:val="none" w:sz="0" w:space="0" w:color="auto"/>
      </w:divBdr>
    </w:div>
    <w:div w:id="1240168156">
      <w:bodyDiv w:val="1"/>
      <w:marLeft w:val="0"/>
      <w:marRight w:val="0"/>
      <w:marTop w:val="0"/>
      <w:marBottom w:val="0"/>
      <w:divBdr>
        <w:top w:val="none" w:sz="0" w:space="0" w:color="auto"/>
        <w:left w:val="none" w:sz="0" w:space="0" w:color="auto"/>
        <w:bottom w:val="none" w:sz="0" w:space="0" w:color="auto"/>
        <w:right w:val="none" w:sz="0" w:space="0" w:color="auto"/>
      </w:divBdr>
    </w:div>
    <w:div w:id="1241133861">
      <w:bodyDiv w:val="1"/>
      <w:marLeft w:val="0"/>
      <w:marRight w:val="0"/>
      <w:marTop w:val="0"/>
      <w:marBottom w:val="0"/>
      <w:divBdr>
        <w:top w:val="none" w:sz="0" w:space="0" w:color="auto"/>
        <w:left w:val="none" w:sz="0" w:space="0" w:color="auto"/>
        <w:bottom w:val="none" w:sz="0" w:space="0" w:color="auto"/>
        <w:right w:val="none" w:sz="0" w:space="0" w:color="auto"/>
      </w:divBdr>
    </w:div>
    <w:div w:id="1243830667">
      <w:bodyDiv w:val="1"/>
      <w:marLeft w:val="0"/>
      <w:marRight w:val="0"/>
      <w:marTop w:val="0"/>
      <w:marBottom w:val="0"/>
      <w:divBdr>
        <w:top w:val="none" w:sz="0" w:space="0" w:color="auto"/>
        <w:left w:val="none" w:sz="0" w:space="0" w:color="auto"/>
        <w:bottom w:val="none" w:sz="0" w:space="0" w:color="auto"/>
        <w:right w:val="none" w:sz="0" w:space="0" w:color="auto"/>
      </w:divBdr>
    </w:div>
    <w:div w:id="1244602356">
      <w:bodyDiv w:val="1"/>
      <w:marLeft w:val="0"/>
      <w:marRight w:val="0"/>
      <w:marTop w:val="0"/>
      <w:marBottom w:val="0"/>
      <w:divBdr>
        <w:top w:val="none" w:sz="0" w:space="0" w:color="auto"/>
        <w:left w:val="none" w:sz="0" w:space="0" w:color="auto"/>
        <w:bottom w:val="none" w:sz="0" w:space="0" w:color="auto"/>
        <w:right w:val="none" w:sz="0" w:space="0" w:color="auto"/>
      </w:divBdr>
    </w:div>
    <w:div w:id="1247181126">
      <w:bodyDiv w:val="1"/>
      <w:marLeft w:val="0"/>
      <w:marRight w:val="0"/>
      <w:marTop w:val="0"/>
      <w:marBottom w:val="0"/>
      <w:divBdr>
        <w:top w:val="none" w:sz="0" w:space="0" w:color="auto"/>
        <w:left w:val="none" w:sz="0" w:space="0" w:color="auto"/>
        <w:bottom w:val="none" w:sz="0" w:space="0" w:color="auto"/>
        <w:right w:val="none" w:sz="0" w:space="0" w:color="auto"/>
      </w:divBdr>
    </w:div>
    <w:div w:id="1251038941">
      <w:bodyDiv w:val="1"/>
      <w:marLeft w:val="0"/>
      <w:marRight w:val="0"/>
      <w:marTop w:val="0"/>
      <w:marBottom w:val="0"/>
      <w:divBdr>
        <w:top w:val="none" w:sz="0" w:space="0" w:color="auto"/>
        <w:left w:val="none" w:sz="0" w:space="0" w:color="auto"/>
        <w:bottom w:val="none" w:sz="0" w:space="0" w:color="auto"/>
        <w:right w:val="none" w:sz="0" w:space="0" w:color="auto"/>
      </w:divBdr>
    </w:div>
    <w:div w:id="1251616659">
      <w:bodyDiv w:val="1"/>
      <w:marLeft w:val="0"/>
      <w:marRight w:val="0"/>
      <w:marTop w:val="0"/>
      <w:marBottom w:val="0"/>
      <w:divBdr>
        <w:top w:val="none" w:sz="0" w:space="0" w:color="auto"/>
        <w:left w:val="none" w:sz="0" w:space="0" w:color="auto"/>
        <w:bottom w:val="none" w:sz="0" w:space="0" w:color="auto"/>
        <w:right w:val="none" w:sz="0" w:space="0" w:color="auto"/>
      </w:divBdr>
    </w:div>
    <w:div w:id="1255674971">
      <w:bodyDiv w:val="1"/>
      <w:marLeft w:val="0"/>
      <w:marRight w:val="0"/>
      <w:marTop w:val="0"/>
      <w:marBottom w:val="0"/>
      <w:divBdr>
        <w:top w:val="none" w:sz="0" w:space="0" w:color="auto"/>
        <w:left w:val="none" w:sz="0" w:space="0" w:color="auto"/>
        <w:bottom w:val="none" w:sz="0" w:space="0" w:color="auto"/>
        <w:right w:val="none" w:sz="0" w:space="0" w:color="auto"/>
      </w:divBdr>
    </w:div>
    <w:div w:id="1263761534">
      <w:bodyDiv w:val="1"/>
      <w:marLeft w:val="0"/>
      <w:marRight w:val="0"/>
      <w:marTop w:val="0"/>
      <w:marBottom w:val="0"/>
      <w:divBdr>
        <w:top w:val="none" w:sz="0" w:space="0" w:color="auto"/>
        <w:left w:val="none" w:sz="0" w:space="0" w:color="auto"/>
        <w:bottom w:val="none" w:sz="0" w:space="0" w:color="auto"/>
        <w:right w:val="none" w:sz="0" w:space="0" w:color="auto"/>
      </w:divBdr>
    </w:div>
    <w:div w:id="1269970012">
      <w:bodyDiv w:val="1"/>
      <w:marLeft w:val="0"/>
      <w:marRight w:val="0"/>
      <w:marTop w:val="0"/>
      <w:marBottom w:val="0"/>
      <w:divBdr>
        <w:top w:val="none" w:sz="0" w:space="0" w:color="auto"/>
        <w:left w:val="none" w:sz="0" w:space="0" w:color="auto"/>
        <w:bottom w:val="none" w:sz="0" w:space="0" w:color="auto"/>
        <w:right w:val="none" w:sz="0" w:space="0" w:color="auto"/>
      </w:divBdr>
    </w:div>
    <w:div w:id="1273051199">
      <w:bodyDiv w:val="1"/>
      <w:marLeft w:val="0"/>
      <w:marRight w:val="0"/>
      <w:marTop w:val="0"/>
      <w:marBottom w:val="0"/>
      <w:divBdr>
        <w:top w:val="none" w:sz="0" w:space="0" w:color="auto"/>
        <w:left w:val="none" w:sz="0" w:space="0" w:color="auto"/>
        <w:bottom w:val="none" w:sz="0" w:space="0" w:color="auto"/>
        <w:right w:val="none" w:sz="0" w:space="0" w:color="auto"/>
      </w:divBdr>
    </w:div>
    <w:div w:id="1275559202">
      <w:bodyDiv w:val="1"/>
      <w:marLeft w:val="0"/>
      <w:marRight w:val="0"/>
      <w:marTop w:val="0"/>
      <w:marBottom w:val="0"/>
      <w:divBdr>
        <w:top w:val="none" w:sz="0" w:space="0" w:color="auto"/>
        <w:left w:val="none" w:sz="0" w:space="0" w:color="auto"/>
        <w:bottom w:val="none" w:sz="0" w:space="0" w:color="auto"/>
        <w:right w:val="none" w:sz="0" w:space="0" w:color="auto"/>
      </w:divBdr>
    </w:div>
    <w:div w:id="1279331458">
      <w:bodyDiv w:val="1"/>
      <w:marLeft w:val="0"/>
      <w:marRight w:val="0"/>
      <w:marTop w:val="0"/>
      <w:marBottom w:val="0"/>
      <w:divBdr>
        <w:top w:val="none" w:sz="0" w:space="0" w:color="auto"/>
        <w:left w:val="none" w:sz="0" w:space="0" w:color="auto"/>
        <w:bottom w:val="none" w:sz="0" w:space="0" w:color="auto"/>
        <w:right w:val="none" w:sz="0" w:space="0" w:color="auto"/>
      </w:divBdr>
    </w:div>
    <w:div w:id="1281491682">
      <w:bodyDiv w:val="1"/>
      <w:marLeft w:val="0"/>
      <w:marRight w:val="0"/>
      <w:marTop w:val="0"/>
      <w:marBottom w:val="0"/>
      <w:divBdr>
        <w:top w:val="none" w:sz="0" w:space="0" w:color="auto"/>
        <w:left w:val="none" w:sz="0" w:space="0" w:color="auto"/>
        <w:bottom w:val="none" w:sz="0" w:space="0" w:color="auto"/>
        <w:right w:val="none" w:sz="0" w:space="0" w:color="auto"/>
      </w:divBdr>
    </w:div>
    <w:div w:id="1281566210">
      <w:bodyDiv w:val="1"/>
      <w:marLeft w:val="0"/>
      <w:marRight w:val="0"/>
      <w:marTop w:val="0"/>
      <w:marBottom w:val="0"/>
      <w:divBdr>
        <w:top w:val="none" w:sz="0" w:space="0" w:color="auto"/>
        <w:left w:val="none" w:sz="0" w:space="0" w:color="auto"/>
        <w:bottom w:val="none" w:sz="0" w:space="0" w:color="auto"/>
        <w:right w:val="none" w:sz="0" w:space="0" w:color="auto"/>
      </w:divBdr>
    </w:div>
    <w:div w:id="1286160426">
      <w:bodyDiv w:val="1"/>
      <w:marLeft w:val="0"/>
      <w:marRight w:val="0"/>
      <w:marTop w:val="0"/>
      <w:marBottom w:val="0"/>
      <w:divBdr>
        <w:top w:val="none" w:sz="0" w:space="0" w:color="auto"/>
        <w:left w:val="none" w:sz="0" w:space="0" w:color="auto"/>
        <w:bottom w:val="none" w:sz="0" w:space="0" w:color="auto"/>
        <w:right w:val="none" w:sz="0" w:space="0" w:color="auto"/>
      </w:divBdr>
    </w:div>
    <w:div w:id="1287852345">
      <w:bodyDiv w:val="1"/>
      <w:marLeft w:val="0"/>
      <w:marRight w:val="0"/>
      <w:marTop w:val="0"/>
      <w:marBottom w:val="0"/>
      <w:divBdr>
        <w:top w:val="none" w:sz="0" w:space="0" w:color="auto"/>
        <w:left w:val="none" w:sz="0" w:space="0" w:color="auto"/>
        <w:bottom w:val="none" w:sz="0" w:space="0" w:color="auto"/>
        <w:right w:val="none" w:sz="0" w:space="0" w:color="auto"/>
      </w:divBdr>
    </w:div>
    <w:div w:id="1292246458">
      <w:bodyDiv w:val="1"/>
      <w:marLeft w:val="0"/>
      <w:marRight w:val="0"/>
      <w:marTop w:val="0"/>
      <w:marBottom w:val="0"/>
      <w:divBdr>
        <w:top w:val="none" w:sz="0" w:space="0" w:color="auto"/>
        <w:left w:val="none" w:sz="0" w:space="0" w:color="auto"/>
        <w:bottom w:val="none" w:sz="0" w:space="0" w:color="auto"/>
        <w:right w:val="none" w:sz="0" w:space="0" w:color="auto"/>
      </w:divBdr>
    </w:div>
    <w:div w:id="1310669776">
      <w:bodyDiv w:val="1"/>
      <w:marLeft w:val="0"/>
      <w:marRight w:val="0"/>
      <w:marTop w:val="0"/>
      <w:marBottom w:val="0"/>
      <w:divBdr>
        <w:top w:val="none" w:sz="0" w:space="0" w:color="auto"/>
        <w:left w:val="none" w:sz="0" w:space="0" w:color="auto"/>
        <w:bottom w:val="none" w:sz="0" w:space="0" w:color="auto"/>
        <w:right w:val="none" w:sz="0" w:space="0" w:color="auto"/>
      </w:divBdr>
    </w:div>
    <w:div w:id="1312976181">
      <w:bodyDiv w:val="1"/>
      <w:marLeft w:val="0"/>
      <w:marRight w:val="0"/>
      <w:marTop w:val="0"/>
      <w:marBottom w:val="0"/>
      <w:divBdr>
        <w:top w:val="none" w:sz="0" w:space="0" w:color="auto"/>
        <w:left w:val="none" w:sz="0" w:space="0" w:color="auto"/>
        <w:bottom w:val="none" w:sz="0" w:space="0" w:color="auto"/>
        <w:right w:val="none" w:sz="0" w:space="0" w:color="auto"/>
      </w:divBdr>
    </w:div>
    <w:div w:id="1319261965">
      <w:bodyDiv w:val="1"/>
      <w:marLeft w:val="0"/>
      <w:marRight w:val="0"/>
      <w:marTop w:val="0"/>
      <w:marBottom w:val="0"/>
      <w:divBdr>
        <w:top w:val="none" w:sz="0" w:space="0" w:color="auto"/>
        <w:left w:val="none" w:sz="0" w:space="0" w:color="auto"/>
        <w:bottom w:val="none" w:sz="0" w:space="0" w:color="auto"/>
        <w:right w:val="none" w:sz="0" w:space="0" w:color="auto"/>
      </w:divBdr>
    </w:div>
    <w:div w:id="1326781984">
      <w:bodyDiv w:val="1"/>
      <w:marLeft w:val="0"/>
      <w:marRight w:val="0"/>
      <w:marTop w:val="0"/>
      <w:marBottom w:val="0"/>
      <w:divBdr>
        <w:top w:val="none" w:sz="0" w:space="0" w:color="auto"/>
        <w:left w:val="none" w:sz="0" w:space="0" w:color="auto"/>
        <w:bottom w:val="none" w:sz="0" w:space="0" w:color="auto"/>
        <w:right w:val="none" w:sz="0" w:space="0" w:color="auto"/>
      </w:divBdr>
    </w:div>
    <w:div w:id="1327826427">
      <w:bodyDiv w:val="1"/>
      <w:marLeft w:val="0"/>
      <w:marRight w:val="0"/>
      <w:marTop w:val="0"/>
      <w:marBottom w:val="0"/>
      <w:divBdr>
        <w:top w:val="none" w:sz="0" w:space="0" w:color="auto"/>
        <w:left w:val="none" w:sz="0" w:space="0" w:color="auto"/>
        <w:bottom w:val="none" w:sz="0" w:space="0" w:color="auto"/>
        <w:right w:val="none" w:sz="0" w:space="0" w:color="auto"/>
      </w:divBdr>
      <w:divsChild>
        <w:div w:id="973172239">
          <w:marLeft w:val="0"/>
          <w:marRight w:val="0"/>
          <w:marTop w:val="0"/>
          <w:marBottom w:val="0"/>
          <w:divBdr>
            <w:top w:val="none" w:sz="0" w:space="0" w:color="auto"/>
            <w:left w:val="none" w:sz="0" w:space="0" w:color="auto"/>
            <w:bottom w:val="none" w:sz="0" w:space="0" w:color="auto"/>
            <w:right w:val="none" w:sz="0" w:space="0" w:color="auto"/>
          </w:divBdr>
        </w:div>
      </w:divsChild>
    </w:div>
    <w:div w:id="1328284044">
      <w:bodyDiv w:val="1"/>
      <w:marLeft w:val="0"/>
      <w:marRight w:val="0"/>
      <w:marTop w:val="0"/>
      <w:marBottom w:val="0"/>
      <w:divBdr>
        <w:top w:val="none" w:sz="0" w:space="0" w:color="auto"/>
        <w:left w:val="none" w:sz="0" w:space="0" w:color="auto"/>
        <w:bottom w:val="none" w:sz="0" w:space="0" w:color="auto"/>
        <w:right w:val="none" w:sz="0" w:space="0" w:color="auto"/>
      </w:divBdr>
    </w:div>
    <w:div w:id="1333877083">
      <w:bodyDiv w:val="1"/>
      <w:marLeft w:val="0"/>
      <w:marRight w:val="0"/>
      <w:marTop w:val="0"/>
      <w:marBottom w:val="0"/>
      <w:divBdr>
        <w:top w:val="none" w:sz="0" w:space="0" w:color="auto"/>
        <w:left w:val="none" w:sz="0" w:space="0" w:color="auto"/>
        <w:bottom w:val="none" w:sz="0" w:space="0" w:color="auto"/>
        <w:right w:val="none" w:sz="0" w:space="0" w:color="auto"/>
      </w:divBdr>
    </w:div>
    <w:div w:id="1336150704">
      <w:bodyDiv w:val="1"/>
      <w:marLeft w:val="0"/>
      <w:marRight w:val="0"/>
      <w:marTop w:val="0"/>
      <w:marBottom w:val="0"/>
      <w:divBdr>
        <w:top w:val="none" w:sz="0" w:space="0" w:color="auto"/>
        <w:left w:val="none" w:sz="0" w:space="0" w:color="auto"/>
        <w:bottom w:val="none" w:sz="0" w:space="0" w:color="auto"/>
        <w:right w:val="none" w:sz="0" w:space="0" w:color="auto"/>
      </w:divBdr>
    </w:div>
    <w:div w:id="1338461567">
      <w:bodyDiv w:val="1"/>
      <w:marLeft w:val="0"/>
      <w:marRight w:val="0"/>
      <w:marTop w:val="0"/>
      <w:marBottom w:val="0"/>
      <w:divBdr>
        <w:top w:val="none" w:sz="0" w:space="0" w:color="auto"/>
        <w:left w:val="none" w:sz="0" w:space="0" w:color="auto"/>
        <w:bottom w:val="none" w:sz="0" w:space="0" w:color="auto"/>
        <w:right w:val="none" w:sz="0" w:space="0" w:color="auto"/>
      </w:divBdr>
    </w:div>
    <w:div w:id="1343630170">
      <w:bodyDiv w:val="1"/>
      <w:marLeft w:val="0"/>
      <w:marRight w:val="0"/>
      <w:marTop w:val="0"/>
      <w:marBottom w:val="0"/>
      <w:divBdr>
        <w:top w:val="none" w:sz="0" w:space="0" w:color="auto"/>
        <w:left w:val="none" w:sz="0" w:space="0" w:color="auto"/>
        <w:bottom w:val="none" w:sz="0" w:space="0" w:color="auto"/>
        <w:right w:val="none" w:sz="0" w:space="0" w:color="auto"/>
      </w:divBdr>
    </w:div>
    <w:div w:id="1343894099">
      <w:bodyDiv w:val="1"/>
      <w:marLeft w:val="0"/>
      <w:marRight w:val="0"/>
      <w:marTop w:val="0"/>
      <w:marBottom w:val="0"/>
      <w:divBdr>
        <w:top w:val="none" w:sz="0" w:space="0" w:color="auto"/>
        <w:left w:val="none" w:sz="0" w:space="0" w:color="auto"/>
        <w:bottom w:val="none" w:sz="0" w:space="0" w:color="auto"/>
        <w:right w:val="none" w:sz="0" w:space="0" w:color="auto"/>
      </w:divBdr>
    </w:div>
    <w:div w:id="1345592176">
      <w:bodyDiv w:val="1"/>
      <w:marLeft w:val="0"/>
      <w:marRight w:val="0"/>
      <w:marTop w:val="0"/>
      <w:marBottom w:val="0"/>
      <w:divBdr>
        <w:top w:val="none" w:sz="0" w:space="0" w:color="auto"/>
        <w:left w:val="none" w:sz="0" w:space="0" w:color="auto"/>
        <w:bottom w:val="none" w:sz="0" w:space="0" w:color="auto"/>
        <w:right w:val="none" w:sz="0" w:space="0" w:color="auto"/>
      </w:divBdr>
    </w:div>
    <w:div w:id="1352881255">
      <w:bodyDiv w:val="1"/>
      <w:marLeft w:val="0"/>
      <w:marRight w:val="0"/>
      <w:marTop w:val="0"/>
      <w:marBottom w:val="0"/>
      <w:divBdr>
        <w:top w:val="none" w:sz="0" w:space="0" w:color="auto"/>
        <w:left w:val="none" w:sz="0" w:space="0" w:color="auto"/>
        <w:bottom w:val="none" w:sz="0" w:space="0" w:color="auto"/>
        <w:right w:val="none" w:sz="0" w:space="0" w:color="auto"/>
      </w:divBdr>
    </w:div>
    <w:div w:id="1357847605">
      <w:bodyDiv w:val="1"/>
      <w:marLeft w:val="0"/>
      <w:marRight w:val="0"/>
      <w:marTop w:val="0"/>
      <w:marBottom w:val="0"/>
      <w:divBdr>
        <w:top w:val="none" w:sz="0" w:space="0" w:color="auto"/>
        <w:left w:val="none" w:sz="0" w:space="0" w:color="auto"/>
        <w:bottom w:val="none" w:sz="0" w:space="0" w:color="auto"/>
        <w:right w:val="none" w:sz="0" w:space="0" w:color="auto"/>
      </w:divBdr>
    </w:div>
    <w:div w:id="1360357254">
      <w:bodyDiv w:val="1"/>
      <w:marLeft w:val="0"/>
      <w:marRight w:val="0"/>
      <w:marTop w:val="0"/>
      <w:marBottom w:val="0"/>
      <w:divBdr>
        <w:top w:val="none" w:sz="0" w:space="0" w:color="auto"/>
        <w:left w:val="none" w:sz="0" w:space="0" w:color="auto"/>
        <w:bottom w:val="none" w:sz="0" w:space="0" w:color="auto"/>
        <w:right w:val="none" w:sz="0" w:space="0" w:color="auto"/>
      </w:divBdr>
    </w:div>
    <w:div w:id="1366980939">
      <w:bodyDiv w:val="1"/>
      <w:marLeft w:val="0"/>
      <w:marRight w:val="0"/>
      <w:marTop w:val="0"/>
      <w:marBottom w:val="0"/>
      <w:divBdr>
        <w:top w:val="none" w:sz="0" w:space="0" w:color="auto"/>
        <w:left w:val="none" w:sz="0" w:space="0" w:color="auto"/>
        <w:bottom w:val="none" w:sz="0" w:space="0" w:color="auto"/>
        <w:right w:val="none" w:sz="0" w:space="0" w:color="auto"/>
      </w:divBdr>
    </w:div>
    <w:div w:id="1368335766">
      <w:bodyDiv w:val="1"/>
      <w:marLeft w:val="0"/>
      <w:marRight w:val="0"/>
      <w:marTop w:val="0"/>
      <w:marBottom w:val="0"/>
      <w:divBdr>
        <w:top w:val="none" w:sz="0" w:space="0" w:color="auto"/>
        <w:left w:val="none" w:sz="0" w:space="0" w:color="auto"/>
        <w:bottom w:val="none" w:sz="0" w:space="0" w:color="auto"/>
        <w:right w:val="none" w:sz="0" w:space="0" w:color="auto"/>
      </w:divBdr>
    </w:div>
    <w:div w:id="1370763803">
      <w:bodyDiv w:val="1"/>
      <w:marLeft w:val="0"/>
      <w:marRight w:val="0"/>
      <w:marTop w:val="0"/>
      <w:marBottom w:val="0"/>
      <w:divBdr>
        <w:top w:val="none" w:sz="0" w:space="0" w:color="auto"/>
        <w:left w:val="none" w:sz="0" w:space="0" w:color="auto"/>
        <w:bottom w:val="none" w:sz="0" w:space="0" w:color="auto"/>
        <w:right w:val="none" w:sz="0" w:space="0" w:color="auto"/>
      </w:divBdr>
    </w:div>
    <w:div w:id="1372414496">
      <w:bodyDiv w:val="1"/>
      <w:marLeft w:val="0"/>
      <w:marRight w:val="0"/>
      <w:marTop w:val="0"/>
      <w:marBottom w:val="0"/>
      <w:divBdr>
        <w:top w:val="none" w:sz="0" w:space="0" w:color="auto"/>
        <w:left w:val="none" w:sz="0" w:space="0" w:color="auto"/>
        <w:bottom w:val="none" w:sz="0" w:space="0" w:color="auto"/>
        <w:right w:val="none" w:sz="0" w:space="0" w:color="auto"/>
      </w:divBdr>
    </w:div>
    <w:div w:id="1373724342">
      <w:bodyDiv w:val="1"/>
      <w:marLeft w:val="0"/>
      <w:marRight w:val="0"/>
      <w:marTop w:val="0"/>
      <w:marBottom w:val="0"/>
      <w:divBdr>
        <w:top w:val="none" w:sz="0" w:space="0" w:color="auto"/>
        <w:left w:val="none" w:sz="0" w:space="0" w:color="auto"/>
        <w:bottom w:val="none" w:sz="0" w:space="0" w:color="auto"/>
        <w:right w:val="none" w:sz="0" w:space="0" w:color="auto"/>
      </w:divBdr>
    </w:div>
    <w:div w:id="1386367578">
      <w:bodyDiv w:val="1"/>
      <w:marLeft w:val="0"/>
      <w:marRight w:val="0"/>
      <w:marTop w:val="0"/>
      <w:marBottom w:val="0"/>
      <w:divBdr>
        <w:top w:val="none" w:sz="0" w:space="0" w:color="auto"/>
        <w:left w:val="none" w:sz="0" w:space="0" w:color="auto"/>
        <w:bottom w:val="none" w:sz="0" w:space="0" w:color="auto"/>
        <w:right w:val="none" w:sz="0" w:space="0" w:color="auto"/>
      </w:divBdr>
    </w:div>
    <w:div w:id="1387224209">
      <w:bodyDiv w:val="1"/>
      <w:marLeft w:val="0"/>
      <w:marRight w:val="0"/>
      <w:marTop w:val="0"/>
      <w:marBottom w:val="0"/>
      <w:divBdr>
        <w:top w:val="none" w:sz="0" w:space="0" w:color="auto"/>
        <w:left w:val="none" w:sz="0" w:space="0" w:color="auto"/>
        <w:bottom w:val="none" w:sz="0" w:space="0" w:color="auto"/>
        <w:right w:val="none" w:sz="0" w:space="0" w:color="auto"/>
      </w:divBdr>
    </w:div>
    <w:div w:id="1389647788">
      <w:bodyDiv w:val="1"/>
      <w:marLeft w:val="0"/>
      <w:marRight w:val="0"/>
      <w:marTop w:val="0"/>
      <w:marBottom w:val="0"/>
      <w:divBdr>
        <w:top w:val="none" w:sz="0" w:space="0" w:color="auto"/>
        <w:left w:val="none" w:sz="0" w:space="0" w:color="auto"/>
        <w:bottom w:val="none" w:sz="0" w:space="0" w:color="auto"/>
        <w:right w:val="none" w:sz="0" w:space="0" w:color="auto"/>
      </w:divBdr>
    </w:div>
    <w:div w:id="1393313119">
      <w:bodyDiv w:val="1"/>
      <w:marLeft w:val="0"/>
      <w:marRight w:val="0"/>
      <w:marTop w:val="0"/>
      <w:marBottom w:val="0"/>
      <w:divBdr>
        <w:top w:val="none" w:sz="0" w:space="0" w:color="auto"/>
        <w:left w:val="none" w:sz="0" w:space="0" w:color="auto"/>
        <w:bottom w:val="none" w:sz="0" w:space="0" w:color="auto"/>
        <w:right w:val="none" w:sz="0" w:space="0" w:color="auto"/>
      </w:divBdr>
    </w:div>
    <w:div w:id="1394544127">
      <w:bodyDiv w:val="1"/>
      <w:marLeft w:val="0"/>
      <w:marRight w:val="0"/>
      <w:marTop w:val="0"/>
      <w:marBottom w:val="0"/>
      <w:divBdr>
        <w:top w:val="none" w:sz="0" w:space="0" w:color="auto"/>
        <w:left w:val="none" w:sz="0" w:space="0" w:color="auto"/>
        <w:bottom w:val="none" w:sz="0" w:space="0" w:color="auto"/>
        <w:right w:val="none" w:sz="0" w:space="0" w:color="auto"/>
      </w:divBdr>
    </w:div>
    <w:div w:id="1396003007">
      <w:bodyDiv w:val="1"/>
      <w:marLeft w:val="0"/>
      <w:marRight w:val="0"/>
      <w:marTop w:val="0"/>
      <w:marBottom w:val="0"/>
      <w:divBdr>
        <w:top w:val="none" w:sz="0" w:space="0" w:color="auto"/>
        <w:left w:val="none" w:sz="0" w:space="0" w:color="auto"/>
        <w:bottom w:val="none" w:sz="0" w:space="0" w:color="auto"/>
        <w:right w:val="none" w:sz="0" w:space="0" w:color="auto"/>
      </w:divBdr>
    </w:div>
    <w:div w:id="1402210534">
      <w:bodyDiv w:val="1"/>
      <w:marLeft w:val="0"/>
      <w:marRight w:val="0"/>
      <w:marTop w:val="0"/>
      <w:marBottom w:val="0"/>
      <w:divBdr>
        <w:top w:val="none" w:sz="0" w:space="0" w:color="auto"/>
        <w:left w:val="none" w:sz="0" w:space="0" w:color="auto"/>
        <w:bottom w:val="none" w:sz="0" w:space="0" w:color="auto"/>
        <w:right w:val="none" w:sz="0" w:space="0" w:color="auto"/>
      </w:divBdr>
    </w:div>
    <w:div w:id="1402363585">
      <w:bodyDiv w:val="1"/>
      <w:marLeft w:val="0"/>
      <w:marRight w:val="0"/>
      <w:marTop w:val="0"/>
      <w:marBottom w:val="0"/>
      <w:divBdr>
        <w:top w:val="none" w:sz="0" w:space="0" w:color="auto"/>
        <w:left w:val="none" w:sz="0" w:space="0" w:color="auto"/>
        <w:bottom w:val="none" w:sz="0" w:space="0" w:color="auto"/>
        <w:right w:val="none" w:sz="0" w:space="0" w:color="auto"/>
      </w:divBdr>
    </w:div>
    <w:div w:id="1402866139">
      <w:bodyDiv w:val="1"/>
      <w:marLeft w:val="0"/>
      <w:marRight w:val="0"/>
      <w:marTop w:val="0"/>
      <w:marBottom w:val="0"/>
      <w:divBdr>
        <w:top w:val="none" w:sz="0" w:space="0" w:color="auto"/>
        <w:left w:val="none" w:sz="0" w:space="0" w:color="auto"/>
        <w:bottom w:val="none" w:sz="0" w:space="0" w:color="auto"/>
        <w:right w:val="none" w:sz="0" w:space="0" w:color="auto"/>
      </w:divBdr>
    </w:div>
    <w:div w:id="1404985920">
      <w:bodyDiv w:val="1"/>
      <w:marLeft w:val="0"/>
      <w:marRight w:val="0"/>
      <w:marTop w:val="0"/>
      <w:marBottom w:val="0"/>
      <w:divBdr>
        <w:top w:val="none" w:sz="0" w:space="0" w:color="auto"/>
        <w:left w:val="none" w:sz="0" w:space="0" w:color="auto"/>
        <w:bottom w:val="none" w:sz="0" w:space="0" w:color="auto"/>
        <w:right w:val="none" w:sz="0" w:space="0" w:color="auto"/>
      </w:divBdr>
    </w:div>
    <w:div w:id="1407655399">
      <w:bodyDiv w:val="1"/>
      <w:marLeft w:val="0"/>
      <w:marRight w:val="0"/>
      <w:marTop w:val="0"/>
      <w:marBottom w:val="0"/>
      <w:divBdr>
        <w:top w:val="none" w:sz="0" w:space="0" w:color="auto"/>
        <w:left w:val="none" w:sz="0" w:space="0" w:color="auto"/>
        <w:bottom w:val="none" w:sz="0" w:space="0" w:color="auto"/>
        <w:right w:val="none" w:sz="0" w:space="0" w:color="auto"/>
      </w:divBdr>
    </w:div>
    <w:div w:id="1409379949">
      <w:bodyDiv w:val="1"/>
      <w:marLeft w:val="0"/>
      <w:marRight w:val="0"/>
      <w:marTop w:val="0"/>
      <w:marBottom w:val="0"/>
      <w:divBdr>
        <w:top w:val="none" w:sz="0" w:space="0" w:color="auto"/>
        <w:left w:val="none" w:sz="0" w:space="0" w:color="auto"/>
        <w:bottom w:val="none" w:sz="0" w:space="0" w:color="auto"/>
        <w:right w:val="none" w:sz="0" w:space="0" w:color="auto"/>
      </w:divBdr>
    </w:div>
    <w:div w:id="1409763241">
      <w:bodyDiv w:val="1"/>
      <w:marLeft w:val="0"/>
      <w:marRight w:val="0"/>
      <w:marTop w:val="0"/>
      <w:marBottom w:val="0"/>
      <w:divBdr>
        <w:top w:val="none" w:sz="0" w:space="0" w:color="auto"/>
        <w:left w:val="none" w:sz="0" w:space="0" w:color="auto"/>
        <w:bottom w:val="none" w:sz="0" w:space="0" w:color="auto"/>
        <w:right w:val="none" w:sz="0" w:space="0" w:color="auto"/>
      </w:divBdr>
    </w:div>
    <w:div w:id="1414358813">
      <w:bodyDiv w:val="1"/>
      <w:marLeft w:val="0"/>
      <w:marRight w:val="0"/>
      <w:marTop w:val="0"/>
      <w:marBottom w:val="0"/>
      <w:divBdr>
        <w:top w:val="none" w:sz="0" w:space="0" w:color="auto"/>
        <w:left w:val="none" w:sz="0" w:space="0" w:color="auto"/>
        <w:bottom w:val="none" w:sz="0" w:space="0" w:color="auto"/>
        <w:right w:val="none" w:sz="0" w:space="0" w:color="auto"/>
      </w:divBdr>
    </w:div>
    <w:div w:id="1415128975">
      <w:bodyDiv w:val="1"/>
      <w:marLeft w:val="0"/>
      <w:marRight w:val="0"/>
      <w:marTop w:val="0"/>
      <w:marBottom w:val="0"/>
      <w:divBdr>
        <w:top w:val="none" w:sz="0" w:space="0" w:color="auto"/>
        <w:left w:val="none" w:sz="0" w:space="0" w:color="auto"/>
        <w:bottom w:val="none" w:sz="0" w:space="0" w:color="auto"/>
        <w:right w:val="none" w:sz="0" w:space="0" w:color="auto"/>
      </w:divBdr>
    </w:div>
    <w:div w:id="1417283721">
      <w:bodyDiv w:val="1"/>
      <w:marLeft w:val="0"/>
      <w:marRight w:val="0"/>
      <w:marTop w:val="0"/>
      <w:marBottom w:val="0"/>
      <w:divBdr>
        <w:top w:val="none" w:sz="0" w:space="0" w:color="auto"/>
        <w:left w:val="none" w:sz="0" w:space="0" w:color="auto"/>
        <w:bottom w:val="none" w:sz="0" w:space="0" w:color="auto"/>
        <w:right w:val="none" w:sz="0" w:space="0" w:color="auto"/>
      </w:divBdr>
    </w:div>
    <w:div w:id="1421873902">
      <w:bodyDiv w:val="1"/>
      <w:marLeft w:val="0"/>
      <w:marRight w:val="0"/>
      <w:marTop w:val="0"/>
      <w:marBottom w:val="0"/>
      <w:divBdr>
        <w:top w:val="none" w:sz="0" w:space="0" w:color="auto"/>
        <w:left w:val="none" w:sz="0" w:space="0" w:color="auto"/>
        <w:bottom w:val="none" w:sz="0" w:space="0" w:color="auto"/>
        <w:right w:val="none" w:sz="0" w:space="0" w:color="auto"/>
      </w:divBdr>
    </w:div>
    <w:div w:id="1426728421">
      <w:bodyDiv w:val="1"/>
      <w:marLeft w:val="0"/>
      <w:marRight w:val="0"/>
      <w:marTop w:val="0"/>
      <w:marBottom w:val="0"/>
      <w:divBdr>
        <w:top w:val="none" w:sz="0" w:space="0" w:color="auto"/>
        <w:left w:val="none" w:sz="0" w:space="0" w:color="auto"/>
        <w:bottom w:val="none" w:sz="0" w:space="0" w:color="auto"/>
        <w:right w:val="none" w:sz="0" w:space="0" w:color="auto"/>
      </w:divBdr>
      <w:divsChild>
        <w:div w:id="313687057">
          <w:marLeft w:val="0"/>
          <w:marRight w:val="0"/>
          <w:marTop w:val="0"/>
          <w:marBottom w:val="0"/>
          <w:divBdr>
            <w:top w:val="none" w:sz="0" w:space="0" w:color="auto"/>
            <w:left w:val="none" w:sz="0" w:space="0" w:color="auto"/>
            <w:bottom w:val="none" w:sz="0" w:space="0" w:color="auto"/>
            <w:right w:val="none" w:sz="0" w:space="0" w:color="auto"/>
          </w:divBdr>
          <w:divsChild>
            <w:div w:id="1371147008">
              <w:marLeft w:val="0"/>
              <w:marRight w:val="0"/>
              <w:marTop w:val="0"/>
              <w:marBottom w:val="0"/>
              <w:divBdr>
                <w:top w:val="none" w:sz="0" w:space="0" w:color="auto"/>
                <w:left w:val="none" w:sz="0" w:space="0" w:color="auto"/>
                <w:bottom w:val="none" w:sz="0" w:space="0" w:color="auto"/>
                <w:right w:val="none" w:sz="0" w:space="0" w:color="auto"/>
              </w:divBdr>
              <w:divsChild>
                <w:div w:id="1466657865">
                  <w:marLeft w:val="0"/>
                  <w:marRight w:val="0"/>
                  <w:marTop w:val="0"/>
                  <w:marBottom w:val="0"/>
                  <w:divBdr>
                    <w:top w:val="none" w:sz="0" w:space="0" w:color="auto"/>
                    <w:left w:val="none" w:sz="0" w:space="0" w:color="auto"/>
                    <w:bottom w:val="none" w:sz="0" w:space="0" w:color="auto"/>
                    <w:right w:val="none" w:sz="0" w:space="0" w:color="auto"/>
                  </w:divBdr>
                  <w:divsChild>
                    <w:div w:id="43263037">
                      <w:marLeft w:val="0"/>
                      <w:marRight w:val="0"/>
                      <w:marTop w:val="0"/>
                      <w:marBottom w:val="0"/>
                      <w:divBdr>
                        <w:top w:val="none" w:sz="0" w:space="0" w:color="auto"/>
                        <w:left w:val="none" w:sz="0" w:space="0" w:color="auto"/>
                        <w:bottom w:val="none" w:sz="0" w:space="0" w:color="auto"/>
                        <w:right w:val="none" w:sz="0" w:space="0" w:color="auto"/>
                      </w:divBdr>
                      <w:divsChild>
                        <w:div w:id="1596135325">
                          <w:marLeft w:val="-15"/>
                          <w:marRight w:val="0"/>
                          <w:marTop w:val="0"/>
                          <w:marBottom w:val="0"/>
                          <w:divBdr>
                            <w:top w:val="none" w:sz="0" w:space="0" w:color="auto"/>
                            <w:left w:val="none" w:sz="0" w:space="0" w:color="auto"/>
                            <w:bottom w:val="none" w:sz="0" w:space="0" w:color="auto"/>
                            <w:right w:val="none" w:sz="0" w:space="0" w:color="auto"/>
                          </w:divBdr>
                          <w:divsChild>
                            <w:div w:id="1988826216">
                              <w:marLeft w:val="0"/>
                              <w:marRight w:val="0"/>
                              <w:marTop w:val="0"/>
                              <w:marBottom w:val="0"/>
                              <w:divBdr>
                                <w:top w:val="none" w:sz="0" w:space="0" w:color="auto"/>
                                <w:left w:val="none" w:sz="0" w:space="0" w:color="auto"/>
                                <w:bottom w:val="none" w:sz="0" w:space="0" w:color="auto"/>
                                <w:right w:val="none" w:sz="0" w:space="0" w:color="auto"/>
                              </w:divBdr>
                              <w:divsChild>
                                <w:div w:id="1044872150">
                                  <w:marLeft w:val="0"/>
                                  <w:marRight w:val="-15"/>
                                  <w:marTop w:val="0"/>
                                  <w:marBottom w:val="0"/>
                                  <w:divBdr>
                                    <w:top w:val="none" w:sz="0" w:space="0" w:color="auto"/>
                                    <w:left w:val="none" w:sz="0" w:space="0" w:color="auto"/>
                                    <w:bottom w:val="none" w:sz="0" w:space="0" w:color="auto"/>
                                    <w:right w:val="none" w:sz="0" w:space="0" w:color="auto"/>
                                  </w:divBdr>
                                  <w:divsChild>
                                    <w:div w:id="1411078479">
                                      <w:marLeft w:val="0"/>
                                      <w:marRight w:val="0"/>
                                      <w:marTop w:val="0"/>
                                      <w:marBottom w:val="0"/>
                                      <w:divBdr>
                                        <w:top w:val="none" w:sz="0" w:space="0" w:color="auto"/>
                                        <w:left w:val="none" w:sz="0" w:space="0" w:color="auto"/>
                                        <w:bottom w:val="none" w:sz="0" w:space="0" w:color="auto"/>
                                        <w:right w:val="none" w:sz="0" w:space="0" w:color="auto"/>
                                      </w:divBdr>
                                      <w:divsChild>
                                        <w:div w:id="1568346839">
                                          <w:marLeft w:val="0"/>
                                          <w:marRight w:val="0"/>
                                          <w:marTop w:val="0"/>
                                          <w:marBottom w:val="0"/>
                                          <w:divBdr>
                                            <w:top w:val="none" w:sz="0" w:space="0" w:color="auto"/>
                                            <w:left w:val="none" w:sz="0" w:space="0" w:color="auto"/>
                                            <w:bottom w:val="none" w:sz="0" w:space="0" w:color="auto"/>
                                            <w:right w:val="none" w:sz="0" w:space="0" w:color="auto"/>
                                          </w:divBdr>
                                          <w:divsChild>
                                            <w:div w:id="214707626">
                                              <w:marLeft w:val="0"/>
                                              <w:marRight w:val="0"/>
                                              <w:marTop w:val="0"/>
                                              <w:marBottom w:val="0"/>
                                              <w:divBdr>
                                                <w:top w:val="none" w:sz="0" w:space="0" w:color="auto"/>
                                                <w:left w:val="none" w:sz="0" w:space="0" w:color="auto"/>
                                                <w:bottom w:val="none" w:sz="0" w:space="0" w:color="auto"/>
                                                <w:right w:val="none" w:sz="0" w:space="0" w:color="auto"/>
                                              </w:divBdr>
                                              <w:divsChild>
                                                <w:div w:id="739450312">
                                                  <w:marLeft w:val="0"/>
                                                  <w:marRight w:val="0"/>
                                                  <w:marTop w:val="0"/>
                                                  <w:marBottom w:val="0"/>
                                                  <w:divBdr>
                                                    <w:top w:val="none" w:sz="0" w:space="0" w:color="auto"/>
                                                    <w:left w:val="none" w:sz="0" w:space="0" w:color="auto"/>
                                                    <w:bottom w:val="none" w:sz="0" w:space="0" w:color="auto"/>
                                                    <w:right w:val="none" w:sz="0" w:space="0" w:color="auto"/>
                                                  </w:divBdr>
                                                  <w:divsChild>
                                                    <w:div w:id="177351757">
                                                      <w:marLeft w:val="0"/>
                                                      <w:marRight w:val="0"/>
                                                      <w:marTop w:val="0"/>
                                                      <w:marBottom w:val="0"/>
                                                      <w:divBdr>
                                                        <w:top w:val="none" w:sz="0" w:space="0" w:color="auto"/>
                                                        <w:left w:val="none" w:sz="0" w:space="0" w:color="auto"/>
                                                        <w:bottom w:val="none" w:sz="0" w:space="0" w:color="auto"/>
                                                        <w:right w:val="none" w:sz="0" w:space="0" w:color="auto"/>
                                                      </w:divBdr>
                                                      <w:divsChild>
                                                        <w:div w:id="808521075">
                                                          <w:marLeft w:val="0"/>
                                                          <w:marRight w:val="0"/>
                                                          <w:marTop w:val="0"/>
                                                          <w:marBottom w:val="0"/>
                                                          <w:divBdr>
                                                            <w:top w:val="none" w:sz="0" w:space="0" w:color="auto"/>
                                                            <w:left w:val="none" w:sz="0" w:space="0" w:color="auto"/>
                                                            <w:bottom w:val="none" w:sz="0" w:space="0" w:color="auto"/>
                                                            <w:right w:val="none" w:sz="0" w:space="0" w:color="auto"/>
                                                          </w:divBdr>
                                                          <w:divsChild>
                                                            <w:div w:id="364794040">
                                                              <w:marLeft w:val="150"/>
                                                              <w:marRight w:val="0"/>
                                                              <w:marTop w:val="0"/>
                                                              <w:marBottom w:val="0"/>
                                                              <w:divBdr>
                                                                <w:top w:val="none" w:sz="0" w:space="0" w:color="auto"/>
                                                                <w:left w:val="none" w:sz="0" w:space="0" w:color="auto"/>
                                                                <w:bottom w:val="none" w:sz="0" w:space="0" w:color="auto"/>
                                                                <w:right w:val="none" w:sz="0" w:space="0" w:color="auto"/>
                                                              </w:divBdr>
                                                              <w:divsChild>
                                                                <w:div w:id="1982036040">
                                                                  <w:marLeft w:val="-270"/>
                                                                  <w:marRight w:val="0"/>
                                                                  <w:marTop w:val="0"/>
                                                                  <w:marBottom w:val="0"/>
                                                                  <w:divBdr>
                                                                    <w:top w:val="none" w:sz="0" w:space="0" w:color="auto"/>
                                                                    <w:left w:val="none" w:sz="0" w:space="0" w:color="auto"/>
                                                                    <w:bottom w:val="none" w:sz="0" w:space="0" w:color="auto"/>
                                                                    <w:right w:val="none" w:sz="0" w:space="0" w:color="auto"/>
                                                                  </w:divBdr>
                                                                  <w:divsChild>
                                                                    <w:div w:id="167017754">
                                                                      <w:marLeft w:val="0"/>
                                                                      <w:marRight w:val="0"/>
                                                                      <w:marTop w:val="0"/>
                                                                      <w:marBottom w:val="0"/>
                                                                      <w:divBdr>
                                                                        <w:top w:val="single" w:sz="6" w:space="0" w:color="DDDFE2"/>
                                                                        <w:left w:val="single" w:sz="6" w:space="0" w:color="DDDFE2"/>
                                                                        <w:bottom w:val="single" w:sz="6" w:space="0" w:color="DDDFE2"/>
                                                                        <w:right w:val="single" w:sz="6" w:space="0" w:color="DDDFE2"/>
                                                                      </w:divBdr>
                                                                      <w:divsChild>
                                                                        <w:div w:id="1986350456">
                                                                          <w:marLeft w:val="0"/>
                                                                          <w:marRight w:val="0"/>
                                                                          <w:marTop w:val="0"/>
                                                                          <w:marBottom w:val="0"/>
                                                                          <w:divBdr>
                                                                            <w:top w:val="none" w:sz="0" w:space="0" w:color="auto"/>
                                                                            <w:left w:val="none" w:sz="0" w:space="0" w:color="auto"/>
                                                                            <w:bottom w:val="none" w:sz="0" w:space="0" w:color="auto"/>
                                                                            <w:right w:val="none" w:sz="0" w:space="0" w:color="auto"/>
                                                                          </w:divBdr>
                                                                          <w:divsChild>
                                                                            <w:div w:id="975524319">
                                                                              <w:marLeft w:val="0"/>
                                                                              <w:marRight w:val="0"/>
                                                                              <w:marTop w:val="0"/>
                                                                              <w:marBottom w:val="0"/>
                                                                              <w:divBdr>
                                                                                <w:top w:val="none" w:sz="0" w:space="0" w:color="auto"/>
                                                                                <w:left w:val="none" w:sz="0" w:space="0" w:color="auto"/>
                                                                                <w:bottom w:val="none" w:sz="0" w:space="0" w:color="auto"/>
                                                                                <w:right w:val="none" w:sz="0" w:space="0" w:color="auto"/>
                                                                              </w:divBdr>
                                                                              <w:divsChild>
                                                                                <w:div w:id="237984072">
                                                                                  <w:marLeft w:val="0"/>
                                                                                  <w:marRight w:val="0"/>
                                                                                  <w:marTop w:val="0"/>
                                                                                  <w:marBottom w:val="0"/>
                                                                                  <w:divBdr>
                                                                                    <w:top w:val="none" w:sz="0" w:space="0" w:color="auto"/>
                                                                                    <w:left w:val="none" w:sz="0" w:space="0" w:color="auto"/>
                                                                                    <w:bottom w:val="none" w:sz="0" w:space="0" w:color="auto"/>
                                                                                    <w:right w:val="none" w:sz="0" w:space="0" w:color="auto"/>
                                                                                  </w:divBdr>
                                                                                  <w:divsChild>
                                                                                    <w:div w:id="309940236">
                                                                                      <w:marLeft w:val="0"/>
                                                                                      <w:marRight w:val="0"/>
                                                                                      <w:marTop w:val="0"/>
                                                                                      <w:marBottom w:val="0"/>
                                                                                      <w:divBdr>
                                                                                        <w:top w:val="none" w:sz="0" w:space="0" w:color="auto"/>
                                                                                        <w:left w:val="none" w:sz="0" w:space="0" w:color="auto"/>
                                                                                        <w:bottom w:val="none" w:sz="0" w:space="0" w:color="auto"/>
                                                                                        <w:right w:val="none" w:sz="0" w:space="0" w:color="auto"/>
                                                                                      </w:divBdr>
                                                                                      <w:divsChild>
                                                                                        <w:div w:id="10944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3673207">
      <w:bodyDiv w:val="1"/>
      <w:marLeft w:val="0"/>
      <w:marRight w:val="0"/>
      <w:marTop w:val="0"/>
      <w:marBottom w:val="0"/>
      <w:divBdr>
        <w:top w:val="none" w:sz="0" w:space="0" w:color="auto"/>
        <w:left w:val="none" w:sz="0" w:space="0" w:color="auto"/>
        <w:bottom w:val="none" w:sz="0" w:space="0" w:color="auto"/>
        <w:right w:val="none" w:sz="0" w:space="0" w:color="auto"/>
      </w:divBdr>
    </w:div>
    <w:div w:id="1434595839">
      <w:bodyDiv w:val="1"/>
      <w:marLeft w:val="0"/>
      <w:marRight w:val="0"/>
      <w:marTop w:val="0"/>
      <w:marBottom w:val="0"/>
      <w:divBdr>
        <w:top w:val="none" w:sz="0" w:space="0" w:color="auto"/>
        <w:left w:val="none" w:sz="0" w:space="0" w:color="auto"/>
        <w:bottom w:val="none" w:sz="0" w:space="0" w:color="auto"/>
        <w:right w:val="none" w:sz="0" w:space="0" w:color="auto"/>
      </w:divBdr>
    </w:div>
    <w:div w:id="1434781956">
      <w:bodyDiv w:val="1"/>
      <w:marLeft w:val="0"/>
      <w:marRight w:val="0"/>
      <w:marTop w:val="0"/>
      <w:marBottom w:val="0"/>
      <w:divBdr>
        <w:top w:val="none" w:sz="0" w:space="0" w:color="auto"/>
        <w:left w:val="none" w:sz="0" w:space="0" w:color="auto"/>
        <w:bottom w:val="none" w:sz="0" w:space="0" w:color="auto"/>
        <w:right w:val="none" w:sz="0" w:space="0" w:color="auto"/>
      </w:divBdr>
    </w:div>
    <w:div w:id="1437169069">
      <w:bodyDiv w:val="1"/>
      <w:marLeft w:val="0"/>
      <w:marRight w:val="0"/>
      <w:marTop w:val="0"/>
      <w:marBottom w:val="0"/>
      <w:divBdr>
        <w:top w:val="none" w:sz="0" w:space="0" w:color="auto"/>
        <w:left w:val="none" w:sz="0" w:space="0" w:color="auto"/>
        <w:bottom w:val="none" w:sz="0" w:space="0" w:color="auto"/>
        <w:right w:val="none" w:sz="0" w:space="0" w:color="auto"/>
      </w:divBdr>
    </w:div>
    <w:div w:id="1438015662">
      <w:bodyDiv w:val="1"/>
      <w:marLeft w:val="0"/>
      <w:marRight w:val="0"/>
      <w:marTop w:val="0"/>
      <w:marBottom w:val="0"/>
      <w:divBdr>
        <w:top w:val="none" w:sz="0" w:space="0" w:color="auto"/>
        <w:left w:val="none" w:sz="0" w:space="0" w:color="auto"/>
        <w:bottom w:val="none" w:sz="0" w:space="0" w:color="auto"/>
        <w:right w:val="none" w:sz="0" w:space="0" w:color="auto"/>
      </w:divBdr>
    </w:div>
    <w:div w:id="1447122251">
      <w:bodyDiv w:val="1"/>
      <w:marLeft w:val="0"/>
      <w:marRight w:val="0"/>
      <w:marTop w:val="0"/>
      <w:marBottom w:val="0"/>
      <w:divBdr>
        <w:top w:val="none" w:sz="0" w:space="0" w:color="auto"/>
        <w:left w:val="none" w:sz="0" w:space="0" w:color="auto"/>
        <w:bottom w:val="none" w:sz="0" w:space="0" w:color="auto"/>
        <w:right w:val="none" w:sz="0" w:space="0" w:color="auto"/>
      </w:divBdr>
    </w:div>
    <w:div w:id="1447239901">
      <w:bodyDiv w:val="1"/>
      <w:marLeft w:val="0"/>
      <w:marRight w:val="0"/>
      <w:marTop w:val="0"/>
      <w:marBottom w:val="0"/>
      <w:divBdr>
        <w:top w:val="none" w:sz="0" w:space="0" w:color="auto"/>
        <w:left w:val="none" w:sz="0" w:space="0" w:color="auto"/>
        <w:bottom w:val="none" w:sz="0" w:space="0" w:color="auto"/>
        <w:right w:val="none" w:sz="0" w:space="0" w:color="auto"/>
      </w:divBdr>
    </w:div>
    <w:div w:id="1448157221">
      <w:bodyDiv w:val="1"/>
      <w:marLeft w:val="0"/>
      <w:marRight w:val="0"/>
      <w:marTop w:val="0"/>
      <w:marBottom w:val="0"/>
      <w:divBdr>
        <w:top w:val="none" w:sz="0" w:space="0" w:color="auto"/>
        <w:left w:val="none" w:sz="0" w:space="0" w:color="auto"/>
        <w:bottom w:val="none" w:sz="0" w:space="0" w:color="auto"/>
        <w:right w:val="none" w:sz="0" w:space="0" w:color="auto"/>
      </w:divBdr>
    </w:div>
    <w:div w:id="1450277063">
      <w:bodyDiv w:val="1"/>
      <w:marLeft w:val="0"/>
      <w:marRight w:val="0"/>
      <w:marTop w:val="0"/>
      <w:marBottom w:val="0"/>
      <w:divBdr>
        <w:top w:val="none" w:sz="0" w:space="0" w:color="auto"/>
        <w:left w:val="none" w:sz="0" w:space="0" w:color="auto"/>
        <w:bottom w:val="none" w:sz="0" w:space="0" w:color="auto"/>
        <w:right w:val="none" w:sz="0" w:space="0" w:color="auto"/>
      </w:divBdr>
    </w:div>
    <w:div w:id="1454205186">
      <w:bodyDiv w:val="1"/>
      <w:marLeft w:val="0"/>
      <w:marRight w:val="0"/>
      <w:marTop w:val="0"/>
      <w:marBottom w:val="0"/>
      <w:divBdr>
        <w:top w:val="none" w:sz="0" w:space="0" w:color="auto"/>
        <w:left w:val="none" w:sz="0" w:space="0" w:color="auto"/>
        <w:bottom w:val="none" w:sz="0" w:space="0" w:color="auto"/>
        <w:right w:val="none" w:sz="0" w:space="0" w:color="auto"/>
      </w:divBdr>
    </w:div>
    <w:div w:id="1455514556">
      <w:bodyDiv w:val="1"/>
      <w:marLeft w:val="0"/>
      <w:marRight w:val="0"/>
      <w:marTop w:val="0"/>
      <w:marBottom w:val="0"/>
      <w:divBdr>
        <w:top w:val="none" w:sz="0" w:space="0" w:color="auto"/>
        <w:left w:val="none" w:sz="0" w:space="0" w:color="auto"/>
        <w:bottom w:val="none" w:sz="0" w:space="0" w:color="auto"/>
        <w:right w:val="none" w:sz="0" w:space="0" w:color="auto"/>
      </w:divBdr>
    </w:div>
    <w:div w:id="1459763319">
      <w:bodyDiv w:val="1"/>
      <w:marLeft w:val="0"/>
      <w:marRight w:val="0"/>
      <w:marTop w:val="0"/>
      <w:marBottom w:val="0"/>
      <w:divBdr>
        <w:top w:val="none" w:sz="0" w:space="0" w:color="auto"/>
        <w:left w:val="none" w:sz="0" w:space="0" w:color="auto"/>
        <w:bottom w:val="none" w:sz="0" w:space="0" w:color="auto"/>
        <w:right w:val="none" w:sz="0" w:space="0" w:color="auto"/>
      </w:divBdr>
    </w:div>
    <w:div w:id="1459958295">
      <w:bodyDiv w:val="1"/>
      <w:marLeft w:val="0"/>
      <w:marRight w:val="0"/>
      <w:marTop w:val="0"/>
      <w:marBottom w:val="0"/>
      <w:divBdr>
        <w:top w:val="none" w:sz="0" w:space="0" w:color="auto"/>
        <w:left w:val="none" w:sz="0" w:space="0" w:color="auto"/>
        <w:bottom w:val="none" w:sz="0" w:space="0" w:color="auto"/>
        <w:right w:val="none" w:sz="0" w:space="0" w:color="auto"/>
      </w:divBdr>
    </w:div>
    <w:div w:id="1469473276">
      <w:bodyDiv w:val="1"/>
      <w:marLeft w:val="0"/>
      <w:marRight w:val="0"/>
      <w:marTop w:val="0"/>
      <w:marBottom w:val="0"/>
      <w:divBdr>
        <w:top w:val="none" w:sz="0" w:space="0" w:color="auto"/>
        <w:left w:val="none" w:sz="0" w:space="0" w:color="auto"/>
        <w:bottom w:val="none" w:sz="0" w:space="0" w:color="auto"/>
        <w:right w:val="none" w:sz="0" w:space="0" w:color="auto"/>
      </w:divBdr>
      <w:divsChild>
        <w:div w:id="1310984852">
          <w:marLeft w:val="0"/>
          <w:marRight w:val="0"/>
          <w:marTop w:val="0"/>
          <w:marBottom w:val="0"/>
          <w:divBdr>
            <w:top w:val="none" w:sz="0" w:space="0" w:color="auto"/>
            <w:left w:val="none" w:sz="0" w:space="0" w:color="auto"/>
            <w:bottom w:val="none" w:sz="0" w:space="0" w:color="auto"/>
            <w:right w:val="none" w:sz="0" w:space="0" w:color="auto"/>
          </w:divBdr>
        </w:div>
      </w:divsChild>
    </w:div>
    <w:div w:id="1472409306">
      <w:bodyDiv w:val="1"/>
      <w:marLeft w:val="0"/>
      <w:marRight w:val="0"/>
      <w:marTop w:val="0"/>
      <w:marBottom w:val="0"/>
      <w:divBdr>
        <w:top w:val="none" w:sz="0" w:space="0" w:color="auto"/>
        <w:left w:val="none" w:sz="0" w:space="0" w:color="auto"/>
        <w:bottom w:val="none" w:sz="0" w:space="0" w:color="auto"/>
        <w:right w:val="none" w:sz="0" w:space="0" w:color="auto"/>
      </w:divBdr>
    </w:div>
    <w:div w:id="1472822521">
      <w:bodyDiv w:val="1"/>
      <w:marLeft w:val="0"/>
      <w:marRight w:val="0"/>
      <w:marTop w:val="0"/>
      <w:marBottom w:val="0"/>
      <w:divBdr>
        <w:top w:val="none" w:sz="0" w:space="0" w:color="auto"/>
        <w:left w:val="none" w:sz="0" w:space="0" w:color="auto"/>
        <w:bottom w:val="none" w:sz="0" w:space="0" w:color="auto"/>
        <w:right w:val="none" w:sz="0" w:space="0" w:color="auto"/>
      </w:divBdr>
    </w:div>
    <w:div w:id="1481310360">
      <w:bodyDiv w:val="1"/>
      <w:marLeft w:val="0"/>
      <w:marRight w:val="0"/>
      <w:marTop w:val="0"/>
      <w:marBottom w:val="0"/>
      <w:divBdr>
        <w:top w:val="none" w:sz="0" w:space="0" w:color="auto"/>
        <w:left w:val="none" w:sz="0" w:space="0" w:color="auto"/>
        <w:bottom w:val="none" w:sz="0" w:space="0" w:color="auto"/>
        <w:right w:val="none" w:sz="0" w:space="0" w:color="auto"/>
      </w:divBdr>
    </w:div>
    <w:div w:id="1489397747">
      <w:bodyDiv w:val="1"/>
      <w:marLeft w:val="0"/>
      <w:marRight w:val="0"/>
      <w:marTop w:val="0"/>
      <w:marBottom w:val="0"/>
      <w:divBdr>
        <w:top w:val="none" w:sz="0" w:space="0" w:color="auto"/>
        <w:left w:val="none" w:sz="0" w:space="0" w:color="auto"/>
        <w:bottom w:val="none" w:sz="0" w:space="0" w:color="auto"/>
        <w:right w:val="none" w:sz="0" w:space="0" w:color="auto"/>
      </w:divBdr>
    </w:div>
    <w:div w:id="1492285806">
      <w:bodyDiv w:val="1"/>
      <w:marLeft w:val="0"/>
      <w:marRight w:val="0"/>
      <w:marTop w:val="0"/>
      <w:marBottom w:val="0"/>
      <w:divBdr>
        <w:top w:val="none" w:sz="0" w:space="0" w:color="auto"/>
        <w:left w:val="none" w:sz="0" w:space="0" w:color="auto"/>
        <w:bottom w:val="none" w:sz="0" w:space="0" w:color="auto"/>
        <w:right w:val="none" w:sz="0" w:space="0" w:color="auto"/>
      </w:divBdr>
    </w:div>
    <w:div w:id="1495216315">
      <w:bodyDiv w:val="1"/>
      <w:marLeft w:val="0"/>
      <w:marRight w:val="0"/>
      <w:marTop w:val="0"/>
      <w:marBottom w:val="0"/>
      <w:divBdr>
        <w:top w:val="none" w:sz="0" w:space="0" w:color="auto"/>
        <w:left w:val="none" w:sz="0" w:space="0" w:color="auto"/>
        <w:bottom w:val="none" w:sz="0" w:space="0" w:color="auto"/>
        <w:right w:val="none" w:sz="0" w:space="0" w:color="auto"/>
      </w:divBdr>
    </w:div>
    <w:div w:id="1499077193">
      <w:bodyDiv w:val="1"/>
      <w:marLeft w:val="0"/>
      <w:marRight w:val="0"/>
      <w:marTop w:val="0"/>
      <w:marBottom w:val="0"/>
      <w:divBdr>
        <w:top w:val="none" w:sz="0" w:space="0" w:color="auto"/>
        <w:left w:val="none" w:sz="0" w:space="0" w:color="auto"/>
        <w:bottom w:val="none" w:sz="0" w:space="0" w:color="auto"/>
        <w:right w:val="none" w:sz="0" w:space="0" w:color="auto"/>
      </w:divBdr>
    </w:div>
    <w:div w:id="1506556963">
      <w:bodyDiv w:val="1"/>
      <w:marLeft w:val="0"/>
      <w:marRight w:val="0"/>
      <w:marTop w:val="0"/>
      <w:marBottom w:val="0"/>
      <w:divBdr>
        <w:top w:val="none" w:sz="0" w:space="0" w:color="auto"/>
        <w:left w:val="none" w:sz="0" w:space="0" w:color="auto"/>
        <w:bottom w:val="none" w:sz="0" w:space="0" w:color="auto"/>
        <w:right w:val="none" w:sz="0" w:space="0" w:color="auto"/>
      </w:divBdr>
    </w:div>
    <w:div w:id="1507600607">
      <w:bodyDiv w:val="1"/>
      <w:marLeft w:val="0"/>
      <w:marRight w:val="0"/>
      <w:marTop w:val="0"/>
      <w:marBottom w:val="0"/>
      <w:divBdr>
        <w:top w:val="none" w:sz="0" w:space="0" w:color="auto"/>
        <w:left w:val="none" w:sz="0" w:space="0" w:color="auto"/>
        <w:bottom w:val="none" w:sz="0" w:space="0" w:color="auto"/>
        <w:right w:val="none" w:sz="0" w:space="0" w:color="auto"/>
      </w:divBdr>
    </w:div>
    <w:div w:id="1508059197">
      <w:bodyDiv w:val="1"/>
      <w:marLeft w:val="0"/>
      <w:marRight w:val="0"/>
      <w:marTop w:val="0"/>
      <w:marBottom w:val="0"/>
      <w:divBdr>
        <w:top w:val="none" w:sz="0" w:space="0" w:color="auto"/>
        <w:left w:val="none" w:sz="0" w:space="0" w:color="auto"/>
        <w:bottom w:val="none" w:sz="0" w:space="0" w:color="auto"/>
        <w:right w:val="none" w:sz="0" w:space="0" w:color="auto"/>
      </w:divBdr>
    </w:div>
    <w:div w:id="1514148487">
      <w:bodyDiv w:val="1"/>
      <w:marLeft w:val="0"/>
      <w:marRight w:val="0"/>
      <w:marTop w:val="0"/>
      <w:marBottom w:val="0"/>
      <w:divBdr>
        <w:top w:val="none" w:sz="0" w:space="0" w:color="auto"/>
        <w:left w:val="none" w:sz="0" w:space="0" w:color="auto"/>
        <w:bottom w:val="none" w:sz="0" w:space="0" w:color="auto"/>
        <w:right w:val="none" w:sz="0" w:space="0" w:color="auto"/>
      </w:divBdr>
    </w:div>
    <w:div w:id="1529415885">
      <w:bodyDiv w:val="1"/>
      <w:marLeft w:val="0"/>
      <w:marRight w:val="0"/>
      <w:marTop w:val="0"/>
      <w:marBottom w:val="0"/>
      <w:divBdr>
        <w:top w:val="none" w:sz="0" w:space="0" w:color="auto"/>
        <w:left w:val="none" w:sz="0" w:space="0" w:color="auto"/>
        <w:bottom w:val="none" w:sz="0" w:space="0" w:color="auto"/>
        <w:right w:val="none" w:sz="0" w:space="0" w:color="auto"/>
      </w:divBdr>
    </w:div>
    <w:div w:id="1534927885">
      <w:bodyDiv w:val="1"/>
      <w:marLeft w:val="0"/>
      <w:marRight w:val="0"/>
      <w:marTop w:val="0"/>
      <w:marBottom w:val="0"/>
      <w:divBdr>
        <w:top w:val="none" w:sz="0" w:space="0" w:color="auto"/>
        <w:left w:val="none" w:sz="0" w:space="0" w:color="auto"/>
        <w:bottom w:val="none" w:sz="0" w:space="0" w:color="auto"/>
        <w:right w:val="none" w:sz="0" w:space="0" w:color="auto"/>
      </w:divBdr>
    </w:div>
    <w:div w:id="1535078996">
      <w:bodyDiv w:val="1"/>
      <w:marLeft w:val="0"/>
      <w:marRight w:val="0"/>
      <w:marTop w:val="0"/>
      <w:marBottom w:val="0"/>
      <w:divBdr>
        <w:top w:val="none" w:sz="0" w:space="0" w:color="auto"/>
        <w:left w:val="none" w:sz="0" w:space="0" w:color="auto"/>
        <w:bottom w:val="none" w:sz="0" w:space="0" w:color="auto"/>
        <w:right w:val="none" w:sz="0" w:space="0" w:color="auto"/>
      </w:divBdr>
      <w:divsChild>
        <w:div w:id="1357392918">
          <w:marLeft w:val="0"/>
          <w:marRight w:val="0"/>
          <w:marTop w:val="0"/>
          <w:marBottom w:val="0"/>
          <w:divBdr>
            <w:top w:val="none" w:sz="0" w:space="0" w:color="auto"/>
            <w:left w:val="none" w:sz="0" w:space="0" w:color="auto"/>
            <w:bottom w:val="none" w:sz="0" w:space="0" w:color="auto"/>
            <w:right w:val="none" w:sz="0" w:space="0" w:color="auto"/>
          </w:divBdr>
        </w:div>
      </w:divsChild>
    </w:div>
    <w:div w:id="1535267590">
      <w:bodyDiv w:val="1"/>
      <w:marLeft w:val="0"/>
      <w:marRight w:val="0"/>
      <w:marTop w:val="0"/>
      <w:marBottom w:val="0"/>
      <w:divBdr>
        <w:top w:val="none" w:sz="0" w:space="0" w:color="auto"/>
        <w:left w:val="none" w:sz="0" w:space="0" w:color="auto"/>
        <w:bottom w:val="none" w:sz="0" w:space="0" w:color="auto"/>
        <w:right w:val="none" w:sz="0" w:space="0" w:color="auto"/>
      </w:divBdr>
    </w:div>
    <w:div w:id="1537084958">
      <w:bodyDiv w:val="1"/>
      <w:marLeft w:val="0"/>
      <w:marRight w:val="0"/>
      <w:marTop w:val="0"/>
      <w:marBottom w:val="0"/>
      <w:divBdr>
        <w:top w:val="none" w:sz="0" w:space="0" w:color="auto"/>
        <w:left w:val="none" w:sz="0" w:space="0" w:color="auto"/>
        <w:bottom w:val="none" w:sz="0" w:space="0" w:color="auto"/>
        <w:right w:val="none" w:sz="0" w:space="0" w:color="auto"/>
      </w:divBdr>
    </w:div>
    <w:div w:id="1540818932">
      <w:bodyDiv w:val="1"/>
      <w:marLeft w:val="0"/>
      <w:marRight w:val="0"/>
      <w:marTop w:val="0"/>
      <w:marBottom w:val="0"/>
      <w:divBdr>
        <w:top w:val="none" w:sz="0" w:space="0" w:color="auto"/>
        <w:left w:val="none" w:sz="0" w:space="0" w:color="auto"/>
        <w:bottom w:val="none" w:sz="0" w:space="0" w:color="auto"/>
        <w:right w:val="none" w:sz="0" w:space="0" w:color="auto"/>
      </w:divBdr>
    </w:div>
    <w:div w:id="1544444162">
      <w:bodyDiv w:val="1"/>
      <w:marLeft w:val="0"/>
      <w:marRight w:val="0"/>
      <w:marTop w:val="0"/>
      <w:marBottom w:val="0"/>
      <w:divBdr>
        <w:top w:val="none" w:sz="0" w:space="0" w:color="auto"/>
        <w:left w:val="none" w:sz="0" w:space="0" w:color="auto"/>
        <w:bottom w:val="none" w:sz="0" w:space="0" w:color="auto"/>
        <w:right w:val="none" w:sz="0" w:space="0" w:color="auto"/>
      </w:divBdr>
    </w:div>
    <w:div w:id="1548450435">
      <w:bodyDiv w:val="1"/>
      <w:marLeft w:val="0"/>
      <w:marRight w:val="0"/>
      <w:marTop w:val="0"/>
      <w:marBottom w:val="0"/>
      <w:divBdr>
        <w:top w:val="none" w:sz="0" w:space="0" w:color="auto"/>
        <w:left w:val="none" w:sz="0" w:space="0" w:color="auto"/>
        <w:bottom w:val="none" w:sz="0" w:space="0" w:color="auto"/>
        <w:right w:val="none" w:sz="0" w:space="0" w:color="auto"/>
      </w:divBdr>
    </w:div>
    <w:div w:id="1553692165">
      <w:bodyDiv w:val="1"/>
      <w:marLeft w:val="0"/>
      <w:marRight w:val="0"/>
      <w:marTop w:val="0"/>
      <w:marBottom w:val="0"/>
      <w:divBdr>
        <w:top w:val="none" w:sz="0" w:space="0" w:color="auto"/>
        <w:left w:val="none" w:sz="0" w:space="0" w:color="auto"/>
        <w:bottom w:val="none" w:sz="0" w:space="0" w:color="auto"/>
        <w:right w:val="none" w:sz="0" w:space="0" w:color="auto"/>
      </w:divBdr>
    </w:div>
    <w:div w:id="1554928720">
      <w:bodyDiv w:val="1"/>
      <w:marLeft w:val="0"/>
      <w:marRight w:val="0"/>
      <w:marTop w:val="0"/>
      <w:marBottom w:val="0"/>
      <w:divBdr>
        <w:top w:val="none" w:sz="0" w:space="0" w:color="auto"/>
        <w:left w:val="none" w:sz="0" w:space="0" w:color="auto"/>
        <w:bottom w:val="none" w:sz="0" w:space="0" w:color="auto"/>
        <w:right w:val="none" w:sz="0" w:space="0" w:color="auto"/>
      </w:divBdr>
    </w:div>
    <w:div w:id="1555003891">
      <w:bodyDiv w:val="1"/>
      <w:marLeft w:val="0"/>
      <w:marRight w:val="0"/>
      <w:marTop w:val="0"/>
      <w:marBottom w:val="0"/>
      <w:divBdr>
        <w:top w:val="none" w:sz="0" w:space="0" w:color="auto"/>
        <w:left w:val="none" w:sz="0" w:space="0" w:color="auto"/>
        <w:bottom w:val="none" w:sz="0" w:space="0" w:color="auto"/>
        <w:right w:val="none" w:sz="0" w:space="0" w:color="auto"/>
      </w:divBdr>
    </w:div>
    <w:div w:id="1556428724">
      <w:bodyDiv w:val="1"/>
      <w:marLeft w:val="0"/>
      <w:marRight w:val="0"/>
      <w:marTop w:val="0"/>
      <w:marBottom w:val="0"/>
      <w:divBdr>
        <w:top w:val="none" w:sz="0" w:space="0" w:color="auto"/>
        <w:left w:val="none" w:sz="0" w:space="0" w:color="auto"/>
        <w:bottom w:val="none" w:sz="0" w:space="0" w:color="auto"/>
        <w:right w:val="none" w:sz="0" w:space="0" w:color="auto"/>
      </w:divBdr>
    </w:div>
    <w:div w:id="1556816895">
      <w:bodyDiv w:val="1"/>
      <w:marLeft w:val="0"/>
      <w:marRight w:val="0"/>
      <w:marTop w:val="0"/>
      <w:marBottom w:val="0"/>
      <w:divBdr>
        <w:top w:val="none" w:sz="0" w:space="0" w:color="auto"/>
        <w:left w:val="none" w:sz="0" w:space="0" w:color="auto"/>
        <w:bottom w:val="none" w:sz="0" w:space="0" w:color="auto"/>
        <w:right w:val="none" w:sz="0" w:space="0" w:color="auto"/>
      </w:divBdr>
    </w:div>
    <w:div w:id="1556968645">
      <w:bodyDiv w:val="1"/>
      <w:marLeft w:val="0"/>
      <w:marRight w:val="0"/>
      <w:marTop w:val="0"/>
      <w:marBottom w:val="0"/>
      <w:divBdr>
        <w:top w:val="none" w:sz="0" w:space="0" w:color="auto"/>
        <w:left w:val="none" w:sz="0" w:space="0" w:color="auto"/>
        <w:bottom w:val="none" w:sz="0" w:space="0" w:color="auto"/>
        <w:right w:val="none" w:sz="0" w:space="0" w:color="auto"/>
      </w:divBdr>
    </w:div>
    <w:div w:id="1559124230">
      <w:bodyDiv w:val="1"/>
      <w:marLeft w:val="0"/>
      <w:marRight w:val="0"/>
      <w:marTop w:val="0"/>
      <w:marBottom w:val="0"/>
      <w:divBdr>
        <w:top w:val="none" w:sz="0" w:space="0" w:color="auto"/>
        <w:left w:val="none" w:sz="0" w:space="0" w:color="auto"/>
        <w:bottom w:val="none" w:sz="0" w:space="0" w:color="auto"/>
        <w:right w:val="none" w:sz="0" w:space="0" w:color="auto"/>
      </w:divBdr>
    </w:div>
    <w:div w:id="1559782793">
      <w:bodyDiv w:val="1"/>
      <w:marLeft w:val="0"/>
      <w:marRight w:val="0"/>
      <w:marTop w:val="0"/>
      <w:marBottom w:val="0"/>
      <w:divBdr>
        <w:top w:val="none" w:sz="0" w:space="0" w:color="auto"/>
        <w:left w:val="none" w:sz="0" w:space="0" w:color="auto"/>
        <w:bottom w:val="none" w:sz="0" w:space="0" w:color="auto"/>
        <w:right w:val="none" w:sz="0" w:space="0" w:color="auto"/>
      </w:divBdr>
    </w:div>
    <w:div w:id="1560163502">
      <w:bodyDiv w:val="1"/>
      <w:marLeft w:val="0"/>
      <w:marRight w:val="0"/>
      <w:marTop w:val="0"/>
      <w:marBottom w:val="0"/>
      <w:divBdr>
        <w:top w:val="none" w:sz="0" w:space="0" w:color="auto"/>
        <w:left w:val="none" w:sz="0" w:space="0" w:color="auto"/>
        <w:bottom w:val="none" w:sz="0" w:space="0" w:color="auto"/>
        <w:right w:val="none" w:sz="0" w:space="0" w:color="auto"/>
      </w:divBdr>
    </w:div>
    <w:div w:id="1564952731">
      <w:bodyDiv w:val="1"/>
      <w:marLeft w:val="0"/>
      <w:marRight w:val="0"/>
      <w:marTop w:val="0"/>
      <w:marBottom w:val="0"/>
      <w:divBdr>
        <w:top w:val="none" w:sz="0" w:space="0" w:color="auto"/>
        <w:left w:val="none" w:sz="0" w:space="0" w:color="auto"/>
        <w:bottom w:val="none" w:sz="0" w:space="0" w:color="auto"/>
        <w:right w:val="none" w:sz="0" w:space="0" w:color="auto"/>
      </w:divBdr>
    </w:div>
    <w:div w:id="1568491294">
      <w:bodyDiv w:val="1"/>
      <w:marLeft w:val="0"/>
      <w:marRight w:val="0"/>
      <w:marTop w:val="0"/>
      <w:marBottom w:val="0"/>
      <w:divBdr>
        <w:top w:val="none" w:sz="0" w:space="0" w:color="auto"/>
        <w:left w:val="none" w:sz="0" w:space="0" w:color="auto"/>
        <w:bottom w:val="none" w:sz="0" w:space="0" w:color="auto"/>
        <w:right w:val="none" w:sz="0" w:space="0" w:color="auto"/>
      </w:divBdr>
    </w:div>
    <w:div w:id="1572736010">
      <w:bodyDiv w:val="1"/>
      <w:marLeft w:val="0"/>
      <w:marRight w:val="0"/>
      <w:marTop w:val="0"/>
      <w:marBottom w:val="0"/>
      <w:divBdr>
        <w:top w:val="none" w:sz="0" w:space="0" w:color="auto"/>
        <w:left w:val="none" w:sz="0" w:space="0" w:color="auto"/>
        <w:bottom w:val="none" w:sz="0" w:space="0" w:color="auto"/>
        <w:right w:val="none" w:sz="0" w:space="0" w:color="auto"/>
      </w:divBdr>
    </w:div>
    <w:div w:id="1573388932">
      <w:bodyDiv w:val="1"/>
      <w:marLeft w:val="0"/>
      <w:marRight w:val="0"/>
      <w:marTop w:val="0"/>
      <w:marBottom w:val="0"/>
      <w:divBdr>
        <w:top w:val="none" w:sz="0" w:space="0" w:color="auto"/>
        <w:left w:val="none" w:sz="0" w:space="0" w:color="auto"/>
        <w:bottom w:val="none" w:sz="0" w:space="0" w:color="auto"/>
        <w:right w:val="none" w:sz="0" w:space="0" w:color="auto"/>
      </w:divBdr>
    </w:div>
    <w:div w:id="1574778986">
      <w:bodyDiv w:val="1"/>
      <w:marLeft w:val="0"/>
      <w:marRight w:val="0"/>
      <w:marTop w:val="0"/>
      <w:marBottom w:val="0"/>
      <w:divBdr>
        <w:top w:val="none" w:sz="0" w:space="0" w:color="auto"/>
        <w:left w:val="none" w:sz="0" w:space="0" w:color="auto"/>
        <w:bottom w:val="none" w:sz="0" w:space="0" w:color="auto"/>
        <w:right w:val="none" w:sz="0" w:space="0" w:color="auto"/>
      </w:divBdr>
    </w:div>
    <w:div w:id="1575891457">
      <w:bodyDiv w:val="1"/>
      <w:marLeft w:val="0"/>
      <w:marRight w:val="0"/>
      <w:marTop w:val="0"/>
      <w:marBottom w:val="0"/>
      <w:divBdr>
        <w:top w:val="none" w:sz="0" w:space="0" w:color="auto"/>
        <w:left w:val="none" w:sz="0" w:space="0" w:color="auto"/>
        <w:bottom w:val="none" w:sz="0" w:space="0" w:color="auto"/>
        <w:right w:val="none" w:sz="0" w:space="0" w:color="auto"/>
      </w:divBdr>
    </w:div>
    <w:div w:id="1593590842">
      <w:bodyDiv w:val="1"/>
      <w:marLeft w:val="0"/>
      <w:marRight w:val="0"/>
      <w:marTop w:val="0"/>
      <w:marBottom w:val="0"/>
      <w:divBdr>
        <w:top w:val="none" w:sz="0" w:space="0" w:color="auto"/>
        <w:left w:val="none" w:sz="0" w:space="0" w:color="auto"/>
        <w:bottom w:val="none" w:sz="0" w:space="0" w:color="auto"/>
        <w:right w:val="none" w:sz="0" w:space="0" w:color="auto"/>
      </w:divBdr>
    </w:div>
    <w:div w:id="1593855730">
      <w:bodyDiv w:val="1"/>
      <w:marLeft w:val="0"/>
      <w:marRight w:val="0"/>
      <w:marTop w:val="0"/>
      <w:marBottom w:val="0"/>
      <w:divBdr>
        <w:top w:val="none" w:sz="0" w:space="0" w:color="auto"/>
        <w:left w:val="none" w:sz="0" w:space="0" w:color="auto"/>
        <w:bottom w:val="none" w:sz="0" w:space="0" w:color="auto"/>
        <w:right w:val="none" w:sz="0" w:space="0" w:color="auto"/>
      </w:divBdr>
    </w:div>
    <w:div w:id="1595091261">
      <w:bodyDiv w:val="1"/>
      <w:marLeft w:val="0"/>
      <w:marRight w:val="0"/>
      <w:marTop w:val="0"/>
      <w:marBottom w:val="0"/>
      <w:divBdr>
        <w:top w:val="none" w:sz="0" w:space="0" w:color="auto"/>
        <w:left w:val="none" w:sz="0" w:space="0" w:color="auto"/>
        <w:bottom w:val="none" w:sz="0" w:space="0" w:color="auto"/>
        <w:right w:val="none" w:sz="0" w:space="0" w:color="auto"/>
      </w:divBdr>
    </w:div>
    <w:div w:id="1597328679">
      <w:bodyDiv w:val="1"/>
      <w:marLeft w:val="0"/>
      <w:marRight w:val="0"/>
      <w:marTop w:val="0"/>
      <w:marBottom w:val="0"/>
      <w:divBdr>
        <w:top w:val="none" w:sz="0" w:space="0" w:color="auto"/>
        <w:left w:val="none" w:sz="0" w:space="0" w:color="auto"/>
        <w:bottom w:val="none" w:sz="0" w:space="0" w:color="auto"/>
        <w:right w:val="none" w:sz="0" w:space="0" w:color="auto"/>
      </w:divBdr>
    </w:div>
    <w:div w:id="1608273750">
      <w:bodyDiv w:val="1"/>
      <w:marLeft w:val="0"/>
      <w:marRight w:val="0"/>
      <w:marTop w:val="0"/>
      <w:marBottom w:val="0"/>
      <w:divBdr>
        <w:top w:val="none" w:sz="0" w:space="0" w:color="auto"/>
        <w:left w:val="none" w:sz="0" w:space="0" w:color="auto"/>
        <w:bottom w:val="none" w:sz="0" w:space="0" w:color="auto"/>
        <w:right w:val="none" w:sz="0" w:space="0" w:color="auto"/>
      </w:divBdr>
    </w:div>
    <w:div w:id="1612278123">
      <w:bodyDiv w:val="1"/>
      <w:marLeft w:val="0"/>
      <w:marRight w:val="0"/>
      <w:marTop w:val="0"/>
      <w:marBottom w:val="0"/>
      <w:divBdr>
        <w:top w:val="none" w:sz="0" w:space="0" w:color="auto"/>
        <w:left w:val="none" w:sz="0" w:space="0" w:color="auto"/>
        <w:bottom w:val="none" w:sz="0" w:space="0" w:color="auto"/>
        <w:right w:val="none" w:sz="0" w:space="0" w:color="auto"/>
      </w:divBdr>
    </w:div>
    <w:div w:id="1620377656">
      <w:bodyDiv w:val="1"/>
      <w:marLeft w:val="0"/>
      <w:marRight w:val="0"/>
      <w:marTop w:val="0"/>
      <w:marBottom w:val="0"/>
      <w:divBdr>
        <w:top w:val="none" w:sz="0" w:space="0" w:color="auto"/>
        <w:left w:val="none" w:sz="0" w:space="0" w:color="auto"/>
        <w:bottom w:val="none" w:sz="0" w:space="0" w:color="auto"/>
        <w:right w:val="none" w:sz="0" w:space="0" w:color="auto"/>
      </w:divBdr>
    </w:div>
    <w:div w:id="1620407885">
      <w:bodyDiv w:val="1"/>
      <w:marLeft w:val="0"/>
      <w:marRight w:val="0"/>
      <w:marTop w:val="0"/>
      <w:marBottom w:val="0"/>
      <w:divBdr>
        <w:top w:val="none" w:sz="0" w:space="0" w:color="auto"/>
        <w:left w:val="none" w:sz="0" w:space="0" w:color="auto"/>
        <w:bottom w:val="none" w:sz="0" w:space="0" w:color="auto"/>
        <w:right w:val="none" w:sz="0" w:space="0" w:color="auto"/>
      </w:divBdr>
    </w:div>
    <w:div w:id="1633054780">
      <w:bodyDiv w:val="1"/>
      <w:marLeft w:val="0"/>
      <w:marRight w:val="0"/>
      <w:marTop w:val="0"/>
      <w:marBottom w:val="0"/>
      <w:divBdr>
        <w:top w:val="none" w:sz="0" w:space="0" w:color="auto"/>
        <w:left w:val="none" w:sz="0" w:space="0" w:color="auto"/>
        <w:bottom w:val="none" w:sz="0" w:space="0" w:color="auto"/>
        <w:right w:val="none" w:sz="0" w:space="0" w:color="auto"/>
      </w:divBdr>
    </w:div>
    <w:div w:id="1651252921">
      <w:bodyDiv w:val="1"/>
      <w:marLeft w:val="0"/>
      <w:marRight w:val="0"/>
      <w:marTop w:val="0"/>
      <w:marBottom w:val="0"/>
      <w:divBdr>
        <w:top w:val="none" w:sz="0" w:space="0" w:color="auto"/>
        <w:left w:val="none" w:sz="0" w:space="0" w:color="auto"/>
        <w:bottom w:val="none" w:sz="0" w:space="0" w:color="auto"/>
        <w:right w:val="none" w:sz="0" w:space="0" w:color="auto"/>
      </w:divBdr>
    </w:div>
    <w:div w:id="1657151052">
      <w:bodyDiv w:val="1"/>
      <w:marLeft w:val="0"/>
      <w:marRight w:val="0"/>
      <w:marTop w:val="0"/>
      <w:marBottom w:val="0"/>
      <w:divBdr>
        <w:top w:val="none" w:sz="0" w:space="0" w:color="auto"/>
        <w:left w:val="none" w:sz="0" w:space="0" w:color="auto"/>
        <w:bottom w:val="none" w:sz="0" w:space="0" w:color="auto"/>
        <w:right w:val="none" w:sz="0" w:space="0" w:color="auto"/>
      </w:divBdr>
    </w:div>
    <w:div w:id="1657997679">
      <w:bodyDiv w:val="1"/>
      <w:marLeft w:val="0"/>
      <w:marRight w:val="0"/>
      <w:marTop w:val="0"/>
      <w:marBottom w:val="0"/>
      <w:divBdr>
        <w:top w:val="none" w:sz="0" w:space="0" w:color="auto"/>
        <w:left w:val="none" w:sz="0" w:space="0" w:color="auto"/>
        <w:bottom w:val="none" w:sz="0" w:space="0" w:color="auto"/>
        <w:right w:val="none" w:sz="0" w:space="0" w:color="auto"/>
      </w:divBdr>
    </w:div>
    <w:div w:id="1658418320">
      <w:bodyDiv w:val="1"/>
      <w:marLeft w:val="0"/>
      <w:marRight w:val="0"/>
      <w:marTop w:val="0"/>
      <w:marBottom w:val="0"/>
      <w:divBdr>
        <w:top w:val="none" w:sz="0" w:space="0" w:color="auto"/>
        <w:left w:val="none" w:sz="0" w:space="0" w:color="auto"/>
        <w:bottom w:val="none" w:sz="0" w:space="0" w:color="auto"/>
        <w:right w:val="none" w:sz="0" w:space="0" w:color="auto"/>
      </w:divBdr>
    </w:div>
    <w:div w:id="1659731074">
      <w:bodyDiv w:val="1"/>
      <w:marLeft w:val="0"/>
      <w:marRight w:val="0"/>
      <w:marTop w:val="0"/>
      <w:marBottom w:val="0"/>
      <w:divBdr>
        <w:top w:val="none" w:sz="0" w:space="0" w:color="auto"/>
        <w:left w:val="none" w:sz="0" w:space="0" w:color="auto"/>
        <w:bottom w:val="none" w:sz="0" w:space="0" w:color="auto"/>
        <w:right w:val="none" w:sz="0" w:space="0" w:color="auto"/>
      </w:divBdr>
    </w:div>
    <w:div w:id="1662082387">
      <w:bodyDiv w:val="1"/>
      <w:marLeft w:val="0"/>
      <w:marRight w:val="0"/>
      <w:marTop w:val="0"/>
      <w:marBottom w:val="0"/>
      <w:divBdr>
        <w:top w:val="none" w:sz="0" w:space="0" w:color="auto"/>
        <w:left w:val="none" w:sz="0" w:space="0" w:color="auto"/>
        <w:bottom w:val="none" w:sz="0" w:space="0" w:color="auto"/>
        <w:right w:val="none" w:sz="0" w:space="0" w:color="auto"/>
      </w:divBdr>
    </w:div>
    <w:div w:id="1663582048">
      <w:bodyDiv w:val="1"/>
      <w:marLeft w:val="0"/>
      <w:marRight w:val="0"/>
      <w:marTop w:val="0"/>
      <w:marBottom w:val="0"/>
      <w:divBdr>
        <w:top w:val="none" w:sz="0" w:space="0" w:color="auto"/>
        <w:left w:val="none" w:sz="0" w:space="0" w:color="auto"/>
        <w:bottom w:val="none" w:sz="0" w:space="0" w:color="auto"/>
        <w:right w:val="none" w:sz="0" w:space="0" w:color="auto"/>
      </w:divBdr>
    </w:div>
    <w:div w:id="1666199014">
      <w:bodyDiv w:val="1"/>
      <w:marLeft w:val="0"/>
      <w:marRight w:val="0"/>
      <w:marTop w:val="0"/>
      <w:marBottom w:val="0"/>
      <w:divBdr>
        <w:top w:val="none" w:sz="0" w:space="0" w:color="auto"/>
        <w:left w:val="none" w:sz="0" w:space="0" w:color="auto"/>
        <w:bottom w:val="none" w:sz="0" w:space="0" w:color="auto"/>
        <w:right w:val="none" w:sz="0" w:space="0" w:color="auto"/>
      </w:divBdr>
    </w:div>
    <w:div w:id="1668827784">
      <w:bodyDiv w:val="1"/>
      <w:marLeft w:val="0"/>
      <w:marRight w:val="0"/>
      <w:marTop w:val="0"/>
      <w:marBottom w:val="0"/>
      <w:divBdr>
        <w:top w:val="none" w:sz="0" w:space="0" w:color="auto"/>
        <w:left w:val="none" w:sz="0" w:space="0" w:color="auto"/>
        <w:bottom w:val="none" w:sz="0" w:space="0" w:color="auto"/>
        <w:right w:val="none" w:sz="0" w:space="0" w:color="auto"/>
      </w:divBdr>
    </w:div>
    <w:div w:id="1669822738">
      <w:bodyDiv w:val="1"/>
      <w:marLeft w:val="0"/>
      <w:marRight w:val="0"/>
      <w:marTop w:val="0"/>
      <w:marBottom w:val="0"/>
      <w:divBdr>
        <w:top w:val="none" w:sz="0" w:space="0" w:color="auto"/>
        <w:left w:val="none" w:sz="0" w:space="0" w:color="auto"/>
        <w:bottom w:val="none" w:sz="0" w:space="0" w:color="auto"/>
        <w:right w:val="none" w:sz="0" w:space="0" w:color="auto"/>
      </w:divBdr>
    </w:div>
    <w:div w:id="1670711652">
      <w:bodyDiv w:val="1"/>
      <w:marLeft w:val="0"/>
      <w:marRight w:val="0"/>
      <w:marTop w:val="0"/>
      <w:marBottom w:val="0"/>
      <w:divBdr>
        <w:top w:val="none" w:sz="0" w:space="0" w:color="auto"/>
        <w:left w:val="none" w:sz="0" w:space="0" w:color="auto"/>
        <w:bottom w:val="none" w:sz="0" w:space="0" w:color="auto"/>
        <w:right w:val="none" w:sz="0" w:space="0" w:color="auto"/>
      </w:divBdr>
    </w:div>
    <w:div w:id="1676881452">
      <w:bodyDiv w:val="1"/>
      <w:marLeft w:val="0"/>
      <w:marRight w:val="0"/>
      <w:marTop w:val="0"/>
      <w:marBottom w:val="0"/>
      <w:divBdr>
        <w:top w:val="none" w:sz="0" w:space="0" w:color="auto"/>
        <w:left w:val="none" w:sz="0" w:space="0" w:color="auto"/>
        <w:bottom w:val="none" w:sz="0" w:space="0" w:color="auto"/>
        <w:right w:val="none" w:sz="0" w:space="0" w:color="auto"/>
      </w:divBdr>
    </w:div>
    <w:div w:id="1681084665">
      <w:bodyDiv w:val="1"/>
      <w:marLeft w:val="0"/>
      <w:marRight w:val="0"/>
      <w:marTop w:val="0"/>
      <w:marBottom w:val="0"/>
      <w:divBdr>
        <w:top w:val="none" w:sz="0" w:space="0" w:color="auto"/>
        <w:left w:val="none" w:sz="0" w:space="0" w:color="auto"/>
        <w:bottom w:val="none" w:sz="0" w:space="0" w:color="auto"/>
        <w:right w:val="none" w:sz="0" w:space="0" w:color="auto"/>
      </w:divBdr>
    </w:div>
    <w:div w:id="1682513820">
      <w:bodyDiv w:val="1"/>
      <w:marLeft w:val="0"/>
      <w:marRight w:val="0"/>
      <w:marTop w:val="0"/>
      <w:marBottom w:val="0"/>
      <w:divBdr>
        <w:top w:val="none" w:sz="0" w:space="0" w:color="auto"/>
        <w:left w:val="none" w:sz="0" w:space="0" w:color="auto"/>
        <w:bottom w:val="none" w:sz="0" w:space="0" w:color="auto"/>
        <w:right w:val="none" w:sz="0" w:space="0" w:color="auto"/>
      </w:divBdr>
    </w:div>
    <w:div w:id="1686054094">
      <w:bodyDiv w:val="1"/>
      <w:marLeft w:val="0"/>
      <w:marRight w:val="0"/>
      <w:marTop w:val="0"/>
      <w:marBottom w:val="0"/>
      <w:divBdr>
        <w:top w:val="none" w:sz="0" w:space="0" w:color="auto"/>
        <w:left w:val="none" w:sz="0" w:space="0" w:color="auto"/>
        <w:bottom w:val="none" w:sz="0" w:space="0" w:color="auto"/>
        <w:right w:val="none" w:sz="0" w:space="0" w:color="auto"/>
      </w:divBdr>
    </w:div>
    <w:div w:id="1693799296">
      <w:bodyDiv w:val="1"/>
      <w:marLeft w:val="0"/>
      <w:marRight w:val="0"/>
      <w:marTop w:val="0"/>
      <w:marBottom w:val="0"/>
      <w:divBdr>
        <w:top w:val="none" w:sz="0" w:space="0" w:color="auto"/>
        <w:left w:val="none" w:sz="0" w:space="0" w:color="auto"/>
        <w:bottom w:val="none" w:sz="0" w:space="0" w:color="auto"/>
        <w:right w:val="none" w:sz="0" w:space="0" w:color="auto"/>
      </w:divBdr>
    </w:div>
    <w:div w:id="1696686968">
      <w:bodyDiv w:val="1"/>
      <w:marLeft w:val="0"/>
      <w:marRight w:val="0"/>
      <w:marTop w:val="0"/>
      <w:marBottom w:val="0"/>
      <w:divBdr>
        <w:top w:val="none" w:sz="0" w:space="0" w:color="auto"/>
        <w:left w:val="none" w:sz="0" w:space="0" w:color="auto"/>
        <w:bottom w:val="none" w:sz="0" w:space="0" w:color="auto"/>
        <w:right w:val="none" w:sz="0" w:space="0" w:color="auto"/>
      </w:divBdr>
    </w:div>
    <w:div w:id="1700273656">
      <w:bodyDiv w:val="1"/>
      <w:marLeft w:val="0"/>
      <w:marRight w:val="0"/>
      <w:marTop w:val="0"/>
      <w:marBottom w:val="0"/>
      <w:divBdr>
        <w:top w:val="none" w:sz="0" w:space="0" w:color="auto"/>
        <w:left w:val="none" w:sz="0" w:space="0" w:color="auto"/>
        <w:bottom w:val="none" w:sz="0" w:space="0" w:color="auto"/>
        <w:right w:val="none" w:sz="0" w:space="0" w:color="auto"/>
      </w:divBdr>
    </w:div>
    <w:div w:id="1702196624">
      <w:bodyDiv w:val="1"/>
      <w:marLeft w:val="0"/>
      <w:marRight w:val="0"/>
      <w:marTop w:val="0"/>
      <w:marBottom w:val="0"/>
      <w:divBdr>
        <w:top w:val="none" w:sz="0" w:space="0" w:color="auto"/>
        <w:left w:val="none" w:sz="0" w:space="0" w:color="auto"/>
        <w:bottom w:val="none" w:sz="0" w:space="0" w:color="auto"/>
        <w:right w:val="none" w:sz="0" w:space="0" w:color="auto"/>
      </w:divBdr>
    </w:div>
    <w:div w:id="1707368215">
      <w:bodyDiv w:val="1"/>
      <w:marLeft w:val="0"/>
      <w:marRight w:val="0"/>
      <w:marTop w:val="0"/>
      <w:marBottom w:val="0"/>
      <w:divBdr>
        <w:top w:val="none" w:sz="0" w:space="0" w:color="auto"/>
        <w:left w:val="none" w:sz="0" w:space="0" w:color="auto"/>
        <w:bottom w:val="none" w:sz="0" w:space="0" w:color="auto"/>
        <w:right w:val="none" w:sz="0" w:space="0" w:color="auto"/>
      </w:divBdr>
    </w:div>
    <w:div w:id="1709719429">
      <w:bodyDiv w:val="1"/>
      <w:marLeft w:val="0"/>
      <w:marRight w:val="0"/>
      <w:marTop w:val="0"/>
      <w:marBottom w:val="0"/>
      <w:divBdr>
        <w:top w:val="none" w:sz="0" w:space="0" w:color="auto"/>
        <w:left w:val="none" w:sz="0" w:space="0" w:color="auto"/>
        <w:bottom w:val="none" w:sz="0" w:space="0" w:color="auto"/>
        <w:right w:val="none" w:sz="0" w:space="0" w:color="auto"/>
      </w:divBdr>
    </w:div>
    <w:div w:id="1711608741">
      <w:bodyDiv w:val="1"/>
      <w:marLeft w:val="0"/>
      <w:marRight w:val="0"/>
      <w:marTop w:val="0"/>
      <w:marBottom w:val="0"/>
      <w:divBdr>
        <w:top w:val="none" w:sz="0" w:space="0" w:color="auto"/>
        <w:left w:val="none" w:sz="0" w:space="0" w:color="auto"/>
        <w:bottom w:val="none" w:sz="0" w:space="0" w:color="auto"/>
        <w:right w:val="none" w:sz="0" w:space="0" w:color="auto"/>
      </w:divBdr>
    </w:div>
    <w:div w:id="1716195671">
      <w:bodyDiv w:val="1"/>
      <w:marLeft w:val="0"/>
      <w:marRight w:val="0"/>
      <w:marTop w:val="0"/>
      <w:marBottom w:val="0"/>
      <w:divBdr>
        <w:top w:val="none" w:sz="0" w:space="0" w:color="auto"/>
        <w:left w:val="none" w:sz="0" w:space="0" w:color="auto"/>
        <w:bottom w:val="none" w:sz="0" w:space="0" w:color="auto"/>
        <w:right w:val="none" w:sz="0" w:space="0" w:color="auto"/>
      </w:divBdr>
    </w:div>
    <w:div w:id="1722051977">
      <w:bodyDiv w:val="1"/>
      <w:marLeft w:val="0"/>
      <w:marRight w:val="0"/>
      <w:marTop w:val="0"/>
      <w:marBottom w:val="0"/>
      <w:divBdr>
        <w:top w:val="none" w:sz="0" w:space="0" w:color="auto"/>
        <w:left w:val="none" w:sz="0" w:space="0" w:color="auto"/>
        <w:bottom w:val="none" w:sz="0" w:space="0" w:color="auto"/>
        <w:right w:val="none" w:sz="0" w:space="0" w:color="auto"/>
      </w:divBdr>
    </w:div>
    <w:div w:id="1722825355">
      <w:bodyDiv w:val="1"/>
      <w:marLeft w:val="0"/>
      <w:marRight w:val="0"/>
      <w:marTop w:val="0"/>
      <w:marBottom w:val="0"/>
      <w:divBdr>
        <w:top w:val="none" w:sz="0" w:space="0" w:color="auto"/>
        <w:left w:val="none" w:sz="0" w:space="0" w:color="auto"/>
        <w:bottom w:val="none" w:sz="0" w:space="0" w:color="auto"/>
        <w:right w:val="none" w:sz="0" w:space="0" w:color="auto"/>
      </w:divBdr>
    </w:div>
    <w:div w:id="1727220108">
      <w:bodyDiv w:val="1"/>
      <w:marLeft w:val="0"/>
      <w:marRight w:val="0"/>
      <w:marTop w:val="0"/>
      <w:marBottom w:val="0"/>
      <w:divBdr>
        <w:top w:val="none" w:sz="0" w:space="0" w:color="auto"/>
        <w:left w:val="none" w:sz="0" w:space="0" w:color="auto"/>
        <w:bottom w:val="none" w:sz="0" w:space="0" w:color="auto"/>
        <w:right w:val="none" w:sz="0" w:space="0" w:color="auto"/>
      </w:divBdr>
    </w:div>
    <w:div w:id="1730805889">
      <w:bodyDiv w:val="1"/>
      <w:marLeft w:val="0"/>
      <w:marRight w:val="0"/>
      <w:marTop w:val="0"/>
      <w:marBottom w:val="0"/>
      <w:divBdr>
        <w:top w:val="none" w:sz="0" w:space="0" w:color="auto"/>
        <w:left w:val="none" w:sz="0" w:space="0" w:color="auto"/>
        <w:bottom w:val="none" w:sz="0" w:space="0" w:color="auto"/>
        <w:right w:val="none" w:sz="0" w:space="0" w:color="auto"/>
      </w:divBdr>
    </w:div>
    <w:div w:id="1732457596">
      <w:bodyDiv w:val="1"/>
      <w:marLeft w:val="0"/>
      <w:marRight w:val="0"/>
      <w:marTop w:val="0"/>
      <w:marBottom w:val="0"/>
      <w:divBdr>
        <w:top w:val="none" w:sz="0" w:space="0" w:color="auto"/>
        <w:left w:val="none" w:sz="0" w:space="0" w:color="auto"/>
        <w:bottom w:val="none" w:sz="0" w:space="0" w:color="auto"/>
        <w:right w:val="none" w:sz="0" w:space="0" w:color="auto"/>
      </w:divBdr>
    </w:div>
    <w:div w:id="1732997968">
      <w:bodyDiv w:val="1"/>
      <w:marLeft w:val="0"/>
      <w:marRight w:val="0"/>
      <w:marTop w:val="0"/>
      <w:marBottom w:val="0"/>
      <w:divBdr>
        <w:top w:val="none" w:sz="0" w:space="0" w:color="auto"/>
        <w:left w:val="none" w:sz="0" w:space="0" w:color="auto"/>
        <w:bottom w:val="none" w:sz="0" w:space="0" w:color="auto"/>
        <w:right w:val="none" w:sz="0" w:space="0" w:color="auto"/>
      </w:divBdr>
    </w:div>
    <w:div w:id="1739328208">
      <w:bodyDiv w:val="1"/>
      <w:marLeft w:val="0"/>
      <w:marRight w:val="0"/>
      <w:marTop w:val="0"/>
      <w:marBottom w:val="0"/>
      <w:divBdr>
        <w:top w:val="none" w:sz="0" w:space="0" w:color="auto"/>
        <w:left w:val="none" w:sz="0" w:space="0" w:color="auto"/>
        <w:bottom w:val="none" w:sz="0" w:space="0" w:color="auto"/>
        <w:right w:val="none" w:sz="0" w:space="0" w:color="auto"/>
      </w:divBdr>
    </w:div>
    <w:div w:id="1742095696">
      <w:bodyDiv w:val="1"/>
      <w:marLeft w:val="0"/>
      <w:marRight w:val="0"/>
      <w:marTop w:val="0"/>
      <w:marBottom w:val="0"/>
      <w:divBdr>
        <w:top w:val="none" w:sz="0" w:space="0" w:color="auto"/>
        <w:left w:val="none" w:sz="0" w:space="0" w:color="auto"/>
        <w:bottom w:val="none" w:sz="0" w:space="0" w:color="auto"/>
        <w:right w:val="none" w:sz="0" w:space="0" w:color="auto"/>
      </w:divBdr>
    </w:div>
    <w:div w:id="1743410520">
      <w:bodyDiv w:val="1"/>
      <w:marLeft w:val="0"/>
      <w:marRight w:val="0"/>
      <w:marTop w:val="0"/>
      <w:marBottom w:val="0"/>
      <w:divBdr>
        <w:top w:val="none" w:sz="0" w:space="0" w:color="auto"/>
        <w:left w:val="none" w:sz="0" w:space="0" w:color="auto"/>
        <w:bottom w:val="none" w:sz="0" w:space="0" w:color="auto"/>
        <w:right w:val="none" w:sz="0" w:space="0" w:color="auto"/>
      </w:divBdr>
    </w:div>
    <w:div w:id="1744058699">
      <w:bodyDiv w:val="1"/>
      <w:marLeft w:val="0"/>
      <w:marRight w:val="0"/>
      <w:marTop w:val="0"/>
      <w:marBottom w:val="0"/>
      <w:divBdr>
        <w:top w:val="none" w:sz="0" w:space="0" w:color="auto"/>
        <w:left w:val="none" w:sz="0" w:space="0" w:color="auto"/>
        <w:bottom w:val="none" w:sz="0" w:space="0" w:color="auto"/>
        <w:right w:val="none" w:sz="0" w:space="0" w:color="auto"/>
      </w:divBdr>
    </w:div>
    <w:div w:id="1746028301">
      <w:bodyDiv w:val="1"/>
      <w:marLeft w:val="0"/>
      <w:marRight w:val="0"/>
      <w:marTop w:val="0"/>
      <w:marBottom w:val="0"/>
      <w:divBdr>
        <w:top w:val="none" w:sz="0" w:space="0" w:color="auto"/>
        <w:left w:val="none" w:sz="0" w:space="0" w:color="auto"/>
        <w:bottom w:val="none" w:sz="0" w:space="0" w:color="auto"/>
        <w:right w:val="none" w:sz="0" w:space="0" w:color="auto"/>
      </w:divBdr>
    </w:div>
    <w:div w:id="1749764138">
      <w:bodyDiv w:val="1"/>
      <w:marLeft w:val="0"/>
      <w:marRight w:val="0"/>
      <w:marTop w:val="0"/>
      <w:marBottom w:val="0"/>
      <w:divBdr>
        <w:top w:val="none" w:sz="0" w:space="0" w:color="auto"/>
        <w:left w:val="none" w:sz="0" w:space="0" w:color="auto"/>
        <w:bottom w:val="none" w:sz="0" w:space="0" w:color="auto"/>
        <w:right w:val="none" w:sz="0" w:space="0" w:color="auto"/>
      </w:divBdr>
    </w:div>
    <w:div w:id="1754625604">
      <w:bodyDiv w:val="1"/>
      <w:marLeft w:val="0"/>
      <w:marRight w:val="0"/>
      <w:marTop w:val="0"/>
      <w:marBottom w:val="0"/>
      <w:divBdr>
        <w:top w:val="none" w:sz="0" w:space="0" w:color="auto"/>
        <w:left w:val="none" w:sz="0" w:space="0" w:color="auto"/>
        <w:bottom w:val="none" w:sz="0" w:space="0" w:color="auto"/>
        <w:right w:val="none" w:sz="0" w:space="0" w:color="auto"/>
      </w:divBdr>
    </w:div>
    <w:div w:id="1757509145">
      <w:bodyDiv w:val="1"/>
      <w:marLeft w:val="0"/>
      <w:marRight w:val="0"/>
      <w:marTop w:val="0"/>
      <w:marBottom w:val="0"/>
      <w:divBdr>
        <w:top w:val="none" w:sz="0" w:space="0" w:color="auto"/>
        <w:left w:val="none" w:sz="0" w:space="0" w:color="auto"/>
        <w:bottom w:val="none" w:sz="0" w:space="0" w:color="auto"/>
        <w:right w:val="none" w:sz="0" w:space="0" w:color="auto"/>
      </w:divBdr>
    </w:div>
    <w:div w:id="1760717950">
      <w:bodyDiv w:val="1"/>
      <w:marLeft w:val="0"/>
      <w:marRight w:val="0"/>
      <w:marTop w:val="0"/>
      <w:marBottom w:val="0"/>
      <w:divBdr>
        <w:top w:val="none" w:sz="0" w:space="0" w:color="auto"/>
        <w:left w:val="none" w:sz="0" w:space="0" w:color="auto"/>
        <w:bottom w:val="none" w:sz="0" w:space="0" w:color="auto"/>
        <w:right w:val="none" w:sz="0" w:space="0" w:color="auto"/>
      </w:divBdr>
    </w:div>
    <w:div w:id="1761755497">
      <w:bodyDiv w:val="1"/>
      <w:marLeft w:val="0"/>
      <w:marRight w:val="0"/>
      <w:marTop w:val="0"/>
      <w:marBottom w:val="0"/>
      <w:divBdr>
        <w:top w:val="none" w:sz="0" w:space="0" w:color="auto"/>
        <w:left w:val="none" w:sz="0" w:space="0" w:color="auto"/>
        <w:bottom w:val="none" w:sz="0" w:space="0" w:color="auto"/>
        <w:right w:val="none" w:sz="0" w:space="0" w:color="auto"/>
      </w:divBdr>
    </w:div>
    <w:div w:id="1762482720">
      <w:bodyDiv w:val="1"/>
      <w:marLeft w:val="0"/>
      <w:marRight w:val="0"/>
      <w:marTop w:val="0"/>
      <w:marBottom w:val="0"/>
      <w:divBdr>
        <w:top w:val="none" w:sz="0" w:space="0" w:color="auto"/>
        <w:left w:val="none" w:sz="0" w:space="0" w:color="auto"/>
        <w:bottom w:val="none" w:sz="0" w:space="0" w:color="auto"/>
        <w:right w:val="none" w:sz="0" w:space="0" w:color="auto"/>
      </w:divBdr>
    </w:div>
    <w:div w:id="1779065360">
      <w:bodyDiv w:val="1"/>
      <w:marLeft w:val="0"/>
      <w:marRight w:val="0"/>
      <w:marTop w:val="0"/>
      <w:marBottom w:val="0"/>
      <w:divBdr>
        <w:top w:val="none" w:sz="0" w:space="0" w:color="auto"/>
        <w:left w:val="none" w:sz="0" w:space="0" w:color="auto"/>
        <w:bottom w:val="none" w:sz="0" w:space="0" w:color="auto"/>
        <w:right w:val="none" w:sz="0" w:space="0" w:color="auto"/>
      </w:divBdr>
    </w:div>
    <w:div w:id="1785806163">
      <w:bodyDiv w:val="1"/>
      <w:marLeft w:val="0"/>
      <w:marRight w:val="0"/>
      <w:marTop w:val="0"/>
      <w:marBottom w:val="0"/>
      <w:divBdr>
        <w:top w:val="none" w:sz="0" w:space="0" w:color="auto"/>
        <w:left w:val="none" w:sz="0" w:space="0" w:color="auto"/>
        <w:bottom w:val="none" w:sz="0" w:space="0" w:color="auto"/>
        <w:right w:val="none" w:sz="0" w:space="0" w:color="auto"/>
      </w:divBdr>
    </w:div>
    <w:div w:id="1787234491">
      <w:bodyDiv w:val="1"/>
      <w:marLeft w:val="0"/>
      <w:marRight w:val="0"/>
      <w:marTop w:val="0"/>
      <w:marBottom w:val="0"/>
      <w:divBdr>
        <w:top w:val="none" w:sz="0" w:space="0" w:color="auto"/>
        <w:left w:val="none" w:sz="0" w:space="0" w:color="auto"/>
        <w:bottom w:val="none" w:sz="0" w:space="0" w:color="auto"/>
        <w:right w:val="none" w:sz="0" w:space="0" w:color="auto"/>
      </w:divBdr>
    </w:div>
    <w:div w:id="1789229377">
      <w:bodyDiv w:val="1"/>
      <w:marLeft w:val="0"/>
      <w:marRight w:val="0"/>
      <w:marTop w:val="0"/>
      <w:marBottom w:val="0"/>
      <w:divBdr>
        <w:top w:val="none" w:sz="0" w:space="0" w:color="auto"/>
        <w:left w:val="none" w:sz="0" w:space="0" w:color="auto"/>
        <w:bottom w:val="none" w:sz="0" w:space="0" w:color="auto"/>
        <w:right w:val="none" w:sz="0" w:space="0" w:color="auto"/>
      </w:divBdr>
    </w:div>
    <w:div w:id="1791898419">
      <w:bodyDiv w:val="1"/>
      <w:marLeft w:val="0"/>
      <w:marRight w:val="0"/>
      <w:marTop w:val="0"/>
      <w:marBottom w:val="0"/>
      <w:divBdr>
        <w:top w:val="none" w:sz="0" w:space="0" w:color="auto"/>
        <w:left w:val="none" w:sz="0" w:space="0" w:color="auto"/>
        <w:bottom w:val="none" w:sz="0" w:space="0" w:color="auto"/>
        <w:right w:val="none" w:sz="0" w:space="0" w:color="auto"/>
      </w:divBdr>
      <w:divsChild>
        <w:div w:id="257760040">
          <w:marLeft w:val="0"/>
          <w:marRight w:val="0"/>
          <w:marTop w:val="0"/>
          <w:marBottom w:val="0"/>
          <w:divBdr>
            <w:top w:val="none" w:sz="0" w:space="0" w:color="auto"/>
            <w:left w:val="none" w:sz="0" w:space="0" w:color="auto"/>
            <w:bottom w:val="none" w:sz="0" w:space="0" w:color="auto"/>
            <w:right w:val="none" w:sz="0" w:space="0" w:color="auto"/>
          </w:divBdr>
        </w:div>
      </w:divsChild>
    </w:div>
    <w:div w:id="1794710194">
      <w:bodyDiv w:val="1"/>
      <w:marLeft w:val="0"/>
      <w:marRight w:val="0"/>
      <w:marTop w:val="0"/>
      <w:marBottom w:val="0"/>
      <w:divBdr>
        <w:top w:val="none" w:sz="0" w:space="0" w:color="auto"/>
        <w:left w:val="none" w:sz="0" w:space="0" w:color="auto"/>
        <w:bottom w:val="none" w:sz="0" w:space="0" w:color="auto"/>
        <w:right w:val="none" w:sz="0" w:space="0" w:color="auto"/>
      </w:divBdr>
    </w:div>
    <w:div w:id="1799031991">
      <w:bodyDiv w:val="1"/>
      <w:marLeft w:val="0"/>
      <w:marRight w:val="0"/>
      <w:marTop w:val="0"/>
      <w:marBottom w:val="0"/>
      <w:divBdr>
        <w:top w:val="none" w:sz="0" w:space="0" w:color="auto"/>
        <w:left w:val="none" w:sz="0" w:space="0" w:color="auto"/>
        <w:bottom w:val="none" w:sz="0" w:space="0" w:color="auto"/>
        <w:right w:val="none" w:sz="0" w:space="0" w:color="auto"/>
      </w:divBdr>
    </w:div>
    <w:div w:id="1799638921">
      <w:bodyDiv w:val="1"/>
      <w:marLeft w:val="0"/>
      <w:marRight w:val="0"/>
      <w:marTop w:val="0"/>
      <w:marBottom w:val="0"/>
      <w:divBdr>
        <w:top w:val="none" w:sz="0" w:space="0" w:color="auto"/>
        <w:left w:val="none" w:sz="0" w:space="0" w:color="auto"/>
        <w:bottom w:val="none" w:sz="0" w:space="0" w:color="auto"/>
        <w:right w:val="none" w:sz="0" w:space="0" w:color="auto"/>
      </w:divBdr>
    </w:div>
    <w:div w:id="1800225221">
      <w:bodyDiv w:val="1"/>
      <w:marLeft w:val="0"/>
      <w:marRight w:val="0"/>
      <w:marTop w:val="0"/>
      <w:marBottom w:val="0"/>
      <w:divBdr>
        <w:top w:val="none" w:sz="0" w:space="0" w:color="auto"/>
        <w:left w:val="none" w:sz="0" w:space="0" w:color="auto"/>
        <w:bottom w:val="none" w:sz="0" w:space="0" w:color="auto"/>
        <w:right w:val="none" w:sz="0" w:space="0" w:color="auto"/>
      </w:divBdr>
    </w:div>
    <w:div w:id="1810047042">
      <w:bodyDiv w:val="1"/>
      <w:marLeft w:val="0"/>
      <w:marRight w:val="0"/>
      <w:marTop w:val="0"/>
      <w:marBottom w:val="0"/>
      <w:divBdr>
        <w:top w:val="none" w:sz="0" w:space="0" w:color="auto"/>
        <w:left w:val="none" w:sz="0" w:space="0" w:color="auto"/>
        <w:bottom w:val="none" w:sz="0" w:space="0" w:color="auto"/>
        <w:right w:val="none" w:sz="0" w:space="0" w:color="auto"/>
      </w:divBdr>
    </w:div>
    <w:div w:id="1810054552">
      <w:bodyDiv w:val="1"/>
      <w:marLeft w:val="0"/>
      <w:marRight w:val="0"/>
      <w:marTop w:val="0"/>
      <w:marBottom w:val="0"/>
      <w:divBdr>
        <w:top w:val="none" w:sz="0" w:space="0" w:color="auto"/>
        <w:left w:val="none" w:sz="0" w:space="0" w:color="auto"/>
        <w:bottom w:val="none" w:sz="0" w:space="0" w:color="auto"/>
        <w:right w:val="none" w:sz="0" w:space="0" w:color="auto"/>
      </w:divBdr>
    </w:div>
    <w:div w:id="1810590308">
      <w:bodyDiv w:val="1"/>
      <w:marLeft w:val="0"/>
      <w:marRight w:val="0"/>
      <w:marTop w:val="0"/>
      <w:marBottom w:val="0"/>
      <w:divBdr>
        <w:top w:val="none" w:sz="0" w:space="0" w:color="auto"/>
        <w:left w:val="none" w:sz="0" w:space="0" w:color="auto"/>
        <w:bottom w:val="none" w:sz="0" w:space="0" w:color="auto"/>
        <w:right w:val="none" w:sz="0" w:space="0" w:color="auto"/>
      </w:divBdr>
    </w:div>
    <w:div w:id="1811097589">
      <w:bodyDiv w:val="1"/>
      <w:marLeft w:val="0"/>
      <w:marRight w:val="0"/>
      <w:marTop w:val="0"/>
      <w:marBottom w:val="0"/>
      <w:divBdr>
        <w:top w:val="none" w:sz="0" w:space="0" w:color="auto"/>
        <w:left w:val="none" w:sz="0" w:space="0" w:color="auto"/>
        <w:bottom w:val="none" w:sz="0" w:space="0" w:color="auto"/>
        <w:right w:val="none" w:sz="0" w:space="0" w:color="auto"/>
      </w:divBdr>
    </w:div>
    <w:div w:id="1813064079">
      <w:bodyDiv w:val="1"/>
      <w:marLeft w:val="0"/>
      <w:marRight w:val="0"/>
      <w:marTop w:val="0"/>
      <w:marBottom w:val="0"/>
      <w:divBdr>
        <w:top w:val="none" w:sz="0" w:space="0" w:color="auto"/>
        <w:left w:val="none" w:sz="0" w:space="0" w:color="auto"/>
        <w:bottom w:val="none" w:sz="0" w:space="0" w:color="auto"/>
        <w:right w:val="none" w:sz="0" w:space="0" w:color="auto"/>
      </w:divBdr>
    </w:div>
    <w:div w:id="1822502289">
      <w:bodyDiv w:val="1"/>
      <w:marLeft w:val="0"/>
      <w:marRight w:val="0"/>
      <w:marTop w:val="0"/>
      <w:marBottom w:val="0"/>
      <w:divBdr>
        <w:top w:val="none" w:sz="0" w:space="0" w:color="auto"/>
        <w:left w:val="none" w:sz="0" w:space="0" w:color="auto"/>
        <w:bottom w:val="none" w:sz="0" w:space="0" w:color="auto"/>
        <w:right w:val="none" w:sz="0" w:space="0" w:color="auto"/>
      </w:divBdr>
    </w:div>
    <w:div w:id="1823543152">
      <w:bodyDiv w:val="1"/>
      <w:marLeft w:val="0"/>
      <w:marRight w:val="0"/>
      <w:marTop w:val="0"/>
      <w:marBottom w:val="0"/>
      <w:divBdr>
        <w:top w:val="none" w:sz="0" w:space="0" w:color="auto"/>
        <w:left w:val="none" w:sz="0" w:space="0" w:color="auto"/>
        <w:bottom w:val="none" w:sz="0" w:space="0" w:color="auto"/>
        <w:right w:val="none" w:sz="0" w:space="0" w:color="auto"/>
      </w:divBdr>
    </w:div>
    <w:div w:id="1827086694">
      <w:bodyDiv w:val="1"/>
      <w:marLeft w:val="0"/>
      <w:marRight w:val="0"/>
      <w:marTop w:val="0"/>
      <w:marBottom w:val="0"/>
      <w:divBdr>
        <w:top w:val="none" w:sz="0" w:space="0" w:color="auto"/>
        <w:left w:val="none" w:sz="0" w:space="0" w:color="auto"/>
        <w:bottom w:val="none" w:sz="0" w:space="0" w:color="auto"/>
        <w:right w:val="none" w:sz="0" w:space="0" w:color="auto"/>
      </w:divBdr>
    </w:div>
    <w:div w:id="1836609406">
      <w:bodyDiv w:val="1"/>
      <w:marLeft w:val="0"/>
      <w:marRight w:val="0"/>
      <w:marTop w:val="0"/>
      <w:marBottom w:val="0"/>
      <w:divBdr>
        <w:top w:val="none" w:sz="0" w:space="0" w:color="auto"/>
        <w:left w:val="none" w:sz="0" w:space="0" w:color="auto"/>
        <w:bottom w:val="none" w:sz="0" w:space="0" w:color="auto"/>
        <w:right w:val="none" w:sz="0" w:space="0" w:color="auto"/>
      </w:divBdr>
    </w:div>
    <w:div w:id="1836845178">
      <w:bodyDiv w:val="1"/>
      <w:marLeft w:val="0"/>
      <w:marRight w:val="0"/>
      <w:marTop w:val="0"/>
      <w:marBottom w:val="0"/>
      <w:divBdr>
        <w:top w:val="none" w:sz="0" w:space="0" w:color="auto"/>
        <w:left w:val="none" w:sz="0" w:space="0" w:color="auto"/>
        <w:bottom w:val="none" w:sz="0" w:space="0" w:color="auto"/>
        <w:right w:val="none" w:sz="0" w:space="0" w:color="auto"/>
      </w:divBdr>
    </w:div>
    <w:div w:id="1838182311">
      <w:bodyDiv w:val="1"/>
      <w:marLeft w:val="0"/>
      <w:marRight w:val="0"/>
      <w:marTop w:val="0"/>
      <w:marBottom w:val="0"/>
      <w:divBdr>
        <w:top w:val="none" w:sz="0" w:space="0" w:color="auto"/>
        <w:left w:val="none" w:sz="0" w:space="0" w:color="auto"/>
        <w:bottom w:val="none" w:sz="0" w:space="0" w:color="auto"/>
        <w:right w:val="none" w:sz="0" w:space="0" w:color="auto"/>
      </w:divBdr>
    </w:div>
    <w:div w:id="1842619571">
      <w:bodyDiv w:val="1"/>
      <w:marLeft w:val="0"/>
      <w:marRight w:val="0"/>
      <w:marTop w:val="0"/>
      <w:marBottom w:val="0"/>
      <w:divBdr>
        <w:top w:val="none" w:sz="0" w:space="0" w:color="auto"/>
        <w:left w:val="none" w:sz="0" w:space="0" w:color="auto"/>
        <w:bottom w:val="none" w:sz="0" w:space="0" w:color="auto"/>
        <w:right w:val="none" w:sz="0" w:space="0" w:color="auto"/>
      </w:divBdr>
    </w:div>
    <w:div w:id="1844664513">
      <w:bodyDiv w:val="1"/>
      <w:marLeft w:val="0"/>
      <w:marRight w:val="0"/>
      <w:marTop w:val="0"/>
      <w:marBottom w:val="0"/>
      <w:divBdr>
        <w:top w:val="none" w:sz="0" w:space="0" w:color="auto"/>
        <w:left w:val="none" w:sz="0" w:space="0" w:color="auto"/>
        <w:bottom w:val="none" w:sz="0" w:space="0" w:color="auto"/>
        <w:right w:val="none" w:sz="0" w:space="0" w:color="auto"/>
      </w:divBdr>
    </w:div>
    <w:div w:id="1846551366">
      <w:bodyDiv w:val="1"/>
      <w:marLeft w:val="0"/>
      <w:marRight w:val="0"/>
      <w:marTop w:val="0"/>
      <w:marBottom w:val="0"/>
      <w:divBdr>
        <w:top w:val="none" w:sz="0" w:space="0" w:color="auto"/>
        <w:left w:val="none" w:sz="0" w:space="0" w:color="auto"/>
        <w:bottom w:val="none" w:sz="0" w:space="0" w:color="auto"/>
        <w:right w:val="none" w:sz="0" w:space="0" w:color="auto"/>
      </w:divBdr>
    </w:div>
    <w:div w:id="1848330017">
      <w:bodyDiv w:val="1"/>
      <w:marLeft w:val="0"/>
      <w:marRight w:val="0"/>
      <w:marTop w:val="0"/>
      <w:marBottom w:val="0"/>
      <w:divBdr>
        <w:top w:val="none" w:sz="0" w:space="0" w:color="auto"/>
        <w:left w:val="none" w:sz="0" w:space="0" w:color="auto"/>
        <w:bottom w:val="none" w:sz="0" w:space="0" w:color="auto"/>
        <w:right w:val="none" w:sz="0" w:space="0" w:color="auto"/>
      </w:divBdr>
    </w:div>
    <w:div w:id="1851529994">
      <w:bodyDiv w:val="1"/>
      <w:marLeft w:val="0"/>
      <w:marRight w:val="0"/>
      <w:marTop w:val="0"/>
      <w:marBottom w:val="0"/>
      <w:divBdr>
        <w:top w:val="none" w:sz="0" w:space="0" w:color="auto"/>
        <w:left w:val="none" w:sz="0" w:space="0" w:color="auto"/>
        <w:bottom w:val="none" w:sz="0" w:space="0" w:color="auto"/>
        <w:right w:val="none" w:sz="0" w:space="0" w:color="auto"/>
      </w:divBdr>
    </w:div>
    <w:div w:id="1854226469">
      <w:bodyDiv w:val="1"/>
      <w:marLeft w:val="0"/>
      <w:marRight w:val="0"/>
      <w:marTop w:val="0"/>
      <w:marBottom w:val="0"/>
      <w:divBdr>
        <w:top w:val="none" w:sz="0" w:space="0" w:color="auto"/>
        <w:left w:val="none" w:sz="0" w:space="0" w:color="auto"/>
        <w:bottom w:val="none" w:sz="0" w:space="0" w:color="auto"/>
        <w:right w:val="none" w:sz="0" w:space="0" w:color="auto"/>
      </w:divBdr>
    </w:div>
    <w:div w:id="1857033032">
      <w:bodyDiv w:val="1"/>
      <w:marLeft w:val="0"/>
      <w:marRight w:val="0"/>
      <w:marTop w:val="0"/>
      <w:marBottom w:val="0"/>
      <w:divBdr>
        <w:top w:val="none" w:sz="0" w:space="0" w:color="auto"/>
        <w:left w:val="none" w:sz="0" w:space="0" w:color="auto"/>
        <w:bottom w:val="none" w:sz="0" w:space="0" w:color="auto"/>
        <w:right w:val="none" w:sz="0" w:space="0" w:color="auto"/>
      </w:divBdr>
    </w:div>
    <w:div w:id="1860927276">
      <w:bodyDiv w:val="1"/>
      <w:marLeft w:val="0"/>
      <w:marRight w:val="0"/>
      <w:marTop w:val="0"/>
      <w:marBottom w:val="0"/>
      <w:divBdr>
        <w:top w:val="none" w:sz="0" w:space="0" w:color="auto"/>
        <w:left w:val="none" w:sz="0" w:space="0" w:color="auto"/>
        <w:bottom w:val="none" w:sz="0" w:space="0" w:color="auto"/>
        <w:right w:val="none" w:sz="0" w:space="0" w:color="auto"/>
      </w:divBdr>
    </w:div>
    <w:div w:id="1862082640">
      <w:bodyDiv w:val="1"/>
      <w:marLeft w:val="0"/>
      <w:marRight w:val="0"/>
      <w:marTop w:val="0"/>
      <w:marBottom w:val="0"/>
      <w:divBdr>
        <w:top w:val="none" w:sz="0" w:space="0" w:color="auto"/>
        <w:left w:val="none" w:sz="0" w:space="0" w:color="auto"/>
        <w:bottom w:val="none" w:sz="0" w:space="0" w:color="auto"/>
        <w:right w:val="none" w:sz="0" w:space="0" w:color="auto"/>
      </w:divBdr>
    </w:div>
    <w:div w:id="1863938715">
      <w:bodyDiv w:val="1"/>
      <w:marLeft w:val="0"/>
      <w:marRight w:val="0"/>
      <w:marTop w:val="0"/>
      <w:marBottom w:val="0"/>
      <w:divBdr>
        <w:top w:val="none" w:sz="0" w:space="0" w:color="auto"/>
        <w:left w:val="none" w:sz="0" w:space="0" w:color="auto"/>
        <w:bottom w:val="none" w:sz="0" w:space="0" w:color="auto"/>
        <w:right w:val="none" w:sz="0" w:space="0" w:color="auto"/>
      </w:divBdr>
    </w:div>
    <w:div w:id="1865288538">
      <w:bodyDiv w:val="1"/>
      <w:marLeft w:val="0"/>
      <w:marRight w:val="0"/>
      <w:marTop w:val="0"/>
      <w:marBottom w:val="0"/>
      <w:divBdr>
        <w:top w:val="none" w:sz="0" w:space="0" w:color="auto"/>
        <w:left w:val="none" w:sz="0" w:space="0" w:color="auto"/>
        <w:bottom w:val="none" w:sz="0" w:space="0" w:color="auto"/>
        <w:right w:val="none" w:sz="0" w:space="0" w:color="auto"/>
      </w:divBdr>
    </w:div>
    <w:div w:id="1865551579">
      <w:bodyDiv w:val="1"/>
      <w:marLeft w:val="0"/>
      <w:marRight w:val="0"/>
      <w:marTop w:val="0"/>
      <w:marBottom w:val="0"/>
      <w:divBdr>
        <w:top w:val="none" w:sz="0" w:space="0" w:color="auto"/>
        <w:left w:val="none" w:sz="0" w:space="0" w:color="auto"/>
        <w:bottom w:val="none" w:sz="0" w:space="0" w:color="auto"/>
        <w:right w:val="none" w:sz="0" w:space="0" w:color="auto"/>
      </w:divBdr>
    </w:div>
    <w:div w:id="1865896993">
      <w:bodyDiv w:val="1"/>
      <w:marLeft w:val="0"/>
      <w:marRight w:val="0"/>
      <w:marTop w:val="0"/>
      <w:marBottom w:val="0"/>
      <w:divBdr>
        <w:top w:val="none" w:sz="0" w:space="0" w:color="auto"/>
        <w:left w:val="none" w:sz="0" w:space="0" w:color="auto"/>
        <w:bottom w:val="none" w:sz="0" w:space="0" w:color="auto"/>
        <w:right w:val="none" w:sz="0" w:space="0" w:color="auto"/>
      </w:divBdr>
    </w:div>
    <w:div w:id="1866676704">
      <w:bodyDiv w:val="1"/>
      <w:marLeft w:val="0"/>
      <w:marRight w:val="0"/>
      <w:marTop w:val="0"/>
      <w:marBottom w:val="0"/>
      <w:divBdr>
        <w:top w:val="none" w:sz="0" w:space="0" w:color="auto"/>
        <w:left w:val="none" w:sz="0" w:space="0" w:color="auto"/>
        <w:bottom w:val="none" w:sz="0" w:space="0" w:color="auto"/>
        <w:right w:val="none" w:sz="0" w:space="0" w:color="auto"/>
      </w:divBdr>
    </w:div>
    <w:div w:id="1866822749">
      <w:bodyDiv w:val="1"/>
      <w:marLeft w:val="0"/>
      <w:marRight w:val="0"/>
      <w:marTop w:val="0"/>
      <w:marBottom w:val="0"/>
      <w:divBdr>
        <w:top w:val="none" w:sz="0" w:space="0" w:color="auto"/>
        <w:left w:val="none" w:sz="0" w:space="0" w:color="auto"/>
        <w:bottom w:val="none" w:sz="0" w:space="0" w:color="auto"/>
        <w:right w:val="none" w:sz="0" w:space="0" w:color="auto"/>
      </w:divBdr>
    </w:div>
    <w:div w:id="1868177688">
      <w:bodyDiv w:val="1"/>
      <w:marLeft w:val="0"/>
      <w:marRight w:val="0"/>
      <w:marTop w:val="0"/>
      <w:marBottom w:val="0"/>
      <w:divBdr>
        <w:top w:val="none" w:sz="0" w:space="0" w:color="auto"/>
        <w:left w:val="none" w:sz="0" w:space="0" w:color="auto"/>
        <w:bottom w:val="none" w:sz="0" w:space="0" w:color="auto"/>
        <w:right w:val="none" w:sz="0" w:space="0" w:color="auto"/>
      </w:divBdr>
    </w:div>
    <w:div w:id="1870027245">
      <w:bodyDiv w:val="1"/>
      <w:marLeft w:val="0"/>
      <w:marRight w:val="0"/>
      <w:marTop w:val="0"/>
      <w:marBottom w:val="0"/>
      <w:divBdr>
        <w:top w:val="none" w:sz="0" w:space="0" w:color="auto"/>
        <w:left w:val="none" w:sz="0" w:space="0" w:color="auto"/>
        <w:bottom w:val="none" w:sz="0" w:space="0" w:color="auto"/>
        <w:right w:val="none" w:sz="0" w:space="0" w:color="auto"/>
      </w:divBdr>
    </w:div>
    <w:div w:id="1871406585">
      <w:bodyDiv w:val="1"/>
      <w:marLeft w:val="0"/>
      <w:marRight w:val="0"/>
      <w:marTop w:val="0"/>
      <w:marBottom w:val="0"/>
      <w:divBdr>
        <w:top w:val="none" w:sz="0" w:space="0" w:color="auto"/>
        <w:left w:val="none" w:sz="0" w:space="0" w:color="auto"/>
        <w:bottom w:val="none" w:sz="0" w:space="0" w:color="auto"/>
        <w:right w:val="none" w:sz="0" w:space="0" w:color="auto"/>
      </w:divBdr>
    </w:div>
    <w:div w:id="1872180634">
      <w:bodyDiv w:val="1"/>
      <w:marLeft w:val="0"/>
      <w:marRight w:val="0"/>
      <w:marTop w:val="0"/>
      <w:marBottom w:val="0"/>
      <w:divBdr>
        <w:top w:val="none" w:sz="0" w:space="0" w:color="auto"/>
        <w:left w:val="none" w:sz="0" w:space="0" w:color="auto"/>
        <w:bottom w:val="none" w:sz="0" w:space="0" w:color="auto"/>
        <w:right w:val="none" w:sz="0" w:space="0" w:color="auto"/>
      </w:divBdr>
    </w:div>
    <w:div w:id="1875190123">
      <w:bodyDiv w:val="1"/>
      <w:marLeft w:val="0"/>
      <w:marRight w:val="0"/>
      <w:marTop w:val="0"/>
      <w:marBottom w:val="0"/>
      <w:divBdr>
        <w:top w:val="none" w:sz="0" w:space="0" w:color="auto"/>
        <w:left w:val="none" w:sz="0" w:space="0" w:color="auto"/>
        <w:bottom w:val="none" w:sz="0" w:space="0" w:color="auto"/>
        <w:right w:val="none" w:sz="0" w:space="0" w:color="auto"/>
      </w:divBdr>
    </w:div>
    <w:div w:id="1880438161">
      <w:bodyDiv w:val="1"/>
      <w:marLeft w:val="0"/>
      <w:marRight w:val="0"/>
      <w:marTop w:val="0"/>
      <w:marBottom w:val="0"/>
      <w:divBdr>
        <w:top w:val="none" w:sz="0" w:space="0" w:color="auto"/>
        <w:left w:val="none" w:sz="0" w:space="0" w:color="auto"/>
        <w:bottom w:val="none" w:sz="0" w:space="0" w:color="auto"/>
        <w:right w:val="none" w:sz="0" w:space="0" w:color="auto"/>
      </w:divBdr>
    </w:div>
    <w:div w:id="1893224003">
      <w:bodyDiv w:val="1"/>
      <w:marLeft w:val="0"/>
      <w:marRight w:val="0"/>
      <w:marTop w:val="0"/>
      <w:marBottom w:val="0"/>
      <w:divBdr>
        <w:top w:val="none" w:sz="0" w:space="0" w:color="auto"/>
        <w:left w:val="none" w:sz="0" w:space="0" w:color="auto"/>
        <w:bottom w:val="none" w:sz="0" w:space="0" w:color="auto"/>
        <w:right w:val="none" w:sz="0" w:space="0" w:color="auto"/>
      </w:divBdr>
    </w:div>
    <w:div w:id="1893228969">
      <w:bodyDiv w:val="1"/>
      <w:marLeft w:val="0"/>
      <w:marRight w:val="0"/>
      <w:marTop w:val="0"/>
      <w:marBottom w:val="0"/>
      <w:divBdr>
        <w:top w:val="none" w:sz="0" w:space="0" w:color="auto"/>
        <w:left w:val="none" w:sz="0" w:space="0" w:color="auto"/>
        <w:bottom w:val="none" w:sz="0" w:space="0" w:color="auto"/>
        <w:right w:val="none" w:sz="0" w:space="0" w:color="auto"/>
      </w:divBdr>
    </w:div>
    <w:div w:id="1899199657">
      <w:bodyDiv w:val="1"/>
      <w:marLeft w:val="0"/>
      <w:marRight w:val="0"/>
      <w:marTop w:val="0"/>
      <w:marBottom w:val="0"/>
      <w:divBdr>
        <w:top w:val="none" w:sz="0" w:space="0" w:color="auto"/>
        <w:left w:val="none" w:sz="0" w:space="0" w:color="auto"/>
        <w:bottom w:val="none" w:sz="0" w:space="0" w:color="auto"/>
        <w:right w:val="none" w:sz="0" w:space="0" w:color="auto"/>
      </w:divBdr>
    </w:div>
    <w:div w:id="1906255046">
      <w:bodyDiv w:val="1"/>
      <w:marLeft w:val="0"/>
      <w:marRight w:val="0"/>
      <w:marTop w:val="0"/>
      <w:marBottom w:val="0"/>
      <w:divBdr>
        <w:top w:val="none" w:sz="0" w:space="0" w:color="auto"/>
        <w:left w:val="none" w:sz="0" w:space="0" w:color="auto"/>
        <w:bottom w:val="none" w:sz="0" w:space="0" w:color="auto"/>
        <w:right w:val="none" w:sz="0" w:space="0" w:color="auto"/>
      </w:divBdr>
    </w:div>
    <w:div w:id="1909075153">
      <w:bodyDiv w:val="1"/>
      <w:marLeft w:val="0"/>
      <w:marRight w:val="0"/>
      <w:marTop w:val="0"/>
      <w:marBottom w:val="0"/>
      <w:divBdr>
        <w:top w:val="none" w:sz="0" w:space="0" w:color="auto"/>
        <w:left w:val="none" w:sz="0" w:space="0" w:color="auto"/>
        <w:bottom w:val="none" w:sz="0" w:space="0" w:color="auto"/>
        <w:right w:val="none" w:sz="0" w:space="0" w:color="auto"/>
      </w:divBdr>
    </w:div>
    <w:div w:id="1909263361">
      <w:bodyDiv w:val="1"/>
      <w:marLeft w:val="0"/>
      <w:marRight w:val="0"/>
      <w:marTop w:val="0"/>
      <w:marBottom w:val="0"/>
      <w:divBdr>
        <w:top w:val="none" w:sz="0" w:space="0" w:color="auto"/>
        <w:left w:val="none" w:sz="0" w:space="0" w:color="auto"/>
        <w:bottom w:val="none" w:sz="0" w:space="0" w:color="auto"/>
        <w:right w:val="none" w:sz="0" w:space="0" w:color="auto"/>
      </w:divBdr>
    </w:div>
    <w:div w:id="1909924553">
      <w:bodyDiv w:val="1"/>
      <w:marLeft w:val="0"/>
      <w:marRight w:val="0"/>
      <w:marTop w:val="0"/>
      <w:marBottom w:val="0"/>
      <w:divBdr>
        <w:top w:val="none" w:sz="0" w:space="0" w:color="auto"/>
        <w:left w:val="none" w:sz="0" w:space="0" w:color="auto"/>
        <w:bottom w:val="none" w:sz="0" w:space="0" w:color="auto"/>
        <w:right w:val="none" w:sz="0" w:space="0" w:color="auto"/>
      </w:divBdr>
    </w:div>
    <w:div w:id="1914199125">
      <w:bodyDiv w:val="1"/>
      <w:marLeft w:val="0"/>
      <w:marRight w:val="0"/>
      <w:marTop w:val="0"/>
      <w:marBottom w:val="0"/>
      <w:divBdr>
        <w:top w:val="none" w:sz="0" w:space="0" w:color="auto"/>
        <w:left w:val="none" w:sz="0" w:space="0" w:color="auto"/>
        <w:bottom w:val="none" w:sz="0" w:space="0" w:color="auto"/>
        <w:right w:val="none" w:sz="0" w:space="0" w:color="auto"/>
      </w:divBdr>
    </w:div>
    <w:div w:id="1917091389">
      <w:bodyDiv w:val="1"/>
      <w:marLeft w:val="0"/>
      <w:marRight w:val="0"/>
      <w:marTop w:val="0"/>
      <w:marBottom w:val="0"/>
      <w:divBdr>
        <w:top w:val="none" w:sz="0" w:space="0" w:color="auto"/>
        <w:left w:val="none" w:sz="0" w:space="0" w:color="auto"/>
        <w:bottom w:val="none" w:sz="0" w:space="0" w:color="auto"/>
        <w:right w:val="none" w:sz="0" w:space="0" w:color="auto"/>
      </w:divBdr>
    </w:div>
    <w:div w:id="1918048581">
      <w:bodyDiv w:val="1"/>
      <w:marLeft w:val="0"/>
      <w:marRight w:val="0"/>
      <w:marTop w:val="0"/>
      <w:marBottom w:val="0"/>
      <w:divBdr>
        <w:top w:val="none" w:sz="0" w:space="0" w:color="auto"/>
        <w:left w:val="none" w:sz="0" w:space="0" w:color="auto"/>
        <w:bottom w:val="none" w:sz="0" w:space="0" w:color="auto"/>
        <w:right w:val="none" w:sz="0" w:space="0" w:color="auto"/>
      </w:divBdr>
    </w:div>
    <w:div w:id="1918855046">
      <w:bodyDiv w:val="1"/>
      <w:marLeft w:val="0"/>
      <w:marRight w:val="0"/>
      <w:marTop w:val="0"/>
      <w:marBottom w:val="0"/>
      <w:divBdr>
        <w:top w:val="none" w:sz="0" w:space="0" w:color="auto"/>
        <w:left w:val="none" w:sz="0" w:space="0" w:color="auto"/>
        <w:bottom w:val="none" w:sz="0" w:space="0" w:color="auto"/>
        <w:right w:val="none" w:sz="0" w:space="0" w:color="auto"/>
      </w:divBdr>
    </w:div>
    <w:div w:id="1920216972">
      <w:bodyDiv w:val="1"/>
      <w:marLeft w:val="0"/>
      <w:marRight w:val="0"/>
      <w:marTop w:val="0"/>
      <w:marBottom w:val="0"/>
      <w:divBdr>
        <w:top w:val="none" w:sz="0" w:space="0" w:color="auto"/>
        <w:left w:val="none" w:sz="0" w:space="0" w:color="auto"/>
        <w:bottom w:val="none" w:sz="0" w:space="0" w:color="auto"/>
        <w:right w:val="none" w:sz="0" w:space="0" w:color="auto"/>
      </w:divBdr>
    </w:div>
    <w:div w:id="1921015674">
      <w:bodyDiv w:val="1"/>
      <w:marLeft w:val="0"/>
      <w:marRight w:val="0"/>
      <w:marTop w:val="0"/>
      <w:marBottom w:val="0"/>
      <w:divBdr>
        <w:top w:val="none" w:sz="0" w:space="0" w:color="auto"/>
        <w:left w:val="none" w:sz="0" w:space="0" w:color="auto"/>
        <w:bottom w:val="none" w:sz="0" w:space="0" w:color="auto"/>
        <w:right w:val="none" w:sz="0" w:space="0" w:color="auto"/>
      </w:divBdr>
      <w:divsChild>
        <w:div w:id="310017393">
          <w:marLeft w:val="0"/>
          <w:marRight w:val="0"/>
          <w:marTop w:val="0"/>
          <w:marBottom w:val="0"/>
          <w:divBdr>
            <w:top w:val="none" w:sz="0" w:space="0" w:color="auto"/>
            <w:left w:val="none" w:sz="0" w:space="0" w:color="auto"/>
            <w:bottom w:val="none" w:sz="0" w:space="0" w:color="auto"/>
            <w:right w:val="none" w:sz="0" w:space="0" w:color="auto"/>
          </w:divBdr>
        </w:div>
      </w:divsChild>
    </w:div>
    <w:div w:id="1921059032">
      <w:bodyDiv w:val="1"/>
      <w:marLeft w:val="0"/>
      <w:marRight w:val="0"/>
      <w:marTop w:val="0"/>
      <w:marBottom w:val="0"/>
      <w:divBdr>
        <w:top w:val="none" w:sz="0" w:space="0" w:color="auto"/>
        <w:left w:val="none" w:sz="0" w:space="0" w:color="auto"/>
        <w:bottom w:val="none" w:sz="0" w:space="0" w:color="auto"/>
        <w:right w:val="none" w:sz="0" w:space="0" w:color="auto"/>
      </w:divBdr>
    </w:div>
    <w:div w:id="1921720618">
      <w:bodyDiv w:val="1"/>
      <w:marLeft w:val="0"/>
      <w:marRight w:val="0"/>
      <w:marTop w:val="0"/>
      <w:marBottom w:val="0"/>
      <w:divBdr>
        <w:top w:val="none" w:sz="0" w:space="0" w:color="auto"/>
        <w:left w:val="none" w:sz="0" w:space="0" w:color="auto"/>
        <w:bottom w:val="none" w:sz="0" w:space="0" w:color="auto"/>
        <w:right w:val="none" w:sz="0" w:space="0" w:color="auto"/>
      </w:divBdr>
    </w:div>
    <w:div w:id="1921794320">
      <w:bodyDiv w:val="1"/>
      <w:marLeft w:val="0"/>
      <w:marRight w:val="0"/>
      <w:marTop w:val="0"/>
      <w:marBottom w:val="0"/>
      <w:divBdr>
        <w:top w:val="none" w:sz="0" w:space="0" w:color="auto"/>
        <w:left w:val="none" w:sz="0" w:space="0" w:color="auto"/>
        <w:bottom w:val="none" w:sz="0" w:space="0" w:color="auto"/>
        <w:right w:val="none" w:sz="0" w:space="0" w:color="auto"/>
      </w:divBdr>
    </w:div>
    <w:div w:id="1929339037">
      <w:bodyDiv w:val="1"/>
      <w:marLeft w:val="0"/>
      <w:marRight w:val="0"/>
      <w:marTop w:val="0"/>
      <w:marBottom w:val="0"/>
      <w:divBdr>
        <w:top w:val="none" w:sz="0" w:space="0" w:color="auto"/>
        <w:left w:val="none" w:sz="0" w:space="0" w:color="auto"/>
        <w:bottom w:val="none" w:sz="0" w:space="0" w:color="auto"/>
        <w:right w:val="none" w:sz="0" w:space="0" w:color="auto"/>
      </w:divBdr>
    </w:div>
    <w:div w:id="1931696399">
      <w:bodyDiv w:val="1"/>
      <w:marLeft w:val="0"/>
      <w:marRight w:val="0"/>
      <w:marTop w:val="0"/>
      <w:marBottom w:val="0"/>
      <w:divBdr>
        <w:top w:val="none" w:sz="0" w:space="0" w:color="auto"/>
        <w:left w:val="none" w:sz="0" w:space="0" w:color="auto"/>
        <w:bottom w:val="none" w:sz="0" w:space="0" w:color="auto"/>
        <w:right w:val="none" w:sz="0" w:space="0" w:color="auto"/>
      </w:divBdr>
    </w:div>
    <w:div w:id="1937054164">
      <w:bodyDiv w:val="1"/>
      <w:marLeft w:val="0"/>
      <w:marRight w:val="0"/>
      <w:marTop w:val="0"/>
      <w:marBottom w:val="0"/>
      <w:divBdr>
        <w:top w:val="none" w:sz="0" w:space="0" w:color="auto"/>
        <w:left w:val="none" w:sz="0" w:space="0" w:color="auto"/>
        <w:bottom w:val="none" w:sz="0" w:space="0" w:color="auto"/>
        <w:right w:val="none" w:sz="0" w:space="0" w:color="auto"/>
      </w:divBdr>
    </w:div>
    <w:div w:id="1939755263">
      <w:bodyDiv w:val="1"/>
      <w:marLeft w:val="0"/>
      <w:marRight w:val="0"/>
      <w:marTop w:val="0"/>
      <w:marBottom w:val="0"/>
      <w:divBdr>
        <w:top w:val="none" w:sz="0" w:space="0" w:color="auto"/>
        <w:left w:val="none" w:sz="0" w:space="0" w:color="auto"/>
        <w:bottom w:val="none" w:sz="0" w:space="0" w:color="auto"/>
        <w:right w:val="none" w:sz="0" w:space="0" w:color="auto"/>
      </w:divBdr>
    </w:div>
    <w:div w:id="1940486122">
      <w:bodyDiv w:val="1"/>
      <w:marLeft w:val="0"/>
      <w:marRight w:val="0"/>
      <w:marTop w:val="0"/>
      <w:marBottom w:val="0"/>
      <w:divBdr>
        <w:top w:val="none" w:sz="0" w:space="0" w:color="auto"/>
        <w:left w:val="none" w:sz="0" w:space="0" w:color="auto"/>
        <w:bottom w:val="none" w:sz="0" w:space="0" w:color="auto"/>
        <w:right w:val="none" w:sz="0" w:space="0" w:color="auto"/>
      </w:divBdr>
    </w:div>
    <w:div w:id="1940529383">
      <w:bodyDiv w:val="1"/>
      <w:marLeft w:val="0"/>
      <w:marRight w:val="0"/>
      <w:marTop w:val="0"/>
      <w:marBottom w:val="0"/>
      <w:divBdr>
        <w:top w:val="none" w:sz="0" w:space="0" w:color="auto"/>
        <w:left w:val="none" w:sz="0" w:space="0" w:color="auto"/>
        <w:bottom w:val="none" w:sz="0" w:space="0" w:color="auto"/>
        <w:right w:val="none" w:sz="0" w:space="0" w:color="auto"/>
      </w:divBdr>
    </w:div>
    <w:div w:id="1945383190">
      <w:bodyDiv w:val="1"/>
      <w:marLeft w:val="0"/>
      <w:marRight w:val="0"/>
      <w:marTop w:val="0"/>
      <w:marBottom w:val="0"/>
      <w:divBdr>
        <w:top w:val="none" w:sz="0" w:space="0" w:color="auto"/>
        <w:left w:val="none" w:sz="0" w:space="0" w:color="auto"/>
        <w:bottom w:val="none" w:sz="0" w:space="0" w:color="auto"/>
        <w:right w:val="none" w:sz="0" w:space="0" w:color="auto"/>
      </w:divBdr>
    </w:div>
    <w:div w:id="1946183783">
      <w:bodyDiv w:val="1"/>
      <w:marLeft w:val="0"/>
      <w:marRight w:val="0"/>
      <w:marTop w:val="0"/>
      <w:marBottom w:val="0"/>
      <w:divBdr>
        <w:top w:val="none" w:sz="0" w:space="0" w:color="auto"/>
        <w:left w:val="none" w:sz="0" w:space="0" w:color="auto"/>
        <w:bottom w:val="none" w:sz="0" w:space="0" w:color="auto"/>
        <w:right w:val="none" w:sz="0" w:space="0" w:color="auto"/>
      </w:divBdr>
    </w:div>
    <w:div w:id="1947542774">
      <w:bodyDiv w:val="1"/>
      <w:marLeft w:val="0"/>
      <w:marRight w:val="0"/>
      <w:marTop w:val="0"/>
      <w:marBottom w:val="0"/>
      <w:divBdr>
        <w:top w:val="none" w:sz="0" w:space="0" w:color="auto"/>
        <w:left w:val="none" w:sz="0" w:space="0" w:color="auto"/>
        <w:bottom w:val="none" w:sz="0" w:space="0" w:color="auto"/>
        <w:right w:val="none" w:sz="0" w:space="0" w:color="auto"/>
      </w:divBdr>
    </w:div>
    <w:div w:id="1948731845">
      <w:bodyDiv w:val="1"/>
      <w:marLeft w:val="0"/>
      <w:marRight w:val="0"/>
      <w:marTop w:val="0"/>
      <w:marBottom w:val="0"/>
      <w:divBdr>
        <w:top w:val="none" w:sz="0" w:space="0" w:color="auto"/>
        <w:left w:val="none" w:sz="0" w:space="0" w:color="auto"/>
        <w:bottom w:val="none" w:sz="0" w:space="0" w:color="auto"/>
        <w:right w:val="none" w:sz="0" w:space="0" w:color="auto"/>
      </w:divBdr>
    </w:div>
    <w:div w:id="1957058168">
      <w:bodyDiv w:val="1"/>
      <w:marLeft w:val="0"/>
      <w:marRight w:val="0"/>
      <w:marTop w:val="0"/>
      <w:marBottom w:val="0"/>
      <w:divBdr>
        <w:top w:val="none" w:sz="0" w:space="0" w:color="auto"/>
        <w:left w:val="none" w:sz="0" w:space="0" w:color="auto"/>
        <w:bottom w:val="none" w:sz="0" w:space="0" w:color="auto"/>
        <w:right w:val="none" w:sz="0" w:space="0" w:color="auto"/>
      </w:divBdr>
    </w:div>
    <w:div w:id="1962108339">
      <w:bodyDiv w:val="1"/>
      <w:marLeft w:val="0"/>
      <w:marRight w:val="0"/>
      <w:marTop w:val="0"/>
      <w:marBottom w:val="0"/>
      <w:divBdr>
        <w:top w:val="none" w:sz="0" w:space="0" w:color="auto"/>
        <w:left w:val="none" w:sz="0" w:space="0" w:color="auto"/>
        <w:bottom w:val="none" w:sz="0" w:space="0" w:color="auto"/>
        <w:right w:val="none" w:sz="0" w:space="0" w:color="auto"/>
      </w:divBdr>
    </w:div>
    <w:div w:id="1970936666">
      <w:bodyDiv w:val="1"/>
      <w:marLeft w:val="0"/>
      <w:marRight w:val="0"/>
      <w:marTop w:val="0"/>
      <w:marBottom w:val="0"/>
      <w:divBdr>
        <w:top w:val="none" w:sz="0" w:space="0" w:color="auto"/>
        <w:left w:val="none" w:sz="0" w:space="0" w:color="auto"/>
        <w:bottom w:val="none" w:sz="0" w:space="0" w:color="auto"/>
        <w:right w:val="none" w:sz="0" w:space="0" w:color="auto"/>
      </w:divBdr>
    </w:div>
    <w:div w:id="1973824433">
      <w:bodyDiv w:val="1"/>
      <w:marLeft w:val="0"/>
      <w:marRight w:val="0"/>
      <w:marTop w:val="0"/>
      <w:marBottom w:val="0"/>
      <w:divBdr>
        <w:top w:val="none" w:sz="0" w:space="0" w:color="auto"/>
        <w:left w:val="none" w:sz="0" w:space="0" w:color="auto"/>
        <w:bottom w:val="none" w:sz="0" w:space="0" w:color="auto"/>
        <w:right w:val="none" w:sz="0" w:space="0" w:color="auto"/>
      </w:divBdr>
    </w:div>
    <w:div w:id="1976177056">
      <w:bodyDiv w:val="1"/>
      <w:marLeft w:val="0"/>
      <w:marRight w:val="0"/>
      <w:marTop w:val="0"/>
      <w:marBottom w:val="0"/>
      <w:divBdr>
        <w:top w:val="none" w:sz="0" w:space="0" w:color="auto"/>
        <w:left w:val="none" w:sz="0" w:space="0" w:color="auto"/>
        <w:bottom w:val="none" w:sz="0" w:space="0" w:color="auto"/>
        <w:right w:val="none" w:sz="0" w:space="0" w:color="auto"/>
      </w:divBdr>
    </w:div>
    <w:div w:id="1987735596">
      <w:bodyDiv w:val="1"/>
      <w:marLeft w:val="0"/>
      <w:marRight w:val="0"/>
      <w:marTop w:val="0"/>
      <w:marBottom w:val="0"/>
      <w:divBdr>
        <w:top w:val="none" w:sz="0" w:space="0" w:color="auto"/>
        <w:left w:val="none" w:sz="0" w:space="0" w:color="auto"/>
        <w:bottom w:val="none" w:sz="0" w:space="0" w:color="auto"/>
        <w:right w:val="none" w:sz="0" w:space="0" w:color="auto"/>
      </w:divBdr>
    </w:div>
    <w:div w:id="1989045800">
      <w:bodyDiv w:val="1"/>
      <w:marLeft w:val="0"/>
      <w:marRight w:val="0"/>
      <w:marTop w:val="0"/>
      <w:marBottom w:val="0"/>
      <w:divBdr>
        <w:top w:val="none" w:sz="0" w:space="0" w:color="auto"/>
        <w:left w:val="none" w:sz="0" w:space="0" w:color="auto"/>
        <w:bottom w:val="none" w:sz="0" w:space="0" w:color="auto"/>
        <w:right w:val="none" w:sz="0" w:space="0" w:color="auto"/>
      </w:divBdr>
    </w:div>
    <w:div w:id="1991520948">
      <w:bodyDiv w:val="1"/>
      <w:marLeft w:val="0"/>
      <w:marRight w:val="0"/>
      <w:marTop w:val="0"/>
      <w:marBottom w:val="0"/>
      <w:divBdr>
        <w:top w:val="none" w:sz="0" w:space="0" w:color="auto"/>
        <w:left w:val="none" w:sz="0" w:space="0" w:color="auto"/>
        <w:bottom w:val="none" w:sz="0" w:space="0" w:color="auto"/>
        <w:right w:val="none" w:sz="0" w:space="0" w:color="auto"/>
      </w:divBdr>
    </w:div>
    <w:div w:id="1995259040">
      <w:bodyDiv w:val="1"/>
      <w:marLeft w:val="0"/>
      <w:marRight w:val="0"/>
      <w:marTop w:val="0"/>
      <w:marBottom w:val="0"/>
      <w:divBdr>
        <w:top w:val="none" w:sz="0" w:space="0" w:color="auto"/>
        <w:left w:val="none" w:sz="0" w:space="0" w:color="auto"/>
        <w:bottom w:val="none" w:sz="0" w:space="0" w:color="auto"/>
        <w:right w:val="none" w:sz="0" w:space="0" w:color="auto"/>
      </w:divBdr>
    </w:div>
    <w:div w:id="1995525915">
      <w:bodyDiv w:val="1"/>
      <w:marLeft w:val="0"/>
      <w:marRight w:val="0"/>
      <w:marTop w:val="0"/>
      <w:marBottom w:val="0"/>
      <w:divBdr>
        <w:top w:val="none" w:sz="0" w:space="0" w:color="auto"/>
        <w:left w:val="none" w:sz="0" w:space="0" w:color="auto"/>
        <w:bottom w:val="none" w:sz="0" w:space="0" w:color="auto"/>
        <w:right w:val="none" w:sz="0" w:space="0" w:color="auto"/>
      </w:divBdr>
    </w:div>
    <w:div w:id="1999384849">
      <w:bodyDiv w:val="1"/>
      <w:marLeft w:val="0"/>
      <w:marRight w:val="0"/>
      <w:marTop w:val="0"/>
      <w:marBottom w:val="0"/>
      <w:divBdr>
        <w:top w:val="none" w:sz="0" w:space="0" w:color="auto"/>
        <w:left w:val="none" w:sz="0" w:space="0" w:color="auto"/>
        <w:bottom w:val="none" w:sz="0" w:space="0" w:color="auto"/>
        <w:right w:val="none" w:sz="0" w:space="0" w:color="auto"/>
      </w:divBdr>
    </w:div>
    <w:div w:id="2004236769">
      <w:bodyDiv w:val="1"/>
      <w:marLeft w:val="0"/>
      <w:marRight w:val="0"/>
      <w:marTop w:val="0"/>
      <w:marBottom w:val="0"/>
      <w:divBdr>
        <w:top w:val="none" w:sz="0" w:space="0" w:color="auto"/>
        <w:left w:val="none" w:sz="0" w:space="0" w:color="auto"/>
        <w:bottom w:val="none" w:sz="0" w:space="0" w:color="auto"/>
        <w:right w:val="none" w:sz="0" w:space="0" w:color="auto"/>
      </w:divBdr>
    </w:div>
    <w:div w:id="2006321797">
      <w:bodyDiv w:val="1"/>
      <w:marLeft w:val="0"/>
      <w:marRight w:val="0"/>
      <w:marTop w:val="0"/>
      <w:marBottom w:val="0"/>
      <w:divBdr>
        <w:top w:val="none" w:sz="0" w:space="0" w:color="auto"/>
        <w:left w:val="none" w:sz="0" w:space="0" w:color="auto"/>
        <w:bottom w:val="none" w:sz="0" w:space="0" w:color="auto"/>
        <w:right w:val="none" w:sz="0" w:space="0" w:color="auto"/>
      </w:divBdr>
    </w:div>
    <w:div w:id="2014647733">
      <w:bodyDiv w:val="1"/>
      <w:marLeft w:val="0"/>
      <w:marRight w:val="0"/>
      <w:marTop w:val="0"/>
      <w:marBottom w:val="0"/>
      <w:divBdr>
        <w:top w:val="none" w:sz="0" w:space="0" w:color="auto"/>
        <w:left w:val="none" w:sz="0" w:space="0" w:color="auto"/>
        <w:bottom w:val="none" w:sz="0" w:space="0" w:color="auto"/>
        <w:right w:val="none" w:sz="0" w:space="0" w:color="auto"/>
      </w:divBdr>
    </w:div>
    <w:div w:id="2019115629">
      <w:bodyDiv w:val="1"/>
      <w:marLeft w:val="0"/>
      <w:marRight w:val="0"/>
      <w:marTop w:val="0"/>
      <w:marBottom w:val="0"/>
      <w:divBdr>
        <w:top w:val="none" w:sz="0" w:space="0" w:color="auto"/>
        <w:left w:val="none" w:sz="0" w:space="0" w:color="auto"/>
        <w:bottom w:val="none" w:sz="0" w:space="0" w:color="auto"/>
        <w:right w:val="none" w:sz="0" w:space="0" w:color="auto"/>
      </w:divBdr>
    </w:div>
    <w:div w:id="2022122722">
      <w:bodyDiv w:val="1"/>
      <w:marLeft w:val="0"/>
      <w:marRight w:val="0"/>
      <w:marTop w:val="0"/>
      <w:marBottom w:val="0"/>
      <w:divBdr>
        <w:top w:val="none" w:sz="0" w:space="0" w:color="auto"/>
        <w:left w:val="none" w:sz="0" w:space="0" w:color="auto"/>
        <w:bottom w:val="none" w:sz="0" w:space="0" w:color="auto"/>
        <w:right w:val="none" w:sz="0" w:space="0" w:color="auto"/>
      </w:divBdr>
    </w:div>
    <w:div w:id="2022930845">
      <w:bodyDiv w:val="1"/>
      <w:marLeft w:val="0"/>
      <w:marRight w:val="0"/>
      <w:marTop w:val="0"/>
      <w:marBottom w:val="0"/>
      <w:divBdr>
        <w:top w:val="none" w:sz="0" w:space="0" w:color="auto"/>
        <w:left w:val="none" w:sz="0" w:space="0" w:color="auto"/>
        <w:bottom w:val="none" w:sz="0" w:space="0" w:color="auto"/>
        <w:right w:val="none" w:sz="0" w:space="0" w:color="auto"/>
      </w:divBdr>
    </w:div>
    <w:div w:id="2023432715">
      <w:bodyDiv w:val="1"/>
      <w:marLeft w:val="0"/>
      <w:marRight w:val="0"/>
      <w:marTop w:val="0"/>
      <w:marBottom w:val="0"/>
      <w:divBdr>
        <w:top w:val="none" w:sz="0" w:space="0" w:color="auto"/>
        <w:left w:val="none" w:sz="0" w:space="0" w:color="auto"/>
        <w:bottom w:val="none" w:sz="0" w:space="0" w:color="auto"/>
        <w:right w:val="none" w:sz="0" w:space="0" w:color="auto"/>
      </w:divBdr>
    </w:div>
    <w:div w:id="2025671860">
      <w:bodyDiv w:val="1"/>
      <w:marLeft w:val="0"/>
      <w:marRight w:val="0"/>
      <w:marTop w:val="0"/>
      <w:marBottom w:val="0"/>
      <w:divBdr>
        <w:top w:val="none" w:sz="0" w:space="0" w:color="auto"/>
        <w:left w:val="none" w:sz="0" w:space="0" w:color="auto"/>
        <w:bottom w:val="none" w:sz="0" w:space="0" w:color="auto"/>
        <w:right w:val="none" w:sz="0" w:space="0" w:color="auto"/>
      </w:divBdr>
    </w:div>
    <w:div w:id="2025931992">
      <w:bodyDiv w:val="1"/>
      <w:marLeft w:val="0"/>
      <w:marRight w:val="0"/>
      <w:marTop w:val="0"/>
      <w:marBottom w:val="0"/>
      <w:divBdr>
        <w:top w:val="none" w:sz="0" w:space="0" w:color="auto"/>
        <w:left w:val="none" w:sz="0" w:space="0" w:color="auto"/>
        <w:bottom w:val="none" w:sz="0" w:space="0" w:color="auto"/>
        <w:right w:val="none" w:sz="0" w:space="0" w:color="auto"/>
      </w:divBdr>
    </w:div>
    <w:div w:id="2026862402">
      <w:bodyDiv w:val="1"/>
      <w:marLeft w:val="0"/>
      <w:marRight w:val="0"/>
      <w:marTop w:val="0"/>
      <w:marBottom w:val="0"/>
      <w:divBdr>
        <w:top w:val="none" w:sz="0" w:space="0" w:color="auto"/>
        <w:left w:val="none" w:sz="0" w:space="0" w:color="auto"/>
        <w:bottom w:val="none" w:sz="0" w:space="0" w:color="auto"/>
        <w:right w:val="none" w:sz="0" w:space="0" w:color="auto"/>
      </w:divBdr>
    </w:div>
    <w:div w:id="2032992259">
      <w:bodyDiv w:val="1"/>
      <w:marLeft w:val="0"/>
      <w:marRight w:val="0"/>
      <w:marTop w:val="0"/>
      <w:marBottom w:val="0"/>
      <w:divBdr>
        <w:top w:val="none" w:sz="0" w:space="0" w:color="auto"/>
        <w:left w:val="none" w:sz="0" w:space="0" w:color="auto"/>
        <w:bottom w:val="none" w:sz="0" w:space="0" w:color="auto"/>
        <w:right w:val="none" w:sz="0" w:space="0" w:color="auto"/>
      </w:divBdr>
    </w:div>
    <w:div w:id="2034376090">
      <w:bodyDiv w:val="1"/>
      <w:marLeft w:val="0"/>
      <w:marRight w:val="0"/>
      <w:marTop w:val="0"/>
      <w:marBottom w:val="0"/>
      <w:divBdr>
        <w:top w:val="none" w:sz="0" w:space="0" w:color="auto"/>
        <w:left w:val="none" w:sz="0" w:space="0" w:color="auto"/>
        <w:bottom w:val="none" w:sz="0" w:space="0" w:color="auto"/>
        <w:right w:val="none" w:sz="0" w:space="0" w:color="auto"/>
      </w:divBdr>
    </w:div>
    <w:div w:id="2036730281">
      <w:bodyDiv w:val="1"/>
      <w:marLeft w:val="0"/>
      <w:marRight w:val="0"/>
      <w:marTop w:val="0"/>
      <w:marBottom w:val="0"/>
      <w:divBdr>
        <w:top w:val="none" w:sz="0" w:space="0" w:color="auto"/>
        <w:left w:val="none" w:sz="0" w:space="0" w:color="auto"/>
        <w:bottom w:val="none" w:sz="0" w:space="0" w:color="auto"/>
        <w:right w:val="none" w:sz="0" w:space="0" w:color="auto"/>
      </w:divBdr>
    </w:div>
    <w:div w:id="2036925931">
      <w:bodyDiv w:val="1"/>
      <w:marLeft w:val="0"/>
      <w:marRight w:val="0"/>
      <w:marTop w:val="0"/>
      <w:marBottom w:val="0"/>
      <w:divBdr>
        <w:top w:val="none" w:sz="0" w:space="0" w:color="auto"/>
        <w:left w:val="none" w:sz="0" w:space="0" w:color="auto"/>
        <w:bottom w:val="none" w:sz="0" w:space="0" w:color="auto"/>
        <w:right w:val="none" w:sz="0" w:space="0" w:color="auto"/>
      </w:divBdr>
    </w:div>
    <w:div w:id="2041659009">
      <w:bodyDiv w:val="1"/>
      <w:marLeft w:val="0"/>
      <w:marRight w:val="0"/>
      <w:marTop w:val="0"/>
      <w:marBottom w:val="0"/>
      <w:divBdr>
        <w:top w:val="none" w:sz="0" w:space="0" w:color="auto"/>
        <w:left w:val="none" w:sz="0" w:space="0" w:color="auto"/>
        <w:bottom w:val="none" w:sz="0" w:space="0" w:color="auto"/>
        <w:right w:val="none" w:sz="0" w:space="0" w:color="auto"/>
      </w:divBdr>
    </w:div>
    <w:div w:id="2041971715">
      <w:bodyDiv w:val="1"/>
      <w:marLeft w:val="0"/>
      <w:marRight w:val="0"/>
      <w:marTop w:val="0"/>
      <w:marBottom w:val="0"/>
      <w:divBdr>
        <w:top w:val="none" w:sz="0" w:space="0" w:color="auto"/>
        <w:left w:val="none" w:sz="0" w:space="0" w:color="auto"/>
        <w:bottom w:val="none" w:sz="0" w:space="0" w:color="auto"/>
        <w:right w:val="none" w:sz="0" w:space="0" w:color="auto"/>
      </w:divBdr>
    </w:div>
    <w:div w:id="2042826876">
      <w:bodyDiv w:val="1"/>
      <w:marLeft w:val="0"/>
      <w:marRight w:val="0"/>
      <w:marTop w:val="0"/>
      <w:marBottom w:val="0"/>
      <w:divBdr>
        <w:top w:val="none" w:sz="0" w:space="0" w:color="auto"/>
        <w:left w:val="none" w:sz="0" w:space="0" w:color="auto"/>
        <w:bottom w:val="none" w:sz="0" w:space="0" w:color="auto"/>
        <w:right w:val="none" w:sz="0" w:space="0" w:color="auto"/>
      </w:divBdr>
    </w:div>
    <w:div w:id="2043237979">
      <w:bodyDiv w:val="1"/>
      <w:marLeft w:val="0"/>
      <w:marRight w:val="0"/>
      <w:marTop w:val="0"/>
      <w:marBottom w:val="0"/>
      <w:divBdr>
        <w:top w:val="none" w:sz="0" w:space="0" w:color="auto"/>
        <w:left w:val="none" w:sz="0" w:space="0" w:color="auto"/>
        <w:bottom w:val="none" w:sz="0" w:space="0" w:color="auto"/>
        <w:right w:val="none" w:sz="0" w:space="0" w:color="auto"/>
      </w:divBdr>
    </w:div>
    <w:div w:id="2043748194">
      <w:bodyDiv w:val="1"/>
      <w:marLeft w:val="0"/>
      <w:marRight w:val="0"/>
      <w:marTop w:val="0"/>
      <w:marBottom w:val="0"/>
      <w:divBdr>
        <w:top w:val="none" w:sz="0" w:space="0" w:color="auto"/>
        <w:left w:val="none" w:sz="0" w:space="0" w:color="auto"/>
        <w:bottom w:val="none" w:sz="0" w:space="0" w:color="auto"/>
        <w:right w:val="none" w:sz="0" w:space="0" w:color="auto"/>
      </w:divBdr>
    </w:div>
    <w:div w:id="2048219936">
      <w:bodyDiv w:val="1"/>
      <w:marLeft w:val="0"/>
      <w:marRight w:val="0"/>
      <w:marTop w:val="0"/>
      <w:marBottom w:val="0"/>
      <w:divBdr>
        <w:top w:val="none" w:sz="0" w:space="0" w:color="auto"/>
        <w:left w:val="none" w:sz="0" w:space="0" w:color="auto"/>
        <w:bottom w:val="none" w:sz="0" w:space="0" w:color="auto"/>
        <w:right w:val="none" w:sz="0" w:space="0" w:color="auto"/>
      </w:divBdr>
    </w:div>
    <w:div w:id="2065447488">
      <w:bodyDiv w:val="1"/>
      <w:marLeft w:val="0"/>
      <w:marRight w:val="0"/>
      <w:marTop w:val="0"/>
      <w:marBottom w:val="0"/>
      <w:divBdr>
        <w:top w:val="none" w:sz="0" w:space="0" w:color="auto"/>
        <w:left w:val="none" w:sz="0" w:space="0" w:color="auto"/>
        <w:bottom w:val="none" w:sz="0" w:space="0" w:color="auto"/>
        <w:right w:val="none" w:sz="0" w:space="0" w:color="auto"/>
      </w:divBdr>
    </w:div>
    <w:div w:id="2076581524">
      <w:bodyDiv w:val="1"/>
      <w:marLeft w:val="0"/>
      <w:marRight w:val="0"/>
      <w:marTop w:val="0"/>
      <w:marBottom w:val="0"/>
      <w:divBdr>
        <w:top w:val="none" w:sz="0" w:space="0" w:color="auto"/>
        <w:left w:val="none" w:sz="0" w:space="0" w:color="auto"/>
        <w:bottom w:val="none" w:sz="0" w:space="0" w:color="auto"/>
        <w:right w:val="none" w:sz="0" w:space="0" w:color="auto"/>
      </w:divBdr>
    </w:div>
    <w:div w:id="2087340710">
      <w:bodyDiv w:val="1"/>
      <w:marLeft w:val="0"/>
      <w:marRight w:val="0"/>
      <w:marTop w:val="0"/>
      <w:marBottom w:val="0"/>
      <w:divBdr>
        <w:top w:val="none" w:sz="0" w:space="0" w:color="auto"/>
        <w:left w:val="none" w:sz="0" w:space="0" w:color="auto"/>
        <w:bottom w:val="none" w:sz="0" w:space="0" w:color="auto"/>
        <w:right w:val="none" w:sz="0" w:space="0" w:color="auto"/>
      </w:divBdr>
    </w:div>
    <w:div w:id="2092388035">
      <w:bodyDiv w:val="1"/>
      <w:marLeft w:val="0"/>
      <w:marRight w:val="0"/>
      <w:marTop w:val="0"/>
      <w:marBottom w:val="0"/>
      <w:divBdr>
        <w:top w:val="none" w:sz="0" w:space="0" w:color="auto"/>
        <w:left w:val="none" w:sz="0" w:space="0" w:color="auto"/>
        <w:bottom w:val="none" w:sz="0" w:space="0" w:color="auto"/>
        <w:right w:val="none" w:sz="0" w:space="0" w:color="auto"/>
      </w:divBdr>
    </w:div>
    <w:div w:id="2092461535">
      <w:bodyDiv w:val="1"/>
      <w:marLeft w:val="0"/>
      <w:marRight w:val="0"/>
      <w:marTop w:val="0"/>
      <w:marBottom w:val="0"/>
      <w:divBdr>
        <w:top w:val="none" w:sz="0" w:space="0" w:color="auto"/>
        <w:left w:val="none" w:sz="0" w:space="0" w:color="auto"/>
        <w:bottom w:val="none" w:sz="0" w:space="0" w:color="auto"/>
        <w:right w:val="none" w:sz="0" w:space="0" w:color="auto"/>
      </w:divBdr>
    </w:div>
    <w:div w:id="2097358196">
      <w:bodyDiv w:val="1"/>
      <w:marLeft w:val="0"/>
      <w:marRight w:val="0"/>
      <w:marTop w:val="0"/>
      <w:marBottom w:val="0"/>
      <w:divBdr>
        <w:top w:val="none" w:sz="0" w:space="0" w:color="auto"/>
        <w:left w:val="none" w:sz="0" w:space="0" w:color="auto"/>
        <w:bottom w:val="none" w:sz="0" w:space="0" w:color="auto"/>
        <w:right w:val="none" w:sz="0" w:space="0" w:color="auto"/>
      </w:divBdr>
    </w:div>
    <w:div w:id="2097437767">
      <w:bodyDiv w:val="1"/>
      <w:marLeft w:val="0"/>
      <w:marRight w:val="0"/>
      <w:marTop w:val="0"/>
      <w:marBottom w:val="0"/>
      <w:divBdr>
        <w:top w:val="none" w:sz="0" w:space="0" w:color="auto"/>
        <w:left w:val="none" w:sz="0" w:space="0" w:color="auto"/>
        <w:bottom w:val="none" w:sz="0" w:space="0" w:color="auto"/>
        <w:right w:val="none" w:sz="0" w:space="0" w:color="auto"/>
      </w:divBdr>
    </w:div>
    <w:div w:id="2098556367">
      <w:bodyDiv w:val="1"/>
      <w:marLeft w:val="0"/>
      <w:marRight w:val="0"/>
      <w:marTop w:val="0"/>
      <w:marBottom w:val="0"/>
      <w:divBdr>
        <w:top w:val="none" w:sz="0" w:space="0" w:color="auto"/>
        <w:left w:val="none" w:sz="0" w:space="0" w:color="auto"/>
        <w:bottom w:val="none" w:sz="0" w:space="0" w:color="auto"/>
        <w:right w:val="none" w:sz="0" w:space="0" w:color="auto"/>
      </w:divBdr>
    </w:div>
    <w:div w:id="2100519322">
      <w:bodyDiv w:val="1"/>
      <w:marLeft w:val="0"/>
      <w:marRight w:val="0"/>
      <w:marTop w:val="0"/>
      <w:marBottom w:val="0"/>
      <w:divBdr>
        <w:top w:val="none" w:sz="0" w:space="0" w:color="auto"/>
        <w:left w:val="none" w:sz="0" w:space="0" w:color="auto"/>
        <w:bottom w:val="none" w:sz="0" w:space="0" w:color="auto"/>
        <w:right w:val="none" w:sz="0" w:space="0" w:color="auto"/>
      </w:divBdr>
    </w:div>
    <w:div w:id="2101290986">
      <w:bodyDiv w:val="1"/>
      <w:marLeft w:val="0"/>
      <w:marRight w:val="0"/>
      <w:marTop w:val="0"/>
      <w:marBottom w:val="0"/>
      <w:divBdr>
        <w:top w:val="none" w:sz="0" w:space="0" w:color="auto"/>
        <w:left w:val="none" w:sz="0" w:space="0" w:color="auto"/>
        <w:bottom w:val="none" w:sz="0" w:space="0" w:color="auto"/>
        <w:right w:val="none" w:sz="0" w:space="0" w:color="auto"/>
      </w:divBdr>
    </w:div>
    <w:div w:id="2111705152">
      <w:bodyDiv w:val="1"/>
      <w:marLeft w:val="0"/>
      <w:marRight w:val="0"/>
      <w:marTop w:val="0"/>
      <w:marBottom w:val="0"/>
      <w:divBdr>
        <w:top w:val="none" w:sz="0" w:space="0" w:color="auto"/>
        <w:left w:val="none" w:sz="0" w:space="0" w:color="auto"/>
        <w:bottom w:val="none" w:sz="0" w:space="0" w:color="auto"/>
        <w:right w:val="none" w:sz="0" w:space="0" w:color="auto"/>
      </w:divBdr>
    </w:div>
    <w:div w:id="2112696681">
      <w:bodyDiv w:val="1"/>
      <w:marLeft w:val="0"/>
      <w:marRight w:val="0"/>
      <w:marTop w:val="0"/>
      <w:marBottom w:val="0"/>
      <w:divBdr>
        <w:top w:val="none" w:sz="0" w:space="0" w:color="auto"/>
        <w:left w:val="none" w:sz="0" w:space="0" w:color="auto"/>
        <w:bottom w:val="none" w:sz="0" w:space="0" w:color="auto"/>
        <w:right w:val="none" w:sz="0" w:space="0" w:color="auto"/>
      </w:divBdr>
    </w:div>
    <w:div w:id="2112778927">
      <w:bodyDiv w:val="1"/>
      <w:marLeft w:val="0"/>
      <w:marRight w:val="0"/>
      <w:marTop w:val="0"/>
      <w:marBottom w:val="0"/>
      <w:divBdr>
        <w:top w:val="none" w:sz="0" w:space="0" w:color="auto"/>
        <w:left w:val="none" w:sz="0" w:space="0" w:color="auto"/>
        <w:bottom w:val="none" w:sz="0" w:space="0" w:color="auto"/>
        <w:right w:val="none" w:sz="0" w:space="0" w:color="auto"/>
      </w:divBdr>
      <w:divsChild>
        <w:div w:id="1603685561">
          <w:marLeft w:val="0"/>
          <w:marRight w:val="0"/>
          <w:marTop w:val="0"/>
          <w:marBottom w:val="0"/>
          <w:divBdr>
            <w:top w:val="none" w:sz="0" w:space="0" w:color="auto"/>
            <w:left w:val="none" w:sz="0" w:space="0" w:color="auto"/>
            <w:bottom w:val="none" w:sz="0" w:space="0" w:color="auto"/>
            <w:right w:val="none" w:sz="0" w:space="0" w:color="auto"/>
          </w:divBdr>
        </w:div>
      </w:divsChild>
    </w:div>
    <w:div w:id="2113741488">
      <w:bodyDiv w:val="1"/>
      <w:marLeft w:val="0"/>
      <w:marRight w:val="0"/>
      <w:marTop w:val="0"/>
      <w:marBottom w:val="0"/>
      <w:divBdr>
        <w:top w:val="none" w:sz="0" w:space="0" w:color="auto"/>
        <w:left w:val="none" w:sz="0" w:space="0" w:color="auto"/>
        <w:bottom w:val="none" w:sz="0" w:space="0" w:color="auto"/>
        <w:right w:val="none" w:sz="0" w:space="0" w:color="auto"/>
      </w:divBdr>
    </w:div>
    <w:div w:id="2114471140">
      <w:bodyDiv w:val="1"/>
      <w:marLeft w:val="0"/>
      <w:marRight w:val="0"/>
      <w:marTop w:val="0"/>
      <w:marBottom w:val="0"/>
      <w:divBdr>
        <w:top w:val="none" w:sz="0" w:space="0" w:color="auto"/>
        <w:left w:val="none" w:sz="0" w:space="0" w:color="auto"/>
        <w:bottom w:val="none" w:sz="0" w:space="0" w:color="auto"/>
        <w:right w:val="none" w:sz="0" w:space="0" w:color="auto"/>
      </w:divBdr>
    </w:div>
    <w:div w:id="2114588602">
      <w:bodyDiv w:val="1"/>
      <w:marLeft w:val="0"/>
      <w:marRight w:val="0"/>
      <w:marTop w:val="0"/>
      <w:marBottom w:val="0"/>
      <w:divBdr>
        <w:top w:val="none" w:sz="0" w:space="0" w:color="auto"/>
        <w:left w:val="none" w:sz="0" w:space="0" w:color="auto"/>
        <w:bottom w:val="none" w:sz="0" w:space="0" w:color="auto"/>
        <w:right w:val="none" w:sz="0" w:space="0" w:color="auto"/>
      </w:divBdr>
    </w:div>
    <w:div w:id="2118481198">
      <w:bodyDiv w:val="1"/>
      <w:marLeft w:val="0"/>
      <w:marRight w:val="0"/>
      <w:marTop w:val="0"/>
      <w:marBottom w:val="0"/>
      <w:divBdr>
        <w:top w:val="none" w:sz="0" w:space="0" w:color="auto"/>
        <w:left w:val="none" w:sz="0" w:space="0" w:color="auto"/>
        <w:bottom w:val="none" w:sz="0" w:space="0" w:color="auto"/>
        <w:right w:val="none" w:sz="0" w:space="0" w:color="auto"/>
      </w:divBdr>
    </w:div>
    <w:div w:id="2121684711">
      <w:bodyDiv w:val="1"/>
      <w:marLeft w:val="0"/>
      <w:marRight w:val="0"/>
      <w:marTop w:val="0"/>
      <w:marBottom w:val="0"/>
      <w:divBdr>
        <w:top w:val="none" w:sz="0" w:space="0" w:color="auto"/>
        <w:left w:val="none" w:sz="0" w:space="0" w:color="auto"/>
        <w:bottom w:val="none" w:sz="0" w:space="0" w:color="auto"/>
        <w:right w:val="none" w:sz="0" w:space="0" w:color="auto"/>
      </w:divBdr>
    </w:div>
    <w:div w:id="2122257159">
      <w:bodyDiv w:val="1"/>
      <w:marLeft w:val="0"/>
      <w:marRight w:val="0"/>
      <w:marTop w:val="0"/>
      <w:marBottom w:val="0"/>
      <w:divBdr>
        <w:top w:val="none" w:sz="0" w:space="0" w:color="auto"/>
        <w:left w:val="none" w:sz="0" w:space="0" w:color="auto"/>
        <w:bottom w:val="none" w:sz="0" w:space="0" w:color="auto"/>
        <w:right w:val="none" w:sz="0" w:space="0" w:color="auto"/>
      </w:divBdr>
    </w:div>
    <w:div w:id="2125608891">
      <w:bodyDiv w:val="1"/>
      <w:marLeft w:val="0"/>
      <w:marRight w:val="0"/>
      <w:marTop w:val="0"/>
      <w:marBottom w:val="0"/>
      <w:divBdr>
        <w:top w:val="none" w:sz="0" w:space="0" w:color="auto"/>
        <w:left w:val="none" w:sz="0" w:space="0" w:color="auto"/>
        <w:bottom w:val="none" w:sz="0" w:space="0" w:color="auto"/>
        <w:right w:val="none" w:sz="0" w:space="0" w:color="auto"/>
      </w:divBdr>
    </w:div>
    <w:div w:id="2132900581">
      <w:bodyDiv w:val="1"/>
      <w:marLeft w:val="0"/>
      <w:marRight w:val="0"/>
      <w:marTop w:val="0"/>
      <w:marBottom w:val="0"/>
      <w:divBdr>
        <w:top w:val="none" w:sz="0" w:space="0" w:color="auto"/>
        <w:left w:val="none" w:sz="0" w:space="0" w:color="auto"/>
        <w:bottom w:val="none" w:sz="0" w:space="0" w:color="auto"/>
        <w:right w:val="none" w:sz="0" w:space="0" w:color="auto"/>
      </w:divBdr>
    </w:div>
    <w:div w:id="2135054893">
      <w:bodyDiv w:val="1"/>
      <w:marLeft w:val="0"/>
      <w:marRight w:val="0"/>
      <w:marTop w:val="0"/>
      <w:marBottom w:val="0"/>
      <w:divBdr>
        <w:top w:val="none" w:sz="0" w:space="0" w:color="auto"/>
        <w:left w:val="none" w:sz="0" w:space="0" w:color="auto"/>
        <w:bottom w:val="none" w:sz="0" w:space="0" w:color="auto"/>
        <w:right w:val="none" w:sz="0" w:space="0" w:color="auto"/>
      </w:divBdr>
    </w:div>
    <w:div w:id="2140485768">
      <w:bodyDiv w:val="1"/>
      <w:marLeft w:val="0"/>
      <w:marRight w:val="0"/>
      <w:marTop w:val="0"/>
      <w:marBottom w:val="0"/>
      <w:divBdr>
        <w:top w:val="none" w:sz="0" w:space="0" w:color="auto"/>
        <w:left w:val="none" w:sz="0" w:space="0" w:color="auto"/>
        <w:bottom w:val="none" w:sz="0" w:space="0" w:color="auto"/>
        <w:right w:val="none" w:sz="0" w:space="0" w:color="auto"/>
      </w:divBdr>
    </w:div>
    <w:div w:id="2143034881">
      <w:bodyDiv w:val="1"/>
      <w:marLeft w:val="0"/>
      <w:marRight w:val="0"/>
      <w:marTop w:val="0"/>
      <w:marBottom w:val="0"/>
      <w:divBdr>
        <w:top w:val="none" w:sz="0" w:space="0" w:color="auto"/>
        <w:left w:val="none" w:sz="0" w:space="0" w:color="auto"/>
        <w:bottom w:val="none" w:sz="0" w:space="0" w:color="auto"/>
        <w:right w:val="none" w:sz="0" w:space="0" w:color="auto"/>
      </w:divBdr>
    </w:div>
    <w:div w:id="2143886273">
      <w:bodyDiv w:val="1"/>
      <w:marLeft w:val="0"/>
      <w:marRight w:val="0"/>
      <w:marTop w:val="0"/>
      <w:marBottom w:val="0"/>
      <w:divBdr>
        <w:top w:val="none" w:sz="0" w:space="0" w:color="auto"/>
        <w:left w:val="none" w:sz="0" w:space="0" w:color="auto"/>
        <w:bottom w:val="none" w:sz="0" w:space="0" w:color="auto"/>
        <w:right w:val="none" w:sz="0" w:space="0" w:color="auto"/>
      </w:divBdr>
    </w:div>
    <w:div w:id="2144959677">
      <w:bodyDiv w:val="1"/>
      <w:marLeft w:val="0"/>
      <w:marRight w:val="0"/>
      <w:marTop w:val="0"/>
      <w:marBottom w:val="0"/>
      <w:divBdr>
        <w:top w:val="none" w:sz="0" w:space="0" w:color="auto"/>
        <w:left w:val="none" w:sz="0" w:space="0" w:color="auto"/>
        <w:bottom w:val="none" w:sz="0" w:space="0" w:color="auto"/>
        <w:right w:val="none" w:sz="0" w:space="0" w:color="auto"/>
      </w:divBdr>
    </w:div>
    <w:div w:id="214689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imPopUpWin('https://twitter.com/MonsDiBruno',0,0,'yes','y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0C696-6B21-428B-B2C0-EE0C232AB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14126</TotalTime>
  <Pages>747</Pages>
  <Words>501718</Words>
  <Characters>2393196</Characters>
  <Application>Microsoft Office Word</Application>
  <DocSecurity>0</DocSecurity>
  <Lines>33706</Lines>
  <Paragraphs>5052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2889862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Deodato</dc:creator>
  <cp:keywords/>
  <dc:description/>
  <cp:lastModifiedBy>Giuseppe Deodato</cp:lastModifiedBy>
  <cp:revision>760</cp:revision>
  <dcterms:created xsi:type="dcterms:W3CDTF">2018-11-30T20:48:00Z</dcterms:created>
  <dcterms:modified xsi:type="dcterms:W3CDTF">2021-12-01T21:33:00Z</dcterms:modified>
</cp:coreProperties>
</file>