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3F1D" w14:textId="6FE6A2E4" w:rsidR="00AE3B2A" w:rsidRDefault="006B3D9A" w:rsidP="0038621B">
      <w:pPr>
        <w:jc w:val="center"/>
        <w:rPr>
          <w:rFonts w:ascii="Arial" w:hAnsi="Arial" w:cs="Arial"/>
          <w:b/>
          <w:sz w:val="28"/>
          <w:szCs w:val="28"/>
        </w:rPr>
      </w:pPr>
      <w:r w:rsidRPr="006B3D9A">
        <w:rPr>
          <w:rFonts w:ascii="Arial" w:hAnsi="Arial" w:cs="Arial"/>
          <w:b/>
          <w:sz w:val="28"/>
        </w:rPr>
        <w:t xml:space="preserve">MERCOLEDÌ </w:t>
      </w:r>
      <w:r w:rsidR="0038621B">
        <w:rPr>
          <w:rFonts w:ascii="Arial" w:hAnsi="Arial" w:cs="Arial"/>
          <w:b/>
          <w:sz w:val="28"/>
        </w:rPr>
        <w:t>DELLA</w:t>
      </w:r>
      <w:r w:rsidRPr="006B3D9A">
        <w:rPr>
          <w:rFonts w:ascii="Arial" w:hAnsi="Arial" w:cs="Arial"/>
          <w:b/>
          <w:sz w:val="28"/>
        </w:rPr>
        <w:t xml:space="preserve"> QUINTA SETTIMANA DEL T.O.</w:t>
      </w:r>
    </w:p>
    <w:p w14:paraId="15FC3CDD" w14:textId="77777777" w:rsidR="00AE3B2A" w:rsidRPr="004613BC" w:rsidRDefault="00217E14" w:rsidP="007333B6">
      <w:pPr>
        <w:jc w:val="both"/>
        <w:rPr>
          <w:rFonts w:ascii="Arial" w:hAnsi="Arial" w:cs="Arial"/>
          <w:b/>
          <w:sz w:val="26"/>
          <w:szCs w:val="26"/>
        </w:rPr>
      </w:pPr>
      <w:r w:rsidRPr="004613BC">
        <w:rPr>
          <w:rFonts w:ascii="Arial" w:hAnsi="Arial" w:cs="Arial"/>
          <w:b/>
          <w:sz w:val="26"/>
          <w:szCs w:val="26"/>
        </w:rPr>
        <w:t>«Così neanche voi siete capaci di comprendere? Non capite che tutto ciò che entra nell’uomo dal di fuori non può renderlo impuro, perché non gli entra nel cuore ma nel ventre e va nella fogna?».</w:t>
      </w:r>
    </w:p>
    <w:p w14:paraId="08B7B18C" w14:textId="77777777" w:rsidR="004613BC" w:rsidRDefault="004613BC" w:rsidP="004613BC">
      <w:pPr>
        <w:jc w:val="both"/>
        <w:rPr>
          <w:rFonts w:ascii="Arial" w:hAnsi="Arial" w:cs="Arial"/>
          <w:b/>
          <w:sz w:val="24"/>
          <w:szCs w:val="28"/>
        </w:rPr>
      </w:pPr>
      <w:r w:rsidRPr="004613BC">
        <w:rPr>
          <w:rFonts w:ascii="Arial" w:hAnsi="Arial" w:cs="Arial"/>
          <w:b/>
          <w:sz w:val="24"/>
          <w:szCs w:val="28"/>
        </w:rPr>
        <w:t xml:space="preserve">Prima che il Signore creasse l’uomo, ha dato vita ad ogni pianta e ad ogni animale che vive sia nei cieli sconfinati e nel mare e nei suoi abissi e sia sulla terra. Cosa vide il Signore dopo aver creato ogni cosa? Vide che tutto era cosa buona: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r>
        <w:rPr>
          <w:rFonts w:ascii="Arial" w:hAnsi="Arial" w:cs="Arial"/>
          <w:b/>
          <w:sz w:val="24"/>
          <w:szCs w:val="28"/>
        </w:rPr>
        <w:t xml:space="preserve">Ora, se una cosa è stata creata buona </w:t>
      </w:r>
      <w:r w:rsidR="0055454F">
        <w:rPr>
          <w:rFonts w:ascii="Arial" w:hAnsi="Arial" w:cs="Arial"/>
          <w:b/>
          <w:sz w:val="24"/>
          <w:szCs w:val="28"/>
        </w:rPr>
        <w:t>dal Signore</w:t>
      </w:r>
      <w:r>
        <w:rPr>
          <w:rFonts w:ascii="Arial" w:hAnsi="Arial" w:cs="Arial"/>
          <w:b/>
          <w:sz w:val="24"/>
          <w:szCs w:val="28"/>
        </w:rPr>
        <w:t xml:space="preserve">, di certo non lo potrà contaminare. Non è la cosa che contamina l’uomo, ma l’uso cattivo che di essa si fa. Ora l’uso cattivo nasce dal cuore cattivo. </w:t>
      </w:r>
    </w:p>
    <w:p w14:paraId="0A22F160" w14:textId="77777777" w:rsidR="004613BC" w:rsidRDefault="004613BC" w:rsidP="004613BC">
      <w:pPr>
        <w:jc w:val="both"/>
        <w:rPr>
          <w:rFonts w:ascii="Arial" w:hAnsi="Arial" w:cs="Arial"/>
          <w:b/>
          <w:sz w:val="24"/>
          <w:szCs w:val="28"/>
        </w:rPr>
      </w:pPr>
      <w:r>
        <w:rPr>
          <w:rFonts w:ascii="Arial" w:hAnsi="Arial" w:cs="Arial"/>
          <w:b/>
          <w:sz w:val="24"/>
          <w:szCs w:val="28"/>
        </w:rPr>
        <w:t xml:space="preserve">Vi è cosa più buona e più santa dell’uomo sulla terra, lui che è stato creato ad immagine e a somiglianza del suo Signore e Dio? </w:t>
      </w:r>
      <w:proofErr w:type="gramStart"/>
      <w:r>
        <w:rPr>
          <w:rFonts w:ascii="Arial" w:hAnsi="Arial" w:cs="Arial"/>
          <w:b/>
          <w:sz w:val="24"/>
          <w:szCs w:val="28"/>
        </w:rPr>
        <w:t>Eppure</w:t>
      </w:r>
      <w:proofErr w:type="gramEnd"/>
      <w:r>
        <w:rPr>
          <w:rFonts w:ascii="Arial" w:hAnsi="Arial" w:cs="Arial"/>
          <w:b/>
          <w:sz w:val="24"/>
          <w:szCs w:val="28"/>
        </w:rPr>
        <w:t xml:space="preserve"> l’uomo </w:t>
      </w:r>
      <w:r w:rsidR="00CF38CC">
        <w:rPr>
          <w:rFonts w:ascii="Arial" w:hAnsi="Arial" w:cs="Arial"/>
          <w:b/>
          <w:sz w:val="24"/>
          <w:szCs w:val="28"/>
        </w:rPr>
        <w:t xml:space="preserve">facendo un uso cattivo di </w:t>
      </w:r>
      <w:proofErr w:type="gramStart"/>
      <w:r w:rsidR="00CF38CC">
        <w:rPr>
          <w:rFonts w:ascii="Arial" w:hAnsi="Arial" w:cs="Arial"/>
          <w:b/>
          <w:sz w:val="24"/>
          <w:szCs w:val="28"/>
        </w:rPr>
        <w:t>se</w:t>
      </w:r>
      <w:proofErr w:type="gramEnd"/>
      <w:r w:rsidR="00CF38CC">
        <w:rPr>
          <w:rFonts w:ascii="Arial" w:hAnsi="Arial" w:cs="Arial"/>
          <w:b/>
          <w:sz w:val="24"/>
          <w:szCs w:val="28"/>
        </w:rPr>
        <w:t xml:space="preserve"> stesso giunge fino ad uccidere il fratello. Ecco cosa narra la Genesi: </w:t>
      </w:r>
    </w:p>
    <w:p w14:paraId="7992951C" w14:textId="77777777" w:rsidR="00CF38CC" w:rsidRDefault="0055454F" w:rsidP="00CF38CC">
      <w:pPr>
        <w:jc w:val="both"/>
        <w:rPr>
          <w:rFonts w:ascii="Arial" w:hAnsi="Arial" w:cs="Arial"/>
          <w:b/>
          <w:sz w:val="24"/>
          <w:szCs w:val="28"/>
        </w:rPr>
      </w:pPr>
      <w:r>
        <w:rPr>
          <w:rFonts w:ascii="Arial" w:hAnsi="Arial" w:cs="Arial"/>
          <w:b/>
          <w:sz w:val="24"/>
          <w:szCs w:val="28"/>
        </w:rPr>
        <w:t>“</w:t>
      </w:r>
      <w:r w:rsidR="00CF38CC" w:rsidRPr="00CF38CC">
        <w:rPr>
          <w:rFonts w:ascii="Arial" w:hAnsi="Arial" w:cs="Arial"/>
          <w:b/>
          <w:sz w:val="24"/>
          <w:szCs w:val="28"/>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w:t>
      </w:r>
      <w:proofErr w:type="gramStart"/>
      <w:r w:rsidR="00CF38CC" w:rsidRPr="00CF38CC">
        <w:rPr>
          <w:rFonts w:ascii="Arial" w:hAnsi="Arial" w:cs="Arial"/>
          <w:b/>
          <w:sz w:val="24"/>
          <w:szCs w:val="28"/>
        </w:rPr>
        <w:t>agisci bene</w:t>
      </w:r>
      <w:proofErr w:type="gramEnd"/>
      <w:r w:rsidR="00CF38CC" w:rsidRPr="00CF38CC">
        <w:rPr>
          <w:rFonts w:ascii="Arial" w:hAnsi="Arial" w:cs="Arial"/>
          <w:b/>
          <w:sz w:val="24"/>
          <w:szCs w:val="28"/>
        </w:rPr>
        <w:t>, non dovresti forse tenerlo alto? Ma se non agisci bene, il peccato è accovacciato alla tua porta; verso di te è il suo istinto, e tu lo dominerai».</w:t>
      </w:r>
      <w:r w:rsidR="00CF38CC">
        <w:rPr>
          <w:rFonts w:ascii="Arial" w:hAnsi="Arial" w:cs="Arial"/>
          <w:b/>
          <w:sz w:val="24"/>
          <w:szCs w:val="28"/>
        </w:rPr>
        <w:t xml:space="preserve"> </w:t>
      </w:r>
      <w:r w:rsidR="00CF38CC" w:rsidRPr="00CF38CC">
        <w:rPr>
          <w:rFonts w:ascii="Arial" w:hAnsi="Arial" w:cs="Arial"/>
          <w:b/>
          <w:sz w:val="24"/>
          <w:szCs w:val="28"/>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w:t>
      </w:r>
      <w:r w:rsidR="00CF38CC" w:rsidRPr="00CF38CC">
        <w:rPr>
          <w:rFonts w:ascii="Arial" w:hAnsi="Arial" w:cs="Arial"/>
          <w:b/>
          <w:sz w:val="24"/>
          <w:szCs w:val="28"/>
        </w:rPr>
        <w:lastRenderedPageBreak/>
        <w:t>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00CF38CC">
        <w:rPr>
          <w:rFonts w:ascii="Arial" w:hAnsi="Arial" w:cs="Arial"/>
          <w:b/>
          <w:sz w:val="24"/>
          <w:szCs w:val="28"/>
        </w:rPr>
        <w:t xml:space="preserve">gione di Nod, a oriente di Eden (Gen 4,3-16). Oggi si parla spesso di femminicidio e si attribuisce questo gravissimo delitto alla cultura. Non è la cultura che produce il delitto. Caino non aveva nessuna cultura a riguardo. I delitti sono tutti posti in essere da una natura guastata dal peccato, da una natura che si è ribellata e si ribella al suo Signore, Dio, Creatore. Finché parleremo di cultura, mai l’uccisione degli esseri umani potrà essere evitata. </w:t>
      </w:r>
      <w:r w:rsidR="00191940">
        <w:rPr>
          <w:rFonts w:ascii="Arial" w:hAnsi="Arial" w:cs="Arial"/>
          <w:b/>
          <w:sz w:val="24"/>
          <w:szCs w:val="28"/>
        </w:rPr>
        <w:t xml:space="preserve">Quale cultura noi abbiamo ereditato dal passato da uccidere oggi, ogni anno, circa cinquantasei milioni di essere umani appena concepiti? </w:t>
      </w:r>
      <w:proofErr w:type="gramStart"/>
      <w:r w:rsidR="00191940">
        <w:rPr>
          <w:rFonts w:ascii="Arial" w:hAnsi="Arial" w:cs="Arial"/>
          <w:b/>
          <w:sz w:val="24"/>
          <w:szCs w:val="28"/>
        </w:rPr>
        <w:t>Eppure</w:t>
      </w:r>
      <w:proofErr w:type="gramEnd"/>
      <w:r w:rsidR="00191940">
        <w:rPr>
          <w:rFonts w:ascii="Arial" w:hAnsi="Arial" w:cs="Arial"/>
          <w:b/>
          <w:sz w:val="24"/>
          <w:szCs w:val="28"/>
        </w:rPr>
        <w:t xml:space="preserve"> questi esseri umani vengono uccisi in nome proprio di una cultura nuova, cultura che si chiama progresso, d</w:t>
      </w:r>
      <w:r w:rsidR="00090B59">
        <w:rPr>
          <w:rFonts w:ascii="Arial" w:hAnsi="Arial" w:cs="Arial"/>
          <w:b/>
          <w:sz w:val="24"/>
          <w:szCs w:val="28"/>
        </w:rPr>
        <w:t>iritto, civiltà. Se non si ripor</w:t>
      </w:r>
      <w:r w:rsidR="00191940">
        <w:rPr>
          <w:rFonts w:ascii="Arial" w:hAnsi="Arial" w:cs="Arial"/>
          <w:b/>
          <w:sz w:val="24"/>
          <w:szCs w:val="28"/>
        </w:rPr>
        <w:t xml:space="preserve">ta la natura nella verità delle sue origini e la verità della natura è solo possibile ritrovarla solo in Cristo, l’istinto di peccato e di soppressione dell’essere umano – di qualsiasi essere umano – mai sarà evitato. L’istinto di peccato non si governa per nuove leggi. Si governa per cambiamento della natura: da natura di peccato a natura di grazia. </w:t>
      </w:r>
      <w:r w:rsidR="00090B59">
        <w:rPr>
          <w:rFonts w:ascii="Arial" w:hAnsi="Arial" w:cs="Arial"/>
          <w:b/>
          <w:sz w:val="24"/>
          <w:szCs w:val="28"/>
        </w:rPr>
        <w:t>Nessuno si scandalizzi</w:t>
      </w:r>
      <w:r w:rsidR="00191940">
        <w:rPr>
          <w:rFonts w:ascii="Arial" w:hAnsi="Arial" w:cs="Arial"/>
          <w:b/>
          <w:sz w:val="24"/>
          <w:szCs w:val="28"/>
        </w:rPr>
        <w:t xml:space="preserve"> e nessuno si </w:t>
      </w:r>
      <w:r w:rsidR="00090B59">
        <w:rPr>
          <w:rFonts w:ascii="Arial" w:hAnsi="Arial" w:cs="Arial"/>
          <w:b/>
          <w:sz w:val="24"/>
          <w:szCs w:val="28"/>
        </w:rPr>
        <w:t>s</w:t>
      </w:r>
      <w:r w:rsidR="00191940">
        <w:rPr>
          <w:rFonts w:ascii="Arial" w:hAnsi="Arial" w:cs="Arial"/>
          <w:b/>
          <w:sz w:val="24"/>
          <w:szCs w:val="28"/>
        </w:rPr>
        <w:t>tracci le vesti: questa nuova natura è solo in Cristo. È solo da Cristo. È solo per Cristo. Questa nuova natura è data solo a chi vive in Cristo, vivendo nella sua Parola, nel suo Vangelo.</w:t>
      </w:r>
    </w:p>
    <w:p w14:paraId="076F5DF1"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6B3D9A">
        <w:rPr>
          <w:rFonts w:ascii="Arial" w:hAnsi="Arial" w:cs="Arial"/>
          <w:b/>
          <w:sz w:val="28"/>
          <w:szCs w:val="28"/>
        </w:rPr>
        <w:t>7,14-23</w:t>
      </w:r>
    </w:p>
    <w:p w14:paraId="5673A950" w14:textId="77777777" w:rsidR="00070E64" w:rsidRDefault="00217E14" w:rsidP="006B3D9A">
      <w:pPr>
        <w:jc w:val="both"/>
        <w:rPr>
          <w:rFonts w:ascii="Arial" w:hAnsi="Arial" w:cs="Arial"/>
          <w:b/>
          <w:sz w:val="24"/>
          <w:szCs w:val="28"/>
        </w:rPr>
      </w:pPr>
      <w:r w:rsidRPr="00217E14">
        <w:rPr>
          <w:rFonts w:ascii="Arial" w:hAnsi="Arial" w:cs="Arial"/>
          <w:b/>
          <w:sz w:val="24"/>
          <w:szCs w:val="28"/>
        </w:rPr>
        <w:t>Chiamata</w:t>
      </w:r>
      <w:r w:rsidR="006B3D9A" w:rsidRPr="00217E14">
        <w:rPr>
          <w:rFonts w:ascii="Arial" w:hAnsi="Arial" w:cs="Arial"/>
          <w:b/>
          <w:sz w:val="24"/>
          <w:szCs w:val="28"/>
        </w:rPr>
        <w:t xml:space="preserve"> di nuovo la folla, diceva loro: «Ascoltatemi tutti e comprendete bene! </w:t>
      </w:r>
      <w:r w:rsidRPr="00217E14">
        <w:rPr>
          <w:rFonts w:ascii="Arial" w:hAnsi="Arial" w:cs="Arial"/>
          <w:b/>
          <w:sz w:val="24"/>
          <w:szCs w:val="28"/>
        </w:rPr>
        <w:t>Non</w:t>
      </w:r>
      <w:r w:rsidR="006B3D9A" w:rsidRPr="00217E14">
        <w:rPr>
          <w:rFonts w:ascii="Arial" w:hAnsi="Arial" w:cs="Arial"/>
          <w:b/>
          <w:sz w:val="24"/>
          <w:szCs w:val="28"/>
        </w:rPr>
        <w:t xml:space="preserve"> c’è nulla fuori dell’uomo che, entrando in lui, possa renderlo impuro. Ma sono le cose che escono dall’uomo a renderlo impuro». </w:t>
      </w:r>
      <w:r w:rsidRPr="00217E14">
        <w:rPr>
          <w:rFonts w:ascii="Arial" w:hAnsi="Arial" w:cs="Arial"/>
          <w:b/>
          <w:sz w:val="24"/>
          <w:szCs w:val="28"/>
        </w:rPr>
        <w:t>Quando</w:t>
      </w:r>
      <w:r w:rsidR="006B3D9A" w:rsidRPr="00217E14">
        <w:rPr>
          <w:rFonts w:ascii="Arial" w:hAnsi="Arial" w:cs="Arial"/>
          <w:b/>
          <w:sz w:val="24"/>
          <w:szCs w:val="28"/>
        </w:rPr>
        <w:t xml:space="preserve"> entrò in una casa, lontano dalla folla, i suoi discepoli lo interrogavano sulla parabola. </w:t>
      </w:r>
      <w:r w:rsidRPr="00217E14">
        <w:rPr>
          <w:rFonts w:ascii="Arial" w:hAnsi="Arial" w:cs="Arial"/>
          <w:b/>
          <w:sz w:val="24"/>
          <w:szCs w:val="28"/>
        </w:rPr>
        <w:t>E</w:t>
      </w:r>
      <w:r w:rsidR="006B3D9A" w:rsidRPr="00217E14">
        <w:rPr>
          <w:rFonts w:ascii="Arial" w:hAnsi="Arial" w:cs="Arial"/>
          <w:b/>
          <w:sz w:val="24"/>
          <w:szCs w:val="28"/>
        </w:rPr>
        <w:t xml:space="preserve"> disse loro: «Così neanche voi siete capaci di comprendere? Non capite che tutto ciò che entra nell’uomo dal di fuori non può renderlo impuro, </w:t>
      </w:r>
      <w:r w:rsidRPr="00217E14">
        <w:rPr>
          <w:rFonts w:ascii="Arial" w:hAnsi="Arial" w:cs="Arial"/>
          <w:b/>
          <w:sz w:val="24"/>
          <w:szCs w:val="28"/>
        </w:rPr>
        <w:t>perché</w:t>
      </w:r>
      <w:r w:rsidR="006B3D9A" w:rsidRPr="00217E14">
        <w:rPr>
          <w:rFonts w:ascii="Arial" w:hAnsi="Arial" w:cs="Arial"/>
          <w:b/>
          <w:sz w:val="24"/>
          <w:szCs w:val="28"/>
        </w:rPr>
        <w:t xml:space="preserve"> non gli entra nel cuore ma nel ventre e va nella fogna?». Così rendeva puri tutti gli alimenti. </w:t>
      </w:r>
      <w:r w:rsidRPr="00217E14">
        <w:rPr>
          <w:rFonts w:ascii="Arial" w:hAnsi="Arial" w:cs="Arial"/>
          <w:b/>
          <w:sz w:val="24"/>
          <w:szCs w:val="28"/>
        </w:rPr>
        <w:t>E</w:t>
      </w:r>
      <w:r w:rsidR="006B3D9A" w:rsidRPr="00217E14">
        <w:rPr>
          <w:rFonts w:ascii="Arial" w:hAnsi="Arial" w:cs="Arial"/>
          <w:b/>
          <w:sz w:val="24"/>
          <w:szCs w:val="28"/>
        </w:rPr>
        <w:t xml:space="preserve"> diceva: «Ciò che esce dall’uomo è quello che rende impuro l’uomo. </w:t>
      </w:r>
      <w:r w:rsidRPr="00217E14">
        <w:rPr>
          <w:rFonts w:ascii="Arial" w:hAnsi="Arial" w:cs="Arial"/>
          <w:b/>
          <w:sz w:val="24"/>
          <w:szCs w:val="28"/>
        </w:rPr>
        <w:t>Dal</w:t>
      </w:r>
      <w:r w:rsidR="006B3D9A" w:rsidRPr="00217E14">
        <w:rPr>
          <w:rFonts w:ascii="Arial" w:hAnsi="Arial" w:cs="Arial"/>
          <w:b/>
          <w:sz w:val="24"/>
          <w:szCs w:val="28"/>
        </w:rPr>
        <w:t xml:space="preserve"> di </w:t>
      </w:r>
      <w:proofErr w:type="gramStart"/>
      <w:r w:rsidR="006B3D9A" w:rsidRPr="00217E14">
        <w:rPr>
          <w:rFonts w:ascii="Arial" w:hAnsi="Arial" w:cs="Arial"/>
          <w:b/>
          <w:sz w:val="24"/>
          <w:szCs w:val="28"/>
        </w:rPr>
        <w:t>dentro infatti</w:t>
      </w:r>
      <w:proofErr w:type="gramEnd"/>
      <w:r w:rsidR="006B3D9A" w:rsidRPr="00217E14">
        <w:rPr>
          <w:rFonts w:ascii="Arial" w:hAnsi="Arial" w:cs="Arial"/>
          <w:b/>
          <w:sz w:val="24"/>
          <w:szCs w:val="28"/>
        </w:rPr>
        <w:t xml:space="preserve">, cioè dal cuore degli uomini, escono i propositi di male: impurità, furti, omicidi, adultèri, avidità, malvagità, inganno, dissolutezza, invidia, calunnia, superbia, stoltezza. </w:t>
      </w:r>
      <w:r w:rsidRPr="00217E14">
        <w:rPr>
          <w:rFonts w:ascii="Arial" w:hAnsi="Arial" w:cs="Arial"/>
          <w:b/>
          <w:sz w:val="24"/>
          <w:szCs w:val="28"/>
        </w:rPr>
        <w:t>Tutte</w:t>
      </w:r>
      <w:r w:rsidR="006B3D9A" w:rsidRPr="00217E14">
        <w:rPr>
          <w:rFonts w:ascii="Arial" w:hAnsi="Arial" w:cs="Arial"/>
          <w:b/>
          <w:sz w:val="24"/>
          <w:szCs w:val="28"/>
        </w:rPr>
        <w:t xml:space="preserve"> queste cose cattive vengono fuori dall’interno e rendono impuro l’uomo».</w:t>
      </w:r>
    </w:p>
    <w:p w14:paraId="2E3335D5" w14:textId="77777777" w:rsidR="00704CED" w:rsidRPr="00191940" w:rsidRDefault="00204091" w:rsidP="0057601A">
      <w:pPr>
        <w:jc w:val="both"/>
        <w:rPr>
          <w:rFonts w:ascii="Arial" w:hAnsi="Arial" w:cs="Arial"/>
          <w:b/>
          <w:sz w:val="24"/>
          <w:szCs w:val="28"/>
        </w:rPr>
      </w:pPr>
      <w:r>
        <w:rPr>
          <w:rFonts w:ascii="Arial" w:hAnsi="Arial" w:cs="Arial"/>
          <w:b/>
          <w:sz w:val="24"/>
          <w:szCs w:val="28"/>
        </w:rPr>
        <w:t xml:space="preserve">La Parola di  Gesù non può essere annullata: gli omicidi sono il frutto del cuore cattivo.  Il cuore cattivo è il frutto della natura cattiva. Nessuna Legge potrà mai cambiare la natura cattiva. La natura cattiva la trasforma in natura buona Cristo Gesù e la sua grazia. La Madre di Dio ci aiuti perché ogni uomo comprenda che il cuore cattivo produce cose cattive. </w:t>
      </w:r>
    </w:p>
    <w:sectPr w:rsidR="00704CED" w:rsidRPr="0019194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B609" w14:textId="77777777" w:rsidR="00C75177" w:rsidRDefault="00C75177" w:rsidP="00087278">
      <w:pPr>
        <w:spacing w:after="0" w:line="240" w:lineRule="auto"/>
      </w:pPr>
      <w:r>
        <w:separator/>
      </w:r>
    </w:p>
  </w:endnote>
  <w:endnote w:type="continuationSeparator" w:id="0">
    <w:p w14:paraId="69026144" w14:textId="77777777" w:rsidR="00C75177" w:rsidRDefault="00C7517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6C45" w14:textId="77777777" w:rsidR="001D0BB5" w:rsidRDefault="001D0BB5">
    <w:pPr>
      <w:pStyle w:val="Pidipagina"/>
      <w:jc w:val="right"/>
    </w:pPr>
    <w:r>
      <w:fldChar w:fldCharType="begin"/>
    </w:r>
    <w:r>
      <w:instrText>PAGE   \* MERGEFORMAT</w:instrText>
    </w:r>
    <w:r>
      <w:fldChar w:fldCharType="separate"/>
    </w:r>
    <w:r w:rsidR="006D4F98">
      <w:rPr>
        <w:noProof/>
      </w:rPr>
      <w:t>1</w:t>
    </w:r>
    <w:r>
      <w:fldChar w:fldCharType="end"/>
    </w:r>
  </w:p>
  <w:p w14:paraId="571B718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543C" w14:textId="77777777" w:rsidR="00C75177" w:rsidRDefault="00C75177" w:rsidP="00087278">
      <w:pPr>
        <w:spacing w:after="0" w:line="240" w:lineRule="auto"/>
      </w:pPr>
      <w:r>
        <w:separator/>
      </w:r>
    </w:p>
  </w:footnote>
  <w:footnote w:type="continuationSeparator" w:id="0">
    <w:p w14:paraId="01662DA6" w14:textId="77777777" w:rsidR="00C75177" w:rsidRDefault="00C7517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711979">
    <w:abstractNumId w:val="0"/>
  </w:num>
  <w:num w:numId="2" w16cid:durableId="71489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0B59"/>
    <w:rsid w:val="00092855"/>
    <w:rsid w:val="00094C7D"/>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1940"/>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4091"/>
    <w:rsid w:val="00205EF0"/>
    <w:rsid w:val="00205EFD"/>
    <w:rsid w:val="0020636D"/>
    <w:rsid w:val="00212A1E"/>
    <w:rsid w:val="002144B4"/>
    <w:rsid w:val="00216C42"/>
    <w:rsid w:val="00217E14"/>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1866"/>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621B"/>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3BC"/>
    <w:rsid w:val="00461B0B"/>
    <w:rsid w:val="00461D05"/>
    <w:rsid w:val="00463024"/>
    <w:rsid w:val="00464CE9"/>
    <w:rsid w:val="004704E9"/>
    <w:rsid w:val="00471AD7"/>
    <w:rsid w:val="004740AD"/>
    <w:rsid w:val="00476262"/>
    <w:rsid w:val="00476C1C"/>
    <w:rsid w:val="00480469"/>
    <w:rsid w:val="00481941"/>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454F"/>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33039"/>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3D9A"/>
    <w:rsid w:val="006B7554"/>
    <w:rsid w:val="006C0955"/>
    <w:rsid w:val="006C0A56"/>
    <w:rsid w:val="006C1531"/>
    <w:rsid w:val="006C221D"/>
    <w:rsid w:val="006C345F"/>
    <w:rsid w:val="006C3BF7"/>
    <w:rsid w:val="006C494C"/>
    <w:rsid w:val="006C6871"/>
    <w:rsid w:val="006D0A7D"/>
    <w:rsid w:val="006D21D0"/>
    <w:rsid w:val="006D257A"/>
    <w:rsid w:val="006D4F98"/>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6F97"/>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13E"/>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324F"/>
    <w:rsid w:val="008E450C"/>
    <w:rsid w:val="008E53C6"/>
    <w:rsid w:val="008E5967"/>
    <w:rsid w:val="008E679E"/>
    <w:rsid w:val="008E7872"/>
    <w:rsid w:val="008F0211"/>
    <w:rsid w:val="008F23FD"/>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17B9"/>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689C"/>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D6F63"/>
    <w:rsid w:val="00BE0D0B"/>
    <w:rsid w:val="00BE0E33"/>
    <w:rsid w:val="00BE0E69"/>
    <w:rsid w:val="00BE1B38"/>
    <w:rsid w:val="00BE1E1C"/>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AAC"/>
    <w:rsid w:val="00C54D33"/>
    <w:rsid w:val="00C54DA9"/>
    <w:rsid w:val="00C5668E"/>
    <w:rsid w:val="00C56928"/>
    <w:rsid w:val="00C64C28"/>
    <w:rsid w:val="00C706B7"/>
    <w:rsid w:val="00C712A9"/>
    <w:rsid w:val="00C71FB5"/>
    <w:rsid w:val="00C72415"/>
    <w:rsid w:val="00C73E58"/>
    <w:rsid w:val="00C74276"/>
    <w:rsid w:val="00C74536"/>
    <w:rsid w:val="00C75177"/>
    <w:rsid w:val="00C83575"/>
    <w:rsid w:val="00C84FDF"/>
    <w:rsid w:val="00C8531B"/>
    <w:rsid w:val="00C85C90"/>
    <w:rsid w:val="00C91359"/>
    <w:rsid w:val="00C9173C"/>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38CC"/>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158"/>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2F95"/>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08F2"/>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13BE"/>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922"/>
  <w15:docId w15:val="{F2CE066E-AFE5-44D7-AC86-D53FE12A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044D-3059-4272-9CC4-4D7A2481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2022-01-26T06:45:00Z</dcterms:created>
  <dcterms:modified xsi:type="dcterms:W3CDTF">2026-01-12T16:59:00Z</dcterms:modified>
</cp:coreProperties>
</file>