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D9D8" w14:textId="63E4AC3A" w:rsidR="00AA15AB" w:rsidRDefault="00AA15AB" w:rsidP="00E418FD">
      <w:pPr>
        <w:jc w:val="center"/>
        <w:rPr>
          <w:rFonts w:ascii="Arial" w:hAnsi="Arial" w:cs="Arial"/>
          <w:b/>
          <w:sz w:val="28"/>
        </w:rPr>
      </w:pPr>
      <w:r>
        <w:rPr>
          <w:rFonts w:ascii="Arial" w:hAnsi="Arial" w:cs="Arial"/>
          <w:b/>
          <w:sz w:val="28"/>
        </w:rPr>
        <w:t>VENERDÌ DOPO LE SACRE CENERI</w:t>
      </w:r>
    </w:p>
    <w:p w14:paraId="287F024C" w14:textId="77777777" w:rsidR="00AE3B2A" w:rsidRDefault="00CB11BA" w:rsidP="007333B6">
      <w:pPr>
        <w:jc w:val="both"/>
        <w:rPr>
          <w:rFonts w:ascii="Arial" w:hAnsi="Arial" w:cs="Arial"/>
          <w:b/>
          <w:sz w:val="28"/>
          <w:szCs w:val="28"/>
        </w:rPr>
      </w:pPr>
      <w:r w:rsidRPr="00CB11BA">
        <w:rPr>
          <w:rFonts w:ascii="Arial" w:hAnsi="Arial" w:cs="Arial"/>
          <w:b/>
          <w:sz w:val="28"/>
          <w:szCs w:val="28"/>
        </w:rPr>
        <w:t>E Gesù disse loro: «Possono forse gli invitati a nozze essere in lutto finché lo sposo è con loro? Ma verranno giorni quando lo sposo sarà loro tolto, e allora digiuneranno.</w:t>
      </w:r>
    </w:p>
    <w:p w14:paraId="2B87D462" w14:textId="77777777" w:rsidR="00997015" w:rsidRDefault="008319A4" w:rsidP="00997015">
      <w:pPr>
        <w:jc w:val="both"/>
        <w:rPr>
          <w:rFonts w:ascii="Arial" w:hAnsi="Arial" w:cs="Arial"/>
          <w:b/>
          <w:sz w:val="24"/>
          <w:szCs w:val="28"/>
        </w:rPr>
      </w:pPr>
      <w:r>
        <w:rPr>
          <w:rFonts w:ascii="Arial" w:hAnsi="Arial" w:cs="Arial"/>
          <w:b/>
          <w:sz w:val="24"/>
          <w:szCs w:val="28"/>
        </w:rPr>
        <w:t xml:space="preserve">Osserviamo la divina sapienza di Gesù che sempre lo rende capace di trovare quella giusta risposta da dare a quanti lo interrogano. Lui non tradisce la verità, non la modifica, non la trasforma. Però neanche la può dire nella sua purezza e santità. Gli animi però vanno acquietati. Lasciare un animo non acquietato </w:t>
      </w:r>
      <w:r w:rsidR="00871FEA">
        <w:rPr>
          <w:rFonts w:ascii="Arial" w:hAnsi="Arial" w:cs="Arial"/>
          <w:b/>
          <w:sz w:val="24"/>
          <w:szCs w:val="28"/>
        </w:rPr>
        <w:t xml:space="preserve">è </w:t>
      </w:r>
      <w:r>
        <w:rPr>
          <w:rFonts w:ascii="Arial" w:hAnsi="Arial" w:cs="Arial"/>
          <w:b/>
          <w:sz w:val="24"/>
          <w:szCs w:val="28"/>
        </w:rPr>
        <w:t xml:space="preserve">trasformare la sua bocca in una Geenna dalla quale viene fuori ogni falsità e menzogna su Gesù Signore. Ora a Cristo non serve né la menzogna, né la calunnia, né la falsità e neanche le dicerie. È questo il motivo per cui Lui deve rispondere dalla più alta sapienza dello Spirito Santo. </w:t>
      </w:r>
      <w:r w:rsidR="00997015">
        <w:rPr>
          <w:rFonts w:ascii="Arial" w:hAnsi="Arial" w:cs="Arial"/>
          <w:b/>
          <w:sz w:val="24"/>
          <w:szCs w:val="28"/>
        </w:rPr>
        <w:t>Gesù conosce tutta la potenza di distruzione che vi è nella parola cattiva e maligna degli uomini.</w:t>
      </w:r>
      <w:r w:rsidR="00766868">
        <w:rPr>
          <w:rFonts w:ascii="Arial" w:hAnsi="Arial" w:cs="Arial"/>
          <w:b/>
          <w:sz w:val="24"/>
          <w:szCs w:val="28"/>
        </w:rPr>
        <w:t xml:space="preserve"> </w:t>
      </w:r>
      <w:r w:rsidR="00997015">
        <w:rPr>
          <w:rFonts w:ascii="Arial" w:hAnsi="Arial" w:cs="Arial"/>
          <w:b/>
          <w:sz w:val="24"/>
          <w:szCs w:val="28"/>
        </w:rPr>
        <w:t xml:space="preserve">Ecco cosa ci insegnano sulla parola sia il Siracide che l’Apostolo Giacomo: “ </w:t>
      </w:r>
      <w:r w:rsidR="00997015" w:rsidRPr="00997015">
        <w:rPr>
          <w:rFonts w:ascii="Arial" w:hAnsi="Arial" w:cs="Arial"/>
          <w:b/>
          <w:sz w:val="24"/>
          <w:szCs w:val="28"/>
        </w:rPr>
        <w:t>Maledici il calunniatore e l’uomo che è bugiardo,</w:t>
      </w:r>
      <w:r w:rsidR="00997015">
        <w:rPr>
          <w:rFonts w:ascii="Arial" w:hAnsi="Arial" w:cs="Arial"/>
          <w:b/>
          <w:sz w:val="24"/>
          <w:szCs w:val="28"/>
        </w:rPr>
        <w:t xml:space="preserve"> </w:t>
      </w:r>
      <w:r w:rsidR="00997015" w:rsidRPr="00997015">
        <w:rPr>
          <w:rFonts w:ascii="Arial" w:hAnsi="Arial" w:cs="Arial"/>
          <w:b/>
          <w:sz w:val="24"/>
          <w:szCs w:val="28"/>
        </w:rPr>
        <w:t>perché hanno rovinato molti che stavano in pace.</w:t>
      </w:r>
      <w:r w:rsidR="00997015">
        <w:rPr>
          <w:rFonts w:ascii="Arial" w:hAnsi="Arial" w:cs="Arial"/>
          <w:b/>
          <w:sz w:val="24"/>
          <w:szCs w:val="28"/>
        </w:rPr>
        <w:t xml:space="preserve"> </w:t>
      </w:r>
      <w:r w:rsidR="00997015" w:rsidRPr="00997015">
        <w:rPr>
          <w:rFonts w:ascii="Arial" w:hAnsi="Arial" w:cs="Arial"/>
          <w:b/>
          <w:sz w:val="24"/>
          <w:szCs w:val="28"/>
        </w:rPr>
        <w:t>Le dicerie di una terza persona hanno sconvolto molti,</w:t>
      </w:r>
      <w:r w:rsidR="00997015">
        <w:rPr>
          <w:rFonts w:ascii="Arial" w:hAnsi="Arial" w:cs="Arial"/>
          <w:b/>
          <w:sz w:val="24"/>
          <w:szCs w:val="28"/>
        </w:rPr>
        <w:t xml:space="preserve"> </w:t>
      </w:r>
      <w:r w:rsidR="00997015" w:rsidRPr="00997015">
        <w:rPr>
          <w:rFonts w:ascii="Arial" w:hAnsi="Arial" w:cs="Arial"/>
          <w:b/>
          <w:sz w:val="24"/>
          <w:szCs w:val="28"/>
        </w:rPr>
        <w:t>li hanno scacciati di nazione in nazione;</w:t>
      </w:r>
      <w:r w:rsidR="00997015">
        <w:rPr>
          <w:rFonts w:ascii="Arial" w:hAnsi="Arial" w:cs="Arial"/>
          <w:b/>
          <w:sz w:val="24"/>
          <w:szCs w:val="28"/>
        </w:rPr>
        <w:t xml:space="preserve"> </w:t>
      </w:r>
      <w:r w:rsidR="00997015" w:rsidRPr="00997015">
        <w:rPr>
          <w:rFonts w:ascii="Arial" w:hAnsi="Arial" w:cs="Arial"/>
          <w:b/>
          <w:sz w:val="24"/>
          <w:szCs w:val="28"/>
        </w:rPr>
        <w:t>hanno demolito città fortificate</w:t>
      </w:r>
      <w:r w:rsidR="00997015">
        <w:rPr>
          <w:rFonts w:ascii="Arial" w:hAnsi="Arial" w:cs="Arial"/>
          <w:b/>
          <w:sz w:val="24"/>
          <w:szCs w:val="28"/>
        </w:rPr>
        <w:t xml:space="preserve"> </w:t>
      </w:r>
      <w:r w:rsidR="00997015" w:rsidRPr="00997015">
        <w:rPr>
          <w:rFonts w:ascii="Arial" w:hAnsi="Arial" w:cs="Arial"/>
          <w:b/>
          <w:sz w:val="24"/>
          <w:szCs w:val="28"/>
        </w:rPr>
        <w:t>e rovinato casati potenti.</w:t>
      </w:r>
      <w:r w:rsidR="00997015">
        <w:rPr>
          <w:rFonts w:ascii="Arial" w:hAnsi="Arial" w:cs="Arial"/>
          <w:b/>
          <w:sz w:val="24"/>
          <w:szCs w:val="28"/>
        </w:rPr>
        <w:t xml:space="preserve"> </w:t>
      </w:r>
      <w:r w:rsidR="00997015" w:rsidRPr="00997015">
        <w:rPr>
          <w:rFonts w:ascii="Arial" w:hAnsi="Arial" w:cs="Arial"/>
          <w:b/>
          <w:sz w:val="24"/>
          <w:szCs w:val="28"/>
        </w:rPr>
        <w:t>Le dicerie di una terza persona hanno fatto ripudiare donne forti,</w:t>
      </w:r>
      <w:r w:rsidR="00997015">
        <w:rPr>
          <w:rFonts w:ascii="Arial" w:hAnsi="Arial" w:cs="Arial"/>
          <w:b/>
          <w:sz w:val="24"/>
          <w:szCs w:val="28"/>
        </w:rPr>
        <w:t xml:space="preserve"> </w:t>
      </w:r>
      <w:r w:rsidR="00997015" w:rsidRPr="00997015">
        <w:rPr>
          <w:rFonts w:ascii="Arial" w:hAnsi="Arial" w:cs="Arial"/>
          <w:b/>
          <w:sz w:val="24"/>
          <w:szCs w:val="28"/>
        </w:rPr>
        <w:t>privandole del frutto delle loro fatiche.</w:t>
      </w:r>
      <w:r w:rsidR="00997015">
        <w:rPr>
          <w:rFonts w:ascii="Arial" w:hAnsi="Arial" w:cs="Arial"/>
          <w:b/>
          <w:sz w:val="24"/>
          <w:szCs w:val="28"/>
        </w:rPr>
        <w:t xml:space="preserve"> </w:t>
      </w:r>
      <w:r w:rsidR="00997015" w:rsidRPr="00997015">
        <w:rPr>
          <w:rFonts w:ascii="Arial" w:hAnsi="Arial" w:cs="Arial"/>
          <w:b/>
          <w:sz w:val="24"/>
          <w:szCs w:val="28"/>
        </w:rPr>
        <w:t>Chi a esse presta attenzione certo non troverà pace,</w:t>
      </w:r>
      <w:r w:rsidR="00997015">
        <w:rPr>
          <w:rFonts w:ascii="Arial" w:hAnsi="Arial" w:cs="Arial"/>
          <w:b/>
          <w:sz w:val="24"/>
          <w:szCs w:val="28"/>
        </w:rPr>
        <w:t xml:space="preserve"> </w:t>
      </w:r>
      <w:r w:rsidR="00997015" w:rsidRPr="00997015">
        <w:rPr>
          <w:rFonts w:ascii="Arial" w:hAnsi="Arial" w:cs="Arial"/>
          <w:b/>
          <w:sz w:val="24"/>
          <w:szCs w:val="28"/>
        </w:rPr>
        <w:t>non vivrà tranquillo nella sua dimora.</w:t>
      </w:r>
      <w:r w:rsidR="00997015">
        <w:rPr>
          <w:rFonts w:ascii="Arial" w:hAnsi="Arial" w:cs="Arial"/>
          <w:b/>
          <w:sz w:val="24"/>
          <w:szCs w:val="28"/>
        </w:rPr>
        <w:t xml:space="preserve"> </w:t>
      </w:r>
      <w:r w:rsidR="00997015" w:rsidRPr="00997015">
        <w:rPr>
          <w:rFonts w:ascii="Arial" w:hAnsi="Arial" w:cs="Arial"/>
          <w:b/>
          <w:sz w:val="24"/>
          <w:szCs w:val="28"/>
        </w:rPr>
        <w:t>Un colpo di frusta produce lividure,</w:t>
      </w:r>
      <w:r w:rsidR="00997015">
        <w:rPr>
          <w:rFonts w:ascii="Arial" w:hAnsi="Arial" w:cs="Arial"/>
          <w:b/>
          <w:sz w:val="24"/>
          <w:szCs w:val="28"/>
        </w:rPr>
        <w:t xml:space="preserve"> </w:t>
      </w:r>
      <w:r w:rsidR="00997015" w:rsidRPr="00997015">
        <w:rPr>
          <w:rFonts w:ascii="Arial" w:hAnsi="Arial" w:cs="Arial"/>
          <w:b/>
          <w:sz w:val="24"/>
          <w:szCs w:val="28"/>
        </w:rPr>
        <w:t>ma un colpo di lingua rompe le ossa.</w:t>
      </w:r>
      <w:r w:rsidR="00997015">
        <w:rPr>
          <w:rFonts w:ascii="Arial" w:hAnsi="Arial" w:cs="Arial"/>
          <w:b/>
          <w:sz w:val="24"/>
          <w:szCs w:val="28"/>
        </w:rPr>
        <w:t xml:space="preserve"> </w:t>
      </w:r>
      <w:r w:rsidR="00997015" w:rsidRPr="00997015">
        <w:rPr>
          <w:rFonts w:ascii="Arial" w:hAnsi="Arial" w:cs="Arial"/>
          <w:b/>
          <w:sz w:val="24"/>
          <w:szCs w:val="28"/>
        </w:rPr>
        <w:t>Molti sono caduti a fil di spada,</w:t>
      </w:r>
      <w:r w:rsidR="00997015">
        <w:rPr>
          <w:rFonts w:ascii="Arial" w:hAnsi="Arial" w:cs="Arial"/>
          <w:b/>
          <w:sz w:val="24"/>
          <w:szCs w:val="28"/>
        </w:rPr>
        <w:t xml:space="preserve"> </w:t>
      </w:r>
      <w:r w:rsidR="00997015" w:rsidRPr="00997015">
        <w:rPr>
          <w:rFonts w:ascii="Arial" w:hAnsi="Arial" w:cs="Arial"/>
          <w:b/>
          <w:sz w:val="24"/>
          <w:szCs w:val="28"/>
        </w:rPr>
        <w:t>ma non quanti sono periti per colpa della lingua.</w:t>
      </w:r>
      <w:r w:rsidR="00997015">
        <w:rPr>
          <w:rFonts w:ascii="Arial" w:hAnsi="Arial" w:cs="Arial"/>
          <w:b/>
          <w:sz w:val="24"/>
          <w:szCs w:val="28"/>
        </w:rPr>
        <w:t xml:space="preserve"> </w:t>
      </w:r>
      <w:r w:rsidR="00997015" w:rsidRPr="00997015">
        <w:rPr>
          <w:rFonts w:ascii="Arial" w:hAnsi="Arial" w:cs="Arial"/>
          <w:b/>
          <w:sz w:val="24"/>
          <w:szCs w:val="28"/>
        </w:rPr>
        <w:t>Beato chi è al riparo da essa,</w:t>
      </w:r>
      <w:r w:rsidR="00997015">
        <w:rPr>
          <w:rFonts w:ascii="Arial" w:hAnsi="Arial" w:cs="Arial"/>
          <w:b/>
          <w:sz w:val="24"/>
          <w:szCs w:val="28"/>
        </w:rPr>
        <w:t xml:space="preserve"> </w:t>
      </w:r>
      <w:r w:rsidR="00997015" w:rsidRPr="00997015">
        <w:rPr>
          <w:rFonts w:ascii="Arial" w:hAnsi="Arial" w:cs="Arial"/>
          <w:b/>
          <w:sz w:val="24"/>
          <w:szCs w:val="28"/>
        </w:rPr>
        <w:t>chi non è esposto al suo furore,</w:t>
      </w:r>
      <w:r w:rsidR="00997015">
        <w:rPr>
          <w:rFonts w:ascii="Arial" w:hAnsi="Arial" w:cs="Arial"/>
          <w:b/>
          <w:sz w:val="24"/>
          <w:szCs w:val="28"/>
        </w:rPr>
        <w:t xml:space="preserve"> </w:t>
      </w:r>
      <w:r w:rsidR="00997015" w:rsidRPr="00997015">
        <w:rPr>
          <w:rFonts w:ascii="Arial" w:hAnsi="Arial" w:cs="Arial"/>
          <w:b/>
          <w:sz w:val="24"/>
          <w:szCs w:val="28"/>
        </w:rPr>
        <w:t>chi non ha trascinato il suo giogo</w:t>
      </w:r>
      <w:r w:rsidR="00997015">
        <w:rPr>
          <w:rFonts w:ascii="Arial" w:hAnsi="Arial" w:cs="Arial"/>
          <w:b/>
          <w:sz w:val="24"/>
          <w:szCs w:val="28"/>
        </w:rPr>
        <w:t xml:space="preserve"> </w:t>
      </w:r>
      <w:r w:rsidR="00997015" w:rsidRPr="00997015">
        <w:rPr>
          <w:rFonts w:ascii="Arial" w:hAnsi="Arial" w:cs="Arial"/>
          <w:b/>
          <w:sz w:val="24"/>
          <w:szCs w:val="28"/>
        </w:rPr>
        <w:t>e non è stato legato con le sue catene.</w:t>
      </w:r>
      <w:r w:rsidR="00997015">
        <w:rPr>
          <w:rFonts w:ascii="Arial" w:hAnsi="Arial" w:cs="Arial"/>
          <w:b/>
          <w:sz w:val="24"/>
          <w:szCs w:val="28"/>
        </w:rPr>
        <w:t xml:space="preserve"> </w:t>
      </w:r>
      <w:r w:rsidR="00997015" w:rsidRPr="00997015">
        <w:rPr>
          <w:rFonts w:ascii="Arial" w:hAnsi="Arial" w:cs="Arial"/>
          <w:b/>
          <w:sz w:val="24"/>
          <w:szCs w:val="28"/>
        </w:rPr>
        <w:t>Il suo giogo è un giogo di ferro;</w:t>
      </w:r>
      <w:r w:rsidR="00997015">
        <w:rPr>
          <w:rFonts w:ascii="Arial" w:hAnsi="Arial" w:cs="Arial"/>
          <w:b/>
          <w:sz w:val="24"/>
          <w:szCs w:val="28"/>
        </w:rPr>
        <w:t xml:space="preserve"> </w:t>
      </w:r>
      <w:r w:rsidR="00997015" w:rsidRPr="00997015">
        <w:rPr>
          <w:rFonts w:ascii="Arial" w:hAnsi="Arial" w:cs="Arial"/>
          <w:b/>
          <w:sz w:val="24"/>
          <w:szCs w:val="28"/>
        </w:rPr>
        <w:t>le sue catene sono catene di bronzo.</w:t>
      </w:r>
      <w:r w:rsidR="00997015">
        <w:rPr>
          <w:rFonts w:ascii="Arial" w:hAnsi="Arial" w:cs="Arial"/>
          <w:b/>
          <w:sz w:val="24"/>
          <w:szCs w:val="28"/>
        </w:rPr>
        <w:t xml:space="preserve"> </w:t>
      </w:r>
      <w:r w:rsidR="00997015" w:rsidRPr="00997015">
        <w:rPr>
          <w:rFonts w:ascii="Arial" w:hAnsi="Arial" w:cs="Arial"/>
          <w:b/>
          <w:sz w:val="24"/>
          <w:szCs w:val="28"/>
        </w:rPr>
        <w:t>Spaventosa è la morte che la lingua procura,</w:t>
      </w:r>
      <w:r w:rsidR="00997015">
        <w:rPr>
          <w:rFonts w:ascii="Arial" w:hAnsi="Arial" w:cs="Arial"/>
          <w:b/>
          <w:sz w:val="24"/>
          <w:szCs w:val="28"/>
        </w:rPr>
        <w:t xml:space="preserve"> </w:t>
      </w:r>
      <w:r w:rsidR="00997015" w:rsidRPr="00997015">
        <w:rPr>
          <w:rFonts w:ascii="Arial" w:hAnsi="Arial" w:cs="Arial"/>
          <w:b/>
          <w:sz w:val="24"/>
          <w:szCs w:val="28"/>
        </w:rPr>
        <w:t>al confronto è preferibile il regno dei morti.</w:t>
      </w:r>
      <w:r w:rsidR="00997015">
        <w:rPr>
          <w:rFonts w:ascii="Arial" w:hAnsi="Arial" w:cs="Arial"/>
          <w:b/>
          <w:sz w:val="24"/>
          <w:szCs w:val="28"/>
        </w:rPr>
        <w:t xml:space="preserve"> </w:t>
      </w:r>
      <w:r w:rsidR="00997015" w:rsidRPr="00997015">
        <w:rPr>
          <w:rFonts w:ascii="Arial" w:hAnsi="Arial" w:cs="Arial"/>
          <w:b/>
          <w:sz w:val="24"/>
          <w:szCs w:val="28"/>
        </w:rPr>
        <w:t>Essa non ha potere sugli uomini pii,</w:t>
      </w:r>
      <w:r w:rsidR="00997015">
        <w:rPr>
          <w:rFonts w:ascii="Arial" w:hAnsi="Arial" w:cs="Arial"/>
          <w:b/>
          <w:sz w:val="24"/>
          <w:szCs w:val="28"/>
        </w:rPr>
        <w:t xml:space="preserve"> </w:t>
      </w:r>
      <w:r w:rsidR="00997015" w:rsidRPr="00997015">
        <w:rPr>
          <w:rFonts w:ascii="Arial" w:hAnsi="Arial" w:cs="Arial"/>
          <w:b/>
          <w:sz w:val="24"/>
          <w:szCs w:val="28"/>
        </w:rPr>
        <w:t>questi non bruceranno alla sua fiamma.</w:t>
      </w:r>
      <w:r w:rsidR="00997015">
        <w:rPr>
          <w:rFonts w:ascii="Arial" w:hAnsi="Arial" w:cs="Arial"/>
          <w:b/>
          <w:sz w:val="24"/>
          <w:szCs w:val="28"/>
        </w:rPr>
        <w:t xml:space="preserve"> </w:t>
      </w:r>
      <w:r w:rsidR="00997015" w:rsidRPr="00997015">
        <w:rPr>
          <w:rFonts w:ascii="Arial" w:hAnsi="Arial" w:cs="Arial"/>
          <w:b/>
          <w:sz w:val="24"/>
          <w:szCs w:val="28"/>
        </w:rPr>
        <w:t>Quanti abbandonano il Signore in essa cadranno,</w:t>
      </w:r>
      <w:r w:rsidR="00997015">
        <w:rPr>
          <w:rFonts w:ascii="Arial" w:hAnsi="Arial" w:cs="Arial"/>
          <w:b/>
          <w:sz w:val="24"/>
          <w:szCs w:val="28"/>
        </w:rPr>
        <w:t xml:space="preserve"> </w:t>
      </w:r>
      <w:r w:rsidR="00997015" w:rsidRPr="00997015">
        <w:rPr>
          <w:rFonts w:ascii="Arial" w:hAnsi="Arial" w:cs="Arial"/>
          <w:b/>
          <w:sz w:val="24"/>
          <w:szCs w:val="28"/>
        </w:rPr>
        <w:t>fra costoro divamperà senza spegnersi mai.</w:t>
      </w:r>
      <w:r w:rsidR="00997015">
        <w:rPr>
          <w:rFonts w:ascii="Arial" w:hAnsi="Arial" w:cs="Arial"/>
          <w:b/>
          <w:sz w:val="24"/>
          <w:szCs w:val="28"/>
        </w:rPr>
        <w:t xml:space="preserve"> </w:t>
      </w:r>
      <w:r w:rsidR="00997015" w:rsidRPr="00997015">
        <w:rPr>
          <w:rFonts w:ascii="Arial" w:hAnsi="Arial" w:cs="Arial"/>
          <w:b/>
          <w:sz w:val="24"/>
          <w:szCs w:val="28"/>
        </w:rPr>
        <w:t>Si avventerà contro di loro come un leone</w:t>
      </w:r>
      <w:r w:rsidR="00997015">
        <w:rPr>
          <w:rFonts w:ascii="Arial" w:hAnsi="Arial" w:cs="Arial"/>
          <w:b/>
          <w:sz w:val="24"/>
          <w:szCs w:val="28"/>
        </w:rPr>
        <w:t xml:space="preserve"> </w:t>
      </w:r>
      <w:r w:rsidR="00997015" w:rsidRPr="00997015">
        <w:rPr>
          <w:rFonts w:ascii="Arial" w:hAnsi="Arial" w:cs="Arial"/>
          <w:b/>
          <w:sz w:val="24"/>
          <w:szCs w:val="28"/>
        </w:rPr>
        <w:t>e come una pantera ne farà scempio.</w:t>
      </w:r>
      <w:r w:rsidR="00997015">
        <w:rPr>
          <w:rFonts w:ascii="Arial" w:hAnsi="Arial" w:cs="Arial"/>
          <w:b/>
          <w:sz w:val="24"/>
          <w:szCs w:val="28"/>
        </w:rPr>
        <w:t xml:space="preserve"> </w:t>
      </w:r>
      <w:r w:rsidR="00997015" w:rsidRPr="00997015">
        <w:rPr>
          <w:rFonts w:ascii="Arial" w:hAnsi="Arial" w:cs="Arial"/>
          <w:b/>
          <w:sz w:val="24"/>
          <w:szCs w:val="28"/>
        </w:rPr>
        <w:t>Ecco, recingi pure la tua proprietà con siepe spinosa,</w:t>
      </w:r>
      <w:r w:rsidR="00997015">
        <w:rPr>
          <w:rFonts w:ascii="Arial" w:hAnsi="Arial" w:cs="Arial"/>
          <w:b/>
          <w:sz w:val="24"/>
          <w:szCs w:val="28"/>
        </w:rPr>
        <w:t xml:space="preserve"> </w:t>
      </w:r>
      <w:r w:rsidR="00997015" w:rsidRPr="00997015">
        <w:rPr>
          <w:rFonts w:ascii="Arial" w:hAnsi="Arial" w:cs="Arial"/>
          <w:b/>
          <w:sz w:val="24"/>
          <w:szCs w:val="28"/>
        </w:rPr>
        <w:t>e sulla tua bocca fa’ porta e catenaccio.</w:t>
      </w:r>
      <w:r w:rsidR="00997015">
        <w:rPr>
          <w:rFonts w:ascii="Arial" w:hAnsi="Arial" w:cs="Arial"/>
          <w:b/>
          <w:sz w:val="24"/>
          <w:szCs w:val="28"/>
        </w:rPr>
        <w:t xml:space="preserve"> </w:t>
      </w:r>
      <w:r w:rsidR="00997015" w:rsidRPr="00997015">
        <w:rPr>
          <w:rFonts w:ascii="Arial" w:hAnsi="Arial" w:cs="Arial"/>
          <w:b/>
          <w:sz w:val="24"/>
          <w:szCs w:val="28"/>
        </w:rPr>
        <w:t xml:space="preserve">Metti </w:t>
      </w:r>
      <w:proofErr w:type="gramStart"/>
      <w:r w:rsidR="00997015" w:rsidRPr="00997015">
        <w:rPr>
          <w:rFonts w:ascii="Arial" w:hAnsi="Arial" w:cs="Arial"/>
          <w:b/>
          <w:sz w:val="24"/>
          <w:szCs w:val="28"/>
        </w:rPr>
        <w:t>sotto chiave</w:t>
      </w:r>
      <w:proofErr w:type="gramEnd"/>
      <w:r w:rsidR="00997015" w:rsidRPr="00997015">
        <w:rPr>
          <w:rFonts w:ascii="Arial" w:hAnsi="Arial" w:cs="Arial"/>
          <w:b/>
          <w:sz w:val="24"/>
          <w:szCs w:val="28"/>
        </w:rPr>
        <w:t xml:space="preserve"> l’argento e l’oro,</w:t>
      </w:r>
      <w:r w:rsidR="00997015">
        <w:rPr>
          <w:rFonts w:ascii="Arial" w:hAnsi="Arial" w:cs="Arial"/>
          <w:b/>
          <w:sz w:val="24"/>
          <w:szCs w:val="28"/>
        </w:rPr>
        <w:t xml:space="preserve"> </w:t>
      </w:r>
      <w:r w:rsidR="00997015" w:rsidRPr="00997015">
        <w:rPr>
          <w:rFonts w:ascii="Arial" w:hAnsi="Arial" w:cs="Arial"/>
          <w:b/>
          <w:sz w:val="24"/>
          <w:szCs w:val="28"/>
        </w:rPr>
        <w:t>ma per le tue parole fa’ bilancia e peso.</w:t>
      </w:r>
      <w:r w:rsidR="00997015">
        <w:rPr>
          <w:rFonts w:ascii="Arial" w:hAnsi="Arial" w:cs="Arial"/>
          <w:b/>
          <w:sz w:val="24"/>
          <w:szCs w:val="28"/>
        </w:rPr>
        <w:t xml:space="preserve"> </w:t>
      </w:r>
      <w:r w:rsidR="00997015" w:rsidRPr="00997015">
        <w:rPr>
          <w:rFonts w:ascii="Arial" w:hAnsi="Arial" w:cs="Arial"/>
          <w:b/>
          <w:sz w:val="24"/>
          <w:szCs w:val="28"/>
        </w:rPr>
        <w:t>Sta’ attento a non scivolare a causa della lingua,</w:t>
      </w:r>
      <w:r w:rsidR="00997015">
        <w:rPr>
          <w:rFonts w:ascii="Arial" w:hAnsi="Arial" w:cs="Arial"/>
          <w:b/>
          <w:sz w:val="24"/>
          <w:szCs w:val="28"/>
        </w:rPr>
        <w:t xml:space="preserve"> </w:t>
      </w:r>
      <w:r w:rsidR="00997015" w:rsidRPr="00997015">
        <w:rPr>
          <w:rFonts w:ascii="Arial" w:hAnsi="Arial" w:cs="Arial"/>
          <w:b/>
          <w:sz w:val="24"/>
          <w:szCs w:val="28"/>
        </w:rPr>
        <w:t>per non cadere di fronte a chi ti insidia</w:t>
      </w:r>
      <w:r w:rsidR="00997015">
        <w:rPr>
          <w:rFonts w:ascii="Arial" w:hAnsi="Arial" w:cs="Arial"/>
          <w:b/>
          <w:sz w:val="24"/>
          <w:szCs w:val="28"/>
        </w:rPr>
        <w:t xml:space="preserve"> (Si 28,13-26). </w:t>
      </w:r>
    </w:p>
    <w:p w14:paraId="14EB84FA" w14:textId="77777777" w:rsidR="00997015" w:rsidRDefault="00997015" w:rsidP="00997015">
      <w:pPr>
        <w:jc w:val="both"/>
        <w:rPr>
          <w:rFonts w:ascii="Arial" w:hAnsi="Arial" w:cs="Arial"/>
          <w:b/>
          <w:sz w:val="24"/>
          <w:szCs w:val="28"/>
        </w:rPr>
      </w:pPr>
      <w:r w:rsidRPr="00997015">
        <w:rPr>
          <w:rFonts w:ascii="Arial" w:hAnsi="Arial" w:cs="Arial"/>
          <w:b/>
          <w:sz w:val="24"/>
          <w:szCs w:val="28"/>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w:t>
      </w:r>
      <w:r w:rsidRPr="00997015">
        <w:rPr>
          <w:rFonts w:ascii="Arial" w:hAnsi="Arial" w:cs="Arial"/>
          <w:b/>
          <w:sz w:val="24"/>
          <w:szCs w:val="28"/>
        </w:rPr>
        <w:lastRenderedPageBreak/>
        <w:t xml:space="preserve">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w:t>
      </w:r>
      <w:proofErr w:type="gramStart"/>
      <w:r w:rsidRPr="00997015">
        <w:rPr>
          <w:rFonts w:ascii="Arial" w:hAnsi="Arial" w:cs="Arial"/>
          <w:b/>
          <w:sz w:val="24"/>
          <w:szCs w:val="28"/>
        </w:rPr>
        <w:t>Infatti</w:t>
      </w:r>
      <w:proofErr w:type="gramEnd"/>
      <w:r w:rsidRPr="00997015">
        <w:rPr>
          <w:rFonts w:ascii="Arial" w:hAnsi="Arial" w:cs="Arial"/>
          <w:b/>
          <w:sz w:val="24"/>
          <w:szCs w:val="28"/>
        </w:rPr>
        <w:t xml:space="preserve">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w:t>
      </w:r>
      <w:r>
        <w:rPr>
          <w:rFonts w:ascii="Arial" w:hAnsi="Arial" w:cs="Arial"/>
          <w:b/>
          <w:sz w:val="24"/>
          <w:szCs w:val="28"/>
        </w:rPr>
        <w:t xml:space="preserve">ta non può produrre acqua dolce (Gc 3,1-12). </w:t>
      </w:r>
    </w:p>
    <w:p w14:paraId="2A592857"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ED31A4">
        <w:rPr>
          <w:rFonts w:ascii="Arial" w:hAnsi="Arial" w:cs="Arial"/>
          <w:b/>
          <w:sz w:val="28"/>
          <w:szCs w:val="28"/>
        </w:rPr>
        <w:t>Mt 9,14-15</w:t>
      </w:r>
    </w:p>
    <w:p w14:paraId="396D49F4" w14:textId="77777777" w:rsidR="00070E64" w:rsidRDefault="007F2C66" w:rsidP="0098765B">
      <w:pPr>
        <w:jc w:val="both"/>
        <w:rPr>
          <w:rFonts w:ascii="Arial" w:hAnsi="Arial" w:cs="Arial"/>
          <w:b/>
          <w:sz w:val="24"/>
          <w:szCs w:val="28"/>
        </w:rPr>
      </w:pPr>
      <w:r w:rsidRPr="00CB11BA">
        <w:rPr>
          <w:rFonts w:ascii="Arial" w:hAnsi="Arial" w:cs="Arial"/>
          <w:b/>
          <w:sz w:val="24"/>
          <w:szCs w:val="28"/>
        </w:rPr>
        <w:t>Allora</w:t>
      </w:r>
      <w:r w:rsidR="00A32A46" w:rsidRPr="00CB11BA">
        <w:rPr>
          <w:rFonts w:ascii="Arial" w:hAnsi="Arial" w:cs="Arial"/>
          <w:b/>
          <w:sz w:val="24"/>
          <w:szCs w:val="28"/>
        </w:rPr>
        <w:t xml:space="preserve"> gli si avvicinarono i discepoli di Giovanni e gli dissero: «Perché noi e i farisei digiuniamo molte volte, mentre i tuoi discepoli non digiunano?». </w:t>
      </w:r>
      <w:r w:rsidRPr="00CB11BA">
        <w:rPr>
          <w:rFonts w:ascii="Arial" w:hAnsi="Arial" w:cs="Arial"/>
          <w:b/>
          <w:sz w:val="24"/>
          <w:szCs w:val="28"/>
        </w:rPr>
        <w:t>E</w:t>
      </w:r>
      <w:r w:rsidR="00A32A46" w:rsidRPr="00CB11BA">
        <w:rPr>
          <w:rFonts w:ascii="Arial" w:hAnsi="Arial" w:cs="Arial"/>
          <w:b/>
          <w:sz w:val="24"/>
          <w:szCs w:val="28"/>
        </w:rPr>
        <w:t xml:space="preserve"> Gesù disse loro: «Possono forse gli invitati a nozze essere in lutto finché lo sposo è con loro? Ma verranno giorni quando lo sposo sarà loro tolto, e allora digiuneranno. </w:t>
      </w:r>
    </w:p>
    <w:p w14:paraId="30BADFE5" w14:textId="77777777" w:rsidR="00997015" w:rsidRDefault="00997015" w:rsidP="0098765B">
      <w:pPr>
        <w:jc w:val="both"/>
        <w:rPr>
          <w:rFonts w:ascii="Arial" w:hAnsi="Arial" w:cs="Arial"/>
          <w:b/>
          <w:sz w:val="24"/>
          <w:szCs w:val="28"/>
        </w:rPr>
      </w:pPr>
      <w:r>
        <w:rPr>
          <w:rFonts w:ascii="Arial" w:hAnsi="Arial" w:cs="Arial"/>
          <w:b/>
          <w:sz w:val="24"/>
          <w:szCs w:val="28"/>
        </w:rPr>
        <w:t xml:space="preserve">Oggi questa sapienza e questa intelligenza nello Spirito Santo mancano ai discepoli di Gesù. Da cosa ce ne accorgiamo? </w:t>
      </w:r>
      <w:r w:rsidR="00660281">
        <w:rPr>
          <w:rFonts w:ascii="Arial" w:hAnsi="Arial" w:cs="Arial"/>
          <w:b/>
          <w:sz w:val="24"/>
          <w:szCs w:val="28"/>
        </w:rPr>
        <w:t xml:space="preserve">Che saggezza, intelligenza, scienza dello Spirito Santo mancano ai discepoli di Gesù lo si evince dalle parole che essi dicono. Essi proferiscono parole, ma non misurano i frutti che le loro parole producono nella storia. Un esempio è sufficiente per confermare che molti cristiani sono privi dello Spirito Santo. Se noi diciamo che tutte le religioni sono vie di salvezza, noi altro non facciamo che dichiarare Cristo Gesù uguale ad ogni altro uomo. Ora Cristo Gesù è il Creatore e il Salvatore di ogni uomo. </w:t>
      </w:r>
      <w:r w:rsidR="004346F2">
        <w:rPr>
          <w:rFonts w:ascii="Arial" w:hAnsi="Arial" w:cs="Arial"/>
          <w:b/>
          <w:sz w:val="24"/>
          <w:szCs w:val="28"/>
        </w:rPr>
        <w:t>Diciamo anche che la Chiesa non serve perché l’uomo giunga alla conoscenza della verità. Se Cristo non serve e la Chiesa non serve a che serve il cristiano? A nulla. Può abbandonare la sua religione e percorrere altre vie altrettanto buone.</w:t>
      </w:r>
    </w:p>
    <w:p w14:paraId="0C2C2E42" w14:textId="77777777" w:rsidR="004346F2" w:rsidRDefault="004346F2" w:rsidP="0098765B">
      <w:pPr>
        <w:jc w:val="both"/>
        <w:rPr>
          <w:rFonts w:ascii="Arial" w:hAnsi="Arial" w:cs="Arial"/>
          <w:b/>
          <w:sz w:val="24"/>
          <w:szCs w:val="28"/>
        </w:rPr>
      </w:pPr>
      <w:r>
        <w:rPr>
          <w:rFonts w:ascii="Arial" w:hAnsi="Arial" w:cs="Arial"/>
          <w:b/>
          <w:sz w:val="24"/>
          <w:szCs w:val="28"/>
        </w:rPr>
        <w:t>Se Cristo Gesù avesse detto che Lui è venuto ad insegnare la purissima verità del Padre e avesse dichiarato inutile un digiuno non vissuto dall’obbedienza alla Parola del Signore, avrebbe scatenato una guerra contro di Lui. Invece Lui, pieno di Spirito Santo e di grazia, dona una parola di grande sapienza, gli animi si acquietano e Lui può continuare nel suo insegnamento. Se non è necessario asserire la verità, perché ininfluente alla missione, essa mai va affermata. Se invece la verità appartiene alla missione allora essa va affermata con decisione nello Spirito Santo. La Madre di Gesù venga e ci insegni la grande sapienza.</w:t>
      </w:r>
    </w:p>
    <w:sectPr w:rsidR="004346F2"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D209" w14:textId="77777777" w:rsidR="00064D52" w:rsidRDefault="00064D52" w:rsidP="00087278">
      <w:pPr>
        <w:spacing w:after="0" w:line="240" w:lineRule="auto"/>
      </w:pPr>
      <w:r>
        <w:separator/>
      </w:r>
    </w:p>
  </w:endnote>
  <w:endnote w:type="continuationSeparator" w:id="0">
    <w:p w14:paraId="2BCA82A1" w14:textId="77777777" w:rsidR="00064D52" w:rsidRDefault="00064D52"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001A" w14:textId="77777777" w:rsidR="001D0BB5" w:rsidRDefault="001D0BB5">
    <w:pPr>
      <w:pStyle w:val="Pidipagina"/>
      <w:jc w:val="right"/>
    </w:pPr>
    <w:r>
      <w:fldChar w:fldCharType="begin"/>
    </w:r>
    <w:r>
      <w:instrText>PAGE   \* MERGEFORMAT</w:instrText>
    </w:r>
    <w:r>
      <w:fldChar w:fldCharType="separate"/>
    </w:r>
    <w:r w:rsidR="006A6438">
      <w:rPr>
        <w:noProof/>
      </w:rPr>
      <w:t>1</w:t>
    </w:r>
    <w:r>
      <w:fldChar w:fldCharType="end"/>
    </w:r>
  </w:p>
  <w:p w14:paraId="53B8AA14"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1E63" w14:textId="77777777" w:rsidR="00064D52" w:rsidRDefault="00064D52" w:rsidP="00087278">
      <w:pPr>
        <w:spacing w:after="0" w:line="240" w:lineRule="auto"/>
      </w:pPr>
      <w:r>
        <w:separator/>
      </w:r>
    </w:p>
  </w:footnote>
  <w:footnote w:type="continuationSeparator" w:id="0">
    <w:p w14:paraId="76B4CA73" w14:textId="77777777" w:rsidR="00064D52" w:rsidRDefault="00064D52"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63536931">
    <w:abstractNumId w:val="0"/>
  </w:num>
  <w:num w:numId="2" w16cid:durableId="1005746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0C6"/>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075"/>
    <w:rsid w:val="0005026B"/>
    <w:rsid w:val="00050359"/>
    <w:rsid w:val="00050613"/>
    <w:rsid w:val="00052B76"/>
    <w:rsid w:val="00052EA2"/>
    <w:rsid w:val="0005418F"/>
    <w:rsid w:val="00054C05"/>
    <w:rsid w:val="000574E3"/>
    <w:rsid w:val="00061F81"/>
    <w:rsid w:val="00064D18"/>
    <w:rsid w:val="00064D52"/>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3862"/>
    <w:rsid w:val="000C55F1"/>
    <w:rsid w:val="000C5BF2"/>
    <w:rsid w:val="000C7D51"/>
    <w:rsid w:val="000C7FBD"/>
    <w:rsid w:val="000D12DB"/>
    <w:rsid w:val="000D177D"/>
    <w:rsid w:val="000D3ADF"/>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F83"/>
    <w:rsid w:val="00176090"/>
    <w:rsid w:val="00183DE9"/>
    <w:rsid w:val="0018491F"/>
    <w:rsid w:val="00184E2A"/>
    <w:rsid w:val="00187890"/>
    <w:rsid w:val="00187893"/>
    <w:rsid w:val="00187A74"/>
    <w:rsid w:val="001921D5"/>
    <w:rsid w:val="001933B7"/>
    <w:rsid w:val="0019351E"/>
    <w:rsid w:val="001940A9"/>
    <w:rsid w:val="00195D85"/>
    <w:rsid w:val="00195FAF"/>
    <w:rsid w:val="001A0C73"/>
    <w:rsid w:val="001A3DC2"/>
    <w:rsid w:val="001A47D8"/>
    <w:rsid w:val="001A5012"/>
    <w:rsid w:val="001A57F0"/>
    <w:rsid w:val="001A6474"/>
    <w:rsid w:val="001A6F48"/>
    <w:rsid w:val="001B0C1D"/>
    <w:rsid w:val="001B0FEE"/>
    <w:rsid w:val="001B16BC"/>
    <w:rsid w:val="001B2CB2"/>
    <w:rsid w:val="001B300B"/>
    <w:rsid w:val="001B353F"/>
    <w:rsid w:val="001B40AD"/>
    <w:rsid w:val="001B5FEF"/>
    <w:rsid w:val="001B6B9E"/>
    <w:rsid w:val="001B7FAD"/>
    <w:rsid w:val="001C010A"/>
    <w:rsid w:val="001C0BD9"/>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4676"/>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169"/>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53FA"/>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7DDD"/>
    <w:rsid w:val="00401403"/>
    <w:rsid w:val="004016AF"/>
    <w:rsid w:val="00401CD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46F2"/>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67D0"/>
    <w:rsid w:val="00527F66"/>
    <w:rsid w:val="0053203A"/>
    <w:rsid w:val="005322C8"/>
    <w:rsid w:val="005326E5"/>
    <w:rsid w:val="005330B2"/>
    <w:rsid w:val="00533D7D"/>
    <w:rsid w:val="005345AA"/>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2F48"/>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0281"/>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438"/>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66868"/>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1372"/>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C66"/>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9A4"/>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1FEA"/>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58DD"/>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1EB9"/>
    <w:rsid w:val="00953DD6"/>
    <w:rsid w:val="00955F8E"/>
    <w:rsid w:val="00956098"/>
    <w:rsid w:val="0095694F"/>
    <w:rsid w:val="00964229"/>
    <w:rsid w:val="009642BC"/>
    <w:rsid w:val="00965DB2"/>
    <w:rsid w:val="00966478"/>
    <w:rsid w:val="00966E6D"/>
    <w:rsid w:val="0096708F"/>
    <w:rsid w:val="0097131A"/>
    <w:rsid w:val="009720DC"/>
    <w:rsid w:val="0097292D"/>
    <w:rsid w:val="00973EA1"/>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5"/>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08B7"/>
    <w:rsid w:val="009E138D"/>
    <w:rsid w:val="009E1BBE"/>
    <w:rsid w:val="009E1EC2"/>
    <w:rsid w:val="009E347E"/>
    <w:rsid w:val="009E44E8"/>
    <w:rsid w:val="009E599F"/>
    <w:rsid w:val="009E6F00"/>
    <w:rsid w:val="009E76FC"/>
    <w:rsid w:val="009E7B02"/>
    <w:rsid w:val="009E7C35"/>
    <w:rsid w:val="009F0B56"/>
    <w:rsid w:val="009F1975"/>
    <w:rsid w:val="009F3790"/>
    <w:rsid w:val="009F4ABD"/>
    <w:rsid w:val="009F5627"/>
    <w:rsid w:val="00A00AC6"/>
    <w:rsid w:val="00A06861"/>
    <w:rsid w:val="00A06B30"/>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2A46"/>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9FF"/>
    <w:rsid w:val="00AE3B2A"/>
    <w:rsid w:val="00AE3FFE"/>
    <w:rsid w:val="00AE5439"/>
    <w:rsid w:val="00AF052E"/>
    <w:rsid w:val="00AF1EC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5B6D"/>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4669F"/>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12A"/>
    <w:rsid w:val="00C8531B"/>
    <w:rsid w:val="00C85C90"/>
    <w:rsid w:val="00C91359"/>
    <w:rsid w:val="00C944AD"/>
    <w:rsid w:val="00C94853"/>
    <w:rsid w:val="00C94A52"/>
    <w:rsid w:val="00CA1CD3"/>
    <w:rsid w:val="00CA4918"/>
    <w:rsid w:val="00CA5CB7"/>
    <w:rsid w:val="00CB057D"/>
    <w:rsid w:val="00CB1185"/>
    <w:rsid w:val="00CB11BA"/>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0DD7"/>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536C"/>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260"/>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18FD"/>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3187"/>
    <w:rsid w:val="00ED31A4"/>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829C"/>
  <w15:docId w15:val="{DF8368E7-AF38-4B63-8B8E-3727EE20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1DCFE-0362-4F62-AD8A-0C67F69D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854</Words>
  <Characters>4871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2022-02-21T05:44:00Z</dcterms:created>
  <dcterms:modified xsi:type="dcterms:W3CDTF">2026-01-12T17:03:00Z</dcterms:modified>
</cp:coreProperties>
</file>