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F9B38" w14:textId="77777777" w:rsidR="00CD3601" w:rsidRPr="005A3529" w:rsidRDefault="00CD3601" w:rsidP="00CD3601">
      <w:pPr>
        <w:jc w:val="center"/>
        <w:rPr>
          <w:rFonts w:ascii="Arial" w:hAnsi="Arial" w:cs="Arial"/>
          <w:b/>
          <w:sz w:val="32"/>
          <w:szCs w:val="32"/>
        </w:rPr>
      </w:pPr>
      <w:r w:rsidRPr="005A3529">
        <w:rPr>
          <w:rFonts w:ascii="Arial" w:hAnsi="Arial" w:cs="Arial"/>
          <w:b/>
          <w:sz w:val="32"/>
          <w:szCs w:val="32"/>
        </w:rPr>
        <w:t>SAN MARCO EVANGELISTA</w:t>
      </w:r>
    </w:p>
    <w:p w14:paraId="034285FE" w14:textId="77777777" w:rsidR="00AE3B2A" w:rsidRPr="00E46363" w:rsidRDefault="00E46363" w:rsidP="007333B6">
      <w:pPr>
        <w:jc w:val="both"/>
        <w:rPr>
          <w:rFonts w:ascii="Arial" w:hAnsi="Arial" w:cs="Arial"/>
          <w:b/>
          <w:sz w:val="28"/>
          <w:szCs w:val="26"/>
        </w:rPr>
      </w:pPr>
      <w:r w:rsidRPr="00E46363">
        <w:rPr>
          <w:rFonts w:ascii="Arial" w:hAnsi="Arial" w:cs="Arial"/>
          <w:b/>
          <w:sz w:val="28"/>
          <w:szCs w:val="26"/>
        </w:rPr>
        <w:t>Allora essi partirono e predicarono dappertutto, mentre il Signore agiva insieme con loro e confermava la Parola con i segni che la accompagnavano.</w:t>
      </w:r>
    </w:p>
    <w:p w14:paraId="2A1B222A" w14:textId="77777777" w:rsidR="00BD0BC0" w:rsidRDefault="004D7F32" w:rsidP="007333B6">
      <w:pPr>
        <w:jc w:val="both"/>
        <w:rPr>
          <w:rFonts w:ascii="Arial" w:hAnsi="Arial" w:cs="Arial"/>
          <w:b/>
          <w:sz w:val="24"/>
          <w:szCs w:val="28"/>
        </w:rPr>
      </w:pPr>
      <w:r>
        <w:rPr>
          <w:rFonts w:ascii="Arial" w:hAnsi="Arial" w:cs="Arial"/>
          <w:b/>
          <w:sz w:val="24"/>
          <w:szCs w:val="28"/>
        </w:rPr>
        <w:t>Leggendo gli Atti degli Apostoli, dobbiamo confessare che la missione evangelizzatrice è condotta passo dopo passo dallo Spirito Santo. Se lo Spirito Santo non fosse stato dato agli Apostoli nella sua pienezza, la Chiesa sarebbe ancora in Gerusalemme e forse neanche nella Città Santa sarebbe rimasta. Invece lo Spirito ha sempre soffiato su di essa come un vento che si abbatte gagliardo e tutti si mettono in cammino, sempre però con il conforto dello Spirito Santo. Già nel giorno di Pentecoste lo Spirito Santo trafigge il cuore di circa tremila persone: “</w:t>
      </w:r>
      <w:r w:rsidRPr="004D7F32">
        <w:rPr>
          <w:rFonts w:ascii="Arial" w:hAnsi="Arial" w:cs="Arial"/>
          <w:b/>
          <w:sz w:val="24"/>
          <w:szCs w:val="28"/>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w:t>
      </w:r>
      <w:proofErr w:type="gramStart"/>
      <w:r w:rsidRPr="004D7F32">
        <w:rPr>
          <w:rFonts w:ascii="Arial" w:hAnsi="Arial" w:cs="Arial"/>
          <w:b/>
          <w:sz w:val="24"/>
          <w:szCs w:val="28"/>
        </w:rPr>
        <w:t>voi infatti</w:t>
      </w:r>
      <w:proofErr w:type="gramEnd"/>
      <w:r w:rsidRPr="004D7F32">
        <w:rPr>
          <w:rFonts w:ascii="Arial" w:hAnsi="Arial" w:cs="Arial"/>
          <w:b/>
          <w:sz w:val="24"/>
          <w:szCs w:val="28"/>
        </w:rPr>
        <w:t xml:space="preserve">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w:t>
      </w:r>
      <w:r>
        <w:rPr>
          <w:rFonts w:ascii="Arial" w:hAnsi="Arial" w:cs="Arial"/>
          <w:b/>
          <w:sz w:val="24"/>
          <w:szCs w:val="28"/>
        </w:rPr>
        <w:t xml:space="preserve"> aggiunte circa tremila persone” (At 2,37-41).</w:t>
      </w:r>
    </w:p>
    <w:p w14:paraId="6DFA6446" w14:textId="77777777" w:rsidR="004D7F32" w:rsidRDefault="004D7F32" w:rsidP="007333B6">
      <w:pPr>
        <w:jc w:val="both"/>
        <w:rPr>
          <w:rFonts w:ascii="Arial" w:hAnsi="Arial" w:cs="Arial"/>
          <w:b/>
          <w:sz w:val="24"/>
          <w:szCs w:val="28"/>
        </w:rPr>
      </w:pPr>
      <w:r>
        <w:rPr>
          <w:rFonts w:ascii="Arial" w:hAnsi="Arial" w:cs="Arial"/>
          <w:b/>
          <w:sz w:val="24"/>
          <w:szCs w:val="28"/>
        </w:rPr>
        <w:t>L’apertura delle porte del Vangelo ai pagani sempre avviene per iniziativa dello Spirito Santo: “</w:t>
      </w:r>
      <w:r w:rsidR="008A4C10" w:rsidRPr="008A4C10">
        <w:rPr>
          <w:rFonts w:ascii="Arial" w:hAnsi="Arial" w:cs="Arial"/>
          <w:b/>
          <w:sz w:val="24"/>
          <w:szCs w:val="28"/>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w:t>
      </w:r>
      <w:r w:rsidR="008A4C10" w:rsidRPr="008A4C10">
        <w:rPr>
          <w:rFonts w:ascii="Arial" w:hAnsi="Arial" w:cs="Arial"/>
          <w:b/>
          <w:sz w:val="24"/>
          <w:szCs w:val="28"/>
        </w:rPr>
        <w:lastRenderedPageBreak/>
        <w:t>centurione Cornelio, uomo giusto e timorato di Dio, stimato da tutta la nazione dei Giudei, ha ricevuto da un angelo santo l’ordine di farti venire in casa sua per ascoltare ciò che hai da dirgli”. Pietro all</w:t>
      </w:r>
      <w:r w:rsidR="008A4C10">
        <w:rPr>
          <w:rFonts w:ascii="Arial" w:hAnsi="Arial" w:cs="Arial"/>
          <w:b/>
          <w:sz w:val="24"/>
          <w:szCs w:val="28"/>
        </w:rPr>
        <w:t>ora li fece entrare e li ospitò” (Cfr. At 10,1-48). Se lo Spirito Santo non avesse preso lui l’iniziativa mai Pietro sarebbe entrato in casa di un pagano.</w:t>
      </w:r>
    </w:p>
    <w:p w14:paraId="39E5B90E" w14:textId="77777777" w:rsidR="008A4C10" w:rsidRDefault="008A4C10" w:rsidP="008A4C10">
      <w:pPr>
        <w:jc w:val="both"/>
        <w:rPr>
          <w:rFonts w:ascii="Arial" w:hAnsi="Arial" w:cs="Arial"/>
          <w:b/>
          <w:sz w:val="24"/>
          <w:szCs w:val="28"/>
        </w:rPr>
      </w:pPr>
      <w:r>
        <w:rPr>
          <w:rFonts w:ascii="Arial" w:hAnsi="Arial" w:cs="Arial"/>
          <w:b/>
          <w:sz w:val="24"/>
          <w:szCs w:val="28"/>
        </w:rPr>
        <w:t xml:space="preserve">Anche la missione degli </w:t>
      </w:r>
      <w:proofErr w:type="spellStart"/>
      <w:r>
        <w:rPr>
          <w:rFonts w:ascii="Arial" w:hAnsi="Arial" w:cs="Arial"/>
          <w:b/>
          <w:sz w:val="24"/>
          <w:szCs w:val="28"/>
        </w:rPr>
        <w:t>Apostol</w:t>
      </w:r>
      <w:r w:rsidR="0006742B">
        <w:rPr>
          <w:rFonts w:ascii="Arial" w:hAnsi="Arial" w:cs="Arial"/>
          <w:b/>
          <w:sz w:val="24"/>
          <w:szCs w:val="28"/>
        </w:rPr>
        <w:t>p</w:t>
      </w:r>
      <w:proofErr w:type="spellEnd"/>
      <w:r>
        <w:rPr>
          <w:rFonts w:ascii="Arial" w:hAnsi="Arial" w:cs="Arial"/>
          <w:b/>
          <w:sz w:val="24"/>
          <w:szCs w:val="28"/>
        </w:rPr>
        <w:t xml:space="preserve"> presso tutti i popoli avviene per mozione dello Spirito Santo: “</w:t>
      </w:r>
      <w:r w:rsidRPr="008A4C10">
        <w:rPr>
          <w:rFonts w:ascii="Arial" w:hAnsi="Arial" w:cs="Arial"/>
          <w:b/>
          <w:sz w:val="24"/>
          <w:szCs w:val="28"/>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w:t>
      </w:r>
      <w:r>
        <w:rPr>
          <w:rFonts w:ascii="Arial" w:hAnsi="Arial" w:cs="Arial"/>
          <w:b/>
          <w:sz w:val="24"/>
          <w:szCs w:val="28"/>
        </w:rPr>
        <w:t>o loro le mani e li congedarono” At 13,1-3). Tutta la vita dell’Apostolo Paolo fu perennemente guidata dallo Spirito Santo: “</w:t>
      </w:r>
      <w:r w:rsidR="0003435C" w:rsidRPr="0003435C">
        <w:rPr>
          <w:rFonts w:ascii="Arial" w:hAnsi="Arial" w:cs="Arial"/>
          <w:b/>
          <w:sz w:val="24"/>
          <w:szCs w:val="28"/>
        </w:rPr>
        <w:t>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w:t>
      </w:r>
      <w:r w:rsidR="0003435C">
        <w:rPr>
          <w:rFonts w:ascii="Arial" w:hAnsi="Arial" w:cs="Arial"/>
          <w:b/>
          <w:sz w:val="24"/>
          <w:szCs w:val="28"/>
        </w:rPr>
        <w:t xml:space="preserve"> al vangelo della grazia di Dio” (At 20, 22-24). Noi sappiamo che lo Spirito lo ha spinto fino a Roma. </w:t>
      </w:r>
    </w:p>
    <w:p w14:paraId="3CF93005"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CD3601">
        <w:rPr>
          <w:rFonts w:ascii="Arial" w:hAnsi="Arial" w:cs="Arial"/>
          <w:b/>
          <w:sz w:val="28"/>
          <w:szCs w:val="28"/>
        </w:rPr>
        <w:t>Mc 16,15-20</w:t>
      </w:r>
    </w:p>
    <w:p w14:paraId="3EB3F2CD" w14:textId="77777777" w:rsidR="00070E64" w:rsidRDefault="00E46363" w:rsidP="00CD3601">
      <w:pPr>
        <w:jc w:val="both"/>
        <w:rPr>
          <w:rFonts w:ascii="Arial" w:hAnsi="Arial" w:cs="Arial"/>
          <w:b/>
          <w:sz w:val="24"/>
          <w:szCs w:val="28"/>
        </w:rPr>
      </w:pPr>
      <w:r w:rsidRPr="00E46363">
        <w:rPr>
          <w:rFonts w:ascii="Arial" w:hAnsi="Arial" w:cs="Arial"/>
          <w:b/>
          <w:sz w:val="24"/>
          <w:szCs w:val="28"/>
        </w:rPr>
        <w:t>E</w:t>
      </w:r>
      <w:r w:rsidR="00CD3601" w:rsidRPr="00E46363">
        <w:rPr>
          <w:rFonts w:ascii="Arial" w:hAnsi="Arial" w:cs="Arial"/>
          <w:b/>
          <w:sz w:val="24"/>
          <w:szCs w:val="28"/>
        </w:rPr>
        <w:t xml:space="preserve"> disse loro: «Andate in tutto il mondo e proclamate il Vangelo a ogni creatura. </w:t>
      </w:r>
      <w:r w:rsidRPr="00E46363">
        <w:rPr>
          <w:rFonts w:ascii="Arial" w:hAnsi="Arial" w:cs="Arial"/>
          <w:b/>
          <w:sz w:val="24"/>
          <w:szCs w:val="28"/>
        </w:rPr>
        <w:t>Chi</w:t>
      </w:r>
      <w:r w:rsidR="00CD3601" w:rsidRPr="00E46363">
        <w:rPr>
          <w:rFonts w:ascii="Arial" w:hAnsi="Arial" w:cs="Arial"/>
          <w:b/>
          <w:sz w:val="24"/>
          <w:szCs w:val="28"/>
        </w:rPr>
        <w:t xml:space="preserve"> crederà e sarà battezzato sarà salvato, ma chi non crederà sarà condannato. </w:t>
      </w:r>
      <w:r w:rsidRPr="00E46363">
        <w:rPr>
          <w:rFonts w:ascii="Arial" w:hAnsi="Arial" w:cs="Arial"/>
          <w:b/>
          <w:sz w:val="24"/>
          <w:szCs w:val="28"/>
        </w:rPr>
        <w:t>Questi</w:t>
      </w:r>
      <w:r w:rsidR="00CD3601" w:rsidRPr="00E46363">
        <w:rPr>
          <w:rFonts w:ascii="Arial" w:hAnsi="Arial" w:cs="Arial"/>
          <w:b/>
          <w:sz w:val="24"/>
          <w:szCs w:val="28"/>
        </w:rPr>
        <w:t xml:space="preserve"> saranno i segni che accompagneranno quelli che credono: nel mio nome scacceranno demòni, parleranno lingue nuove, </w:t>
      </w:r>
      <w:r w:rsidRPr="00E46363">
        <w:rPr>
          <w:rFonts w:ascii="Arial" w:hAnsi="Arial" w:cs="Arial"/>
          <w:b/>
          <w:sz w:val="24"/>
          <w:szCs w:val="28"/>
        </w:rPr>
        <w:t>prenderanno</w:t>
      </w:r>
      <w:r w:rsidR="00CD3601" w:rsidRPr="00E46363">
        <w:rPr>
          <w:rFonts w:ascii="Arial" w:hAnsi="Arial" w:cs="Arial"/>
          <w:b/>
          <w:sz w:val="24"/>
          <w:szCs w:val="28"/>
        </w:rPr>
        <w:t xml:space="preserve"> in mano serpenti e, se berranno qualche veleno, non recherà loro danno; imporranno le mani ai malati e questi guariranno».</w:t>
      </w:r>
      <w:r w:rsidRPr="00E46363">
        <w:rPr>
          <w:rFonts w:ascii="Arial" w:hAnsi="Arial" w:cs="Arial"/>
          <w:b/>
          <w:sz w:val="24"/>
          <w:szCs w:val="28"/>
        </w:rPr>
        <w:t xml:space="preserve"> Il</w:t>
      </w:r>
      <w:r w:rsidR="00CD3601" w:rsidRPr="00E46363">
        <w:rPr>
          <w:rFonts w:ascii="Arial" w:hAnsi="Arial" w:cs="Arial"/>
          <w:b/>
          <w:sz w:val="24"/>
          <w:szCs w:val="28"/>
        </w:rPr>
        <w:t xml:space="preserve"> Signore Gesù, dopo aver parlato con loro, fu elevato in cielo e sedette alla destra di Dio. </w:t>
      </w:r>
      <w:r w:rsidRPr="00E46363">
        <w:rPr>
          <w:rFonts w:ascii="Arial" w:hAnsi="Arial" w:cs="Arial"/>
          <w:b/>
          <w:sz w:val="24"/>
          <w:szCs w:val="28"/>
        </w:rPr>
        <w:t xml:space="preserve"> Allora</w:t>
      </w:r>
      <w:r w:rsidR="00CD3601" w:rsidRPr="00E46363">
        <w:rPr>
          <w:rFonts w:ascii="Arial" w:hAnsi="Arial" w:cs="Arial"/>
          <w:b/>
          <w:sz w:val="24"/>
          <w:szCs w:val="28"/>
        </w:rPr>
        <w:t xml:space="preserve"> essi partirono e predicarono dappertutto, mentre il Signore agiva insieme con loro e confermava la Parola con i segni che la accompagnavano.</w:t>
      </w:r>
    </w:p>
    <w:p w14:paraId="18768B26" w14:textId="77777777" w:rsidR="00704CED" w:rsidRDefault="0003435C" w:rsidP="0057601A">
      <w:pPr>
        <w:jc w:val="both"/>
        <w:rPr>
          <w:rFonts w:ascii="Arial" w:hAnsi="Arial" w:cs="Arial"/>
          <w:b/>
          <w:sz w:val="28"/>
          <w:szCs w:val="28"/>
        </w:rPr>
      </w:pPr>
      <w:r>
        <w:rPr>
          <w:rFonts w:ascii="Arial" w:hAnsi="Arial" w:cs="Arial"/>
          <w:b/>
          <w:sz w:val="24"/>
          <w:szCs w:val="28"/>
        </w:rPr>
        <w:t xml:space="preserve">Oggi ci troviamo dinanzi ad un cristiano che ha perso il fine della sua vita di cristiano. Qual è questo fine? Spendere e consumare la sua vita per dare Cristo ad ogni uomo, attraverso la parola e la testimonianza della sua vita. Avendo perso il fine, si è adagiato al pensiero del mondo e considera il Vangelo una delle tante favole che sono state narrate all’umanità quando era ancora in fasce. Poiché oggi l’umanità si è evoluta, allora non ha bisogno di alcuna favola. Ecco ora il fine della vita del cristiano: far dimenticare il Vangelo ad ogni cuore. </w:t>
      </w:r>
      <w:r w:rsidR="00EE3D30">
        <w:rPr>
          <w:rFonts w:ascii="Arial" w:hAnsi="Arial" w:cs="Arial"/>
          <w:b/>
          <w:sz w:val="24"/>
          <w:szCs w:val="28"/>
        </w:rPr>
        <w:t>Ci si serve del Vangelo, ma per distruggere il Vangelo. La Madre di Dio faccia che questo mai accada.</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0319" w14:textId="77777777" w:rsidR="00276A07" w:rsidRDefault="00276A07" w:rsidP="00087278">
      <w:pPr>
        <w:spacing w:after="0" w:line="240" w:lineRule="auto"/>
      </w:pPr>
      <w:r>
        <w:separator/>
      </w:r>
    </w:p>
  </w:endnote>
  <w:endnote w:type="continuationSeparator" w:id="0">
    <w:p w14:paraId="34EEB3C1" w14:textId="77777777" w:rsidR="00276A07" w:rsidRDefault="00276A07"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EEBD" w14:textId="77777777" w:rsidR="001D0BB5" w:rsidRDefault="001D0BB5">
    <w:pPr>
      <w:pStyle w:val="Pidipagina"/>
      <w:jc w:val="right"/>
    </w:pPr>
    <w:r>
      <w:fldChar w:fldCharType="begin"/>
    </w:r>
    <w:r>
      <w:instrText>PAGE   \* MERGEFORMAT</w:instrText>
    </w:r>
    <w:r>
      <w:fldChar w:fldCharType="separate"/>
    </w:r>
    <w:r w:rsidR="00FC16FB">
      <w:rPr>
        <w:noProof/>
      </w:rPr>
      <w:t>1</w:t>
    </w:r>
    <w:r>
      <w:fldChar w:fldCharType="end"/>
    </w:r>
  </w:p>
  <w:p w14:paraId="7D54899F"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ED1D" w14:textId="77777777" w:rsidR="00276A07" w:rsidRDefault="00276A07" w:rsidP="00087278">
      <w:pPr>
        <w:spacing w:after="0" w:line="240" w:lineRule="auto"/>
      </w:pPr>
      <w:r>
        <w:separator/>
      </w:r>
    </w:p>
  </w:footnote>
  <w:footnote w:type="continuationSeparator" w:id="0">
    <w:p w14:paraId="3B9B8005" w14:textId="77777777" w:rsidR="00276A07" w:rsidRDefault="00276A07"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52671868">
    <w:abstractNumId w:val="0"/>
  </w:num>
  <w:num w:numId="2" w16cid:durableId="131853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35C"/>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6742B"/>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734"/>
    <w:rsid w:val="000E0C6A"/>
    <w:rsid w:val="000E12D7"/>
    <w:rsid w:val="000E12E5"/>
    <w:rsid w:val="000E1311"/>
    <w:rsid w:val="000E2113"/>
    <w:rsid w:val="000E28C3"/>
    <w:rsid w:val="000E4419"/>
    <w:rsid w:val="000E598A"/>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0F4"/>
    <w:rsid w:val="001B16BC"/>
    <w:rsid w:val="001B2CB2"/>
    <w:rsid w:val="001B300B"/>
    <w:rsid w:val="001B353F"/>
    <w:rsid w:val="001B40AD"/>
    <w:rsid w:val="001B5FEF"/>
    <w:rsid w:val="001B6B9E"/>
    <w:rsid w:val="001B7FAD"/>
    <w:rsid w:val="001C010A"/>
    <w:rsid w:val="001C1753"/>
    <w:rsid w:val="001C1B5E"/>
    <w:rsid w:val="001C2D03"/>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6A07"/>
    <w:rsid w:val="002770D3"/>
    <w:rsid w:val="00277545"/>
    <w:rsid w:val="0027786D"/>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2D8C"/>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739"/>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4033"/>
    <w:rsid w:val="004D4C52"/>
    <w:rsid w:val="004D6679"/>
    <w:rsid w:val="004D6A06"/>
    <w:rsid w:val="004D6B43"/>
    <w:rsid w:val="004D6DF6"/>
    <w:rsid w:val="004D7F32"/>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529"/>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6BB"/>
    <w:rsid w:val="00616EFF"/>
    <w:rsid w:val="0061793D"/>
    <w:rsid w:val="00617C00"/>
    <w:rsid w:val="00617DA9"/>
    <w:rsid w:val="00620795"/>
    <w:rsid w:val="006217A6"/>
    <w:rsid w:val="006219E3"/>
    <w:rsid w:val="00621F07"/>
    <w:rsid w:val="006231D9"/>
    <w:rsid w:val="00626301"/>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C10"/>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4C30"/>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275F"/>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FC2"/>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536CF"/>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818"/>
    <w:rsid w:val="00B929BD"/>
    <w:rsid w:val="00B92A0D"/>
    <w:rsid w:val="00B9343D"/>
    <w:rsid w:val="00B94238"/>
    <w:rsid w:val="00B95C8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E0D0B"/>
    <w:rsid w:val="00BE0E33"/>
    <w:rsid w:val="00BE0E69"/>
    <w:rsid w:val="00BE1B3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601"/>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1E4"/>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35F"/>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363"/>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3D30"/>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16FB"/>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FE9F"/>
  <w15:docId w15:val="{D4FADE23-F3A9-48C7-AE27-A329617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1C257-AB65-490E-86EB-54DE5D5A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840</Words>
  <Characters>4791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2022-04-17T08:17:00Z</dcterms:created>
  <dcterms:modified xsi:type="dcterms:W3CDTF">2026-01-15T11:34:00Z</dcterms:modified>
</cp:coreProperties>
</file>