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BF601" w14:textId="38D0D603" w:rsidR="006908FC" w:rsidRPr="007F0C71" w:rsidRDefault="00D720B6" w:rsidP="006908FC">
      <w:pPr>
        <w:pStyle w:val="Titolo3"/>
        <w:spacing w:before="0" w:after="120"/>
        <w:jc w:val="center"/>
        <w:rPr>
          <w:sz w:val="32"/>
        </w:rPr>
      </w:pPr>
      <w:r w:rsidRPr="00D720B6">
        <w:rPr>
          <w:kern w:val="32"/>
          <w:sz w:val="32"/>
          <w:szCs w:val="20"/>
        </w:rPr>
        <w:t xml:space="preserve">GIOVEDÌ DELLA VIII SETTIMANA </w:t>
      </w:r>
      <w:r w:rsidR="0014224F">
        <w:rPr>
          <w:kern w:val="32"/>
          <w:sz w:val="32"/>
          <w:szCs w:val="20"/>
        </w:rPr>
        <w:t xml:space="preserve">DEL </w:t>
      </w:r>
      <w:r w:rsidRPr="00D720B6">
        <w:rPr>
          <w:kern w:val="32"/>
          <w:sz w:val="32"/>
          <w:szCs w:val="20"/>
        </w:rPr>
        <w:t>T.O.</w:t>
      </w:r>
    </w:p>
    <w:p w14:paraId="6A093178" w14:textId="77777777" w:rsidR="006908FC" w:rsidRDefault="006908FC" w:rsidP="006908FC">
      <w:pPr>
        <w:spacing w:after="120"/>
        <w:jc w:val="both"/>
        <w:rPr>
          <w:rFonts w:ascii="Arial" w:hAnsi="Arial"/>
          <w:sz w:val="22"/>
        </w:rPr>
      </w:pPr>
      <w:r>
        <w:rPr>
          <w:rFonts w:ascii="Arial" w:hAnsi="Arial"/>
          <w:sz w:val="22"/>
        </w:rPr>
        <w:t>Dire che Dio dona tutto senza chiedere nulla, è menzogna e falsità che mai dovrà trovarsi sulle labbra di un discepolo di Gesù. Spetta ai ministri della Parola educare ogni battezzato perché così non pensi e così non dica. Dio ti dona tutto chiedendoti tutto. Ciò che Dio ti dona è un Vangelo da osservare, la sua volontà sulla quale camminare, il suo amore da versare in ogni cuore, i suoi beni da condividere con i fratelli. Gesù ti dona la sua croce perché tu la faccia tua e con essa si redima il mondo.</w:t>
      </w:r>
    </w:p>
    <w:p w14:paraId="7DBBAFC4" w14:textId="77777777" w:rsidR="006908FC" w:rsidRDefault="006908FC" w:rsidP="006908FC">
      <w:pPr>
        <w:spacing w:after="120"/>
        <w:jc w:val="both"/>
        <w:rPr>
          <w:rFonts w:ascii="Arial" w:hAnsi="Arial"/>
          <w:sz w:val="22"/>
        </w:rPr>
      </w:pPr>
      <w:r>
        <w:rPr>
          <w:rFonts w:ascii="Arial" w:hAnsi="Arial"/>
          <w:sz w:val="22"/>
        </w:rPr>
        <w:t>Dio ti perdona a condizione che tu perdoni, ti ama al patto che tu lo ami e ami i tuoi fratelli. Ti dona il cielo se tu gli darai la terra. Anche un corpo di gloria Lui ti dona nell’eternità, a condizione che tu gli dia il corpo di carne, glielo consacri a Lui come olocausto, sacrificio, offerta per la redenzione di molti cuori. Queste sono le condizioni dell’amore di Dio: Lui dona tutto se stesso, ma vuole che tu dia tutto te stesso a Lui. Ti dona il Figlio se tu gli dài la tua fede in ogni sua Parola. È sempre un dono per un dono. Una vita per una vita. Dio per l’uomo. Il cielo per la terra. La luce per le tenebre.</w:t>
      </w:r>
    </w:p>
    <w:p w14:paraId="2452F6FA" w14:textId="77777777" w:rsidR="006908FC" w:rsidRDefault="006908FC" w:rsidP="006908FC">
      <w:pPr>
        <w:spacing w:after="120"/>
        <w:jc w:val="both"/>
        <w:rPr>
          <w:rFonts w:ascii="Arial" w:hAnsi="Arial"/>
          <w:sz w:val="22"/>
        </w:rPr>
      </w:pPr>
      <w:r>
        <w:rPr>
          <w:rFonts w:ascii="Arial" w:hAnsi="Arial"/>
          <w:sz w:val="22"/>
        </w:rPr>
        <w:t>La logica di Dio è quella descritta da San Paolo nella Terra ai Filippesi: la gloria eterna per l’ignominia sulla terra. L’esaltazione per l’umiliazione. La Signoria per la croce.</w:t>
      </w:r>
    </w:p>
    <w:p w14:paraId="1DD9A991" w14:textId="77777777" w:rsidR="006908FC" w:rsidRPr="00BC4B65" w:rsidRDefault="006908FC" w:rsidP="006908FC">
      <w:pPr>
        <w:spacing w:after="120"/>
        <w:jc w:val="both"/>
        <w:rPr>
          <w:rFonts w:ascii="Arial" w:hAnsi="Arial"/>
          <w:i/>
          <w:iCs/>
          <w:sz w:val="20"/>
          <w:szCs w:val="20"/>
        </w:rPr>
      </w:pPr>
      <w:r w:rsidRPr="00BC4B65">
        <w:rPr>
          <w:rFonts w:ascii="Arial" w:hAnsi="Arial"/>
          <w:i/>
          <w:iCs/>
          <w:sz w:val="20"/>
          <w:szCs w:val="20"/>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rPr>
          <w:rFonts w:ascii="Arial" w:hAnsi="Arial"/>
          <w:i/>
          <w:iCs/>
          <w:sz w:val="20"/>
          <w:szCs w:val="20"/>
        </w:rPr>
        <w:t xml:space="preserve"> </w:t>
      </w:r>
    </w:p>
    <w:p w14:paraId="424AE3DC" w14:textId="77777777" w:rsidR="006908FC" w:rsidRPr="00BC4B65" w:rsidRDefault="006908FC" w:rsidP="006908FC">
      <w:pPr>
        <w:spacing w:after="120"/>
        <w:jc w:val="both"/>
        <w:rPr>
          <w:rFonts w:ascii="Arial" w:hAnsi="Arial"/>
          <w:i/>
          <w:iCs/>
          <w:sz w:val="20"/>
          <w:szCs w:val="20"/>
        </w:rPr>
      </w:pPr>
      <w:r w:rsidRPr="00BC4B65">
        <w:rPr>
          <w:rFonts w:ascii="Arial" w:hAnsi="Arial"/>
          <w:i/>
          <w:iCs/>
          <w:sz w:val="20"/>
          <w:szCs w:val="20"/>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2,5-18). </w:t>
      </w:r>
    </w:p>
    <w:p w14:paraId="4E145400" w14:textId="77777777" w:rsidR="006908FC" w:rsidRDefault="006908FC" w:rsidP="006908FC">
      <w:pPr>
        <w:spacing w:after="120"/>
        <w:jc w:val="both"/>
        <w:rPr>
          <w:rFonts w:ascii="Arial" w:hAnsi="Arial"/>
          <w:sz w:val="22"/>
        </w:rPr>
      </w:pPr>
      <w:r>
        <w:rPr>
          <w:rFonts w:ascii="Arial" w:hAnsi="Arial"/>
          <w:sz w:val="22"/>
        </w:rPr>
        <w:t xml:space="preserve">Gesù è in Gerico, un cieco grida a Lui per essere guarito, sanato. Gesù è pronto a dargli la vista in cambio vuole la sua fede perfetta in Lui. Il cieco deve credere che Gesù possa dargli la vista, facendo pubblica confessione del suo cuore e della sua mente. Gesù dona la vista, il cieco gli dona la fede. Sempre un dono per un dono. </w:t>
      </w:r>
    </w:p>
    <w:p w14:paraId="7CE75F1C" w14:textId="77777777" w:rsidR="006908FC" w:rsidRPr="00C00595" w:rsidRDefault="006908FC" w:rsidP="006908FC">
      <w:pPr>
        <w:spacing w:after="120"/>
        <w:jc w:val="both"/>
        <w:rPr>
          <w:rFonts w:ascii="Arial" w:hAnsi="Arial"/>
          <w:i/>
          <w:iCs/>
          <w:sz w:val="20"/>
          <w:szCs w:val="20"/>
        </w:rPr>
      </w:pPr>
      <w:r w:rsidRPr="00C00595">
        <w:rPr>
          <w:rFonts w:ascii="Arial" w:hAnsi="Arial"/>
          <w:i/>
          <w:iCs/>
          <w:sz w:val="20"/>
          <w:szCs w:val="20"/>
        </w:rPr>
        <w:t>E giunsero a Gerico. Mentre partiva da Gerico insieme ai suoi discepoli e a molta folla, il figlio di Timeo, Bartimeo, che era cieco, sedeva lungo la strada a mendicare. Sentendo che era Gesù Nazareno, cominciò a gridare e a dire: «Figlio di Davide, Gesù, abbi pietà di me!». Molti lo rimproveravano perché tacesse, ma egli gridava ancora più forte: «Figlio di Davide, abbi pietà di me!». Gesù si fermò e disse: «Chiamatelo!». Chiamarono il cieco, dicendogli: «Coraggio! Àlzati, ti chiama!». Egli, gettato via il suo mantello, balzò in piedi e venne da Gesù. Allora Gesù gli disse: «Che cosa vuoi che io faccia per te?». E il cieco gli rispose: «Rabbunì, che io veda di nuovo!». E Gesù gli disse: «Va’, la tua fede ti ha salvato». E subito vide di nuovo e lo seguiva lungo la strada.</w:t>
      </w:r>
    </w:p>
    <w:p w14:paraId="5338B094" w14:textId="77777777" w:rsidR="006908FC" w:rsidRDefault="006908FC" w:rsidP="006908FC">
      <w:pPr>
        <w:spacing w:after="120"/>
        <w:jc w:val="both"/>
        <w:rPr>
          <w:rFonts w:ascii="Arial" w:hAnsi="Arial"/>
          <w:sz w:val="22"/>
        </w:rPr>
      </w:pPr>
      <w:r>
        <w:rPr>
          <w:rFonts w:ascii="Arial" w:hAnsi="Arial"/>
          <w:sz w:val="22"/>
        </w:rPr>
        <w:t>Oggi viviamo tutti un cristianesimo malato, tumorale, un cristianesimo dove Dio deve dare tutto ad un uomo che vuole rimanere nel suo peccato, nelle sue trasgressioni. Anche l’Eucaristia quest’uomo vuole ricevere, perché non sia fatta più alcuna differenza tra la vera e la falsa fede. Urge che la nostra religione venga sanata, guarita, liberata da questa altissima cecità morale e di verità nella quale è precipitata. Gesù viene non per darci qualcosa, ma per trasformare totalmente la nostra esistenza: da ciechi vuole farci vedenti, da peccatori giusti, da giusti santi, da egoisti caritatevoli.</w:t>
      </w:r>
    </w:p>
    <w:p w14:paraId="40DAFDE6" w14:textId="77777777" w:rsidR="006908FC" w:rsidRDefault="006908FC" w:rsidP="006908FC">
      <w:pPr>
        <w:spacing w:after="120"/>
        <w:jc w:val="both"/>
        <w:rPr>
          <w:rFonts w:ascii="Arial" w:hAnsi="Arial"/>
          <w:sz w:val="22"/>
        </w:rPr>
      </w:pPr>
      <w:r>
        <w:rPr>
          <w:rFonts w:ascii="Arial" w:hAnsi="Arial"/>
          <w:sz w:val="22"/>
        </w:rPr>
        <w:t xml:space="preserve">Vergine Maria, Madre della Redenzione, Angeli, Santi, fateci veri discepoli in Gesù. </w:t>
      </w:r>
    </w:p>
    <w:p w14:paraId="2C4B3C1E" w14:textId="77777777" w:rsidR="00E17A46" w:rsidRDefault="00E17A46"/>
    <w:sectPr w:rsidR="00E17A46" w:rsidSect="00E17A4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10AC"/>
    <w:rsid w:val="0001155C"/>
    <w:rsid w:val="00053FC8"/>
    <w:rsid w:val="000E54E2"/>
    <w:rsid w:val="0012004A"/>
    <w:rsid w:val="0014224F"/>
    <w:rsid w:val="001D6717"/>
    <w:rsid w:val="002510AC"/>
    <w:rsid w:val="00447ED7"/>
    <w:rsid w:val="00457CB0"/>
    <w:rsid w:val="00496753"/>
    <w:rsid w:val="004B397E"/>
    <w:rsid w:val="004B3FFA"/>
    <w:rsid w:val="00501672"/>
    <w:rsid w:val="00522CA4"/>
    <w:rsid w:val="0058168E"/>
    <w:rsid w:val="005B0A28"/>
    <w:rsid w:val="005B0D93"/>
    <w:rsid w:val="005E1AA6"/>
    <w:rsid w:val="00661957"/>
    <w:rsid w:val="00664D99"/>
    <w:rsid w:val="006908FC"/>
    <w:rsid w:val="009B2B70"/>
    <w:rsid w:val="00AC3C6B"/>
    <w:rsid w:val="00AC50CD"/>
    <w:rsid w:val="00AD67DF"/>
    <w:rsid w:val="00B406D9"/>
    <w:rsid w:val="00D11D2B"/>
    <w:rsid w:val="00D720B6"/>
    <w:rsid w:val="00D907AC"/>
    <w:rsid w:val="00DA3BF1"/>
    <w:rsid w:val="00E17A46"/>
    <w:rsid w:val="00F80581"/>
    <w:rsid w:val="00FD7C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0F7A5"/>
  <w15:chartTrackingRefBased/>
  <w15:docId w15:val="{BA4A3ABF-B2C6-46DA-8FAA-717407DF6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10AC"/>
    <w:rPr>
      <w:rFonts w:ascii="Times New Roman" w:eastAsia="Times New Roman" w:hAnsi="Times New Roman"/>
      <w:sz w:val="24"/>
      <w:szCs w:val="24"/>
    </w:rPr>
  </w:style>
  <w:style w:type="paragraph" w:styleId="Titolo1">
    <w:name w:val="heading 1"/>
    <w:basedOn w:val="Normale"/>
    <w:next w:val="Normale"/>
    <w:link w:val="Titolo1Carattere"/>
    <w:qFormat/>
    <w:rsid w:val="002510AC"/>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qFormat/>
    <w:rsid w:val="002510AC"/>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2510AC"/>
    <w:rPr>
      <w:rFonts w:ascii="Arial" w:eastAsia="Times New Roman" w:hAnsi="Arial" w:cs="Arial"/>
      <w:b/>
      <w:bCs/>
      <w:kern w:val="32"/>
      <w:sz w:val="32"/>
      <w:szCs w:val="32"/>
      <w:lang w:eastAsia="it-IT"/>
    </w:rPr>
  </w:style>
  <w:style w:type="character" w:customStyle="1" w:styleId="Titolo3Carattere">
    <w:name w:val="Titolo 3 Carattere"/>
    <w:link w:val="Titolo3"/>
    <w:rsid w:val="002510AC"/>
    <w:rPr>
      <w:rFonts w:ascii="Arial" w:eastAsia="Times New Roman" w:hAnsi="Arial" w:cs="Arial"/>
      <w:b/>
      <w:bCs/>
      <w:sz w:val="26"/>
      <w:szCs w:val="2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676</Words>
  <Characters>3854</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gianc</dc:creator>
  <cp:keywords/>
  <cp:lastModifiedBy>Michele Menniti</cp:lastModifiedBy>
  <cp:revision>6</cp:revision>
  <dcterms:created xsi:type="dcterms:W3CDTF">2026-04-06T06:05:00Z</dcterms:created>
  <dcterms:modified xsi:type="dcterms:W3CDTF">2026-04-06T06:17:00Z</dcterms:modified>
</cp:coreProperties>
</file>