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740C4" w14:textId="7B02E4E7" w:rsidR="007656ED" w:rsidRPr="00E81B44" w:rsidRDefault="007656ED" w:rsidP="007656ED">
      <w:pPr>
        <w:pStyle w:val="Titolo3"/>
        <w:spacing w:before="0" w:after="120"/>
        <w:jc w:val="center"/>
        <w:rPr>
          <w:bCs w:val="0"/>
          <w:color w:val="000000"/>
          <w:sz w:val="28"/>
        </w:rPr>
      </w:pPr>
      <w:bookmarkStart w:id="0" w:name="_Toc438971628"/>
      <w:bookmarkStart w:id="1" w:name="_Toc3284369"/>
      <w:r w:rsidRPr="00E81B44">
        <w:rPr>
          <w:bCs w:val="0"/>
          <w:color w:val="000000"/>
          <w:sz w:val="28"/>
        </w:rPr>
        <w:t xml:space="preserve">MARTEDÌ </w:t>
      </w:r>
      <w:r w:rsidR="00636CB4">
        <w:rPr>
          <w:bCs w:val="0"/>
          <w:color w:val="000000"/>
          <w:sz w:val="28"/>
        </w:rPr>
        <w:t>DELLA TRENTUNESIMA SETTIMANA DEL T.O.</w:t>
      </w:r>
      <w:bookmarkEnd w:id="0"/>
      <w:bookmarkEnd w:id="1"/>
    </w:p>
    <w:p w14:paraId="421C58C0" w14:textId="77777777" w:rsidR="007656ED" w:rsidRPr="00E81B44" w:rsidRDefault="007656ED" w:rsidP="007656ED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Non c’è salvezza senza obbedienza. Gesù obbedisce al Padre. Gli apostoli devono obbedire a Cristo. L’obbedienza non è ad un solo comando, ma ad ogni ordine ricevuto. Così in Matteo: </w:t>
      </w:r>
      <w:r w:rsidRPr="00E81B44">
        <w:rPr>
          <w:rFonts w:ascii="Arial" w:hAnsi="Arial"/>
          <w:i/>
          <w:iCs/>
          <w:color w:val="000000"/>
          <w:sz w:val="22"/>
        </w:rPr>
        <w:t>“Gesù si avvicinò e disse loro: «A me è stato dato ogni potere in cielo e sulla terra. Andate dunque e fate discepoli tutti i popoli, battezzandoli nel nome del Padre e del Figlio e dello Spirito Santo, insegnando loro a osservare tutto ciò che vi ho comandato. Ed ecco, io sono con voi tutti i giorni, fino alla fine del mondo»”</w:t>
      </w:r>
      <w:r w:rsidRPr="00E81B44">
        <w:rPr>
          <w:rFonts w:ascii="Arial" w:hAnsi="Arial"/>
          <w:iCs/>
          <w:color w:val="000000"/>
          <w:sz w:val="22"/>
        </w:rPr>
        <w:t xml:space="preserve"> (Mt 28,18-20). In Marco troviamo in sostanza le stesse cose: </w:t>
      </w:r>
      <w:r w:rsidRPr="00E81B44">
        <w:rPr>
          <w:rFonts w:ascii="Arial" w:hAnsi="Arial"/>
          <w:i/>
          <w:iCs/>
          <w:color w:val="000000"/>
          <w:sz w:val="22"/>
        </w:rPr>
        <w:t>“E disse loro: «Andate in tutto il mondo e proclamate il Vangelo a ogni creatura. Chi crederà e sarà battezzato sarà salvato, ma chi non crederà sarà condannato. Questi saranno i segni che accompagneranno quelli che credono: nel mio nome scacceranno demòni, parleranno lingue nuove, prenderanno in mano serpenti e, se berranno qualche veleno, non recherà loro danno; imporranno le mani ai malati e questi guariranno». Il Signore Gesù, dopo aver parlato con loro, fu elevato in cielo e sedette alla destra di Dio. Allora essi partirono e predicarono dappertutto, mentre il Signore agiva insieme con loro e confermava la Parola con i segni che la accompagnavano</w:t>
      </w:r>
      <w:r w:rsidRPr="00E81B44">
        <w:rPr>
          <w:rFonts w:ascii="Arial" w:hAnsi="Arial"/>
          <w:iCs/>
          <w:color w:val="000000"/>
          <w:sz w:val="22"/>
        </w:rPr>
        <w:t xml:space="preserve"> “ (Mc 16,15-20). </w:t>
      </w:r>
    </w:p>
    <w:p w14:paraId="54858468" w14:textId="77777777" w:rsidR="007656ED" w:rsidRPr="00E81B44" w:rsidRDefault="007656ED" w:rsidP="007656ED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In Luca viene dato ordine che la missione evangelizzatrice inizi da Gerusalemme: </w:t>
      </w:r>
      <w:r w:rsidRPr="00E81B44">
        <w:rPr>
          <w:rFonts w:ascii="Arial" w:hAnsi="Arial"/>
          <w:i/>
          <w:iCs/>
          <w:color w:val="000000"/>
          <w:sz w:val="22"/>
        </w:rPr>
        <w:t>“E nel suo nome saranno predicati a tutti i popoli la conversione e il perdono dei peccati, cominciando da Gerusalemme. Di questo voi siete testimoni. Ed ecco, io mando su di voi colui che il Padre mio ha promesso; ma voi restate in città, finché non siate rivestiti di potenza dall’alto»”</w:t>
      </w:r>
      <w:r w:rsidRPr="00E81B44">
        <w:rPr>
          <w:rFonts w:ascii="Arial" w:hAnsi="Arial"/>
          <w:iCs/>
          <w:color w:val="000000"/>
          <w:sz w:val="22"/>
        </w:rPr>
        <w:t xml:space="preserve"> (Lc 24,47-4). Mentre in Giovanni tra la missione di Gesù e quella degli apostoli non dovrà regnare alcuna differenza: </w:t>
      </w:r>
      <w:r w:rsidRPr="00E81B44">
        <w:rPr>
          <w:rFonts w:ascii="Arial" w:hAnsi="Arial"/>
          <w:i/>
          <w:iCs/>
          <w:color w:val="000000"/>
          <w:sz w:val="22"/>
        </w:rPr>
        <w:t>“Gesù disse loro di nuovo: «Pace a voi! Come il Padre ha mandato me, anche io mando voi». Detto questo, soffiò e disse loro: «Ricevete lo Spirito Santo. A coloro a cui perdonerete i peccati, saranno perdonati; a coloro a cui non perdonerete, non saranno perdonati»”</w:t>
      </w:r>
      <w:r w:rsidRPr="00E81B44">
        <w:rPr>
          <w:rFonts w:ascii="Arial" w:hAnsi="Arial"/>
          <w:iCs/>
          <w:color w:val="000000"/>
          <w:sz w:val="22"/>
        </w:rPr>
        <w:t xml:space="preserve"> (</w:t>
      </w:r>
      <w:proofErr w:type="spellStart"/>
      <w:r w:rsidRPr="00E81B44">
        <w:rPr>
          <w:rFonts w:ascii="Arial" w:hAnsi="Arial"/>
          <w:iCs/>
          <w:color w:val="000000"/>
          <w:sz w:val="22"/>
        </w:rPr>
        <w:t>Gv</w:t>
      </w:r>
      <w:proofErr w:type="spellEnd"/>
      <w:r w:rsidRPr="00E81B44">
        <w:rPr>
          <w:rFonts w:ascii="Arial" w:hAnsi="Arial"/>
          <w:iCs/>
          <w:color w:val="000000"/>
          <w:sz w:val="22"/>
        </w:rPr>
        <w:t xml:space="preserve"> 20,21-23). L’obbedienza ad ognuno di questi comandi di Gesù </w:t>
      </w:r>
      <w:proofErr w:type="gramStart"/>
      <w:r w:rsidRPr="00E81B44">
        <w:rPr>
          <w:rFonts w:ascii="Arial" w:hAnsi="Arial"/>
          <w:iCs/>
          <w:color w:val="000000"/>
          <w:sz w:val="22"/>
        </w:rPr>
        <w:t>non è facoltativo</w:t>
      </w:r>
      <w:proofErr w:type="gramEnd"/>
      <w:r w:rsidRPr="00E81B44">
        <w:rPr>
          <w:rFonts w:ascii="Arial" w:hAnsi="Arial"/>
          <w:iCs/>
          <w:color w:val="000000"/>
          <w:sz w:val="22"/>
        </w:rPr>
        <w:t xml:space="preserve">. È obbligatorio. Se l’apostolo non obbedisce ad ogni ordine ricevuto, secondo vie e forme a lui dettate dallo Spirito Santo, lui non è apostolo di Gesù. Può essere anche consacrato apostolo, ma nei fatti e nella vita non vive da apostolo. Non obbedisce al suo Signore. </w:t>
      </w:r>
    </w:p>
    <w:p w14:paraId="21356EA3" w14:textId="77777777" w:rsidR="007656ED" w:rsidRPr="00E81B44" w:rsidRDefault="007656ED" w:rsidP="007656ED">
      <w:pPr>
        <w:spacing w:after="120"/>
        <w:jc w:val="both"/>
        <w:rPr>
          <w:rFonts w:ascii="Arial" w:hAnsi="Arial"/>
          <w:i/>
          <w:iCs/>
          <w:color w:val="000000"/>
          <w:sz w:val="20"/>
        </w:rPr>
      </w:pPr>
      <w:r w:rsidRPr="00E81B44">
        <w:rPr>
          <w:rFonts w:ascii="Arial" w:hAnsi="Arial"/>
          <w:i/>
          <w:iCs/>
          <w:color w:val="000000"/>
          <w:sz w:val="20"/>
        </w:rPr>
        <w:t>In quel tempo, uno dei commensali, avendo udito questo, disse a Gesù: «Beato chi prenderà cibo nel regno di Dio!». Gli rispose: «Un uomo diede una grande cena e fece molti inviti. All’ora della cena, mandò il suo servo a dire agli invitati: “Venite, è pronto”. Ma tutti, uno dopo l’altro, cominciarono a scusarsi. Il primo gli disse: “Ho comprato un campo e devo andare a vederlo; ti prego di scusarmi”. Un altro disse: “Ho comprato cinque paia di buoi e vado a provarli; ti prego di scusarmi”. Un altro disse: “Mi sono appena sposato e perciò non posso venire”. Al suo ritorno il servo riferì tutto questo al suo padrone. Allora il padrone di casa, adirato, disse al servo: “Esci subito per le piazze e per le vie della città e conduci qui i poveri, gli storpi, i ciechi e gli zoppi”. Il servo disse: “Signore, è stato fatto come hai ordinato, ma c’è ancora posto”. Il padrone allora disse al servo: “Esci per le strade e lungo le siepi e costringili ad entrare, perché la mia casa si riempia. Perché io vi dico: nessuno di quelli che erano stati invitati gusterà la mia cena”».</w:t>
      </w:r>
    </w:p>
    <w:p w14:paraId="19E2296D" w14:textId="77777777" w:rsidR="007656ED" w:rsidRPr="00E81B44" w:rsidRDefault="007656ED" w:rsidP="007656ED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La sala del banchetto va riempita. Questa è la volontà di colui che prepara la grande cena. I primi invitati si rifiutano di partecipare e tutti trovano una scusa. Cosa fa l’uomo? Manda il suo servo perché conduca poveri, storpi, ciechi, zoppi. Ma ancora c’è posto. Il servo viene nuovamente mandato per le strade e per le siepi perché porti nella sala ogni uomo che incontrerà. Oggi è questa obbedienza che è venuta meno, non perché il Signore abbia modificato i suoi comandi, ma perché quanti sono stati da Lui mandati a chiamare dicono che non si deve più chiamare, non si deve invitare alla conversione, neanche si deve proporre più Cristo Gesù. Ognuno ha le sue particolari strade e di conseguenza ci si deve solo accordare perché ognuno possa vivere in pace assieme agli altri. Niente evangelizzazione e niente annunzio esplicito di Cristo Gesù. Nessuna </w:t>
      </w:r>
      <w:r w:rsidRPr="00E81B44">
        <w:rPr>
          <w:rFonts w:ascii="Arial" w:hAnsi="Arial"/>
          <w:i/>
          <w:iCs/>
          <w:color w:val="000000"/>
          <w:sz w:val="22"/>
        </w:rPr>
        <w:t>“propaganda alla superiorità di Cristo Gesù”</w:t>
      </w:r>
      <w:r w:rsidRPr="00E81B44">
        <w:rPr>
          <w:rFonts w:ascii="Arial" w:hAnsi="Arial"/>
          <w:iCs/>
          <w:color w:val="000000"/>
          <w:sz w:val="22"/>
        </w:rPr>
        <w:t xml:space="preserve"> né diretta né indiretta. Così decidendo, si opera uno stravolgimento di tutto il mistero della redenzione. Cristo non è più il solo nome nel quale è stabilito che possiamo essere salvati. Lui è uno dei tanti.</w:t>
      </w:r>
    </w:p>
    <w:p w14:paraId="145BF5A5" w14:textId="77777777" w:rsidR="007656ED" w:rsidRPr="00E81B44" w:rsidRDefault="007656ED" w:rsidP="007656ED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Madre di Dio, Angeli, Santi, convincete i cristiano che Gesù è il solo vero Salvatore. </w:t>
      </w:r>
    </w:p>
    <w:p w14:paraId="26EB7384" w14:textId="77777777" w:rsidR="009F2498" w:rsidRDefault="009F2498" w:rsidP="009E0DAC"/>
    <w:sectPr w:rsidR="009F2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2498"/>
    <w:rsid w:val="00636CB4"/>
    <w:rsid w:val="007656ED"/>
    <w:rsid w:val="009E0DAC"/>
    <w:rsid w:val="009F2498"/>
    <w:rsid w:val="00D8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AB25"/>
  <w15:chartTrackingRefBased/>
  <w15:docId w15:val="{300F79B5-B607-4D53-BB3A-CF45F82D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2498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F24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9F24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F2498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link w:val="Titolo3"/>
    <w:rsid w:val="009F2498"/>
    <w:rPr>
      <w:rFonts w:ascii="Arial" w:eastAsia="Times New Roman" w:hAnsi="Arial" w:cs="Arial"/>
      <w:b/>
      <w:bCs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</dc:creator>
  <cp:keywords/>
  <dc:description/>
  <cp:lastModifiedBy>Michele Menniti</cp:lastModifiedBy>
  <cp:revision>2</cp:revision>
  <dcterms:created xsi:type="dcterms:W3CDTF">2026-10-21T13:06:00Z</dcterms:created>
  <dcterms:modified xsi:type="dcterms:W3CDTF">2026-10-21T13:06:00Z</dcterms:modified>
</cp:coreProperties>
</file>